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F4F6" w14:textId="77777777" w:rsidR="00587373" w:rsidRPr="002A564C" w:rsidRDefault="00587373" w:rsidP="00587373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5B9E1AC" wp14:editId="77137FB6">
            <wp:extent cx="555765" cy="6745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5" cy="67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51EB" w14:textId="77777777" w:rsidR="00587373" w:rsidRDefault="00587373" w:rsidP="005873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95B61F6" w14:textId="77777777" w:rsidR="00587373" w:rsidRDefault="00587373" w:rsidP="005873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A000B" w14:textId="77777777" w:rsidR="00587373" w:rsidRDefault="00587373" w:rsidP="00587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70927D" w14:textId="77777777" w:rsidR="00587373" w:rsidRDefault="00587373" w:rsidP="005873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 СПбГУ</w:t>
      </w:r>
    </w:p>
    <w:p w14:paraId="12B0C637" w14:textId="77777777" w:rsidR="00587373" w:rsidRDefault="00587373" w:rsidP="00587373">
      <w:pPr>
        <w:pStyle w:val="11"/>
        <w:jc w:val="both"/>
        <w:rPr>
          <w:sz w:val="28"/>
          <w:szCs w:val="28"/>
        </w:rPr>
      </w:pPr>
    </w:p>
    <w:p w14:paraId="22B0E8C0" w14:textId="0A1E0914" w:rsidR="00587373" w:rsidRDefault="00587373" w:rsidP="00587373">
      <w:pPr>
        <w:pStyle w:val="11"/>
        <w:jc w:val="center"/>
      </w:pPr>
      <w:r>
        <w:rPr>
          <w:sz w:val="28"/>
          <w:szCs w:val="28"/>
          <w:lang w:val="en-US"/>
        </w:rPr>
        <w:t>XXVII</w:t>
      </w:r>
      <w:r>
        <w:rPr>
          <w:sz w:val="28"/>
          <w:szCs w:val="28"/>
        </w:rPr>
        <w:t xml:space="preserve"> международная научно-практическая конференция </w:t>
      </w:r>
    </w:p>
    <w:p w14:paraId="77DDCD23" w14:textId="77777777" w:rsidR="00587373" w:rsidRDefault="00587373" w:rsidP="00587373">
      <w:pPr>
        <w:pStyle w:val="11"/>
        <w:jc w:val="center"/>
        <w:rPr>
          <w:sz w:val="32"/>
          <w:szCs w:val="32"/>
        </w:rPr>
      </w:pPr>
    </w:p>
    <w:p w14:paraId="1313AB2F" w14:textId="77777777" w:rsidR="00587373" w:rsidRDefault="00587373" w:rsidP="00587373">
      <w:pPr>
        <w:pStyle w:val="1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ЖУРНАЛИСТИКА </w:t>
      </w:r>
      <w:r>
        <w:rPr>
          <w:sz w:val="32"/>
          <w:szCs w:val="32"/>
          <w:lang w:val="en-US"/>
        </w:rPr>
        <w:t>XXI</w:t>
      </w:r>
      <w:r>
        <w:rPr>
          <w:sz w:val="32"/>
          <w:szCs w:val="32"/>
        </w:rPr>
        <w:t xml:space="preserve"> ВЕКА:</w:t>
      </w:r>
    </w:p>
    <w:p w14:paraId="749ADA1A" w14:textId="2D67D28D" w:rsidR="00587373" w:rsidRPr="00346E8D" w:rsidRDefault="00587373" w:rsidP="00587373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в пространстве культуры</w:t>
      </w:r>
    </w:p>
    <w:p w14:paraId="73AE01D7" w14:textId="774B2CFD" w:rsidR="00587373" w:rsidRDefault="00587373" w:rsidP="00587373">
      <w:pPr>
        <w:pStyle w:val="11"/>
        <w:jc w:val="center"/>
      </w:pPr>
      <w:r>
        <w:rPr>
          <w:sz w:val="28"/>
          <w:szCs w:val="28"/>
        </w:rPr>
        <w:t>17-18</w:t>
      </w:r>
      <w:r w:rsidRPr="00F30BC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2023 г.</w:t>
      </w:r>
    </w:p>
    <w:p w14:paraId="7589929B" w14:textId="77777777" w:rsidR="00587373" w:rsidRDefault="00587373" w:rsidP="00587373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С.-Петербург, 1-я линия Васильевского острова, д. 26</w:t>
      </w:r>
    </w:p>
    <w:p w14:paraId="39CA4E1A" w14:textId="77777777" w:rsidR="00587373" w:rsidRDefault="00587373" w:rsidP="00587373">
      <w:pPr>
        <w:pStyle w:val="a4"/>
        <w:rPr>
          <w:b/>
          <w:sz w:val="28"/>
          <w:szCs w:val="28"/>
        </w:rPr>
      </w:pPr>
    </w:p>
    <w:p w14:paraId="212316C9" w14:textId="19D0F211" w:rsidR="00587373" w:rsidRDefault="00587373" w:rsidP="00587373">
      <w:pPr>
        <w:pStyle w:val="a4"/>
        <w:jc w:val="center"/>
        <w:rPr>
          <w:b/>
          <w:sz w:val="28"/>
          <w:szCs w:val="28"/>
          <w:lang w:val="en-US"/>
        </w:rPr>
      </w:pPr>
      <w:r w:rsidRPr="00283EA4">
        <w:rPr>
          <w:b/>
          <w:sz w:val="28"/>
          <w:szCs w:val="28"/>
          <w:lang w:val="en-US"/>
        </w:rPr>
        <w:t>XXVI</w:t>
      </w:r>
      <w:r>
        <w:rPr>
          <w:sz w:val="28"/>
          <w:szCs w:val="28"/>
          <w:lang w:val="en-US"/>
        </w:rPr>
        <w:t>I</w:t>
      </w:r>
      <w:r w:rsidRPr="00283EA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International </w:t>
      </w:r>
      <w:r w:rsidR="00903EDE" w:rsidRPr="00903EDE">
        <w:rPr>
          <w:b/>
          <w:sz w:val="28"/>
          <w:szCs w:val="28"/>
          <w:lang w:val="en-US"/>
        </w:rPr>
        <w:t>Science-to-Practice Conference</w:t>
      </w:r>
    </w:p>
    <w:p w14:paraId="5A2DE09B" w14:textId="77777777" w:rsidR="00587373" w:rsidRDefault="00587373" w:rsidP="00587373">
      <w:pPr>
        <w:pStyle w:val="a4"/>
        <w:jc w:val="center"/>
        <w:rPr>
          <w:b/>
          <w:sz w:val="28"/>
          <w:szCs w:val="28"/>
          <w:lang w:val="en-US"/>
        </w:rPr>
      </w:pPr>
    </w:p>
    <w:p w14:paraId="2D0E6E01" w14:textId="77777777" w:rsidR="00587373" w:rsidRDefault="00587373" w:rsidP="00587373">
      <w:pPr>
        <w:pStyle w:val="a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JOURNALISM OF THE XXI CENTURY: </w:t>
      </w:r>
    </w:p>
    <w:p w14:paraId="1D9EF215" w14:textId="7C07251F" w:rsidR="00587373" w:rsidRPr="00903EDE" w:rsidRDefault="006E4934" w:rsidP="00587373">
      <w:pPr>
        <w:pStyle w:val="a4"/>
        <w:jc w:val="center"/>
        <w:rPr>
          <w:b/>
          <w:bCs/>
          <w:sz w:val="28"/>
          <w:szCs w:val="28"/>
        </w:rPr>
      </w:pPr>
      <w:r w:rsidRPr="006E4934">
        <w:rPr>
          <w:b/>
          <w:bCs/>
          <w:color w:val="000000"/>
          <w:sz w:val="28"/>
          <w:szCs w:val="28"/>
          <w:lang w:val="en-US"/>
        </w:rPr>
        <w:t>in</w:t>
      </w:r>
      <w:r w:rsidRPr="00903EDE">
        <w:rPr>
          <w:b/>
          <w:bCs/>
          <w:color w:val="000000"/>
          <w:sz w:val="28"/>
          <w:szCs w:val="28"/>
        </w:rPr>
        <w:t xml:space="preserve"> </w:t>
      </w:r>
      <w:r w:rsidRPr="006E4934">
        <w:rPr>
          <w:b/>
          <w:bCs/>
          <w:color w:val="000000"/>
          <w:sz w:val="28"/>
          <w:szCs w:val="28"/>
          <w:lang w:val="en-US"/>
        </w:rPr>
        <w:t>the</w:t>
      </w:r>
      <w:r w:rsidRPr="00903EDE">
        <w:rPr>
          <w:b/>
          <w:bCs/>
          <w:color w:val="000000"/>
          <w:sz w:val="28"/>
          <w:szCs w:val="28"/>
        </w:rPr>
        <w:t xml:space="preserve"> </w:t>
      </w:r>
      <w:r w:rsidR="00903EDE" w:rsidRPr="00903EDE">
        <w:rPr>
          <w:b/>
          <w:bCs/>
          <w:color w:val="000000"/>
          <w:sz w:val="28"/>
          <w:szCs w:val="28"/>
          <w:lang w:val="en-US"/>
        </w:rPr>
        <w:t>field</w:t>
      </w:r>
      <w:r w:rsidRPr="00903EDE">
        <w:rPr>
          <w:b/>
          <w:bCs/>
          <w:color w:val="000000"/>
          <w:sz w:val="28"/>
          <w:szCs w:val="28"/>
        </w:rPr>
        <w:t xml:space="preserve"> </w:t>
      </w:r>
      <w:r w:rsidRPr="006E4934">
        <w:rPr>
          <w:b/>
          <w:bCs/>
          <w:color w:val="000000"/>
          <w:sz w:val="28"/>
          <w:szCs w:val="28"/>
          <w:lang w:val="en-US"/>
        </w:rPr>
        <w:t>of</w:t>
      </w:r>
      <w:r w:rsidRPr="00903EDE">
        <w:rPr>
          <w:b/>
          <w:bCs/>
          <w:color w:val="000000"/>
          <w:sz w:val="28"/>
          <w:szCs w:val="28"/>
        </w:rPr>
        <w:t xml:space="preserve"> </w:t>
      </w:r>
      <w:r w:rsidRPr="006E4934">
        <w:rPr>
          <w:b/>
          <w:bCs/>
          <w:color w:val="000000"/>
          <w:sz w:val="28"/>
          <w:szCs w:val="28"/>
          <w:lang w:val="en-US"/>
        </w:rPr>
        <w:t>culture</w:t>
      </w:r>
    </w:p>
    <w:p w14:paraId="13FB3DF8" w14:textId="77777777" w:rsidR="00277567" w:rsidRPr="00903EDE" w:rsidRDefault="00277567" w:rsidP="00B87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09D321" w14:textId="29F6FF8D" w:rsidR="00A561FE" w:rsidRPr="00A561FE" w:rsidRDefault="00A561FE" w:rsidP="00B87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1FE">
        <w:rPr>
          <w:rFonts w:ascii="Times New Roman" w:hAnsi="Times New Roman" w:cs="Times New Roman"/>
          <w:bCs/>
          <w:sz w:val="28"/>
          <w:szCs w:val="28"/>
        </w:rPr>
        <w:t>Конференция посвящается Дню преподавателя высшей школы</w:t>
      </w:r>
      <w:r w:rsidRPr="00A561FE">
        <w:rPr>
          <w:rFonts w:ascii="Times New Roman" w:hAnsi="Times New Roman" w:cs="Times New Roman"/>
          <w:sz w:val="28"/>
          <w:szCs w:val="28"/>
        </w:rPr>
        <w:t xml:space="preserve"> (</w:t>
      </w:r>
      <w:r w:rsidRPr="00A561FE">
        <w:rPr>
          <w:rFonts w:ascii="Times New Roman" w:hAnsi="Times New Roman" w:cs="Times New Roman"/>
          <w:bCs/>
          <w:sz w:val="28"/>
          <w:szCs w:val="28"/>
        </w:rPr>
        <w:t>19 ноября)</w:t>
      </w:r>
    </w:p>
    <w:p w14:paraId="28F828F5" w14:textId="77777777" w:rsidR="00860105" w:rsidRDefault="00860105" w:rsidP="00B87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C41B0C" w14:textId="56CA464F" w:rsidR="00B87B92" w:rsidRDefault="001B4AB4" w:rsidP="004B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проведение </w:t>
      </w:r>
      <w:r w:rsidRPr="00860105">
        <w:rPr>
          <w:rFonts w:ascii="Times New Roman" w:hAnsi="Times New Roman" w:cs="Times New Roman"/>
          <w:b/>
          <w:bCs/>
          <w:sz w:val="28"/>
          <w:szCs w:val="28"/>
        </w:rPr>
        <w:t>пленарного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и работа трех </w:t>
      </w:r>
      <w:r w:rsidRPr="00860105">
        <w:rPr>
          <w:rFonts w:ascii="Times New Roman" w:hAnsi="Times New Roman" w:cs="Times New Roman"/>
          <w:b/>
          <w:bCs/>
          <w:sz w:val="28"/>
          <w:szCs w:val="28"/>
        </w:rPr>
        <w:t>секций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F0C625" w14:textId="15AA4801" w:rsidR="001B4AB4" w:rsidRPr="002F2748" w:rsidRDefault="001B4AB4" w:rsidP="004B3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48">
        <w:rPr>
          <w:rFonts w:ascii="Times New Roman" w:hAnsi="Times New Roman" w:cs="Times New Roman"/>
          <w:sz w:val="28"/>
          <w:szCs w:val="28"/>
        </w:rPr>
        <w:t>Культурология журналистики</w:t>
      </w:r>
      <w:r w:rsidR="007D1436">
        <w:rPr>
          <w:rFonts w:ascii="Times New Roman" w:hAnsi="Times New Roman" w:cs="Times New Roman"/>
          <w:sz w:val="28"/>
          <w:szCs w:val="28"/>
        </w:rPr>
        <w:t xml:space="preserve">: </w:t>
      </w:r>
      <w:r w:rsidR="00F6126D" w:rsidRPr="00F6126D">
        <w:rPr>
          <w:rFonts w:ascii="Times New Roman" w:hAnsi="Times New Roman" w:cs="Times New Roman"/>
          <w:sz w:val="28"/>
          <w:szCs w:val="28"/>
        </w:rPr>
        <w:t>траектории развития</w:t>
      </w:r>
      <w:r w:rsidRPr="002F2748">
        <w:rPr>
          <w:rFonts w:ascii="Times New Roman" w:hAnsi="Times New Roman" w:cs="Times New Roman"/>
          <w:sz w:val="28"/>
          <w:szCs w:val="28"/>
        </w:rPr>
        <w:t xml:space="preserve"> </w:t>
      </w:r>
      <w:r w:rsidRPr="002F2748">
        <w:rPr>
          <w:rFonts w:ascii="Times New Roman" w:hAnsi="Times New Roman" w:cs="Times New Roman"/>
          <w:i/>
          <w:iCs/>
          <w:sz w:val="28"/>
          <w:szCs w:val="28"/>
        </w:rPr>
        <w:t>(панельная дискуссия)</w:t>
      </w:r>
    </w:p>
    <w:p w14:paraId="11E2092F" w14:textId="5A5D3DE6" w:rsidR="001B4AB4" w:rsidRPr="002F2748" w:rsidRDefault="001B4AB4" w:rsidP="004B3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48">
        <w:rPr>
          <w:rFonts w:ascii="Times New Roman" w:hAnsi="Times New Roman" w:cs="Times New Roman"/>
          <w:sz w:val="28"/>
          <w:szCs w:val="28"/>
        </w:rPr>
        <w:t xml:space="preserve">Журналист в сфере культуры: профессиональная компетентность </w:t>
      </w:r>
      <w:r w:rsidRPr="002F2748">
        <w:rPr>
          <w:rFonts w:ascii="Times New Roman" w:hAnsi="Times New Roman" w:cs="Times New Roman"/>
          <w:i/>
          <w:iCs/>
          <w:sz w:val="28"/>
          <w:szCs w:val="28"/>
        </w:rPr>
        <w:t>(панельная дискуссия)</w:t>
      </w:r>
    </w:p>
    <w:p w14:paraId="04186D72" w14:textId="04CFB302" w:rsidR="001B4AB4" w:rsidRPr="002F2748" w:rsidRDefault="001B4AB4" w:rsidP="004B3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48">
        <w:rPr>
          <w:rFonts w:ascii="Times New Roman" w:hAnsi="Times New Roman" w:cs="Times New Roman"/>
          <w:sz w:val="28"/>
          <w:szCs w:val="28"/>
        </w:rPr>
        <w:t xml:space="preserve">Культура в массмедиа: темы, люди, </w:t>
      </w:r>
      <w:r w:rsidR="00CB5169">
        <w:rPr>
          <w:rFonts w:ascii="Times New Roman" w:hAnsi="Times New Roman" w:cs="Times New Roman"/>
          <w:sz w:val="28"/>
          <w:szCs w:val="28"/>
        </w:rPr>
        <w:t>профессионально-творческие решения</w:t>
      </w:r>
      <w:r w:rsidRPr="002F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748">
        <w:rPr>
          <w:rFonts w:ascii="Times New Roman" w:hAnsi="Times New Roman" w:cs="Times New Roman"/>
          <w:i/>
          <w:iCs/>
          <w:sz w:val="28"/>
          <w:szCs w:val="28"/>
        </w:rPr>
        <w:t>(круглый стол экспертов)</w:t>
      </w:r>
    </w:p>
    <w:p w14:paraId="2EE4FB65" w14:textId="5A6FFA8E" w:rsidR="00B87B92" w:rsidRDefault="00B87B92" w:rsidP="004B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Вопросы для обсуждения:</w:t>
      </w:r>
    </w:p>
    <w:p w14:paraId="3A31566B" w14:textId="0634E2E6" w:rsidR="00B87B92" w:rsidRDefault="00B87B92" w:rsidP="004B3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Культурологические исследования в дискурсе о журналистике: проблемно-тематические направления, концептуальные основания, методы</w:t>
      </w:r>
      <w:r w:rsidR="00903EDE">
        <w:rPr>
          <w:rFonts w:ascii="Times New Roman" w:hAnsi="Times New Roman" w:cs="Times New Roman"/>
          <w:sz w:val="28"/>
          <w:szCs w:val="28"/>
        </w:rPr>
        <w:t>.</w:t>
      </w:r>
    </w:p>
    <w:p w14:paraId="292A84EA" w14:textId="09A01AD1" w:rsidR="00B87B92" w:rsidRPr="00903EDE" w:rsidRDefault="00903EDE" w:rsidP="004B3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DE">
        <w:rPr>
          <w:rFonts w:ascii="Times New Roman" w:hAnsi="Times New Roman" w:cs="Times New Roman"/>
          <w:sz w:val="28"/>
          <w:szCs w:val="28"/>
        </w:rPr>
        <w:t>Журналистика – форма бытия культуры: взаимодействие с искусством, наукой, религией.</w:t>
      </w:r>
    </w:p>
    <w:p w14:paraId="631054E0" w14:textId="35F152AB" w:rsidR="00B87B92" w:rsidRDefault="00E83608" w:rsidP="004B3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аспекты и контексты журналистского профессионализма</w:t>
      </w:r>
      <w:r w:rsidR="00903EDE">
        <w:rPr>
          <w:rFonts w:ascii="Times New Roman" w:hAnsi="Times New Roman" w:cs="Times New Roman"/>
          <w:sz w:val="28"/>
          <w:szCs w:val="28"/>
        </w:rPr>
        <w:t>.</w:t>
      </w:r>
    </w:p>
    <w:p w14:paraId="417FCEBB" w14:textId="05FD3E0B" w:rsidR="00E83608" w:rsidRDefault="00E83608" w:rsidP="004B3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Культурологическая составляющая журналистского образования: формы, функции, методические подходы</w:t>
      </w:r>
      <w:r w:rsidR="00903EDE">
        <w:rPr>
          <w:rFonts w:ascii="Times New Roman" w:hAnsi="Times New Roman" w:cs="Times New Roman"/>
          <w:sz w:val="28"/>
          <w:szCs w:val="28"/>
        </w:rPr>
        <w:t>.</w:t>
      </w:r>
    </w:p>
    <w:p w14:paraId="6A311755" w14:textId="5F41F041" w:rsidR="00651632" w:rsidRDefault="00651632" w:rsidP="004B3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культурная повестка и ее репрезентация в СМИ</w:t>
      </w:r>
      <w:r w:rsidR="00903EDE">
        <w:rPr>
          <w:rFonts w:ascii="Times New Roman" w:hAnsi="Times New Roman" w:cs="Times New Roman"/>
          <w:sz w:val="28"/>
          <w:szCs w:val="28"/>
        </w:rPr>
        <w:t>.</w:t>
      </w:r>
    </w:p>
    <w:p w14:paraId="5DAE786A" w14:textId="77777777" w:rsidR="004B3BD7" w:rsidRDefault="004B3BD7" w:rsidP="004B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640F2" w14:textId="4AFF1366" w:rsidR="004B3BD7" w:rsidRPr="00283EA4" w:rsidRDefault="004B3BD7" w:rsidP="004B3BD7">
      <w:pPr>
        <w:pStyle w:val="a4"/>
        <w:spacing w:beforeAutospacing="0" w:afterAutospacing="0"/>
        <w:ind w:firstLine="709"/>
        <w:jc w:val="both"/>
        <w:rPr>
          <w:sz w:val="28"/>
          <w:szCs w:val="28"/>
        </w:rPr>
      </w:pPr>
      <w:r w:rsidRPr="00283EA4">
        <w:rPr>
          <w:sz w:val="28"/>
          <w:szCs w:val="28"/>
        </w:rPr>
        <w:t>Конференция включена в перечень публичных научных мероприятий, рекомендованных к проведению СПбГУ. Материалы конференции, включая тезисы выступлений, размещаются на созданном для нее сайте</w:t>
      </w:r>
      <w:r w:rsidR="00C8599E">
        <w:rPr>
          <w:sz w:val="28"/>
          <w:szCs w:val="28"/>
        </w:rPr>
        <w:t xml:space="preserve">: </w:t>
      </w:r>
      <w:r w:rsidR="00C8599E" w:rsidRPr="00C8599E">
        <w:rPr>
          <w:sz w:val="28"/>
          <w:szCs w:val="28"/>
        </w:rPr>
        <w:t>https://j21.tb.ru/</w:t>
      </w:r>
      <w:r w:rsidRPr="00C8599E">
        <w:rPr>
          <w:rStyle w:val="a5"/>
          <w:sz w:val="28"/>
          <w:szCs w:val="28"/>
          <w:u w:val="none"/>
        </w:rPr>
        <w:t>.</w:t>
      </w:r>
      <w:r w:rsidRPr="00283EA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283EA4">
        <w:rPr>
          <w:rFonts w:eastAsiaTheme="minorHAnsi"/>
          <w:sz w:val="28"/>
          <w:szCs w:val="28"/>
          <w:lang w:eastAsia="en-US"/>
        </w:rPr>
        <w:t>о итогам</w:t>
      </w:r>
      <w:r w:rsidRPr="00283EA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сборник </w:t>
      </w:r>
      <w:r w:rsidRPr="000B0556">
        <w:rPr>
          <w:sz w:val="28"/>
          <w:szCs w:val="28"/>
        </w:rPr>
        <w:t>материалов конференции</w:t>
      </w:r>
      <w:r>
        <w:rPr>
          <w:sz w:val="28"/>
          <w:szCs w:val="28"/>
        </w:rPr>
        <w:t xml:space="preserve"> на основе тезисов </w:t>
      </w:r>
      <w:r w:rsidRPr="00283EA4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283EA4">
        <w:rPr>
          <w:sz w:val="28"/>
          <w:szCs w:val="28"/>
        </w:rPr>
        <w:t>т опубликованы в РИН</w:t>
      </w:r>
      <w:r>
        <w:rPr>
          <w:sz w:val="28"/>
          <w:szCs w:val="28"/>
        </w:rPr>
        <w:t>Ц. Избранные с</w:t>
      </w:r>
      <w:r w:rsidRPr="00DB3113">
        <w:rPr>
          <w:sz w:val="28"/>
          <w:szCs w:val="28"/>
        </w:rPr>
        <w:t>татьи</w:t>
      </w:r>
      <w:r w:rsidRPr="0028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Pr="00283EA4">
        <w:rPr>
          <w:sz w:val="28"/>
          <w:szCs w:val="28"/>
        </w:rPr>
        <w:t>представлены для индексации в международных базах данных.</w:t>
      </w:r>
    </w:p>
    <w:p w14:paraId="3F164195" w14:textId="4B91B0BD" w:rsidR="004B3BD7" w:rsidRPr="00283EA4" w:rsidRDefault="004B3BD7" w:rsidP="004B3B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EA4">
        <w:rPr>
          <w:rFonts w:ascii="Times New Roman" w:hAnsi="Times New Roman" w:cs="Times New Roman"/>
          <w:sz w:val="28"/>
          <w:szCs w:val="28"/>
        </w:rPr>
        <w:t>Тез</w:t>
      </w:r>
      <w:r>
        <w:rPr>
          <w:rFonts w:ascii="Times New Roman" w:hAnsi="Times New Roman" w:cs="Times New Roman"/>
          <w:sz w:val="28"/>
          <w:szCs w:val="28"/>
        </w:rPr>
        <w:t xml:space="preserve">исы выступления </w:t>
      </w:r>
      <w:r w:rsidRPr="00D74433">
        <w:rPr>
          <w:rFonts w:ascii="Times New Roman" w:hAnsi="Times New Roman" w:cs="Times New Roman"/>
          <w:sz w:val="28"/>
          <w:szCs w:val="28"/>
        </w:rPr>
        <w:t xml:space="preserve">(до 4000 знаков)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Pr="001555E9">
        <w:rPr>
          <w:rFonts w:ascii="Times New Roman" w:hAnsi="Times New Roman" w:cs="Times New Roman"/>
          <w:sz w:val="28"/>
          <w:szCs w:val="28"/>
        </w:rPr>
        <w:t>5</w:t>
      </w:r>
      <w:r w:rsidRPr="00283EA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4B392D">
        <w:rPr>
          <w:rFonts w:ascii="Times New Roman" w:hAnsi="Times New Roman" w:cs="Times New Roman"/>
          <w:sz w:val="28"/>
          <w:szCs w:val="28"/>
        </w:rPr>
        <w:t>3</w:t>
      </w:r>
      <w:r w:rsidRPr="00283EA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вместе с регистрацией.</w:t>
      </w:r>
    </w:p>
    <w:p w14:paraId="53DEB76A" w14:textId="4CC48B95" w:rsidR="004B3BD7" w:rsidRPr="001555E9" w:rsidRDefault="004B3BD7" w:rsidP="004B3B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EA4">
        <w:rPr>
          <w:rFonts w:ascii="Times New Roman" w:hAnsi="Times New Roman" w:cs="Times New Roman"/>
          <w:sz w:val="28"/>
          <w:szCs w:val="28"/>
        </w:rPr>
        <w:t xml:space="preserve">Статьи для публикации будут </w:t>
      </w:r>
      <w:r w:rsidRPr="001555E9">
        <w:rPr>
          <w:rFonts w:ascii="Times New Roman" w:hAnsi="Times New Roman" w:cs="Times New Roman"/>
          <w:sz w:val="28"/>
          <w:szCs w:val="28"/>
        </w:rPr>
        <w:t xml:space="preserve">приниматься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555693">
        <w:rPr>
          <w:rFonts w:ascii="Times New Roman" w:hAnsi="Times New Roman" w:cs="Times New Roman"/>
          <w:sz w:val="28"/>
          <w:szCs w:val="28"/>
        </w:rPr>
        <w:t>7</w:t>
      </w:r>
      <w:r w:rsidRPr="001555E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B392D">
        <w:rPr>
          <w:rFonts w:ascii="Times New Roman" w:hAnsi="Times New Roman" w:cs="Times New Roman"/>
          <w:sz w:val="28"/>
          <w:szCs w:val="28"/>
        </w:rPr>
        <w:t>3</w:t>
      </w:r>
      <w:r w:rsidRPr="001555E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22F3686" w14:textId="77777777" w:rsidR="004B3BD7" w:rsidRPr="000B0556" w:rsidRDefault="004B3BD7" w:rsidP="004B3B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EA4">
        <w:rPr>
          <w:rFonts w:ascii="Times New Roman" w:hAnsi="Times New Roman" w:cs="Times New Roman"/>
          <w:sz w:val="28"/>
          <w:szCs w:val="28"/>
        </w:rPr>
        <w:t>Правила оформления</w:t>
      </w:r>
      <w:r>
        <w:rPr>
          <w:rFonts w:ascii="Times New Roman" w:hAnsi="Times New Roman" w:cs="Times New Roman"/>
          <w:sz w:val="28"/>
          <w:szCs w:val="28"/>
        </w:rPr>
        <w:t xml:space="preserve"> тезисов</w:t>
      </w:r>
      <w:r w:rsidRPr="000B055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C7740">
          <w:rPr>
            <w:rStyle w:val="a5"/>
            <w:rFonts w:ascii="Times New Roman" w:hAnsi="Times New Roman" w:cs="Times New Roman"/>
            <w:sz w:val="28"/>
            <w:szCs w:val="28"/>
          </w:rPr>
          <w:t>https://smif.spbu.ru/ru/publikatsii/obrazets-oformleniya-teksta-skachat.html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EB298" w14:textId="04C535FC" w:rsidR="004B3BD7" w:rsidRDefault="007B5552" w:rsidP="007B5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конференции организаторы обратятся к авторам заявок с просьбой подтвердить участие</w:t>
      </w:r>
      <w:r w:rsidRPr="00283EA4">
        <w:rPr>
          <w:rFonts w:ascii="Times New Roman" w:hAnsi="Times New Roman" w:cs="Times New Roman"/>
          <w:sz w:val="28"/>
          <w:szCs w:val="28"/>
        </w:rPr>
        <w:t>.</w:t>
      </w:r>
    </w:p>
    <w:p w14:paraId="48B492B5" w14:textId="77777777" w:rsidR="007B5552" w:rsidRDefault="007B5552" w:rsidP="00BA365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0BAA5A0" w14:textId="6130F2D5" w:rsidR="00BA365D" w:rsidRDefault="00000000" w:rsidP="00BA365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object w:dxaOrig="1440" w:dyaOrig="1440" w14:anchorId="56BC5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7pt;margin-top:44.15pt;width:108pt;height:74.25pt;z-index:251658240;mso-position-horizontal-relative:text;mso-position-vertical-relative:text;mso-width-relative:page;mso-height-relative:page" filled="t">
            <v:imagedata r:id="rId7" o:title=""/>
            <o:lock v:ext="edit" aspectratio="f"/>
            <w10:wrap type="square"/>
          </v:shape>
          <o:OLEObject Type="Embed" ProgID="StaticMetafile" ShapeID="_x0000_s1026" DrawAspect="Content" ObjectID="_1746258461" r:id="rId8"/>
        </w:object>
      </w:r>
      <w:r w:rsidR="00BA365D" w:rsidRPr="00283EA4">
        <w:rPr>
          <w:rFonts w:ascii="Times New Roman" w:hAnsi="Times New Roman" w:cs="Times New Roman"/>
          <w:i/>
          <w:sz w:val="28"/>
          <w:szCs w:val="28"/>
        </w:rPr>
        <w:t>Организаторы конференции:</w:t>
      </w:r>
    </w:p>
    <w:p w14:paraId="1CAB646E" w14:textId="198D6A3A" w:rsidR="00927B0F" w:rsidRPr="00927B0F" w:rsidRDefault="00927B0F" w:rsidP="00BA365D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1A51C5DD" w14:textId="77777777" w:rsidR="00927B0F" w:rsidRDefault="00927B0F" w:rsidP="00927B0F">
      <w:pPr>
        <w:rPr>
          <w:rFonts w:ascii="Times New Roman" w:hAnsi="Times New Roman" w:cs="Times New Roman"/>
          <w:sz w:val="28"/>
          <w:szCs w:val="28"/>
        </w:rPr>
      </w:pPr>
      <w:r w:rsidRPr="00E820A8">
        <w:rPr>
          <w:rFonts w:ascii="Times New Roman" w:hAnsi="Times New Roman" w:cs="Times New Roman"/>
          <w:sz w:val="28"/>
          <w:szCs w:val="28"/>
        </w:rPr>
        <w:t>Кафедра теории журналистики и массовых коммуникаций Института «Высшая школа журналистики и массовых коммуникаций» СПбГУ</w:t>
      </w:r>
    </w:p>
    <w:p w14:paraId="2F28E3EE" w14:textId="77777777" w:rsidR="00A52555" w:rsidRDefault="00A52555" w:rsidP="00BA36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FB84" w14:textId="31CA0B86" w:rsidR="00BA365D" w:rsidRPr="00283EA4" w:rsidRDefault="00BA365D" w:rsidP="00BA36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</w:p>
    <w:p w14:paraId="1373CE8C" w14:textId="77777777" w:rsidR="00BA365D" w:rsidRPr="001555E9" w:rsidRDefault="00BA365D" w:rsidP="00BA36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Корконосенко Сергей Григорьевич, доктор политических наук, профессор, заведующий кафедрой теории журналистики и массовых коммуникаций СПбГУ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FF273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s.korkonosenko@spbu.ru</w:t>
        </w:r>
      </w:hyperlink>
      <w:r w:rsidRPr="001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DF28A" w14:textId="04448D52" w:rsidR="00BA365D" w:rsidRPr="00283EA4" w:rsidRDefault="00BA365D" w:rsidP="00BA36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Воскресенская </w:t>
      </w:r>
      <w:r w:rsidR="00062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Аркадьевна</w:t>
      </w:r>
      <w:r w:rsidRPr="0028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исторических</w:t>
      </w:r>
      <w:r w:rsidRPr="0028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Pr="0028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теории журналистики и массовых коммуникаций СПбГУ, </w:t>
      </w:r>
      <w:hyperlink r:id="rId10" w:history="1">
        <w:r w:rsidRPr="003C19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3C19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C19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voskresenskaya</w:t>
        </w:r>
        <w:r w:rsidRPr="003C192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C19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3C192C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</w:p>
    <w:p w14:paraId="4058494C" w14:textId="77777777" w:rsidR="00A52555" w:rsidRDefault="00A52555" w:rsidP="00BA365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AF04920" w14:textId="4EBCE98B" w:rsidR="00BA365D" w:rsidRDefault="00BA365D" w:rsidP="00BA365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Ученые секретари</w:t>
      </w:r>
      <w:r w:rsidR="00E969C0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AEE817B" w14:textId="3BE27937" w:rsidR="00BA365D" w:rsidRPr="00283EA4" w:rsidRDefault="00BD6FBE" w:rsidP="00BA36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Трушина Татьяна Владимировна</w:t>
      </w:r>
      <w:r w:rsidR="00BA365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5862A6" w:rsidRPr="005862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hyperlink r:id="rId11" w:history="1">
        <w:r w:rsidR="005862A6" w:rsidRPr="003C192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</w:t>
        </w:r>
        <w:r w:rsidR="005862A6" w:rsidRPr="003C192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862A6" w:rsidRPr="003C192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trushina</w:t>
        </w:r>
        <w:r w:rsidR="005862A6" w:rsidRPr="005862A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862A6" w:rsidRPr="003C192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spbu</w:t>
        </w:r>
        <w:r w:rsidR="005862A6" w:rsidRPr="005862A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862A6" w:rsidRPr="003C192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06187493" w14:textId="457ABEBA" w:rsidR="00BA365D" w:rsidRPr="00CE5D5D" w:rsidRDefault="00CE5D5D" w:rsidP="00BA365D">
      <w:pPr>
        <w:pStyle w:val="slist"/>
        <w:spacing w:beforeAutospacing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E5D5D">
        <w:rPr>
          <w:sz w:val="28"/>
          <w:szCs w:val="28"/>
        </w:rPr>
        <w:t>Трушкова Полина Игоревна,</w:t>
      </w:r>
      <w:r w:rsidR="00C17DCE" w:rsidRPr="00C17DCE">
        <w:rPr>
          <w:sz w:val="28"/>
          <w:szCs w:val="28"/>
        </w:rPr>
        <w:t xml:space="preserve"> </w:t>
      </w:r>
      <w:hyperlink r:id="rId12" w:history="1">
        <w:r w:rsidR="00C17DCE" w:rsidRPr="003C192C">
          <w:rPr>
            <w:rStyle w:val="a5"/>
            <w:sz w:val="28"/>
            <w:szCs w:val="28"/>
            <w:lang w:val="en-US"/>
          </w:rPr>
          <w:t>st</w:t>
        </w:r>
        <w:r w:rsidR="00C17DCE" w:rsidRPr="003C192C">
          <w:rPr>
            <w:rStyle w:val="a5"/>
            <w:sz w:val="28"/>
            <w:szCs w:val="28"/>
          </w:rPr>
          <w:t>090007@spbu.ru</w:t>
        </w:r>
      </w:hyperlink>
    </w:p>
    <w:p w14:paraId="3569E3AE" w14:textId="77777777" w:rsidR="00CE5D5D" w:rsidRPr="00CE5D5D" w:rsidRDefault="00CE5D5D" w:rsidP="00BA365D">
      <w:pPr>
        <w:pStyle w:val="slist"/>
        <w:spacing w:beforeAutospacing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10E8EED" w14:textId="7BFC97B4" w:rsidR="00B15EE6" w:rsidRDefault="00BA365D" w:rsidP="00BA365D">
      <w:pPr>
        <w:pStyle w:val="slist"/>
        <w:spacing w:beforeAutospacing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83EA4">
        <w:rPr>
          <w:sz w:val="28"/>
          <w:szCs w:val="28"/>
          <w:shd w:val="clear" w:color="auto" w:fill="FFFFFF"/>
        </w:rPr>
        <w:t>Справки по организационным вопросам</w:t>
      </w:r>
      <w:r>
        <w:rPr>
          <w:sz w:val="28"/>
          <w:szCs w:val="28"/>
          <w:shd w:val="clear" w:color="auto" w:fill="FFFFFF"/>
        </w:rPr>
        <w:t xml:space="preserve"> </w:t>
      </w:r>
      <w:r w:rsidRPr="00AF3B6A">
        <w:rPr>
          <w:sz w:val="28"/>
          <w:szCs w:val="28"/>
          <w:shd w:val="clear" w:color="auto" w:fill="FFFFFF"/>
        </w:rPr>
        <w:t xml:space="preserve">– </w:t>
      </w:r>
    </w:p>
    <w:p w14:paraId="5AEA3482" w14:textId="1308BA00" w:rsidR="00BA365D" w:rsidRDefault="00BA365D" w:rsidP="00BA365D">
      <w:pPr>
        <w:pStyle w:val="slist"/>
        <w:spacing w:beforeAutospacing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57298">
        <w:rPr>
          <w:sz w:val="28"/>
          <w:szCs w:val="28"/>
          <w:shd w:val="clear" w:color="auto" w:fill="FFFFFF"/>
        </w:rPr>
        <w:t>Марченко</w:t>
      </w:r>
      <w:r>
        <w:rPr>
          <w:sz w:val="28"/>
          <w:szCs w:val="28"/>
          <w:shd w:val="clear" w:color="auto" w:fill="FFFFFF"/>
        </w:rPr>
        <w:t xml:space="preserve"> Александр Николаевич,</w:t>
      </w:r>
      <w:r w:rsidR="00523C9C">
        <w:rPr>
          <w:sz w:val="28"/>
          <w:szCs w:val="28"/>
          <w:shd w:val="clear" w:color="auto" w:fill="FFFFFF"/>
        </w:rPr>
        <w:t xml:space="preserve"> </w:t>
      </w:r>
      <w:r w:rsidR="00523C9C" w:rsidRPr="00523C9C">
        <w:rPr>
          <w:sz w:val="28"/>
          <w:szCs w:val="28"/>
          <w:shd w:val="clear" w:color="auto" w:fill="FFFFFF"/>
        </w:rPr>
        <w:t>старший преподаватель кафедры теории журналистики и массовых коммуникаций СПбГУ,</w:t>
      </w:r>
      <w:r w:rsidR="00523C9C" w:rsidRPr="00EF75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hyperlink r:id="rId13" w:history="1">
        <w:r w:rsidRPr="000C7740">
          <w:rPr>
            <w:rStyle w:val="a5"/>
            <w:sz w:val="28"/>
            <w:szCs w:val="28"/>
            <w:shd w:val="clear" w:color="auto" w:fill="FFFFFF"/>
          </w:rPr>
          <w:t>a.marchenko@spbu.ru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14:paraId="65ED3D8F" w14:textId="77777777" w:rsidR="00BA365D" w:rsidRDefault="00BA365D" w:rsidP="00BA36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5F8B16" w14:textId="48523F40" w:rsidR="00BA365D" w:rsidRPr="001A6659" w:rsidRDefault="00BA365D" w:rsidP="00BA36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EA4">
        <w:rPr>
          <w:rFonts w:ascii="Times New Roman" w:hAnsi="Times New Roman" w:cs="Times New Roman"/>
          <w:sz w:val="28"/>
          <w:szCs w:val="28"/>
        </w:rPr>
        <w:t xml:space="preserve">Участие в конференции,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EA4">
        <w:rPr>
          <w:rFonts w:ascii="Times New Roman" w:hAnsi="Times New Roman" w:cs="Times New Roman"/>
          <w:sz w:val="28"/>
          <w:szCs w:val="28"/>
        </w:rPr>
        <w:t>чное и онлайн, оплачивается оргвзносом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7B9A9" w14:textId="3E62475F" w:rsidR="00BA365D" w:rsidRPr="00E820A8" w:rsidRDefault="00BA365D" w:rsidP="00BA365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конференции</w:t>
      </w:r>
      <w:r w:rsidRPr="00E8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публикации тезисов) необходимо пройти электронную регистрацию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="0092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5640780"/>
      <w:r w:rsidR="00927B0F" w:rsidRPr="00927B0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https://j21.tb.ru/</w:t>
      </w:r>
      <w:r w:rsidR="0092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представлением тезисов в регистрационной форме</w:t>
      </w:r>
      <w:r w:rsidRPr="00E8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одобрении </w:t>
      </w:r>
      <w:r w:rsidRPr="00D7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тезисов авторы получат ссылку на оплату. Оргвзнос – стандартный 1000 руб., для обучающихся 500 руб. </w:t>
      </w:r>
    </w:p>
    <w:p w14:paraId="434A6D19" w14:textId="77777777" w:rsidR="00BA365D" w:rsidRDefault="00BA365D" w:rsidP="00BA365D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7"/>
          <w:b/>
          <w:bCs/>
          <w:color w:val="000000"/>
          <w:sz w:val="28"/>
          <w:szCs w:val="28"/>
        </w:rPr>
        <w:t>Ключевые даты проведения конференции:</w:t>
      </w:r>
    </w:p>
    <w:p w14:paraId="194836B8" w14:textId="77777777" w:rsidR="00BA365D" w:rsidRDefault="00BA365D" w:rsidP="00BA365D">
      <w:pPr>
        <w:pStyle w:val="msonormalmailrucssattributepostfix"/>
        <w:shd w:val="clear" w:color="auto" w:fill="FFFFFF"/>
        <w:jc w:val="both"/>
      </w:pPr>
      <w:r>
        <w:rPr>
          <w:rStyle w:val="a6"/>
          <w:color w:val="000000"/>
          <w:sz w:val="28"/>
          <w:szCs w:val="28"/>
        </w:rPr>
        <w:t xml:space="preserve">до </w:t>
      </w:r>
      <w:r w:rsidRPr="001555E9">
        <w:rPr>
          <w:rStyle w:val="a6"/>
          <w:color w:val="000000"/>
          <w:sz w:val="28"/>
          <w:szCs w:val="28"/>
        </w:rPr>
        <w:t>5</w:t>
      </w:r>
      <w:r>
        <w:rPr>
          <w:rStyle w:val="a6"/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 xml:space="preserve">– </w:t>
      </w:r>
      <w:r w:rsidRPr="00D84942">
        <w:rPr>
          <w:color w:val="000000"/>
          <w:sz w:val="28"/>
          <w:szCs w:val="28"/>
        </w:rPr>
        <w:t>регистрация</w:t>
      </w:r>
      <w:r>
        <w:rPr>
          <w:color w:val="000000"/>
          <w:sz w:val="28"/>
          <w:szCs w:val="28"/>
        </w:rPr>
        <w:t>,</w:t>
      </w:r>
      <w:r w:rsidRPr="00D849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прием заявок и тезисов выступления </w:t>
      </w:r>
      <w:r w:rsidRPr="001555E9">
        <w:rPr>
          <w:sz w:val="28"/>
          <w:szCs w:val="28"/>
        </w:rPr>
        <w:t>(тезисы будут опубликованы в открытом доступе на сайте конференции);</w:t>
      </w:r>
      <w:r>
        <w:rPr>
          <w:sz w:val="28"/>
          <w:szCs w:val="28"/>
        </w:rPr>
        <w:t xml:space="preserve"> </w:t>
      </w:r>
    </w:p>
    <w:p w14:paraId="0267F422" w14:textId="77777777" w:rsidR="00BA365D" w:rsidRDefault="00BA365D" w:rsidP="00BA365D">
      <w:pPr>
        <w:pStyle w:val="msonormalmailrucssattributepostfix"/>
        <w:shd w:val="clear" w:color="auto" w:fill="FFFFFF"/>
        <w:jc w:val="both"/>
      </w:pPr>
      <w:r>
        <w:rPr>
          <w:rStyle w:val="a6"/>
          <w:color w:val="000000"/>
          <w:sz w:val="28"/>
          <w:szCs w:val="28"/>
        </w:rPr>
        <w:t xml:space="preserve">до </w:t>
      </w:r>
      <w:r w:rsidRPr="001555E9">
        <w:rPr>
          <w:rStyle w:val="a6"/>
          <w:color w:val="000000"/>
          <w:sz w:val="28"/>
          <w:szCs w:val="28"/>
        </w:rPr>
        <w:t>10</w:t>
      </w:r>
      <w:r>
        <w:rPr>
          <w:rStyle w:val="a6"/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 – оповещение участников о результатах отбора тезисов, </w:t>
      </w:r>
      <w:r w:rsidRPr="00D84942">
        <w:rPr>
          <w:color w:val="000000"/>
          <w:sz w:val="28"/>
          <w:szCs w:val="28"/>
        </w:rPr>
        <w:t xml:space="preserve">ссылка </w:t>
      </w:r>
      <w:r>
        <w:rPr>
          <w:color w:val="000000"/>
          <w:sz w:val="28"/>
          <w:szCs w:val="28"/>
        </w:rPr>
        <w:t>для у</w:t>
      </w:r>
      <w:r w:rsidRPr="00D84942">
        <w:rPr>
          <w:color w:val="000000"/>
          <w:sz w:val="28"/>
          <w:szCs w:val="28"/>
        </w:rPr>
        <w:t>плат</w:t>
      </w:r>
      <w:r>
        <w:rPr>
          <w:color w:val="000000"/>
          <w:sz w:val="28"/>
          <w:szCs w:val="28"/>
        </w:rPr>
        <w:t>ы</w:t>
      </w:r>
      <w:r w:rsidRPr="00D84942">
        <w:rPr>
          <w:color w:val="000000"/>
          <w:sz w:val="28"/>
          <w:szCs w:val="28"/>
        </w:rPr>
        <w:t xml:space="preserve"> оргвзноса</w:t>
      </w:r>
      <w:r>
        <w:rPr>
          <w:color w:val="000000"/>
          <w:sz w:val="28"/>
          <w:szCs w:val="28"/>
        </w:rPr>
        <w:t xml:space="preserve">, рассылка приглашений для командировок (по запросу участников); </w:t>
      </w:r>
    </w:p>
    <w:p w14:paraId="690D742C" w14:textId="00DD73D0" w:rsidR="00BA365D" w:rsidRDefault="00BA365D" w:rsidP="00BA365D">
      <w:pPr>
        <w:pStyle w:val="msonormalmailrucssattributepostfix"/>
        <w:shd w:val="clear" w:color="auto" w:fill="FFFFFF"/>
        <w:jc w:val="both"/>
      </w:pPr>
      <w:r>
        <w:rPr>
          <w:rStyle w:val="a6"/>
          <w:color w:val="000000"/>
          <w:sz w:val="28"/>
          <w:szCs w:val="28"/>
        </w:rPr>
        <w:t xml:space="preserve">до 15 ноября </w:t>
      </w:r>
      <w:r>
        <w:rPr>
          <w:color w:val="000000"/>
          <w:sz w:val="28"/>
          <w:szCs w:val="28"/>
        </w:rPr>
        <w:t>– рассылка участникам плана (предварительной программы) мероприятий;</w:t>
      </w:r>
    </w:p>
    <w:p w14:paraId="442EA230" w14:textId="427470D9" w:rsidR="00BA365D" w:rsidRDefault="00BA365D" w:rsidP="00BA365D">
      <w:pPr>
        <w:pStyle w:val="msonormalmailrucssattributepostfix"/>
        <w:shd w:val="clear" w:color="auto" w:fill="FFFFFF"/>
      </w:pPr>
      <w:r>
        <w:rPr>
          <w:rStyle w:val="a6"/>
          <w:color w:val="000000"/>
          <w:sz w:val="28"/>
          <w:szCs w:val="28"/>
        </w:rPr>
        <w:t>17-18 ноября с 10.30</w:t>
      </w:r>
      <w:r>
        <w:rPr>
          <w:color w:val="000000"/>
          <w:sz w:val="28"/>
          <w:szCs w:val="28"/>
        </w:rPr>
        <w:t> – работа конференции;</w:t>
      </w:r>
    </w:p>
    <w:p w14:paraId="4C10F2FD" w14:textId="5E5C6810" w:rsidR="00BA365D" w:rsidRDefault="00BA365D" w:rsidP="00BA365D">
      <w:pPr>
        <w:pStyle w:val="msonormalmailrucssattributepostfix"/>
        <w:shd w:val="clear" w:color="auto" w:fill="FFFFFF"/>
        <w:jc w:val="both"/>
      </w:pPr>
      <w:r>
        <w:rPr>
          <w:rStyle w:val="a6"/>
          <w:color w:val="000000"/>
          <w:sz w:val="28"/>
          <w:szCs w:val="28"/>
        </w:rPr>
        <w:t>до 17 декабря 202</w:t>
      </w:r>
      <w:r w:rsidR="00340BC2">
        <w:rPr>
          <w:rStyle w:val="a6"/>
          <w:color w:val="000000"/>
          <w:sz w:val="28"/>
          <w:szCs w:val="28"/>
        </w:rPr>
        <w:t>3</w:t>
      </w:r>
      <w:r>
        <w:rPr>
          <w:rStyle w:val="a6"/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 – прием статей для публикации </w:t>
      </w:r>
      <w:r w:rsidRPr="00E820A8">
        <w:rPr>
          <w:sz w:val="28"/>
          <w:szCs w:val="28"/>
        </w:rPr>
        <w:t>(РИНЦ).</w:t>
      </w:r>
    </w:p>
    <w:p w14:paraId="4146AECC" w14:textId="77777777" w:rsidR="00BA365D" w:rsidRDefault="00BA365D" w:rsidP="00BA3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5E9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55E9">
        <w:rPr>
          <w:rFonts w:ascii="Times New Roman" w:hAnsi="Times New Roman" w:cs="Times New Roman"/>
          <w:sz w:val="24"/>
          <w:szCs w:val="24"/>
        </w:rPr>
        <w:t xml:space="preserve"> о публикации </w:t>
      </w:r>
      <w:r>
        <w:rPr>
          <w:rFonts w:ascii="Times New Roman" w:hAnsi="Times New Roman" w:cs="Times New Roman"/>
          <w:sz w:val="24"/>
          <w:szCs w:val="24"/>
        </w:rPr>
        <w:t xml:space="preserve">тезисов и статей </w:t>
      </w:r>
      <w:r w:rsidRPr="001555E9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555E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организаторы конференции</w:t>
      </w:r>
      <w:r w:rsidRPr="001555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555E9">
        <w:rPr>
          <w:rFonts w:ascii="Times New Roman" w:hAnsi="Times New Roman" w:cs="Times New Roman"/>
          <w:sz w:val="24"/>
          <w:szCs w:val="24"/>
        </w:rPr>
        <w:t>укопись</w:t>
      </w:r>
      <w:r>
        <w:rPr>
          <w:rFonts w:ascii="Times New Roman" w:hAnsi="Times New Roman" w:cs="Times New Roman"/>
          <w:sz w:val="24"/>
          <w:szCs w:val="24"/>
        </w:rPr>
        <w:t xml:space="preserve"> получает одобрение</w:t>
      </w:r>
      <w:r w:rsidRPr="001555E9">
        <w:rPr>
          <w:rFonts w:ascii="Times New Roman" w:hAnsi="Times New Roman" w:cs="Times New Roman"/>
          <w:sz w:val="24"/>
          <w:szCs w:val="24"/>
        </w:rPr>
        <w:t xml:space="preserve">, если она (1) соответствует проблематике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1555E9">
        <w:rPr>
          <w:rFonts w:ascii="Times New Roman" w:hAnsi="Times New Roman" w:cs="Times New Roman"/>
          <w:sz w:val="24"/>
          <w:szCs w:val="24"/>
        </w:rPr>
        <w:t>, (2) отвечает критериям научности, новизны и т. п., (3) оформлена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CAE9C" w14:textId="77777777" w:rsidR="00BA365D" w:rsidRDefault="00BA365D" w:rsidP="00BA3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51245" w14:textId="2EB38318" w:rsidR="00BA365D" w:rsidRPr="004B3BD7" w:rsidRDefault="00BA365D" w:rsidP="00BA3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CE">
        <w:rPr>
          <w:rFonts w:ascii="Times New Roman" w:hAnsi="Times New Roman" w:cs="Times New Roman"/>
          <w:sz w:val="28"/>
          <w:szCs w:val="28"/>
        </w:rPr>
        <w:t>Организаторы конференции будут рады встретиться с постоянными участниками наших научных дискуссий и новыми лицами.</w:t>
      </w:r>
    </w:p>
    <w:sectPr w:rsidR="00BA365D" w:rsidRPr="004B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7C4"/>
    <w:multiLevelType w:val="hybridMultilevel"/>
    <w:tmpl w:val="2FE4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2FE5"/>
    <w:multiLevelType w:val="hybridMultilevel"/>
    <w:tmpl w:val="4AEA6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71527B"/>
    <w:multiLevelType w:val="hybridMultilevel"/>
    <w:tmpl w:val="EC5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583045">
    <w:abstractNumId w:val="2"/>
  </w:num>
  <w:num w:numId="2" w16cid:durableId="446773907">
    <w:abstractNumId w:val="0"/>
  </w:num>
  <w:num w:numId="3" w16cid:durableId="152890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1C"/>
    <w:rsid w:val="000401E3"/>
    <w:rsid w:val="00062F57"/>
    <w:rsid w:val="000D5ADB"/>
    <w:rsid w:val="00160D1A"/>
    <w:rsid w:val="001B4AB4"/>
    <w:rsid w:val="00277567"/>
    <w:rsid w:val="002F2748"/>
    <w:rsid w:val="00340BC2"/>
    <w:rsid w:val="004B392D"/>
    <w:rsid w:val="004B3BD7"/>
    <w:rsid w:val="004E498E"/>
    <w:rsid w:val="00523C9C"/>
    <w:rsid w:val="00555693"/>
    <w:rsid w:val="005862A6"/>
    <w:rsid w:val="00587373"/>
    <w:rsid w:val="005906D5"/>
    <w:rsid w:val="00651632"/>
    <w:rsid w:val="006E4934"/>
    <w:rsid w:val="00710B07"/>
    <w:rsid w:val="007B5552"/>
    <w:rsid w:val="007D1436"/>
    <w:rsid w:val="0084151C"/>
    <w:rsid w:val="00860105"/>
    <w:rsid w:val="00903EDE"/>
    <w:rsid w:val="00927B0F"/>
    <w:rsid w:val="00A52555"/>
    <w:rsid w:val="00A561FE"/>
    <w:rsid w:val="00AD5685"/>
    <w:rsid w:val="00B15EE6"/>
    <w:rsid w:val="00B87B92"/>
    <w:rsid w:val="00BA365D"/>
    <w:rsid w:val="00BD6FBE"/>
    <w:rsid w:val="00C17DCE"/>
    <w:rsid w:val="00C8599E"/>
    <w:rsid w:val="00CB5169"/>
    <w:rsid w:val="00CE5D5D"/>
    <w:rsid w:val="00D17E93"/>
    <w:rsid w:val="00DB4E69"/>
    <w:rsid w:val="00E83608"/>
    <w:rsid w:val="00E969C0"/>
    <w:rsid w:val="00ED52AA"/>
    <w:rsid w:val="00F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4F95D"/>
  <w15:chartTrackingRefBased/>
  <w15:docId w15:val="{152E2DB4-F7B5-4DC3-9908-A2AA783C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92"/>
    <w:pPr>
      <w:ind w:left="720"/>
      <w:contextualSpacing/>
    </w:pPr>
  </w:style>
  <w:style w:type="paragraph" w:customStyle="1" w:styleId="11">
    <w:name w:val="Заголовок 11"/>
    <w:basedOn w:val="a"/>
    <w:uiPriority w:val="9"/>
    <w:qFormat/>
    <w:rsid w:val="00587373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  <w14:ligatures w14:val="none"/>
    </w:rPr>
  </w:style>
  <w:style w:type="paragraph" w:styleId="a4">
    <w:name w:val="Normal (Web)"/>
    <w:basedOn w:val="a"/>
    <w:uiPriority w:val="99"/>
    <w:unhideWhenUsed/>
    <w:qFormat/>
    <w:rsid w:val="0058737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4B3BD7"/>
    <w:rPr>
      <w:color w:val="0563C1" w:themeColor="hyperlink"/>
      <w:u w:val="single"/>
    </w:rPr>
  </w:style>
  <w:style w:type="character" w:customStyle="1" w:styleId="-">
    <w:name w:val="Интернет-ссылка"/>
    <w:uiPriority w:val="99"/>
    <w:unhideWhenUsed/>
    <w:rsid w:val="00BA365D"/>
    <w:rPr>
      <w:color w:val="0000FF"/>
      <w:u w:val="single"/>
    </w:rPr>
  </w:style>
  <w:style w:type="character" w:styleId="a6">
    <w:name w:val="Strong"/>
    <w:basedOn w:val="a0"/>
    <w:uiPriority w:val="22"/>
    <w:qFormat/>
    <w:rsid w:val="00BA365D"/>
    <w:rPr>
      <w:b/>
      <w:bCs/>
    </w:rPr>
  </w:style>
  <w:style w:type="character" w:styleId="a7">
    <w:name w:val="Emphasis"/>
    <w:basedOn w:val="a0"/>
    <w:uiPriority w:val="20"/>
    <w:qFormat/>
    <w:rsid w:val="00BA365D"/>
    <w:rPr>
      <w:i/>
      <w:iCs/>
    </w:rPr>
  </w:style>
  <w:style w:type="paragraph" w:customStyle="1" w:styleId="slist">
    <w:name w:val="slist"/>
    <w:basedOn w:val="a"/>
    <w:qFormat/>
    <w:rsid w:val="00BA365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mailrucssattributepostfix">
    <w:name w:val="msonormal_mailru_css_attribute_postfix"/>
    <w:basedOn w:val="a"/>
    <w:qFormat/>
    <w:rsid w:val="00BA365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8">
    <w:name w:val="Table Grid"/>
    <w:basedOn w:val="a1"/>
    <w:uiPriority w:val="59"/>
    <w:rsid w:val="00BA365D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A36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27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.marchenko@spb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t090007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f.spbu.ru/ru/publikatsii/obrazets-oformleniya-teksta-skachat.html" TargetMode="External"/><Relationship Id="rId11" Type="http://schemas.openxmlformats.org/officeDocument/2006/relationships/hyperlink" Target="mailto:t.trushina@spbu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.voskresenskay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korkonosenko@spb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Воскресенская</dc:creator>
  <cp:keywords/>
  <dc:description/>
  <cp:lastModifiedBy>Марина Воскресенская</cp:lastModifiedBy>
  <cp:revision>5</cp:revision>
  <dcterms:created xsi:type="dcterms:W3CDTF">2023-05-22T06:26:00Z</dcterms:created>
  <dcterms:modified xsi:type="dcterms:W3CDTF">2023-05-22T08:01:00Z</dcterms:modified>
</cp:coreProperties>
</file>