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7C56" w14:textId="16070D51" w:rsidR="00A16450" w:rsidRPr="00A964CB" w:rsidRDefault="009347CF" w:rsidP="00A16450">
      <w:pPr>
        <w:pStyle w:val="a3"/>
        <w:shd w:val="clear" w:color="auto" w:fill="FFFFFF"/>
        <w:spacing w:before="24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</w:t>
      </w:r>
      <w:r w:rsidR="00C06B76">
        <w:rPr>
          <w:b/>
          <w:color w:val="000000" w:themeColor="text1"/>
          <w:sz w:val="28"/>
          <w:szCs w:val="28"/>
        </w:rPr>
        <w:t>о</w:t>
      </w:r>
      <w:r>
        <w:rPr>
          <w:b/>
          <w:color w:val="000000" w:themeColor="text1"/>
          <w:sz w:val="28"/>
          <w:szCs w:val="28"/>
        </w:rPr>
        <w:t>с</w:t>
      </w:r>
      <w:r w:rsidR="00C06B76">
        <w:rPr>
          <w:b/>
          <w:color w:val="000000" w:themeColor="text1"/>
          <w:sz w:val="28"/>
          <w:szCs w:val="28"/>
        </w:rPr>
        <w:t>т</w:t>
      </w:r>
      <w:r>
        <w:rPr>
          <w:b/>
          <w:color w:val="000000" w:themeColor="text1"/>
          <w:sz w:val="28"/>
          <w:szCs w:val="28"/>
        </w:rPr>
        <w:t>-релиз</w:t>
      </w:r>
    </w:p>
    <w:p w14:paraId="39C1EDF2" w14:textId="77777777" w:rsidR="00A16450" w:rsidRPr="00A964CB" w:rsidRDefault="00A16450" w:rsidP="00A16450">
      <w:pPr>
        <w:pStyle w:val="a3"/>
        <w:shd w:val="clear" w:color="auto" w:fill="FFFFFF"/>
        <w:spacing w:before="24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14:paraId="5FD23CBF" w14:textId="77777777" w:rsidR="00A16450" w:rsidRPr="00A964CB" w:rsidRDefault="00A16450" w:rsidP="00A1645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 w:themeColor="text1"/>
          <w:sz w:val="28"/>
          <w:szCs w:val="28"/>
        </w:rPr>
      </w:pPr>
    </w:p>
    <w:p w14:paraId="1F715171" w14:textId="77777777" w:rsidR="00A16450" w:rsidRPr="00A964CB" w:rsidRDefault="00A16450" w:rsidP="00A164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964CB">
        <w:rPr>
          <w:color w:val="000000" w:themeColor="text1"/>
          <w:sz w:val="28"/>
          <w:szCs w:val="28"/>
        </w:rPr>
        <w:t xml:space="preserve">10 марта 2022 года состоялся финал конкурса «Если тебя вразумил Бог грамоте, </w:t>
      </w:r>
      <w:proofErr w:type="gramStart"/>
      <w:r w:rsidRPr="00A964CB">
        <w:rPr>
          <w:color w:val="000000" w:themeColor="text1"/>
          <w:sz w:val="28"/>
          <w:szCs w:val="28"/>
        </w:rPr>
        <w:t>или  Слово</w:t>
      </w:r>
      <w:proofErr w:type="gramEnd"/>
      <w:r w:rsidRPr="00A964CB">
        <w:rPr>
          <w:color w:val="000000" w:themeColor="text1"/>
          <w:sz w:val="28"/>
          <w:szCs w:val="28"/>
        </w:rPr>
        <w:t xml:space="preserve">-2021 как ключ к пониманию русского человека». При поддержке фонда «Русский мир» командой проекта </w:t>
      </w:r>
      <w:proofErr w:type="spellStart"/>
      <w:r w:rsidRPr="00A964CB">
        <w:rPr>
          <w:color w:val="000000" w:themeColor="text1"/>
          <w:sz w:val="28"/>
          <w:szCs w:val="28"/>
        </w:rPr>
        <w:t>DataSlov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A16450">
        <w:rPr>
          <w:color w:val="000000" w:themeColor="text1"/>
          <w:sz w:val="28"/>
          <w:szCs w:val="28"/>
        </w:rPr>
        <w:t>(</w:t>
      </w:r>
      <w:hyperlink r:id="rId4" w:history="1">
        <w:r w:rsidRPr="00A16450">
          <w:rPr>
            <w:rStyle w:val="a4"/>
            <w:sz w:val="28"/>
            <w:szCs w:val="28"/>
          </w:rPr>
          <w:t>www.dataslov.ru</w:t>
        </w:r>
      </w:hyperlink>
      <w:r w:rsidRPr="00A16450">
        <w:rPr>
          <w:color w:val="000000" w:themeColor="text1"/>
          <w:sz w:val="28"/>
          <w:szCs w:val="28"/>
        </w:rPr>
        <w:t xml:space="preserve">) </w:t>
      </w:r>
      <w:r w:rsidRPr="00A964CB">
        <w:rPr>
          <w:color w:val="000000" w:themeColor="text1"/>
          <w:sz w:val="28"/>
          <w:szCs w:val="28"/>
        </w:rPr>
        <w:t xml:space="preserve"> был проведён первый Международный конкурс студенческих научных и публицистических работ о ключевых словах текущего момента. В конкурсе приняли участие около тридцати человек, в каждой номинации создалась конкурсная ситуация, в условиях которой жюри было сложно определить лучших: все работы были выполнены на высоком уровне, с заметным интересом к теме и долей остроумия.</w:t>
      </w:r>
    </w:p>
    <w:p w14:paraId="594E1EA9" w14:textId="77777777" w:rsidR="00A16450" w:rsidRPr="00A964CB" w:rsidRDefault="00A16450" w:rsidP="00A164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964CB">
        <w:rPr>
          <w:color w:val="000000" w:themeColor="text1"/>
          <w:sz w:val="28"/>
          <w:szCs w:val="28"/>
        </w:rPr>
        <w:t>Особенно приятно отметить, что конкурсанты представили разные вузы России, разные страны и разные научные школы. В финал вышли работы участников из России, Белоруссии и Польши.</w:t>
      </w:r>
    </w:p>
    <w:p w14:paraId="24FB2598" w14:textId="77777777" w:rsidR="00A16450" w:rsidRPr="00A964CB" w:rsidRDefault="00A16450" w:rsidP="00A164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964CB">
        <w:rPr>
          <w:color w:val="000000" w:themeColor="text1"/>
          <w:sz w:val="28"/>
          <w:szCs w:val="28"/>
        </w:rPr>
        <w:t xml:space="preserve">Если на предварительном этапе жюри знакомилось с работами вслепую, то в очном туре конкурсанты имели возможность лично рассказать о своей работе, поделиться впечатлениями с другими участниками и выслушать конструктивные замечания старших коллег. В ходе обсуждения статей, эссе и видеосюжетов развернулась интересная дискуссия, в результате которой были намечены новые направления исследований и возможности создания словарных статей для </w:t>
      </w:r>
      <w:proofErr w:type="spellStart"/>
      <w:r w:rsidRPr="00A964CB">
        <w:rPr>
          <w:color w:val="000000" w:themeColor="text1"/>
          <w:sz w:val="28"/>
          <w:szCs w:val="28"/>
        </w:rPr>
        <w:t>Медиасловаря</w:t>
      </w:r>
      <w:proofErr w:type="spellEnd"/>
      <w:r w:rsidRPr="00A964CB">
        <w:rPr>
          <w:color w:val="000000" w:themeColor="text1"/>
          <w:sz w:val="28"/>
          <w:szCs w:val="28"/>
        </w:rPr>
        <w:t xml:space="preserve"> ключевых слов текущего момента.</w:t>
      </w:r>
    </w:p>
    <w:p w14:paraId="51DDF6C8" w14:textId="77777777" w:rsidR="00A16450" w:rsidRPr="00A964CB" w:rsidRDefault="00A16450" w:rsidP="00A164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964CB">
        <w:rPr>
          <w:color w:val="000000" w:themeColor="text1"/>
          <w:sz w:val="28"/>
          <w:szCs w:val="28"/>
          <w:shd w:val="clear" w:color="auto" w:fill="FFFFFF"/>
        </w:rPr>
        <w:t xml:space="preserve">Мария </w:t>
      </w:r>
      <w:proofErr w:type="spellStart"/>
      <w:r w:rsidRPr="00A964CB">
        <w:rPr>
          <w:color w:val="000000" w:themeColor="text1"/>
          <w:sz w:val="28"/>
          <w:szCs w:val="28"/>
          <w:shd w:val="clear" w:color="auto" w:fill="FFFFFF"/>
        </w:rPr>
        <w:t>Шпакова</w:t>
      </w:r>
      <w:proofErr w:type="spellEnd"/>
      <w:r w:rsidRPr="00A964CB">
        <w:rPr>
          <w:color w:val="000000" w:themeColor="text1"/>
          <w:sz w:val="28"/>
          <w:szCs w:val="28"/>
          <w:shd w:val="clear" w:color="auto" w:fill="FFFFFF"/>
        </w:rPr>
        <w:t>, член жюри, действующий журналист: «</w:t>
      </w:r>
      <w:r w:rsidRPr="00A964CB">
        <w:rPr>
          <w:i/>
          <w:color w:val="000000" w:themeColor="text1"/>
          <w:sz w:val="28"/>
          <w:szCs w:val="28"/>
          <w:shd w:val="clear" w:color="auto" w:fill="FFFFFF"/>
        </w:rPr>
        <w:t>Я уверена, что могу поздравить всех участников конкурса: каждый, пока готовил работу, наверняка одержал какую-нибудь личную победу. Кто-то – над ленью, кто-то – над творческим кризисом, когда кажется, что хороших идей нет, кто-то – над страхом публичного выступления. Эти победы тоже нужно замечать и хвалить себя. Пусть у каждого их будет как можно больше к окончанию университета!</w:t>
      </w:r>
      <w:r w:rsidRPr="00A964CB">
        <w:rPr>
          <w:color w:val="000000" w:themeColor="text1"/>
          <w:sz w:val="28"/>
          <w:szCs w:val="28"/>
          <w:shd w:val="clear" w:color="auto" w:fill="FFFFFF"/>
        </w:rPr>
        <w:t>»</w:t>
      </w:r>
    </w:p>
    <w:p w14:paraId="4B514A32" w14:textId="77777777" w:rsidR="00A16450" w:rsidRPr="00A964CB" w:rsidRDefault="00A16450" w:rsidP="00A164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964CB">
        <w:rPr>
          <w:color w:val="000000" w:themeColor="text1"/>
          <w:sz w:val="28"/>
          <w:szCs w:val="28"/>
        </w:rPr>
        <w:t>В результате тайного голосования призовые места распределились в следующем порядке:</w:t>
      </w:r>
    </w:p>
    <w:p w14:paraId="08983D74" w14:textId="77777777" w:rsidR="00A16450" w:rsidRPr="00A964CB" w:rsidRDefault="00A16450" w:rsidP="00A164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537A4416" w14:textId="77777777" w:rsidR="00A16450" w:rsidRPr="00A964CB" w:rsidRDefault="00A16450" w:rsidP="00A164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964CB">
        <w:rPr>
          <w:b/>
          <w:bCs/>
          <w:color w:val="000000" w:themeColor="text1"/>
          <w:sz w:val="28"/>
          <w:szCs w:val="28"/>
        </w:rPr>
        <w:t>Номинация «Научная статья»</w:t>
      </w:r>
    </w:p>
    <w:p w14:paraId="1492DBA2" w14:textId="77777777" w:rsidR="00A16450" w:rsidRPr="00A964CB" w:rsidRDefault="00A16450" w:rsidP="00A164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964CB">
        <w:rPr>
          <w:b/>
          <w:bCs/>
          <w:color w:val="000000" w:themeColor="text1"/>
          <w:sz w:val="28"/>
          <w:szCs w:val="28"/>
        </w:rPr>
        <w:t> </w:t>
      </w:r>
    </w:p>
    <w:p w14:paraId="61008EF2" w14:textId="77777777" w:rsidR="00A16450" w:rsidRPr="00A964CB" w:rsidRDefault="00A16450" w:rsidP="00A164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964CB">
        <w:rPr>
          <w:color w:val="000000" w:themeColor="text1"/>
          <w:sz w:val="28"/>
          <w:szCs w:val="28"/>
        </w:rPr>
        <w:t>1 место:</w:t>
      </w:r>
      <w:r>
        <w:rPr>
          <w:color w:val="000000" w:themeColor="text1"/>
          <w:sz w:val="28"/>
          <w:szCs w:val="28"/>
        </w:rPr>
        <w:t xml:space="preserve"> </w:t>
      </w:r>
      <w:r w:rsidRPr="00A964CB">
        <w:rPr>
          <w:b/>
          <w:bCs/>
          <w:color w:val="000000" w:themeColor="text1"/>
          <w:sz w:val="28"/>
          <w:szCs w:val="28"/>
        </w:rPr>
        <w:t xml:space="preserve">Дербина Валерия Владимировна </w:t>
      </w:r>
      <w:r w:rsidRPr="00A964CB">
        <w:rPr>
          <w:i/>
          <w:iCs/>
          <w:color w:val="000000" w:themeColor="text1"/>
          <w:sz w:val="28"/>
          <w:szCs w:val="28"/>
        </w:rPr>
        <w:t xml:space="preserve">(Санкт-Петербургский государственный университет) </w:t>
      </w:r>
      <w:r w:rsidRPr="00A964CB">
        <w:rPr>
          <w:color w:val="000000" w:themeColor="text1"/>
          <w:sz w:val="28"/>
          <w:szCs w:val="28"/>
        </w:rPr>
        <w:t>со статьёй</w:t>
      </w:r>
      <w:r w:rsidRPr="00A964CB">
        <w:rPr>
          <w:i/>
          <w:iCs/>
          <w:color w:val="000000" w:themeColor="text1"/>
          <w:sz w:val="28"/>
          <w:szCs w:val="28"/>
        </w:rPr>
        <w:t xml:space="preserve"> </w:t>
      </w:r>
      <w:r w:rsidRPr="00A964CB">
        <w:rPr>
          <w:color w:val="000000" w:themeColor="text1"/>
          <w:sz w:val="28"/>
          <w:szCs w:val="28"/>
        </w:rPr>
        <w:t xml:space="preserve">«Модальность </w:t>
      </w:r>
      <w:proofErr w:type="spellStart"/>
      <w:r w:rsidRPr="00A964CB">
        <w:rPr>
          <w:color w:val="000000" w:themeColor="text1"/>
          <w:sz w:val="28"/>
          <w:szCs w:val="28"/>
        </w:rPr>
        <w:t>поликодовых</w:t>
      </w:r>
      <w:proofErr w:type="spellEnd"/>
      <w:r w:rsidRPr="00A964CB">
        <w:rPr>
          <w:color w:val="000000" w:themeColor="text1"/>
          <w:sz w:val="28"/>
          <w:szCs w:val="28"/>
        </w:rPr>
        <w:t xml:space="preserve"> текстов с ключевым словом текущего момента “вакцинация” в социальных сетях».</w:t>
      </w:r>
    </w:p>
    <w:p w14:paraId="6D78C37C" w14:textId="77777777" w:rsidR="00A16450" w:rsidRPr="00A964CB" w:rsidRDefault="00A16450" w:rsidP="00A164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964CB">
        <w:rPr>
          <w:color w:val="000000" w:themeColor="text1"/>
          <w:sz w:val="28"/>
          <w:szCs w:val="28"/>
        </w:rPr>
        <w:t>2 место:</w:t>
      </w:r>
      <w:r w:rsidRPr="00A964CB">
        <w:rPr>
          <w:b/>
          <w:bCs/>
          <w:color w:val="000000" w:themeColor="text1"/>
          <w:sz w:val="28"/>
          <w:szCs w:val="28"/>
        </w:rPr>
        <w:t xml:space="preserve"> Колесников Ярослав Олегович </w:t>
      </w:r>
      <w:r w:rsidRPr="00A964CB">
        <w:rPr>
          <w:i/>
          <w:iCs/>
          <w:color w:val="000000" w:themeColor="text1"/>
          <w:sz w:val="28"/>
          <w:szCs w:val="28"/>
        </w:rPr>
        <w:t>(Санкт-Петербургский государственный университет)</w:t>
      </w:r>
      <w:r w:rsidRPr="00A964CB">
        <w:rPr>
          <w:color w:val="000000" w:themeColor="text1"/>
          <w:sz w:val="28"/>
          <w:szCs w:val="28"/>
        </w:rPr>
        <w:t xml:space="preserve"> со статьёй «Механизмы семантического обновления слов под влиянием актуальной повестки дня».</w:t>
      </w:r>
    </w:p>
    <w:p w14:paraId="4CF069A0" w14:textId="77777777" w:rsidR="00A16450" w:rsidRPr="00A964CB" w:rsidRDefault="00A16450" w:rsidP="00A164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964CB">
        <w:rPr>
          <w:color w:val="000000" w:themeColor="text1"/>
          <w:sz w:val="28"/>
          <w:szCs w:val="28"/>
        </w:rPr>
        <w:t>3 место поделили:</w:t>
      </w:r>
      <w:r>
        <w:rPr>
          <w:b/>
          <w:bCs/>
          <w:color w:val="000000" w:themeColor="text1"/>
          <w:sz w:val="28"/>
          <w:szCs w:val="28"/>
        </w:rPr>
        <w:t> </w:t>
      </w:r>
      <w:r w:rsidRPr="00A964CB">
        <w:rPr>
          <w:b/>
          <w:bCs/>
          <w:color w:val="000000" w:themeColor="text1"/>
          <w:sz w:val="28"/>
          <w:szCs w:val="28"/>
        </w:rPr>
        <w:t xml:space="preserve">Слуцкая Александра Валерьевна </w:t>
      </w:r>
      <w:r w:rsidRPr="00A964CB">
        <w:rPr>
          <w:i/>
          <w:iCs/>
          <w:color w:val="000000" w:themeColor="text1"/>
          <w:sz w:val="28"/>
          <w:szCs w:val="28"/>
        </w:rPr>
        <w:t>(Гродненский государственный университет имени Янки Купалы)</w:t>
      </w:r>
      <w:r w:rsidRPr="00A964CB">
        <w:rPr>
          <w:color w:val="000000" w:themeColor="text1"/>
          <w:sz w:val="28"/>
          <w:szCs w:val="28"/>
        </w:rPr>
        <w:t xml:space="preserve"> со статьёй «Ключевое слово текущего момента “беженцы” в белорусских медиа» и</w:t>
      </w:r>
      <w:r w:rsidRPr="00A964CB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964CB">
        <w:rPr>
          <w:b/>
          <w:bCs/>
          <w:color w:val="000000" w:themeColor="text1"/>
          <w:sz w:val="28"/>
          <w:szCs w:val="28"/>
        </w:rPr>
        <w:t>Кветень</w:t>
      </w:r>
      <w:proofErr w:type="spellEnd"/>
      <w:r w:rsidRPr="00A964CB">
        <w:rPr>
          <w:b/>
          <w:bCs/>
          <w:color w:val="000000" w:themeColor="text1"/>
          <w:sz w:val="28"/>
          <w:szCs w:val="28"/>
        </w:rPr>
        <w:t xml:space="preserve"> Александра </w:t>
      </w:r>
      <w:r w:rsidRPr="00A964CB">
        <w:rPr>
          <w:i/>
          <w:iCs/>
          <w:color w:val="000000" w:themeColor="text1"/>
          <w:sz w:val="28"/>
          <w:szCs w:val="28"/>
        </w:rPr>
        <w:lastRenderedPageBreak/>
        <w:t>(Университет им. Марии Склодовской-Кюри, Люблин)</w:t>
      </w:r>
      <w:r w:rsidRPr="00A964CB">
        <w:rPr>
          <w:color w:val="000000" w:themeColor="text1"/>
          <w:sz w:val="28"/>
          <w:szCs w:val="28"/>
        </w:rPr>
        <w:t xml:space="preserve"> со статьёй «Трансформация семантического поля ключевого слова “Смоленск” в </w:t>
      </w:r>
      <w:proofErr w:type="spellStart"/>
      <w:r w:rsidRPr="00A964CB">
        <w:rPr>
          <w:color w:val="000000" w:themeColor="text1"/>
          <w:sz w:val="28"/>
          <w:szCs w:val="28"/>
        </w:rPr>
        <w:t>польскоязычных</w:t>
      </w:r>
      <w:proofErr w:type="spellEnd"/>
      <w:r w:rsidRPr="00A964CB">
        <w:rPr>
          <w:color w:val="000000" w:themeColor="text1"/>
          <w:sz w:val="28"/>
          <w:szCs w:val="28"/>
        </w:rPr>
        <w:t xml:space="preserve"> </w:t>
      </w:r>
      <w:proofErr w:type="spellStart"/>
      <w:r w:rsidRPr="00A964CB">
        <w:rPr>
          <w:color w:val="000000" w:themeColor="text1"/>
          <w:sz w:val="28"/>
          <w:szCs w:val="28"/>
        </w:rPr>
        <w:t>медиасообщениях</w:t>
      </w:r>
      <w:proofErr w:type="spellEnd"/>
      <w:r w:rsidRPr="00A964CB">
        <w:rPr>
          <w:color w:val="000000" w:themeColor="text1"/>
          <w:sz w:val="28"/>
          <w:szCs w:val="28"/>
        </w:rPr>
        <w:t>».</w:t>
      </w:r>
    </w:p>
    <w:p w14:paraId="3E110973" w14:textId="77777777" w:rsidR="00A16450" w:rsidRPr="00A964CB" w:rsidRDefault="00A16450" w:rsidP="00A164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964CB">
        <w:rPr>
          <w:color w:val="000000" w:themeColor="text1"/>
          <w:sz w:val="28"/>
          <w:szCs w:val="28"/>
        </w:rPr>
        <w:t>Работы будут включены в сборник научных трудов конференции “Медиа в современном мире. Молодые исследователи” (индексация в РИНЦ)</w:t>
      </w:r>
    </w:p>
    <w:p w14:paraId="2EA450F4" w14:textId="77777777" w:rsidR="00A16450" w:rsidRPr="00A964CB" w:rsidRDefault="00A16450" w:rsidP="00A164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964CB">
        <w:rPr>
          <w:color w:val="000000" w:themeColor="text1"/>
          <w:sz w:val="28"/>
          <w:szCs w:val="28"/>
        </w:rPr>
        <w:t> </w:t>
      </w:r>
    </w:p>
    <w:p w14:paraId="70C261C0" w14:textId="77777777" w:rsidR="00A16450" w:rsidRPr="00A964CB" w:rsidRDefault="00A16450" w:rsidP="00A164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964CB">
        <w:rPr>
          <w:b/>
          <w:bCs/>
          <w:color w:val="000000" w:themeColor="text1"/>
          <w:sz w:val="28"/>
          <w:szCs w:val="28"/>
        </w:rPr>
        <w:t>Номинация «Публицистическое эссе»</w:t>
      </w:r>
    </w:p>
    <w:p w14:paraId="6C2CFD08" w14:textId="77777777" w:rsidR="00A16450" w:rsidRPr="00A964CB" w:rsidRDefault="00A16450" w:rsidP="00A164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964CB">
        <w:rPr>
          <w:b/>
          <w:bCs/>
          <w:color w:val="000000" w:themeColor="text1"/>
          <w:sz w:val="28"/>
          <w:szCs w:val="28"/>
        </w:rPr>
        <w:t> </w:t>
      </w:r>
    </w:p>
    <w:p w14:paraId="14F40688" w14:textId="77777777" w:rsidR="00A16450" w:rsidRPr="00A964CB" w:rsidRDefault="00A16450" w:rsidP="00A164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964CB">
        <w:rPr>
          <w:color w:val="000000" w:themeColor="text1"/>
          <w:sz w:val="28"/>
          <w:szCs w:val="28"/>
        </w:rPr>
        <w:t>1 место:</w:t>
      </w:r>
      <w:r w:rsidRPr="00A964CB">
        <w:rPr>
          <w:b/>
          <w:bCs/>
          <w:color w:val="000000" w:themeColor="text1"/>
          <w:sz w:val="28"/>
          <w:szCs w:val="28"/>
        </w:rPr>
        <w:t xml:space="preserve"> Кошечкина Диана Владимировна </w:t>
      </w:r>
      <w:r w:rsidRPr="00A964CB">
        <w:rPr>
          <w:i/>
          <w:iCs/>
          <w:color w:val="000000" w:themeColor="text1"/>
          <w:sz w:val="28"/>
          <w:szCs w:val="28"/>
        </w:rPr>
        <w:t>(Санкт-Петербургский государственный университет)</w:t>
      </w:r>
      <w:r w:rsidRPr="00A964CB">
        <w:rPr>
          <w:color w:val="000000" w:themeColor="text1"/>
          <w:sz w:val="28"/>
          <w:szCs w:val="28"/>
        </w:rPr>
        <w:t xml:space="preserve"> с зарисовкой «Вакцина – яд или лекарство».</w:t>
      </w:r>
    </w:p>
    <w:p w14:paraId="70AB5529" w14:textId="77777777" w:rsidR="00A16450" w:rsidRPr="00A964CB" w:rsidRDefault="00A16450" w:rsidP="00A164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964CB">
        <w:rPr>
          <w:color w:val="000000" w:themeColor="text1"/>
          <w:sz w:val="28"/>
          <w:szCs w:val="28"/>
        </w:rPr>
        <w:t>2 место: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A964CB">
        <w:rPr>
          <w:b/>
          <w:bCs/>
          <w:color w:val="000000" w:themeColor="text1"/>
          <w:sz w:val="28"/>
          <w:szCs w:val="28"/>
        </w:rPr>
        <w:t xml:space="preserve">Чупрова Дарья Александровна </w:t>
      </w:r>
      <w:r w:rsidRPr="00A964CB">
        <w:rPr>
          <w:color w:val="000000" w:themeColor="text1"/>
          <w:sz w:val="28"/>
          <w:szCs w:val="28"/>
        </w:rPr>
        <w:t>и</w:t>
      </w:r>
      <w:r w:rsidRPr="00A964CB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964CB">
        <w:rPr>
          <w:b/>
          <w:bCs/>
          <w:color w:val="000000" w:themeColor="text1"/>
          <w:sz w:val="28"/>
          <w:szCs w:val="28"/>
        </w:rPr>
        <w:t>Худияровская</w:t>
      </w:r>
      <w:proofErr w:type="spellEnd"/>
      <w:r w:rsidRPr="00A964CB">
        <w:rPr>
          <w:b/>
          <w:bCs/>
          <w:color w:val="000000" w:themeColor="text1"/>
          <w:sz w:val="28"/>
          <w:szCs w:val="28"/>
        </w:rPr>
        <w:t xml:space="preserve"> Регина Олеговна </w:t>
      </w:r>
      <w:r w:rsidRPr="00A964CB">
        <w:rPr>
          <w:i/>
          <w:iCs/>
          <w:color w:val="000000" w:themeColor="text1"/>
          <w:sz w:val="28"/>
          <w:szCs w:val="28"/>
        </w:rPr>
        <w:t>(Санкт-Петербургский государственный университет)</w:t>
      </w:r>
      <w:r w:rsidRPr="00A964CB">
        <w:rPr>
          <w:color w:val="000000" w:themeColor="text1"/>
          <w:sz w:val="28"/>
          <w:szCs w:val="28"/>
        </w:rPr>
        <w:t xml:space="preserve"> с зарисовкой «</w:t>
      </w:r>
      <w:proofErr w:type="spellStart"/>
      <w:r w:rsidRPr="00A964CB">
        <w:rPr>
          <w:color w:val="000000" w:themeColor="text1"/>
          <w:sz w:val="28"/>
          <w:szCs w:val="28"/>
        </w:rPr>
        <w:t>Антиваксеры</w:t>
      </w:r>
      <w:proofErr w:type="spellEnd"/>
      <w:r w:rsidRPr="00A964CB">
        <w:rPr>
          <w:color w:val="000000" w:themeColor="text1"/>
          <w:sz w:val="28"/>
          <w:szCs w:val="28"/>
        </w:rPr>
        <w:t xml:space="preserve"> те же </w:t>
      </w:r>
      <w:proofErr w:type="spellStart"/>
      <w:r w:rsidRPr="00A964CB">
        <w:rPr>
          <w:color w:val="000000" w:themeColor="text1"/>
          <w:sz w:val="28"/>
          <w:szCs w:val="28"/>
        </w:rPr>
        <w:t>антипрививочники</w:t>
      </w:r>
      <w:proofErr w:type="spellEnd"/>
      <w:r w:rsidRPr="00A964CB">
        <w:rPr>
          <w:color w:val="000000" w:themeColor="text1"/>
          <w:sz w:val="28"/>
          <w:szCs w:val="28"/>
        </w:rPr>
        <w:t>?».</w:t>
      </w:r>
    </w:p>
    <w:p w14:paraId="77EF0A37" w14:textId="77777777" w:rsidR="00A16450" w:rsidRPr="00A964CB" w:rsidRDefault="00A16450" w:rsidP="00A164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964CB">
        <w:rPr>
          <w:color w:val="000000" w:themeColor="text1"/>
          <w:sz w:val="28"/>
          <w:szCs w:val="28"/>
        </w:rPr>
        <w:t xml:space="preserve">3 место: </w:t>
      </w:r>
      <w:r w:rsidRPr="00A964CB">
        <w:rPr>
          <w:b/>
          <w:bCs/>
          <w:color w:val="000000" w:themeColor="text1"/>
          <w:sz w:val="28"/>
          <w:szCs w:val="28"/>
        </w:rPr>
        <w:t xml:space="preserve">Казанцева Анастасия Александровна </w:t>
      </w:r>
      <w:r w:rsidRPr="00A964CB">
        <w:rPr>
          <w:i/>
          <w:iCs/>
          <w:color w:val="000000" w:themeColor="text1"/>
          <w:sz w:val="28"/>
          <w:szCs w:val="28"/>
        </w:rPr>
        <w:t>(Санкт-Петербургский государственный университет)</w:t>
      </w:r>
      <w:r w:rsidRPr="00A964CB">
        <w:rPr>
          <w:color w:val="000000" w:themeColor="text1"/>
          <w:sz w:val="28"/>
          <w:szCs w:val="28"/>
        </w:rPr>
        <w:t xml:space="preserve"> с зарисовкой «Быть стрелком» и</w:t>
      </w:r>
      <w:r w:rsidRPr="00A964CB">
        <w:rPr>
          <w:b/>
          <w:bCs/>
          <w:color w:val="000000" w:themeColor="text1"/>
          <w:sz w:val="28"/>
          <w:szCs w:val="28"/>
        </w:rPr>
        <w:t xml:space="preserve"> Юдин Владислав Тимурович </w:t>
      </w:r>
      <w:r w:rsidRPr="00A964CB">
        <w:rPr>
          <w:i/>
          <w:iCs/>
          <w:color w:val="000000" w:themeColor="text1"/>
          <w:sz w:val="28"/>
          <w:szCs w:val="28"/>
        </w:rPr>
        <w:t>(Санкт-Петербургский государственный университет)</w:t>
      </w:r>
      <w:r w:rsidRPr="00A964CB">
        <w:rPr>
          <w:color w:val="000000" w:themeColor="text1"/>
          <w:sz w:val="28"/>
          <w:szCs w:val="28"/>
        </w:rPr>
        <w:t xml:space="preserve"> с зарисовкой «“Сосуля” как ключевое слово текущего момента».</w:t>
      </w:r>
    </w:p>
    <w:p w14:paraId="2867D7CB" w14:textId="77777777" w:rsidR="00A16450" w:rsidRPr="00E26E88" w:rsidRDefault="00A16450" w:rsidP="00A164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26E88">
        <w:rPr>
          <w:bCs/>
          <w:color w:val="000000" w:themeColor="text1"/>
          <w:sz w:val="28"/>
          <w:szCs w:val="28"/>
        </w:rPr>
        <w:t xml:space="preserve">Работы победителей опубликованы https://dataslov.ru/konkurs/    </w:t>
      </w:r>
    </w:p>
    <w:p w14:paraId="32CE4B4E" w14:textId="77777777" w:rsidR="00A16450" w:rsidRPr="00A964CB" w:rsidRDefault="00A16450" w:rsidP="00A164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964CB">
        <w:rPr>
          <w:color w:val="000000" w:themeColor="text1"/>
          <w:sz w:val="28"/>
          <w:szCs w:val="28"/>
        </w:rPr>
        <w:t> </w:t>
      </w:r>
    </w:p>
    <w:p w14:paraId="2F2BD0E5" w14:textId="77777777" w:rsidR="00A16450" w:rsidRPr="00A964CB" w:rsidRDefault="00A16450" w:rsidP="00A164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964CB">
        <w:rPr>
          <w:b/>
          <w:bCs/>
          <w:color w:val="000000" w:themeColor="text1"/>
          <w:sz w:val="28"/>
          <w:szCs w:val="28"/>
        </w:rPr>
        <w:t>Номинация «Видеосюжет»</w:t>
      </w:r>
    </w:p>
    <w:p w14:paraId="3EF9A7B3" w14:textId="77777777" w:rsidR="00A16450" w:rsidRPr="00A964CB" w:rsidRDefault="00A16450" w:rsidP="00A164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964CB">
        <w:rPr>
          <w:b/>
          <w:bCs/>
          <w:color w:val="000000" w:themeColor="text1"/>
          <w:sz w:val="28"/>
          <w:szCs w:val="28"/>
        </w:rPr>
        <w:t> </w:t>
      </w:r>
    </w:p>
    <w:p w14:paraId="0AA354F3" w14:textId="77777777" w:rsidR="00A16450" w:rsidRPr="00A964CB" w:rsidRDefault="00A16450" w:rsidP="00A164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964CB">
        <w:rPr>
          <w:color w:val="000000" w:themeColor="text1"/>
          <w:sz w:val="28"/>
          <w:szCs w:val="28"/>
        </w:rPr>
        <w:t>1 место:</w:t>
      </w:r>
      <w:r>
        <w:rPr>
          <w:color w:val="000000" w:themeColor="text1"/>
          <w:sz w:val="28"/>
          <w:szCs w:val="28"/>
        </w:rPr>
        <w:t xml:space="preserve"> </w:t>
      </w:r>
      <w:r w:rsidRPr="00A964CB">
        <w:rPr>
          <w:b/>
          <w:bCs/>
          <w:color w:val="000000" w:themeColor="text1"/>
          <w:sz w:val="28"/>
          <w:szCs w:val="28"/>
        </w:rPr>
        <w:t xml:space="preserve">Ушакова Вероника Александровна </w:t>
      </w:r>
      <w:r w:rsidRPr="00A964CB">
        <w:rPr>
          <w:i/>
          <w:iCs/>
          <w:color w:val="000000" w:themeColor="text1"/>
          <w:sz w:val="28"/>
          <w:szCs w:val="28"/>
        </w:rPr>
        <w:t xml:space="preserve">(Санкт-Петербургский государственный университет) </w:t>
      </w:r>
      <w:r w:rsidRPr="00A964CB">
        <w:rPr>
          <w:color w:val="000000" w:themeColor="text1"/>
          <w:sz w:val="28"/>
          <w:szCs w:val="28"/>
        </w:rPr>
        <w:t>с фильмом «Культура отмены».</w:t>
      </w:r>
    </w:p>
    <w:p w14:paraId="36FE965D" w14:textId="77777777" w:rsidR="00A16450" w:rsidRPr="00A964CB" w:rsidRDefault="00A16450" w:rsidP="00A164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964CB">
        <w:rPr>
          <w:color w:val="000000" w:themeColor="text1"/>
          <w:sz w:val="28"/>
          <w:szCs w:val="28"/>
        </w:rPr>
        <w:t>2 место: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A964CB">
        <w:rPr>
          <w:b/>
          <w:bCs/>
          <w:color w:val="000000" w:themeColor="text1"/>
          <w:sz w:val="28"/>
          <w:szCs w:val="28"/>
        </w:rPr>
        <w:t xml:space="preserve">Гусева Анастасия Анатольевна </w:t>
      </w:r>
      <w:r w:rsidRPr="00A964CB">
        <w:rPr>
          <w:i/>
          <w:iCs/>
          <w:color w:val="000000" w:themeColor="text1"/>
          <w:sz w:val="28"/>
          <w:szCs w:val="28"/>
        </w:rPr>
        <w:t xml:space="preserve">(Санкт-Петербургский государственный университет) </w:t>
      </w:r>
      <w:r w:rsidRPr="00A964CB">
        <w:rPr>
          <w:color w:val="000000" w:themeColor="text1"/>
          <w:sz w:val="28"/>
          <w:szCs w:val="28"/>
        </w:rPr>
        <w:t>с фильмом</w:t>
      </w:r>
      <w:r w:rsidRPr="00A964CB">
        <w:rPr>
          <w:i/>
          <w:iCs/>
          <w:color w:val="000000" w:themeColor="text1"/>
          <w:sz w:val="28"/>
          <w:szCs w:val="28"/>
        </w:rPr>
        <w:t xml:space="preserve"> </w:t>
      </w:r>
      <w:r w:rsidRPr="00A964CB">
        <w:rPr>
          <w:color w:val="000000" w:themeColor="text1"/>
          <w:sz w:val="28"/>
          <w:szCs w:val="28"/>
        </w:rPr>
        <w:t>«</w:t>
      </w:r>
      <w:proofErr w:type="spellStart"/>
      <w:r w:rsidRPr="00A964CB">
        <w:rPr>
          <w:color w:val="000000" w:themeColor="text1"/>
          <w:sz w:val="28"/>
          <w:szCs w:val="28"/>
        </w:rPr>
        <w:t>Шмурдяк</w:t>
      </w:r>
      <w:proofErr w:type="spellEnd"/>
      <w:r w:rsidRPr="00A964CB">
        <w:rPr>
          <w:color w:val="000000" w:themeColor="text1"/>
          <w:sz w:val="28"/>
          <w:szCs w:val="28"/>
        </w:rPr>
        <w:t>».</w:t>
      </w:r>
    </w:p>
    <w:p w14:paraId="5FDB4E71" w14:textId="77777777" w:rsidR="00A16450" w:rsidRPr="00A964CB" w:rsidRDefault="00A16450" w:rsidP="00A164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964CB">
        <w:rPr>
          <w:color w:val="000000" w:themeColor="text1"/>
          <w:sz w:val="28"/>
          <w:szCs w:val="28"/>
        </w:rPr>
        <w:t>3 место:</w:t>
      </w:r>
      <w:r w:rsidRPr="00A964CB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964CB">
        <w:rPr>
          <w:b/>
          <w:bCs/>
          <w:color w:val="000000" w:themeColor="text1"/>
          <w:sz w:val="28"/>
          <w:szCs w:val="28"/>
        </w:rPr>
        <w:t>Протащик</w:t>
      </w:r>
      <w:proofErr w:type="spellEnd"/>
      <w:r w:rsidRPr="00A964CB">
        <w:rPr>
          <w:b/>
          <w:bCs/>
          <w:color w:val="000000" w:themeColor="text1"/>
          <w:sz w:val="28"/>
          <w:szCs w:val="28"/>
        </w:rPr>
        <w:t xml:space="preserve"> Никита, </w:t>
      </w:r>
      <w:proofErr w:type="spellStart"/>
      <w:r w:rsidRPr="00A964CB">
        <w:rPr>
          <w:b/>
          <w:bCs/>
          <w:color w:val="000000" w:themeColor="text1"/>
          <w:sz w:val="28"/>
          <w:szCs w:val="28"/>
        </w:rPr>
        <w:t>Подляска</w:t>
      </w:r>
      <w:proofErr w:type="spellEnd"/>
      <w:r w:rsidRPr="00A964CB">
        <w:rPr>
          <w:b/>
          <w:bCs/>
          <w:color w:val="000000" w:themeColor="text1"/>
          <w:sz w:val="28"/>
          <w:szCs w:val="28"/>
        </w:rPr>
        <w:t xml:space="preserve"> Доминика, </w:t>
      </w:r>
      <w:proofErr w:type="spellStart"/>
      <w:r w:rsidRPr="00A964CB">
        <w:rPr>
          <w:b/>
          <w:bCs/>
          <w:color w:val="000000" w:themeColor="text1"/>
          <w:sz w:val="28"/>
          <w:szCs w:val="28"/>
        </w:rPr>
        <w:t>Мачоган</w:t>
      </w:r>
      <w:proofErr w:type="spellEnd"/>
      <w:r w:rsidRPr="00A964CB">
        <w:rPr>
          <w:b/>
          <w:bCs/>
          <w:color w:val="000000" w:themeColor="text1"/>
          <w:sz w:val="28"/>
          <w:szCs w:val="28"/>
        </w:rPr>
        <w:t xml:space="preserve"> Марта, </w:t>
      </w:r>
      <w:proofErr w:type="spellStart"/>
      <w:r w:rsidRPr="00A964CB">
        <w:rPr>
          <w:b/>
          <w:bCs/>
          <w:color w:val="000000" w:themeColor="text1"/>
          <w:sz w:val="28"/>
          <w:szCs w:val="28"/>
        </w:rPr>
        <w:t>Кветень</w:t>
      </w:r>
      <w:proofErr w:type="spellEnd"/>
      <w:r w:rsidRPr="00A964CB">
        <w:rPr>
          <w:b/>
          <w:bCs/>
          <w:color w:val="000000" w:themeColor="text1"/>
          <w:sz w:val="28"/>
          <w:szCs w:val="28"/>
        </w:rPr>
        <w:t xml:space="preserve"> Оле </w:t>
      </w:r>
      <w:r w:rsidRPr="00A964CB">
        <w:rPr>
          <w:i/>
          <w:iCs/>
          <w:color w:val="000000" w:themeColor="text1"/>
          <w:sz w:val="28"/>
          <w:szCs w:val="28"/>
        </w:rPr>
        <w:t>(Университет им. Марии Склодовской-Кюри, Люблин)</w:t>
      </w:r>
      <w:r w:rsidRPr="00A964CB">
        <w:rPr>
          <w:color w:val="000000" w:themeColor="text1"/>
          <w:sz w:val="28"/>
          <w:szCs w:val="28"/>
        </w:rPr>
        <w:t xml:space="preserve"> с фильмом «Польско-белорусская граница».</w:t>
      </w:r>
    </w:p>
    <w:p w14:paraId="7B5D2B06" w14:textId="77777777" w:rsidR="00A16450" w:rsidRPr="00E26E88" w:rsidRDefault="00A16450" w:rsidP="00A164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26E88">
        <w:rPr>
          <w:bCs/>
          <w:color w:val="000000" w:themeColor="text1"/>
          <w:sz w:val="28"/>
          <w:szCs w:val="28"/>
        </w:rPr>
        <w:t xml:space="preserve">Работы победителей опубликованы https://dataslov.ru/konkurs/    </w:t>
      </w:r>
    </w:p>
    <w:p w14:paraId="40488D8D" w14:textId="77777777" w:rsidR="00A16450" w:rsidRPr="00A964CB" w:rsidRDefault="00A16450" w:rsidP="00A1645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6B242D" w14:textId="77777777" w:rsidR="00004E3E" w:rsidRDefault="00004E3E"/>
    <w:sectPr w:rsidR="00004E3E" w:rsidSect="00A964C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450"/>
    <w:rsid w:val="00004E3E"/>
    <w:rsid w:val="006D67E7"/>
    <w:rsid w:val="009347CF"/>
    <w:rsid w:val="00A16450"/>
    <w:rsid w:val="00C0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8C9E"/>
  <w15:chartTrackingRefBased/>
  <w15:docId w15:val="{0D4AB20C-7049-4C6D-8BD5-BC73F296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164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tasl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Полосина Анастасия Игоревна</cp:lastModifiedBy>
  <cp:revision>4</cp:revision>
  <dcterms:created xsi:type="dcterms:W3CDTF">2022-03-11T21:22:00Z</dcterms:created>
  <dcterms:modified xsi:type="dcterms:W3CDTF">2023-04-03T05:29:00Z</dcterms:modified>
</cp:coreProperties>
</file>