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082F5" w14:textId="71D64697" w:rsidR="00372A6E" w:rsidRPr="006422EE" w:rsidRDefault="00372A6E" w:rsidP="00372A6E">
      <w:pPr>
        <w:pStyle w:val="Style21"/>
        <w:widowControl/>
        <w:ind w:firstLine="709"/>
        <w:jc w:val="right"/>
        <w:rPr>
          <w:rStyle w:val="FontStyle37"/>
          <w:b w:val="0"/>
        </w:rPr>
      </w:pPr>
      <w:r w:rsidRPr="006422EE">
        <w:rPr>
          <w:rStyle w:val="FontStyle37"/>
          <w:b w:val="0"/>
        </w:rPr>
        <w:t xml:space="preserve">Приложение №2 к приказу </w:t>
      </w:r>
      <w:r w:rsidR="009630A0" w:rsidRPr="006422EE">
        <w:rPr>
          <w:rStyle w:val="FontStyle37"/>
          <w:b w:val="0"/>
        </w:rPr>
        <w:t xml:space="preserve">первого </w:t>
      </w:r>
      <w:r w:rsidRPr="006422EE">
        <w:rPr>
          <w:rStyle w:val="FontStyle37"/>
          <w:b w:val="0"/>
        </w:rPr>
        <w:t>проректора</w:t>
      </w:r>
    </w:p>
    <w:p w14:paraId="07BCAEC0" w14:textId="1F5E7D6B" w:rsidR="00372A6E" w:rsidRPr="006422EE" w:rsidRDefault="00372A6E" w:rsidP="00372A6E">
      <w:pPr>
        <w:pStyle w:val="Style21"/>
        <w:widowControl/>
        <w:ind w:firstLine="709"/>
        <w:jc w:val="right"/>
        <w:rPr>
          <w:rStyle w:val="FontStyle37"/>
          <w:b w:val="0"/>
        </w:rPr>
      </w:pPr>
      <w:r w:rsidRPr="006422EE">
        <w:rPr>
          <w:rStyle w:val="FontStyle37"/>
          <w:b w:val="0"/>
        </w:rPr>
        <w:t>по учебно</w:t>
      </w:r>
      <w:r w:rsidR="00B03315" w:rsidRPr="006422EE">
        <w:rPr>
          <w:rStyle w:val="FontStyle37"/>
          <w:b w:val="0"/>
        </w:rPr>
        <w:t xml:space="preserve">й и </w:t>
      </w:r>
      <w:r w:rsidRPr="006422EE">
        <w:rPr>
          <w:rStyle w:val="FontStyle37"/>
          <w:b w:val="0"/>
        </w:rPr>
        <w:t>методической работе</w:t>
      </w:r>
    </w:p>
    <w:p w14:paraId="6C88A2A3" w14:textId="77777777" w:rsidR="00372A6E" w:rsidRPr="006422EE" w:rsidRDefault="00372A6E" w:rsidP="00372A6E">
      <w:pPr>
        <w:pStyle w:val="Style21"/>
        <w:widowControl/>
        <w:ind w:firstLine="709"/>
        <w:jc w:val="right"/>
        <w:rPr>
          <w:rStyle w:val="FontStyle37"/>
          <w:b w:val="0"/>
        </w:rPr>
      </w:pPr>
    </w:p>
    <w:p w14:paraId="50D42B78" w14:textId="77777777" w:rsidR="00372A6E" w:rsidRPr="006422EE" w:rsidRDefault="00372A6E" w:rsidP="00372A6E">
      <w:pPr>
        <w:pStyle w:val="Style21"/>
        <w:widowControl/>
        <w:ind w:firstLine="709"/>
        <w:jc w:val="right"/>
        <w:rPr>
          <w:rStyle w:val="FontStyle37"/>
          <w:b w:val="0"/>
        </w:rPr>
      </w:pPr>
      <w:r w:rsidRPr="006422EE">
        <w:rPr>
          <w:rStyle w:val="FontStyle37"/>
          <w:b w:val="0"/>
        </w:rPr>
        <w:t>от _____________ № ____________</w:t>
      </w:r>
    </w:p>
    <w:p w14:paraId="769475EE" w14:textId="77777777" w:rsidR="00372A6E" w:rsidRPr="00B227C7" w:rsidRDefault="00372A6E" w:rsidP="00372A6E">
      <w:pPr>
        <w:pStyle w:val="Style21"/>
        <w:widowControl/>
        <w:ind w:firstLine="709"/>
        <w:rPr>
          <w:rStyle w:val="FontStyle37"/>
        </w:rPr>
      </w:pPr>
    </w:p>
    <w:p w14:paraId="00344404" w14:textId="77777777" w:rsidR="004E3F45" w:rsidRPr="005C0D45" w:rsidRDefault="004E3F45" w:rsidP="004E3F45">
      <w:pPr>
        <w:pStyle w:val="Style21"/>
        <w:widowControl/>
        <w:ind w:firstLine="709"/>
        <w:jc w:val="center"/>
        <w:rPr>
          <w:rStyle w:val="FontStyle37"/>
          <w:szCs w:val="24"/>
          <w:highlight w:val="lightGray"/>
        </w:rPr>
      </w:pPr>
    </w:p>
    <w:p w14:paraId="7021F3AA" w14:textId="77777777" w:rsidR="004E3F45" w:rsidRPr="00027FEA" w:rsidRDefault="004E3F45" w:rsidP="004E3F45">
      <w:pPr>
        <w:spacing w:before="0" w:after="0"/>
        <w:jc w:val="center"/>
        <w:rPr>
          <w:b/>
          <w:szCs w:val="24"/>
        </w:rPr>
      </w:pPr>
      <w:r w:rsidRPr="00027FEA">
        <w:rPr>
          <w:b/>
          <w:szCs w:val="24"/>
        </w:rPr>
        <w:t xml:space="preserve">Программа государственной итоговой аттестации </w:t>
      </w:r>
    </w:p>
    <w:p w14:paraId="618DB306" w14:textId="77777777" w:rsidR="004E3F45" w:rsidRPr="00027FEA" w:rsidRDefault="004E3F45" w:rsidP="004E3F45">
      <w:pPr>
        <w:pStyle w:val="Style21"/>
        <w:widowControl/>
        <w:jc w:val="center"/>
        <w:rPr>
          <w:b/>
        </w:rPr>
      </w:pPr>
      <w:r w:rsidRPr="00027FEA">
        <w:rPr>
          <w:b/>
        </w:rPr>
        <w:t>в форме защиты выпускной квалификационной работы</w:t>
      </w:r>
    </w:p>
    <w:p w14:paraId="085F0980" w14:textId="5B03A582" w:rsidR="00027FEA" w:rsidRPr="00027FEA" w:rsidRDefault="00027FEA" w:rsidP="004E3F45">
      <w:pPr>
        <w:pStyle w:val="Style21"/>
        <w:widowControl/>
        <w:jc w:val="center"/>
        <w:rPr>
          <w:b/>
        </w:rPr>
      </w:pPr>
      <w:r w:rsidRPr="00027FEA">
        <w:rPr>
          <w:b/>
        </w:rPr>
        <w:t>по основной образовательной программе «Журналистика»</w:t>
      </w:r>
    </w:p>
    <w:p w14:paraId="1419D58F" w14:textId="0199E9EE" w:rsidR="004E3F45" w:rsidRPr="00027FEA" w:rsidRDefault="00027FEA" w:rsidP="004E3F45">
      <w:pPr>
        <w:pStyle w:val="Style21"/>
        <w:jc w:val="center"/>
        <w:rPr>
          <w:b/>
        </w:rPr>
      </w:pPr>
      <w:r w:rsidRPr="00027FEA">
        <w:rPr>
          <w:b/>
        </w:rPr>
        <w:t xml:space="preserve">по направлению 42.06.01 </w:t>
      </w:r>
      <w:r w:rsidR="004E3F45" w:rsidRPr="00027FEA">
        <w:rPr>
          <w:b/>
        </w:rPr>
        <w:t>«Средства массовой информации и информационно-библиотечное дело»</w:t>
      </w:r>
    </w:p>
    <w:p w14:paraId="3E228366" w14:textId="77777777" w:rsidR="004E3F45" w:rsidRPr="00027FEA" w:rsidRDefault="004E3F45" w:rsidP="004E3F45">
      <w:pPr>
        <w:pStyle w:val="Style21"/>
        <w:widowControl/>
        <w:jc w:val="center"/>
        <w:rPr>
          <w:rStyle w:val="FontStyle37"/>
          <w:szCs w:val="24"/>
        </w:rPr>
      </w:pPr>
      <w:r w:rsidRPr="00027FEA">
        <w:rPr>
          <w:b/>
        </w:rPr>
        <w:t>уровень образования «Подготовка кадров высшей квалификации»</w:t>
      </w:r>
    </w:p>
    <w:p w14:paraId="4D17BF96" w14:textId="77777777" w:rsidR="004E3F45" w:rsidRPr="00027FEA" w:rsidRDefault="004E3F45" w:rsidP="004E3F45">
      <w:pPr>
        <w:pStyle w:val="Style21"/>
        <w:widowControl/>
        <w:ind w:firstLine="709"/>
        <w:jc w:val="center"/>
        <w:rPr>
          <w:b/>
          <w:bCs/>
          <w:sz w:val="22"/>
        </w:rPr>
      </w:pPr>
    </w:p>
    <w:p w14:paraId="231DCE09" w14:textId="77777777" w:rsidR="004E3F45" w:rsidRPr="00027FEA" w:rsidRDefault="004E3F45" w:rsidP="004E3F45">
      <w:pPr>
        <w:jc w:val="center"/>
      </w:pPr>
      <w:r w:rsidRPr="00027FEA">
        <w:rPr>
          <w:b/>
        </w:rPr>
        <w:t>1. Общие положения</w:t>
      </w:r>
    </w:p>
    <w:p w14:paraId="4976025D" w14:textId="77777777" w:rsidR="004E3F45" w:rsidRPr="00EB51F7" w:rsidRDefault="004E3F45" w:rsidP="004E3F45">
      <w:pPr>
        <w:autoSpaceDE w:val="0"/>
        <w:autoSpaceDN w:val="0"/>
        <w:adjustRightInd w:val="0"/>
        <w:spacing w:before="0" w:after="0"/>
        <w:ind w:firstLine="709"/>
        <w:rPr>
          <w:szCs w:val="24"/>
        </w:rPr>
      </w:pPr>
      <w:r w:rsidRPr="00EB51F7">
        <w:rPr>
          <w:szCs w:val="24"/>
        </w:rPr>
        <w:t>1.1. Выпускная квалификационная работа (далее – ВКР) представляет собой научно-квалификационную работу, в которой содержится решение задачи, имеющей существенное значение для журналистики.</w:t>
      </w:r>
    </w:p>
    <w:p w14:paraId="4F45947C" w14:textId="77777777" w:rsidR="004E3F45" w:rsidRPr="00CD4CA0" w:rsidRDefault="004E3F45" w:rsidP="004E3F45">
      <w:pPr>
        <w:autoSpaceDE w:val="0"/>
        <w:autoSpaceDN w:val="0"/>
        <w:adjustRightInd w:val="0"/>
        <w:spacing w:before="0" w:after="0"/>
        <w:ind w:firstLine="709"/>
        <w:rPr>
          <w:szCs w:val="24"/>
        </w:rPr>
      </w:pPr>
      <w:r w:rsidRPr="00CD4CA0">
        <w:rPr>
          <w:szCs w:val="24"/>
        </w:rPr>
        <w:t>1.2. ВКР является самостоятельным исследованием обучающегося, выполненным под руководством назначенного ему научного руководителя, в соответствии с установленными требованиями.</w:t>
      </w:r>
      <w:r w:rsidRPr="00CD4CA0">
        <w:t xml:space="preserve"> </w:t>
      </w:r>
      <w:r w:rsidRPr="00CD4CA0">
        <w:rPr>
          <w:szCs w:val="24"/>
        </w:rPr>
        <w:t>ВКР может быть представлена в виде научного доклада об основных результатах подготовленной научно-квалификационной работы (диссертации).</w:t>
      </w:r>
    </w:p>
    <w:p w14:paraId="3B5E25B3" w14:textId="77777777" w:rsidR="004E3F45" w:rsidRPr="008E4AF4" w:rsidRDefault="004E3F45" w:rsidP="004E3F45">
      <w:pPr>
        <w:autoSpaceDE w:val="0"/>
        <w:autoSpaceDN w:val="0"/>
        <w:adjustRightInd w:val="0"/>
        <w:spacing w:before="0" w:after="0"/>
        <w:ind w:firstLine="709"/>
        <w:rPr>
          <w:szCs w:val="24"/>
        </w:rPr>
      </w:pPr>
      <w:r w:rsidRPr="008E4AF4">
        <w:rPr>
          <w:szCs w:val="24"/>
        </w:rPr>
        <w:t xml:space="preserve">1.3. Требования к научному докладу, порядок его подготовки и представления и критерии его оценки определяются программой государственной итоговой аттестации с учетом «ГОСТ Р 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оформления» (утв. и введен в действие Приказом </w:t>
      </w:r>
      <w:proofErr w:type="spellStart"/>
      <w:r w:rsidRPr="008E4AF4">
        <w:rPr>
          <w:szCs w:val="24"/>
        </w:rPr>
        <w:t>Росстандарта</w:t>
      </w:r>
      <w:proofErr w:type="spellEnd"/>
      <w:r w:rsidRPr="008E4AF4">
        <w:rPr>
          <w:szCs w:val="24"/>
        </w:rPr>
        <w:t xml:space="preserve"> от 13.12.2011 № 811-ст).</w:t>
      </w:r>
    </w:p>
    <w:p w14:paraId="25D916E6" w14:textId="77777777" w:rsidR="004E3F45" w:rsidRPr="00FC4A78" w:rsidRDefault="004E3F45" w:rsidP="004E3F45">
      <w:pPr>
        <w:autoSpaceDE w:val="0"/>
        <w:autoSpaceDN w:val="0"/>
        <w:adjustRightInd w:val="0"/>
        <w:spacing w:before="0" w:after="0"/>
        <w:ind w:firstLine="709"/>
        <w:rPr>
          <w:szCs w:val="24"/>
        </w:rPr>
      </w:pPr>
      <w:r w:rsidRPr="00FC4A78">
        <w:rPr>
          <w:szCs w:val="24"/>
        </w:rPr>
        <w:t>1.4. Объем государственной итоговой аттестации, у</w:t>
      </w:r>
      <w:r w:rsidRPr="00FC4A78">
        <w:rPr>
          <w:bCs/>
          <w:szCs w:val="24"/>
        </w:rPr>
        <w:t xml:space="preserve">чебный период и сроки государственной итоговой аттестации </w:t>
      </w:r>
      <w:r w:rsidRPr="00FC4A78">
        <w:rPr>
          <w:szCs w:val="24"/>
        </w:rPr>
        <w:t>указаны в актуальном учебном плане и календарном учебном графике.</w:t>
      </w:r>
    </w:p>
    <w:p w14:paraId="14504B5A" w14:textId="77777777" w:rsidR="004E3F45" w:rsidRPr="00FC4A78" w:rsidRDefault="004E3F45" w:rsidP="004E3F45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FC4A78">
        <w:rPr>
          <w:szCs w:val="24"/>
        </w:rPr>
        <w:t>1.5. Язык подготовки и защиты ВКР: язык реализации образовательной программы.</w:t>
      </w:r>
    </w:p>
    <w:p w14:paraId="67676E58" w14:textId="77777777" w:rsidR="004E3F45" w:rsidRPr="00FC4A78" w:rsidRDefault="004E3F45" w:rsidP="004E3F45">
      <w:pPr>
        <w:autoSpaceDE w:val="0"/>
        <w:autoSpaceDN w:val="0"/>
        <w:adjustRightInd w:val="0"/>
        <w:spacing w:before="0" w:after="0"/>
        <w:ind w:firstLine="426"/>
      </w:pPr>
    </w:p>
    <w:p w14:paraId="06011E15" w14:textId="77777777" w:rsidR="004E3F45" w:rsidRPr="00FC4A78" w:rsidRDefault="004E3F45" w:rsidP="002109D5">
      <w:pPr>
        <w:autoSpaceDE w:val="0"/>
        <w:autoSpaceDN w:val="0"/>
        <w:adjustRightInd w:val="0"/>
        <w:spacing w:after="0"/>
        <w:jc w:val="center"/>
        <w:rPr>
          <w:b/>
          <w:szCs w:val="24"/>
          <w:lang w:eastAsia="ru-RU"/>
        </w:rPr>
      </w:pPr>
      <w:r w:rsidRPr="00FC4A78">
        <w:rPr>
          <w:b/>
          <w:szCs w:val="24"/>
          <w:lang w:eastAsia="ru-RU"/>
        </w:rPr>
        <w:t xml:space="preserve">2. Требования к </w:t>
      </w:r>
      <w:r w:rsidRPr="00FC4A78">
        <w:rPr>
          <w:b/>
          <w:szCs w:val="24"/>
        </w:rPr>
        <w:t>структуре и содержанию ВКР</w:t>
      </w:r>
    </w:p>
    <w:p w14:paraId="583B80F6" w14:textId="7DCF504E" w:rsidR="00D02B55" w:rsidRPr="00D02B55" w:rsidRDefault="004E3F45" w:rsidP="002109D5">
      <w:pPr>
        <w:spacing w:after="0"/>
        <w:ind w:firstLine="709"/>
        <w:rPr>
          <w:rFonts w:ascii="Calibri" w:hAnsi="Calibri"/>
          <w:sz w:val="22"/>
        </w:rPr>
      </w:pPr>
      <w:r w:rsidRPr="00E86FE8">
        <w:rPr>
          <w:szCs w:val="24"/>
          <w:lang w:eastAsia="ru-RU"/>
        </w:rPr>
        <w:t>2.1.</w:t>
      </w:r>
      <w:r w:rsidR="00D02B55" w:rsidRPr="00E86FE8">
        <w:rPr>
          <w:rFonts w:ascii="Calibri" w:hAnsi="Calibri"/>
          <w:sz w:val="22"/>
        </w:rPr>
        <w:t xml:space="preserve"> </w:t>
      </w:r>
      <w:r w:rsidR="00D02B55" w:rsidRPr="00E86FE8">
        <w:rPr>
          <w:szCs w:val="24"/>
        </w:rPr>
        <w:t>Выпускная</w:t>
      </w:r>
      <w:r w:rsidR="00D02B55" w:rsidRPr="00D02B55">
        <w:rPr>
          <w:szCs w:val="24"/>
        </w:rPr>
        <w:t xml:space="preserve"> квалификационная работа должна соответствовать требованиям, содержащимся в Правилах обучения в аспирантуре и ординатуре СПбГУ, утвержденных приказом от 30.08.2018 №8577/1 «Об утверждении Правил обучения по программам высшего образования - программам подготовки научно-педагогических кадров в аспирантуре, программам ординатуры, реализуемым в Санкт-Петербургском государственном университете».</w:t>
      </w:r>
    </w:p>
    <w:p w14:paraId="3709553B" w14:textId="3FE89226" w:rsidR="004E3F45" w:rsidRPr="00FC4A78" w:rsidRDefault="004E3F45" w:rsidP="004E3F45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FC4A78">
        <w:rPr>
          <w:szCs w:val="24"/>
          <w:lang w:eastAsia="ru-RU"/>
        </w:rPr>
        <w:t xml:space="preserve"> Структура ВКР: титульный лист, оглавление, введение, главы (главы делятся на параграфы), заключение, список литературы. Также работа может включать приложения (расшифровки интервью, таблицы и графики, наглядные материалы и т.п.).</w:t>
      </w:r>
    </w:p>
    <w:p w14:paraId="7C1784A2" w14:textId="77777777" w:rsidR="004E3F45" w:rsidRPr="00FC4A78" w:rsidRDefault="004E3F45" w:rsidP="004E3F45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FC4A78">
        <w:rPr>
          <w:szCs w:val="24"/>
          <w:lang w:eastAsia="ru-RU"/>
        </w:rPr>
        <w:t>2.2. На титульном листе ВКР указывается название университета, название ВКР, фамилия, имя и отчество студента, форма обучения, курс, ФИО научного руководителя, должность и ученая степень научного руководителя, город и год защиты.</w:t>
      </w:r>
    </w:p>
    <w:p w14:paraId="2D4830A4" w14:textId="77777777" w:rsidR="004E3F45" w:rsidRPr="00FC4A78" w:rsidRDefault="004E3F45" w:rsidP="004E3F45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FC4A78">
        <w:rPr>
          <w:szCs w:val="24"/>
          <w:lang w:eastAsia="ru-RU"/>
        </w:rPr>
        <w:t>2.3. Оглавление располагается на второй странице ВКР. В оглавлении указываются введение, названия глав и параграфов, заключение, список литературы, приложения, а также начальные страницы каждого раздела.</w:t>
      </w:r>
    </w:p>
    <w:p w14:paraId="457ECBBC" w14:textId="77777777" w:rsidR="004E3F45" w:rsidRPr="00D75513" w:rsidRDefault="004E3F45" w:rsidP="004E3F45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D75513">
        <w:rPr>
          <w:szCs w:val="24"/>
          <w:lang w:eastAsia="ru-RU"/>
        </w:rPr>
        <w:t xml:space="preserve">2.4. Во введении ВКР обосновывается актуальность темы ВКР, степень научной разработанности проблемы, объект и предмет исследования, цель и задачи работы, научная новизна исследования, теоретическая и практическая значимость исследования, </w:t>
      </w:r>
      <w:r w:rsidRPr="00D75513">
        <w:rPr>
          <w:szCs w:val="24"/>
          <w:lang w:eastAsia="ru-RU"/>
        </w:rPr>
        <w:lastRenderedPageBreak/>
        <w:t>методология и методы исследования, положения, выносимые на защиту, степень достоверности и апробация результатов исследования, его структура.</w:t>
      </w:r>
    </w:p>
    <w:p w14:paraId="2C5AC211" w14:textId="77777777" w:rsidR="004E3F45" w:rsidRPr="009A0487" w:rsidRDefault="004E3F45" w:rsidP="004E3F45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9A0487">
        <w:rPr>
          <w:szCs w:val="24"/>
          <w:lang w:eastAsia="ru-RU"/>
        </w:rPr>
        <w:t>2.5. Нумерация разделов производится арабскими цифрами. Каждый раздел (глава, параграф) представляет собой самостоятельный завершенный фрагмент текста, тесно связанный с общим содержанием.</w:t>
      </w:r>
    </w:p>
    <w:p w14:paraId="30D3C6B1" w14:textId="77777777" w:rsidR="004E3F45" w:rsidRPr="00EC091E" w:rsidRDefault="004E3F45" w:rsidP="004E3F45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EC091E">
        <w:rPr>
          <w:szCs w:val="24"/>
          <w:lang w:eastAsia="ru-RU"/>
        </w:rPr>
        <w:t>2.6. Заключение ВКР – это краткий обзор выполненного исследования, общая оценка эффективности выбранного подхода, степени достижения поставленных целей и сформулированных задач. В заключении автор может вновь обратиться к актуальности изучения проблемы в целом или ее отдельных аспектов, подчеркнуть перспективность использованного подхода, высказать предположение о возможных путях его модификации, поделиться мнением о необходимости апробировать иной исследовательский подход, и т. п. Обсуждение этих вопросов не может заменить выводы.</w:t>
      </w:r>
    </w:p>
    <w:p w14:paraId="477A36D6" w14:textId="77777777" w:rsidR="004E3F45" w:rsidRPr="00EC091E" w:rsidRDefault="004E3F45" w:rsidP="004E3F45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EC091E">
        <w:rPr>
          <w:szCs w:val="24"/>
          <w:lang w:eastAsia="ru-RU"/>
        </w:rPr>
        <w:t>В заключении не должны дублироваться выводы по главам. Могут присутствовать обобщения, охватывающие наиболее существенные результаты проведённой работы.</w:t>
      </w:r>
    </w:p>
    <w:p w14:paraId="369694F9" w14:textId="77777777" w:rsidR="004E3F45" w:rsidRPr="00E4521F" w:rsidRDefault="004E3F45" w:rsidP="004E3F45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E4521F">
        <w:rPr>
          <w:szCs w:val="24"/>
          <w:lang w:eastAsia="ru-RU"/>
        </w:rPr>
        <w:t>2.7. Список литературы содержит библиографическое описание тех источников, которые непосредственно используются в ВКР (в виде прямых цитат или иносказательно). Источники, которые не цитировались и не упоминались в тексте ВКР, в список не включаются. Список литературы дается в алфавитном порядке по фамилиям авторов; если указано несколько работ одного и того же автора, то алфавитный порядок учитывает название его работ; если в публикации имя конкретного автора не указано, то в общем алфавитном порядке учитывается начальная буква названия публикации. Иностранные источники указываются в алфавитном порядке после публикаций на русском языке.</w:t>
      </w:r>
    </w:p>
    <w:p w14:paraId="49DDD725" w14:textId="77777777" w:rsidR="004E3F45" w:rsidRPr="005C0D45" w:rsidRDefault="004E3F45" w:rsidP="004E3F45">
      <w:pPr>
        <w:autoSpaceDE w:val="0"/>
        <w:autoSpaceDN w:val="0"/>
        <w:adjustRightInd w:val="0"/>
        <w:spacing w:before="0" w:after="0"/>
        <w:ind w:firstLine="709"/>
        <w:rPr>
          <w:szCs w:val="24"/>
          <w:highlight w:val="lightGray"/>
        </w:rPr>
      </w:pPr>
    </w:p>
    <w:p w14:paraId="5E93733E" w14:textId="77777777" w:rsidR="004E3F45" w:rsidRPr="00C344C1" w:rsidRDefault="004E3F45" w:rsidP="004E3F45">
      <w:pPr>
        <w:jc w:val="center"/>
        <w:rPr>
          <w:b/>
          <w:szCs w:val="24"/>
        </w:rPr>
      </w:pPr>
      <w:r w:rsidRPr="00C344C1">
        <w:rPr>
          <w:b/>
          <w:szCs w:val="24"/>
        </w:rPr>
        <w:t>3. Требования к порядку выполнения и оформления ВКР</w:t>
      </w:r>
    </w:p>
    <w:p w14:paraId="2735746E" w14:textId="5DCB3C7C" w:rsidR="004E3F45" w:rsidRPr="00C344C1" w:rsidRDefault="007847DD" w:rsidP="004E3F45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>
        <w:rPr>
          <w:szCs w:val="24"/>
          <w:lang w:eastAsia="ru-RU"/>
        </w:rPr>
        <w:t xml:space="preserve">3.1. </w:t>
      </w:r>
      <w:r w:rsidRPr="00E6333A">
        <w:rPr>
          <w:szCs w:val="24"/>
        </w:rPr>
        <w:t xml:space="preserve">Требованием при подготовке ВКР в соответствии с общепринятыми этическими и правовыми нормами является добросовестное цитирование. Выполнение данного требования отражается в отзыве научного руководителя ВКР на основании результатов проверки ВКР на объем заимствования, в </w:t>
      </w:r>
      <w:proofErr w:type="spellStart"/>
      <w:r w:rsidRPr="00E6333A">
        <w:rPr>
          <w:szCs w:val="24"/>
        </w:rPr>
        <w:t>т.ч</w:t>
      </w:r>
      <w:proofErr w:type="spellEnd"/>
      <w:r w:rsidRPr="00E6333A">
        <w:rPr>
          <w:szCs w:val="24"/>
        </w:rPr>
        <w:t>. содержательного выявления неправомочных заимствований.</w:t>
      </w:r>
    </w:p>
    <w:p w14:paraId="1FCF6434" w14:textId="77777777" w:rsidR="009D6FDF" w:rsidRDefault="004E3F45" w:rsidP="009D6FDF">
      <w:pPr>
        <w:pStyle w:val="31"/>
        <w:spacing w:before="0" w:after="0"/>
        <w:ind w:left="0" w:firstLine="709"/>
        <w:rPr>
          <w:sz w:val="24"/>
          <w:szCs w:val="24"/>
        </w:rPr>
      </w:pPr>
      <w:r w:rsidRPr="009D6FDF">
        <w:rPr>
          <w:sz w:val="24"/>
          <w:szCs w:val="24"/>
          <w:lang w:eastAsia="ru-RU"/>
        </w:rPr>
        <w:t xml:space="preserve">3.2. </w:t>
      </w:r>
      <w:r w:rsidR="009D6FDF" w:rsidRPr="009D6FDF">
        <w:rPr>
          <w:sz w:val="24"/>
          <w:szCs w:val="24"/>
        </w:rPr>
        <w:t>Титульный лист ВКР оформляется в соответствии с формой титульного листа утвержденной приказом проректора по учебно-методической работе от 03.07.2018 №6616/1 «Об утверждении формы программы государственной итоговой аттестации».</w:t>
      </w:r>
    </w:p>
    <w:p w14:paraId="48C079BA" w14:textId="7243E3AC" w:rsidR="004E3F45" w:rsidRPr="009D6FDF" w:rsidRDefault="004E3F45" w:rsidP="009D6FDF">
      <w:pPr>
        <w:pStyle w:val="31"/>
        <w:spacing w:before="0" w:after="0"/>
        <w:ind w:left="0" w:firstLine="709"/>
        <w:rPr>
          <w:sz w:val="24"/>
          <w:szCs w:val="24"/>
          <w:lang w:eastAsia="ru-RU"/>
        </w:rPr>
      </w:pPr>
      <w:r w:rsidRPr="009D6FDF">
        <w:rPr>
          <w:sz w:val="24"/>
          <w:szCs w:val="24"/>
          <w:lang w:eastAsia="ru-RU"/>
        </w:rPr>
        <w:t xml:space="preserve">Работа должна быть выполнена в формате А4 через полтора интервала и размером шрифта </w:t>
      </w:r>
      <w:proofErr w:type="spellStart"/>
      <w:r w:rsidRPr="009D6FDF">
        <w:rPr>
          <w:sz w:val="24"/>
          <w:szCs w:val="24"/>
          <w:lang w:eastAsia="ru-RU"/>
        </w:rPr>
        <w:t>Times</w:t>
      </w:r>
      <w:proofErr w:type="spellEnd"/>
      <w:r w:rsidRPr="009D6FDF">
        <w:rPr>
          <w:sz w:val="24"/>
          <w:szCs w:val="24"/>
          <w:lang w:eastAsia="ru-RU"/>
        </w:rPr>
        <w:t xml:space="preserve"> </w:t>
      </w:r>
      <w:proofErr w:type="spellStart"/>
      <w:r w:rsidRPr="009D6FDF">
        <w:rPr>
          <w:sz w:val="24"/>
          <w:szCs w:val="24"/>
          <w:lang w:eastAsia="ru-RU"/>
        </w:rPr>
        <w:t>New</w:t>
      </w:r>
      <w:proofErr w:type="spellEnd"/>
      <w:r w:rsidRPr="009D6FDF">
        <w:rPr>
          <w:sz w:val="24"/>
          <w:szCs w:val="24"/>
          <w:lang w:eastAsia="ru-RU"/>
        </w:rPr>
        <w:t xml:space="preserve"> </w:t>
      </w:r>
      <w:proofErr w:type="spellStart"/>
      <w:r w:rsidRPr="009D6FDF">
        <w:rPr>
          <w:sz w:val="24"/>
          <w:szCs w:val="24"/>
          <w:lang w:eastAsia="ru-RU"/>
        </w:rPr>
        <w:t>Roman</w:t>
      </w:r>
      <w:proofErr w:type="spellEnd"/>
      <w:r w:rsidRPr="009D6FDF">
        <w:rPr>
          <w:sz w:val="24"/>
          <w:szCs w:val="24"/>
          <w:lang w:eastAsia="ru-RU"/>
        </w:rPr>
        <w:t xml:space="preserve"> 14 пунктов (в сносках - кегель 12, интервал - 1).</w:t>
      </w:r>
    </w:p>
    <w:p w14:paraId="1B0A9F47" w14:textId="77777777" w:rsidR="004E3F45" w:rsidRPr="00C344C1" w:rsidRDefault="004E3F45" w:rsidP="004E3F45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C344C1">
        <w:rPr>
          <w:szCs w:val="24"/>
          <w:lang w:eastAsia="ru-RU"/>
        </w:rPr>
        <w:t>3.3. Цветовое оформление - черно-белое; графики, диаграммы и т.п. материалы могут быть цветными.</w:t>
      </w:r>
    </w:p>
    <w:p w14:paraId="018D1DF2" w14:textId="77777777" w:rsidR="004E3F45" w:rsidRPr="00F3206B" w:rsidRDefault="004E3F45" w:rsidP="004E3F45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F3206B">
        <w:rPr>
          <w:szCs w:val="24"/>
          <w:lang w:eastAsia="ru-RU"/>
        </w:rPr>
        <w:t xml:space="preserve">3.4. Нумерация страниц сквозная, включает текст работы, список литературы и приложения. Первой страницей считается титульный лист, на котором нумерация страниц не ставится, на следующей странице ставится цифра «2» и т.д. Порядковый номер страницы печатают на середине верхнего поля страницы. </w:t>
      </w:r>
    </w:p>
    <w:p w14:paraId="1DC27467" w14:textId="77777777" w:rsidR="004E3F45" w:rsidRPr="00AE7965" w:rsidRDefault="004E3F45" w:rsidP="004E3F45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AE7965">
        <w:rPr>
          <w:szCs w:val="24"/>
          <w:lang w:eastAsia="ru-RU"/>
        </w:rPr>
        <w:t>3.5. Оформление сносок и библиографическое описание источников должны быть унифицированы во всей работе и подчинены требованиям государственного стандарта.</w:t>
      </w:r>
    </w:p>
    <w:p w14:paraId="47F862B1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ED2F90">
        <w:rPr>
          <w:szCs w:val="24"/>
          <w:lang w:eastAsia="ru-RU"/>
        </w:rPr>
        <w:t>3.6. Содержание, введение, каждая глава, заключение, список литературы и каждое приложение начинаются с новой страницы. Новый параграф начинается на той же странице, на которой закончился предыдущий. Заголовки располагают посередине страницы без точки на конце. Переносить слова в заголовках не допускается. Заголовки выделяют жирным шрифтом и отделяют от текста сверху и снизу тремя интервалами.</w:t>
      </w:r>
    </w:p>
    <w:p w14:paraId="1EEF0C63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ind w:firstLine="709"/>
        <w:rPr>
          <w:szCs w:val="24"/>
          <w:lang w:eastAsia="ru-RU"/>
        </w:rPr>
      </w:pPr>
      <w:r w:rsidRPr="00ED2F90">
        <w:rPr>
          <w:szCs w:val="24"/>
          <w:lang w:eastAsia="ru-RU"/>
        </w:rPr>
        <w:t>3.7. Текст выравнивается по ширине, абзацные отступы равняются пяти знакам (1,25 см).</w:t>
      </w:r>
    </w:p>
    <w:p w14:paraId="3A0342A4" w14:textId="77777777" w:rsidR="002109D5" w:rsidRDefault="002109D5" w:rsidP="004E3F45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46FAAF73" w14:textId="77777777" w:rsidR="004E3F45" w:rsidRPr="00ED2F90" w:rsidRDefault="004E3F45" w:rsidP="004E3F45">
      <w:pPr>
        <w:autoSpaceDE w:val="0"/>
        <w:autoSpaceDN w:val="0"/>
        <w:adjustRightInd w:val="0"/>
        <w:jc w:val="center"/>
        <w:rPr>
          <w:b/>
          <w:szCs w:val="24"/>
        </w:rPr>
      </w:pPr>
      <w:r w:rsidRPr="00ED2F90">
        <w:rPr>
          <w:b/>
          <w:szCs w:val="24"/>
        </w:rPr>
        <w:lastRenderedPageBreak/>
        <w:t>4. Методика и критерии оценки ВКР</w:t>
      </w:r>
    </w:p>
    <w:p w14:paraId="4E36048A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i/>
          <w:sz w:val="20"/>
          <w:szCs w:val="20"/>
        </w:rPr>
      </w:pPr>
      <w:r w:rsidRPr="00ED2F90">
        <w:rPr>
          <w:szCs w:val="24"/>
        </w:rPr>
        <w:t>4.1. Вид ВКР: научно-квалификационная работа или научный доклад об основных результатах подготовленной научно-квалификационной работы.</w:t>
      </w:r>
      <w:r w:rsidRPr="00ED2F90">
        <w:rPr>
          <w:i/>
          <w:sz w:val="20"/>
          <w:szCs w:val="20"/>
        </w:rPr>
        <w:t xml:space="preserve"> </w:t>
      </w:r>
    </w:p>
    <w:p w14:paraId="095907BD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</w:rPr>
      </w:pPr>
      <w:r w:rsidRPr="00ED2F90">
        <w:rPr>
          <w:szCs w:val="24"/>
        </w:rPr>
        <w:t xml:space="preserve">4.2. Продолжительность защиты ВКР: </w:t>
      </w:r>
      <w:r w:rsidRPr="00ED2F90">
        <w:rPr>
          <w:szCs w:val="24"/>
          <w:lang w:eastAsia="ru-RU"/>
        </w:rPr>
        <w:t>слово для изложения сделанных обучающимся выводов длится не более 10 минут</w:t>
      </w:r>
      <w:r w:rsidRPr="00ED2F90">
        <w:rPr>
          <w:i/>
          <w:szCs w:val="24"/>
        </w:rPr>
        <w:t>.</w:t>
      </w:r>
    </w:p>
    <w:p w14:paraId="378A9CD3" w14:textId="77777777" w:rsidR="004E3F45" w:rsidRPr="00ED2F90" w:rsidRDefault="004E3F45" w:rsidP="004E3F45">
      <w:pPr>
        <w:spacing w:before="0" w:after="0"/>
        <w:rPr>
          <w:i/>
          <w:sz w:val="20"/>
          <w:szCs w:val="20"/>
        </w:rPr>
      </w:pPr>
      <w:r w:rsidRPr="00ED2F90">
        <w:rPr>
          <w:szCs w:val="24"/>
        </w:rPr>
        <w:t>4.3. Методика и критерии оценки ВКР / научного доклада:</w:t>
      </w:r>
      <w:r w:rsidRPr="00ED2F90">
        <w:rPr>
          <w:i/>
          <w:sz w:val="20"/>
          <w:szCs w:val="20"/>
        </w:rPr>
        <w:t xml:space="preserve"> </w:t>
      </w:r>
    </w:p>
    <w:p w14:paraId="5BAF2936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4.3.1. Оценка «отлично» выставляется, если</w:t>
      </w:r>
    </w:p>
    <w:p w14:paraId="69CCDF4C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рассматриваемая тема соответствует специальности;</w:t>
      </w:r>
    </w:p>
    <w:p w14:paraId="739F48EA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содержание работы полностью соответствует теме;</w:t>
      </w:r>
    </w:p>
    <w:p w14:paraId="40BD1ED6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работа отличается актуальностью и новизной;</w:t>
      </w:r>
    </w:p>
    <w:p w14:paraId="3254CBE3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правильно определен объект, предмет и методы исследования;</w:t>
      </w:r>
    </w:p>
    <w:p w14:paraId="7A1E9CA0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исследуемая проблема проанализирована достаточно полно и многосторонне, в</w:t>
      </w:r>
    </w:p>
    <w:p w14:paraId="036BAC2D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соответствии с методологическими представлениями, принятыми в избранной</w:t>
      </w:r>
    </w:p>
    <w:p w14:paraId="54B8EC2D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области профессиональной деятельности, с применением соответствующих</w:t>
      </w:r>
    </w:p>
    <w:p w14:paraId="55494C2B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методических навыков;</w:t>
      </w:r>
    </w:p>
    <w:p w14:paraId="77FBF4F2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избранный для анализа материал имеет достаточный объем и позволяет сделать</w:t>
      </w:r>
    </w:p>
    <w:p w14:paraId="17F0D443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достоверные выводы;</w:t>
      </w:r>
    </w:p>
    <w:p w14:paraId="0D0BDAFF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содержание изложено последовательно;</w:t>
      </w:r>
    </w:p>
    <w:p w14:paraId="1ADD1526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фактические ошибки отсутствуют;</w:t>
      </w:r>
    </w:p>
    <w:p w14:paraId="2E81023C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в процессе исследования получены значимые результаты;</w:t>
      </w:r>
    </w:p>
    <w:p w14:paraId="263F90D0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выводы убедительны и опираются на полученные результаты;</w:t>
      </w:r>
    </w:p>
    <w:p w14:paraId="6FA34D4F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работа отличается богатством лексики, разнообразием используемых</w:t>
      </w:r>
    </w:p>
    <w:p w14:paraId="66D9B00E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синтаксических конструкций, точностью словоупотребления;</w:t>
      </w:r>
    </w:p>
    <w:p w14:paraId="4843F9B4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отсутствуют орфографические, пунктуационные ошибки;</w:t>
      </w:r>
    </w:p>
    <w:p w14:paraId="72CF4874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работа в целом, справочный и научный аппарат (в частности, система ссылок)</w:t>
      </w:r>
    </w:p>
    <w:p w14:paraId="151B70B8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оформлены в соответствии с требованиями;</w:t>
      </w:r>
    </w:p>
    <w:p w14:paraId="58C00FF2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выступление на защите соответствует регламенту, имеет безукоризненную</w:t>
      </w:r>
    </w:p>
    <w:p w14:paraId="5B308D3B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речевую форму ответы на замечания рецензентов и вопросы членов ГЭК,</w:t>
      </w:r>
    </w:p>
    <w:p w14:paraId="70A6F3DC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характеризуются уверенностью и убедительностью;</w:t>
      </w:r>
    </w:p>
    <w:p w14:paraId="4FE6408C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мультимедиа презентация соответствует профессиональным требованиям и</w:t>
      </w:r>
    </w:p>
    <w:p w14:paraId="4F471DFD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стандартам.</w:t>
      </w:r>
    </w:p>
    <w:p w14:paraId="765658A9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Возможно наличие одного-двух незначительных недочетов, однако недочеты не должны</w:t>
      </w:r>
    </w:p>
    <w:p w14:paraId="69943EDB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носить принципиальный характер.</w:t>
      </w:r>
    </w:p>
    <w:p w14:paraId="773C5450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4.3.2. Оценка «хорошо» выставляется при наличии</w:t>
      </w:r>
    </w:p>
    <w:p w14:paraId="607B6B76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 xml:space="preserve">4.3.2.1. </w:t>
      </w:r>
      <w:r w:rsidRPr="00ED2F90">
        <w:rPr>
          <w:b/>
          <w:bCs/>
          <w:szCs w:val="24"/>
          <w:lang w:eastAsia="ru-RU"/>
        </w:rPr>
        <w:t xml:space="preserve">одной </w:t>
      </w:r>
      <w:r w:rsidRPr="00ED2F90">
        <w:rPr>
          <w:szCs w:val="24"/>
          <w:lang w:eastAsia="ru-RU"/>
        </w:rPr>
        <w:t>из перечисленных погрешностей:</w:t>
      </w:r>
    </w:p>
    <w:p w14:paraId="79D66501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при определении объекта, предмета, методов исследования допущены</w:t>
      </w:r>
    </w:p>
    <w:p w14:paraId="30EDE115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незначительные ошибки;</w:t>
      </w:r>
    </w:p>
    <w:p w14:paraId="30E0B713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в изложении встречаются отдельные нарушения логической последовательности;</w:t>
      </w:r>
    </w:p>
    <w:p w14:paraId="37DC2294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в работе присутствуют фактические ошибки, не влияющие на итоги и выводы</w:t>
      </w:r>
    </w:p>
    <w:p w14:paraId="132756F8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ВКР;</w:t>
      </w:r>
    </w:p>
    <w:p w14:paraId="67401B58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в тексте работы присутствуют орфографические, пунктуационные,</w:t>
      </w:r>
    </w:p>
    <w:p w14:paraId="2165E21A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грамматические и стилистические ошибки;</w:t>
      </w:r>
    </w:p>
    <w:p w14:paraId="5C9FBED5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часть основного текста работы, справочного и научного аппарата (в частности,</w:t>
      </w:r>
    </w:p>
    <w:p w14:paraId="7768E4D7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система ссылок) оформлены не в соответствии с требованиями;</w:t>
      </w:r>
    </w:p>
    <w:p w14:paraId="0E2008CA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отдельные части работы плохо вычитаны, содержат опечатки и иные технические</w:t>
      </w:r>
    </w:p>
    <w:p w14:paraId="7DFDEA72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погрешности;</w:t>
      </w:r>
    </w:p>
    <w:p w14:paraId="1118190B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 xml:space="preserve">4.3.2.2. </w:t>
      </w:r>
      <w:r w:rsidRPr="00ED2F90">
        <w:rPr>
          <w:b/>
          <w:bCs/>
          <w:szCs w:val="24"/>
          <w:lang w:eastAsia="ru-RU"/>
        </w:rPr>
        <w:t xml:space="preserve">совокупности </w:t>
      </w:r>
      <w:r w:rsidRPr="00ED2F90">
        <w:rPr>
          <w:szCs w:val="24"/>
          <w:lang w:eastAsia="ru-RU"/>
        </w:rPr>
        <w:t>любых двух из перечисленных погрешностей:</w:t>
      </w:r>
    </w:p>
    <w:p w14:paraId="648577C3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нарушение регламента выступления;</w:t>
      </w:r>
    </w:p>
    <w:p w14:paraId="6F505997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стилистическое несовершенство речевой формы ВКР;</w:t>
      </w:r>
    </w:p>
    <w:p w14:paraId="7889E951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ответы на отдельные замечания рецензентов и вопросы членов ГЭК были</w:t>
      </w:r>
    </w:p>
    <w:p w14:paraId="5DC8C52E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недостаточно полными;</w:t>
      </w:r>
    </w:p>
    <w:p w14:paraId="7A41602E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lastRenderedPageBreak/>
        <w:t>• мультимедиа презентация подготовлена с отдельными отклонениями от</w:t>
      </w:r>
    </w:p>
    <w:p w14:paraId="3913C92F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стандартов.</w:t>
      </w:r>
    </w:p>
    <w:p w14:paraId="4719EF4F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4.3.3. Оценка «удовлетворительно» выставляется при наличии</w:t>
      </w:r>
    </w:p>
    <w:p w14:paraId="48FE7E5E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 xml:space="preserve">4.3.3.1. </w:t>
      </w:r>
      <w:r w:rsidRPr="00ED2F90">
        <w:rPr>
          <w:b/>
          <w:bCs/>
          <w:szCs w:val="24"/>
          <w:lang w:eastAsia="ru-RU"/>
        </w:rPr>
        <w:t xml:space="preserve">одной </w:t>
      </w:r>
      <w:r w:rsidRPr="00ED2F90">
        <w:rPr>
          <w:szCs w:val="24"/>
          <w:lang w:eastAsia="ru-RU"/>
        </w:rPr>
        <w:t>из перечисленных погрешностей:</w:t>
      </w:r>
    </w:p>
    <w:p w14:paraId="6642BFBA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содержание работы не вполне соответствует теме;</w:t>
      </w:r>
    </w:p>
    <w:p w14:paraId="29C22BC5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в работе отсутствует новизна;</w:t>
      </w:r>
    </w:p>
    <w:p w14:paraId="1915FF4F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в определении объекта, предмета и методов исследования допущены</w:t>
      </w:r>
    </w:p>
    <w:p w14:paraId="7BF02BE6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принципиальные ошибки;</w:t>
      </w:r>
    </w:p>
    <w:p w14:paraId="47D10B38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исследуемая проблема проанализирована недостаточно, методы исследования</w:t>
      </w:r>
    </w:p>
    <w:p w14:paraId="39A83624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применены некорректно;</w:t>
      </w:r>
    </w:p>
    <w:p w14:paraId="0531D1E8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избранный для анализа материал имеет недостаточный объем и не позволяет</w:t>
      </w:r>
    </w:p>
    <w:p w14:paraId="634E680D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сделать достоверные выводы;</w:t>
      </w:r>
    </w:p>
    <w:p w14:paraId="51FAB275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присутствуют значительные фактические ошибки;</w:t>
      </w:r>
    </w:p>
    <w:p w14:paraId="199D1663" w14:textId="77777777" w:rsidR="004E3F45" w:rsidRPr="00ED2F9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ED2F90">
        <w:rPr>
          <w:szCs w:val="24"/>
          <w:lang w:eastAsia="ru-RU"/>
        </w:rPr>
        <w:t>• объем работы не соответствует предъявляемым требованиям;</w:t>
      </w:r>
    </w:p>
    <w:p w14:paraId="3A708C50" w14:textId="77777777" w:rsidR="004E3F45" w:rsidRPr="001437A0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1437A0">
        <w:rPr>
          <w:szCs w:val="24"/>
          <w:lang w:eastAsia="ru-RU"/>
        </w:rPr>
        <w:t>• объем цитат неоднократно превышает одну страницу печатного текста.</w:t>
      </w:r>
    </w:p>
    <w:p w14:paraId="0AC3A352" w14:textId="77777777" w:rsidR="004E3F45" w:rsidRPr="00D45176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D45176">
        <w:rPr>
          <w:szCs w:val="24"/>
          <w:lang w:eastAsia="ru-RU"/>
        </w:rPr>
        <w:t xml:space="preserve">4.3.3.2. </w:t>
      </w:r>
      <w:r w:rsidRPr="00D45176">
        <w:rPr>
          <w:b/>
          <w:bCs/>
          <w:szCs w:val="24"/>
          <w:lang w:eastAsia="ru-RU"/>
        </w:rPr>
        <w:t xml:space="preserve">совокупности </w:t>
      </w:r>
      <w:r w:rsidRPr="00D45176">
        <w:rPr>
          <w:szCs w:val="24"/>
          <w:lang w:eastAsia="ru-RU"/>
        </w:rPr>
        <w:t>из любых двух перечисленных погрешностей:</w:t>
      </w:r>
    </w:p>
    <w:p w14:paraId="0E5D347E" w14:textId="77777777" w:rsidR="004E3F45" w:rsidRPr="00D45176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D45176">
        <w:rPr>
          <w:szCs w:val="24"/>
          <w:lang w:eastAsia="ru-RU"/>
        </w:rPr>
        <w:t>• основной текст работы, справочный и научный аппарат (в частности, система ссылок) оформлены не в соответствии с требованиями;</w:t>
      </w:r>
    </w:p>
    <w:p w14:paraId="28B385FD" w14:textId="77777777" w:rsidR="004E3F45" w:rsidRPr="00D45176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D45176">
        <w:rPr>
          <w:szCs w:val="24"/>
          <w:lang w:eastAsia="ru-RU"/>
        </w:rPr>
        <w:t>• работа плохо вычитана, содержит опечатки и другие технические погрешности;</w:t>
      </w:r>
    </w:p>
    <w:p w14:paraId="0A2807F1" w14:textId="77777777" w:rsidR="004E3F45" w:rsidRPr="00D45176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D45176">
        <w:rPr>
          <w:szCs w:val="24"/>
          <w:lang w:eastAsia="ru-RU"/>
        </w:rPr>
        <w:t>• отсутствовали содержательные и полные ответы на замечания рецензента и вопросы членов ГЭК;</w:t>
      </w:r>
    </w:p>
    <w:p w14:paraId="3CC55189" w14:textId="77777777" w:rsidR="004E3F45" w:rsidRPr="00D45176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D45176">
        <w:rPr>
          <w:szCs w:val="24"/>
          <w:lang w:eastAsia="ru-RU"/>
        </w:rPr>
        <w:t>• мультимедиа презентация отсутствовала или была подготовлена с грубыми отклонениями от стандартов.</w:t>
      </w:r>
    </w:p>
    <w:p w14:paraId="78D5DC51" w14:textId="77777777" w:rsidR="004E3F45" w:rsidRPr="00732A7A" w:rsidRDefault="004E3F45" w:rsidP="004E3F45">
      <w:pPr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732A7A">
        <w:rPr>
          <w:szCs w:val="24"/>
          <w:lang w:eastAsia="ru-RU"/>
        </w:rPr>
        <w:t xml:space="preserve">4.3.3.3. </w:t>
      </w:r>
      <w:r w:rsidRPr="00732A7A">
        <w:rPr>
          <w:b/>
          <w:bCs/>
          <w:szCs w:val="24"/>
          <w:lang w:eastAsia="ru-RU"/>
        </w:rPr>
        <w:t xml:space="preserve">совокупности </w:t>
      </w:r>
      <w:r w:rsidRPr="00732A7A">
        <w:rPr>
          <w:szCs w:val="24"/>
          <w:lang w:eastAsia="ru-RU"/>
        </w:rPr>
        <w:t xml:space="preserve">из двух и более погрешностей, указанных в п. </w:t>
      </w:r>
      <w:proofErr w:type="gramStart"/>
      <w:r w:rsidRPr="00732A7A">
        <w:rPr>
          <w:szCs w:val="24"/>
          <w:lang w:eastAsia="ru-RU"/>
        </w:rPr>
        <w:t>4.3.2.1.;</w:t>
      </w:r>
      <w:proofErr w:type="gramEnd"/>
    </w:p>
    <w:p w14:paraId="3F7210AD" w14:textId="77777777" w:rsidR="004E3F45" w:rsidRPr="00732A7A" w:rsidRDefault="004E3F45" w:rsidP="004E3F45">
      <w:pPr>
        <w:tabs>
          <w:tab w:val="left" w:pos="426"/>
        </w:tabs>
        <w:spacing w:before="0" w:after="0"/>
        <w:rPr>
          <w:szCs w:val="24"/>
          <w:lang w:eastAsia="ru-RU"/>
        </w:rPr>
      </w:pPr>
      <w:r w:rsidRPr="00732A7A">
        <w:rPr>
          <w:szCs w:val="24"/>
          <w:lang w:eastAsia="ru-RU"/>
        </w:rPr>
        <w:t xml:space="preserve">4.3.3.4. </w:t>
      </w:r>
      <w:r w:rsidRPr="00732A7A">
        <w:rPr>
          <w:b/>
          <w:bCs/>
          <w:szCs w:val="24"/>
          <w:lang w:eastAsia="ru-RU"/>
        </w:rPr>
        <w:t xml:space="preserve">совокупности </w:t>
      </w:r>
      <w:r w:rsidRPr="00732A7A">
        <w:rPr>
          <w:szCs w:val="24"/>
          <w:lang w:eastAsia="ru-RU"/>
        </w:rPr>
        <w:t>из трех и более погрешностей, указанных в п. 4.3.2.2.</w:t>
      </w:r>
    </w:p>
    <w:p w14:paraId="15F6A36D" w14:textId="77777777" w:rsidR="004E3F45" w:rsidRPr="00732A7A" w:rsidRDefault="004E3F45" w:rsidP="004E3F45">
      <w:pPr>
        <w:tabs>
          <w:tab w:val="left" w:pos="426"/>
        </w:tabs>
        <w:spacing w:before="0" w:after="0"/>
        <w:rPr>
          <w:szCs w:val="24"/>
        </w:rPr>
      </w:pPr>
      <w:r w:rsidRPr="00732A7A">
        <w:rPr>
          <w:szCs w:val="24"/>
        </w:rPr>
        <w:t>4.3.4. Оценка «неудовлетворительно» выставляется при наличии</w:t>
      </w:r>
    </w:p>
    <w:p w14:paraId="31E859A0" w14:textId="77777777" w:rsidR="004E3F45" w:rsidRPr="00732A7A" w:rsidRDefault="004E3F45" w:rsidP="004E3F45">
      <w:pPr>
        <w:tabs>
          <w:tab w:val="left" w:pos="426"/>
        </w:tabs>
        <w:spacing w:before="0" w:after="0"/>
        <w:rPr>
          <w:szCs w:val="24"/>
        </w:rPr>
      </w:pPr>
      <w:r w:rsidRPr="00732A7A">
        <w:rPr>
          <w:szCs w:val="24"/>
          <w:lang w:eastAsia="ru-RU"/>
        </w:rPr>
        <w:t xml:space="preserve">• </w:t>
      </w:r>
      <w:r w:rsidRPr="00732A7A">
        <w:rPr>
          <w:szCs w:val="24"/>
        </w:rPr>
        <w:t>неправомерных заимствований;</w:t>
      </w:r>
    </w:p>
    <w:p w14:paraId="39C31E7A" w14:textId="77777777" w:rsidR="004E3F45" w:rsidRPr="00732A7A" w:rsidRDefault="004E3F45" w:rsidP="004E3F45">
      <w:pPr>
        <w:tabs>
          <w:tab w:val="left" w:pos="426"/>
        </w:tabs>
        <w:spacing w:before="0" w:after="0"/>
        <w:rPr>
          <w:szCs w:val="24"/>
        </w:rPr>
      </w:pPr>
      <w:r w:rsidRPr="00732A7A">
        <w:rPr>
          <w:szCs w:val="24"/>
          <w:lang w:eastAsia="ru-RU"/>
        </w:rPr>
        <w:t xml:space="preserve">• </w:t>
      </w:r>
      <w:proofErr w:type="spellStart"/>
      <w:r w:rsidRPr="00732A7A">
        <w:rPr>
          <w:szCs w:val="24"/>
        </w:rPr>
        <w:t>фактологических</w:t>
      </w:r>
      <w:proofErr w:type="spellEnd"/>
      <w:r w:rsidRPr="00732A7A">
        <w:rPr>
          <w:szCs w:val="24"/>
        </w:rPr>
        <w:t xml:space="preserve"> и / или концептуальных ошибок, носящих принципиальный характер;</w:t>
      </w:r>
    </w:p>
    <w:p w14:paraId="0D74EF83" w14:textId="77777777" w:rsidR="004E3F45" w:rsidRPr="00732A7A" w:rsidRDefault="004E3F45" w:rsidP="004E3F45">
      <w:pPr>
        <w:tabs>
          <w:tab w:val="left" w:pos="426"/>
        </w:tabs>
        <w:spacing w:before="0" w:after="0"/>
        <w:rPr>
          <w:szCs w:val="24"/>
        </w:rPr>
      </w:pPr>
      <w:r w:rsidRPr="00732A7A">
        <w:rPr>
          <w:szCs w:val="24"/>
          <w:lang w:eastAsia="ru-RU"/>
        </w:rPr>
        <w:t xml:space="preserve">• </w:t>
      </w:r>
      <w:r w:rsidRPr="00732A7A">
        <w:rPr>
          <w:szCs w:val="24"/>
        </w:rPr>
        <w:t>совокупности погрешностей, превышающей указанные в п. 4.3.3.</w:t>
      </w:r>
    </w:p>
    <w:p w14:paraId="5A15291D" w14:textId="77777777" w:rsidR="004E3F45" w:rsidRPr="00732A7A" w:rsidRDefault="004E3F45" w:rsidP="004E3F45">
      <w:pPr>
        <w:tabs>
          <w:tab w:val="left" w:pos="426"/>
          <w:tab w:val="left" w:pos="1110"/>
        </w:tabs>
        <w:spacing w:before="0" w:after="0"/>
        <w:ind w:firstLine="709"/>
        <w:rPr>
          <w:szCs w:val="24"/>
        </w:rPr>
      </w:pPr>
      <w:r w:rsidRPr="00732A7A">
        <w:rPr>
          <w:szCs w:val="24"/>
        </w:rPr>
        <w:tab/>
      </w:r>
    </w:p>
    <w:p w14:paraId="78D72409" w14:textId="77777777" w:rsidR="004E3F45" w:rsidRPr="007F6553" w:rsidRDefault="004E3F45" w:rsidP="004E3F45">
      <w:pPr>
        <w:autoSpaceDE w:val="0"/>
        <w:autoSpaceDN w:val="0"/>
        <w:adjustRightInd w:val="0"/>
        <w:jc w:val="center"/>
        <w:rPr>
          <w:b/>
          <w:szCs w:val="24"/>
        </w:rPr>
      </w:pPr>
      <w:r w:rsidRPr="007F6553">
        <w:rPr>
          <w:b/>
          <w:szCs w:val="24"/>
        </w:rPr>
        <w:t>5. Процедура защиты ВКР</w:t>
      </w:r>
    </w:p>
    <w:p w14:paraId="2013AED9" w14:textId="77777777" w:rsidR="004E3F45" w:rsidRPr="00E56F26" w:rsidRDefault="004E3F45" w:rsidP="00220ADD">
      <w:pPr>
        <w:autoSpaceDE w:val="0"/>
        <w:autoSpaceDN w:val="0"/>
        <w:adjustRightInd w:val="0"/>
        <w:spacing w:before="0" w:after="0"/>
        <w:ind w:firstLine="720"/>
        <w:rPr>
          <w:szCs w:val="24"/>
        </w:rPr>
      </w:pPr>
      <w:r w:rsidRPr="00E56F26">
        <w:rPr>
          <w:szCs w:val="24"/>
        </w:rPr>
        <w:t>5.1. ВКР / научный доклад подлежат размещению обучающимся в системе информационной поддержки образовательного процесса в порядке, предусмотренном соответствующим регламентом, в соответствии с Правилами обучения СПбГУ.</w:t>
      </w:r>
    </w:p>
    <w:p w14:paraId="2E2782B1" w14:textId="77777777" w:rsidR="004E3F45" w:rsidRPr="00E56F26" w:rsidRDefault="004E3F45" w:rsidP="00220ADD">
      <w:pPr>
        <w:autoSpaceDE w:val="0"/>
        <w:autoSpaceDN w:val="0"/>
        <w:adjustRightInd w:val="0"/>
        <w:spacing w:before="0" w:after="0"/>
        <w:ind w:firstLine="720"/>
        <w:rPr>
          <w:szCs w:val="24"/>
        </w:rPr>
      </w:pPr>
      <w:r w:rsidRPr="00E56F26">
        <w:rPr>
          <w:szCs w:val="24"/>
        </w:rPr>
        <w:t>5.2. Государственная итоговая аттестация для обучающихся с ограниченными возможностями здоровья проводится с учетом особенностей их психофизического развития, индивидуальных возможностей и состояния здоровья.</w:t>
      </w:r>
    </w:p>
    <w:p w14:paraId="3CCD7B32" w14:textId="57478764" w:rsidR="004E3F45" w:rsidRPr="00E51119" w:rsidRDefault="004E3F45" w:rsidP="00220ADD">
      <w:pPr>
        <w:spacing w:before="0" w:after="0"/>
        <w:ind w:firstLine="709"/>
        <w:rPr>
          <w:szCs w:val="24"/>
        </w:rPr>
      </w:pPr>
      <w:r w:rsidRPr="002C08EB">
        <w:rPr>
          <w:szCs w:val="24"/>
        </w:rPr>
        <w:t xml:space="preserve">5.3. Защита осуществляется в соответствии </w:t>
      </w:r>
      <w:r w:rsidR="00220ADD" w:rsidRPr="002C08EB">
        <w:rPr>
          <w:rFonts w:eastAsia="Times New Roman"/>
          <w:szCs w:val="24"/>
        </w:rPr>
        <w:t>с Правилами обучения по программа</w:t>
      </w:r>
      <w:r w:rsidR="00362D43">
        <w:rPr>
          <w:rFonts w:eastAsia="Times New Roman"/>
          <w:szCs w:val="24"/>
        </w:rPr>
        <w:t>м</w:t>
      </w:r>
      <w:bookmarkStart w:id="0" w:name="_GoBack"/>
      <w:bookmarkEnd w:id="0"/>
      <w:r w:rsidR="00220ADD" w:rsidRPr="002C08EB">
        <w:rPr>
          <w:rFonts w:eastAsia="Times New Roman"/>
          <w:szCs w:val="24"/>
        </w:rPr>
        <w:t xml:space="preserve"> высшего образования – программам подготовки научно-педагогических кадров в аспирантуре, программам ординатуры, реализуемым в Санкт-Петербургском государственном университете утвержденными приказом от 30.08.2018 №8577/1 (с последующими изменениями).</w:t>
      </w:r>
    </w:p>
    <w:p w14:paraId="31FBFE2A" w14:textId="77777777" w:rsidR="004E3F45" w:rsidRPr="00E369ED" w:rsidRDefault="004E3F45" w:rsidP="00220ADD">
      <w:pPr>
        <w:spacing w:before="0" w:after="0"/>
        <w:ind w:firstLine="709"/>
        <w:rPr>
          <w:rFonts w:eastAsiaTheme="minorEastAsia"/>
          <w:szCs w:val="24"/>
          <w:lang w:eastAsia="ru-RU"/>
        </w:rPr>
      </w:pPr>
      <w:r w:rsidRPr="00E369ED">
        <w:rPr>
          <w:rFonts w:eastAsiaTheme="minorEastAsia"/>
          <w:szCs w:val="24"/>
          <w:lang w:eastAsia="ru-RU"/>
        </w:rPr>
        <w:t>5.4. В ситуации крайней необходимости в целях защиты жизни и здоровья обучающихся, научно-педагогических работников и сотрудников, обеспечивающих проведение государственной итоговой аттестации, по решению уполномоченного должностного лица государственная итоговая аттестация может проводиться исключительно с применением дистанционных технологий.</w:t>
      </w:r>
    </w:p>
    <w:p w14:paraId="4D7ED2DC" w14:textId="77777777" w:rsidR="004E3F45" w:rsidRPr="005C0D45" w:rsidRDefault="004E3F45" w:rsidP="0048137C">
      <w:pPr>
        <w:rPr>
          <w:szCs w:val="24"/>
          <w:highlight w:val="lightGray"/>
        </w:rPr>
      </w:pPr>
    </w:p>
    <w:p w14:paraId="156C1459" w14:textId="77777777" w:rsidR="004E3F45" w:rsidRPr="005C0D45" w:rsidRDefault="004E3F45" w:rsidP="004E3F45">
      <w:pPr>
        <w:jc w:val="right"/>
        <w:rPr>
          <w:szCs w:val="24"/>
          <w:highlight w:val="lightGray"/>
        </w:rPr>
      </w:pPr>
    </w:p>
    <w:p w14:paraId="58775CCD" w14:textId="77777777" w:rsidR="004E3F45" w:rsidRPr="005C0D45" w:rsidRDefault="004E3F45" w:rsidP="004E3F45">
      <w:pPr>
        <w:rPr>
          <w:szCs w:val="24"/>
          <w:highlight w:val="lightGray"/>
        </w:rPr>
      </w:pPr>
    </w:p>
    <w:sectPr w:rsidR="004E3F45" w:rsidRPr="005C0D45" w:rsidSect="00D82221">
      <w:headerReference w:type="default" r:id="rId8"/>
      <w:pgSz w:w="11906" w:h="16838"/>
      <w:pgMar w:top="1134" w:right="851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BB973" w14:textId="77777777" w:rsidR="004511F3" w:rsidRDefault="004511F3">
      <w:pPr>
        <w:spacing w:before="0" w:after="0"/>
      </w:pPr>
      <w:r>
        <w:separator/>
      </w:r>
    </w:p>
  </w:endnote>
  <w:endnote w:type="continuationSeparator" w:id="0">
    <w:p w14:paraId="0078DE8B" w14:textId="77777777" w:rsidR="004511F3" w:rsidRDefault="004511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71C6D" w14:textId="77777777" w:rsidR="004511F3" w:rsidRDefault="004511F3">
      <w:pPr>
        <w:spacing w:before="0" w:after="0"/>
      </w:pPr>
      <w:r>
        <w:separator/>
      </w:r>
    </w:p>
  </w:footnote>
  <w:footnote w:type="continuationSeparator" w:id="0">
    <w:p w14:paraId="72B4C662" w14:textId="77777777" w:rsidR="004511F3" w:rsidRDefault="004511F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236010"/>
      <w:docPartObj>
        <w:docPartGallery w:val="Page Numbers (Top of Page)"/>
        <w:docPartUnique/>
      </w:docPartObj>
    </w:sdtPr>
    <w:sdtEndPr/>
    <w:sdtContent>
      <w:p w14:paraId="082F1C07" w14:textId="77777777" w:rsidR="00693EAB" w:rsidRDefault="00D525F4">
        <w:pPr>
          <w:pStyle w:val="a4"/>
          <w:jc w:val="center"/>
        </w:pPr>
        <w:r>
          <w:fldChar w:fldCharType="begin"/>
        </w:r>
        <w:r w:rsidR="00693EAB">
          <w:instrText>PAGE   \* MERGEFORMAT</w:instrText>
        </w:r>
        <w:r>
          <w:fldChar w:fldCharType="separate"/>
        </w:r>
        <w:r w:rsidR="00362D43">
          <w:rPr>
            <w:noProof/>
          </w:rPr>
          <w:t>10</w:t>
        </w:r>
        <w:r>
          <w:fldChar w:fldCharType="end"/>
        </w:r>
      </w:p>
    </w:sdtContent>
  </w:sdt>
  <w:p w14:paraId="1252FADC" w14:textId="77777777" w:rsidR="00693EAB" w:rsidRDefault="00693E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" w15:restartNumberingAfterBreak="0">
    <w:nsid w:val="02E000BB"/>
    <w:multiLevelType w:val="hybridMultilevel"/>
    <w:tmpl w:val="66A8A5AE"/>
    <w:lvl w:ilvl="0" w:tplc="3934D2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05F1"/>
    <w:multiLevelType w:val="multilevel"/>
    <w:tmpl w:val="61CC3A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2E2168"/>
    <w:multiLevelType w:val="hybridMultilevel"/>
    <w:tmpl w:val="A51A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F9637C2"/>
    <w:multiLevelType w:val="hybridMultilevel"/>
    <w:tmpl w:val="E190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BF42DC"/>
    <w:multiLevelType w:val="hybridMultilevel"/>
    <w:tmpl w:val="4F18D814"/>
    <w:lvl w:ilvl="0" w:tplc="B2700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E4477"/>
    <w:multiLevelType w:val="multilevel"/>
    <w:tmpl w:val="D474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010EBC"/>
    <w:multiLevelType w:val="hybridMultilevel"/>
    <w:tmpl w:val="B35C4C2A"/>
    <w:lvl w:ilvl="0" w:tplc="B2700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CE294A"/>
    <w:multiLevelType w:val="hybridMultilevel"/>
    <w:tmpl w:val="C7DAAD3E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D75050"/>
    <w:multiLevelType w:val="hybridMultilevel"/>
    <w:tmpl w:val="A258A28C"/>
    <w:lvl w:ilvl="0" w:tplc="B2700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4A4482"/>
    <w:multiLevelType w:val="multilevel"/>
    <w:tmpl w:val="D474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9"/>
  </w:num>
  <w:num w:numId="5">
    <w:abstractNumId w:val="15"/>
  </w:num>
  <w:num w:numId="6">
    <w:abstractNumId w:val="4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2"/>
  </w:num>
  <w:num w:numId="15">
    <w:abstractNumId w:val="20"/>
  </w:num>
  <w:num w:numId="16">
    <w:abstractNumId w:val="22"/>
  </w:num>
  <w:num w:numId="17">
    <w:abstractNumId w:val="5"/>
  </w:num>
  <w:num w:numId="18">
    <w:abstractNumId w:val="21"/>
  </w:num>
  <w:num w:numId="19">
    <w:abstractNumId w:val="10"/>
  </w:num>
  <w:num w:numId="20">
    <w:abstractNumId w:val="2"/>
  </w:num>
  <w:num w:numId="21">
    <w:abstractNumId w:val="3"/>
  </w:num>
  <w:num w:numId="22">
    <w:abstractNumId w:val="11"/>
  </w:num>
  <w:num w:numId="23">
    <w:abstractNumId w:val="13"/>
  </w:num>
  <w:num w:numId="24">
    <w:abstractNumId w:val="9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03"/>
    <w:rsid w:val="00002741"/>
    <w:rsid w:val="00002910"/>
    <w:rsid w:val="0000397E"/>
    <w:rsid w:val="0002032A"/>
    <w:rsid w:val="00025875"/>
    <w:rsid w:val="00027FEA"/>
    <w:rsid w:val="000319F0"/>
    <w:rsid w:val="00035A86"/>
    <w:rsid w:val="0003740B"/>
    <w:rsid w:val="00042233"/>
    <w:rsid w:val="0004698F"/>
    <w:rsid w:val="000546E3"/>
    <w:rsid w:val="00062289"/>
    <w:rsid w:val="00063D36"/>
    <w:rsid w:val="0007042D"/>
    <w:rsid w:val="00070A3D"/>
    <w:rsid w:val="000862CA"/>
    <w:rsid w:val="000A3953"/>
    <w:rsid w:val="000A58F5"/>
    <w:rsid w:val="000C68B2"/>
    <w:rsid w:val="000D2F5E"/>
    <w:rsid w:val="000D3DA3"/>
    <w:rsid w:val="000F3F17"/>
    <w:rsid w:val="00104B58"/>
    <w:rsid w:val="00105264"/>
    <w:rsid w:val="00113D4C"/>
    <w:rsid w:val="00126521"/>
    <w:rsid w:val="001436BE"/>
    <w:rsid w:val="001437A0"/>
    <w:rsid w:val="00146AB5"/>
    <w:rsid w:val="00154E3B"/>
    <w:rsid w:val="0017722D"/>
    <w:rsid w:val="00180DF8"/>
    <w:rsid w:val="00180E07"/>
    <w:rsid w:val="001857F8"/>
    <w:rsid w:val="00190ECD"/>
    <w:rsid w:val="00196F08"/>
    <w:rsid w:val="001A4273"/>
    <w:rsid w:val="001A787C"/>
    <w:rsid w:val="001C6625"/>
    <w:rsid w:val="001C6627"/>
    <w:rsid w:val="001D24DE"/>
    <w:rsid w:val="001D6EBD"/>
    <w:rsid w:val="002057BF"/>
    <w:rsid w:val="002109D5"/>
    <w:rsid w:val="002151D9"/>
    <w:rsid w:val="002168F1"/>
    <w:rsid w:val="00220ADD"/>
    <w:rsid w:val="00224A1F"/>
    <w:rsid w:val="00225CEB"/>
    <w:rsid w:val="002338EC"/>
    <w:rsid w:val="00236487"/>
    <w:rsid w:val="0024694E"/>
    <w:rsid w:val="002624AB"/>
    <w:rsid w:val="00276EF1"/>
    <w:rsid w:val="0028637A"/>
    <w:rsid w:val="002866A1"/>
    <w:rsid w:val="002B7734"/>
    <w:rsid w:val="002C08EB"/>
    <w:rsid w:val="002C49DB"/>
    <w:rsid w:val="002D3888"/>
    <w:rsid w:val="002D4720"/>
    <w:rsid w:val="00315F2B"/>
    <w:rsid w:val="00317785"/>
    <w:rsid w:val="00324E8C"/>
    <w:rsid w:val="00326548"/>
    <w:rsid w:val="00333D55"/>
    <w:rsid w:val="00335619"/>
    <w:rsid w:val="003423CD"/>
    <w:rsid w:val="00342ED5"/>
    <w:rsid w:val="00344884"/>
    <w:rsid w:val="00350B9D"/>
    <w:rsid w:val="0035745B"/>
    <w:rsid w:val="00362738"/>
    <w:rsid w:val="00362D43"/>
    <w:rsid w:val="00372A6E"/>
    <w:rsid w:val="0038243B"/>
    <w:rsid w:val="003A43EC"/>
    <w:rsid w:val="003B5132"/>
    <w:rsid w:val="003B5BDC"/>
    <w:rsid w:val="003B7DCF"/>
    <w:rsid w:val="003D4369"/>
    <w:rsid w:val="003E4D37"/>
    <w:rsid w:val="003F0F73"/>
    <w:rsid w:val="003F4D1C"/>
    <w:rsid w:val="00402BFC"/>
    <w:rsid w:val="004100A2"/>
    <w:rsid w:val="004109FA"/>
    <w:rsid w:val="00412CD2"/>
    <w:rsid w:val="00413A25"/>
    <w:rsid w:val="00414853"/>
    <w:rsid w:val="004238B9"/>
    <w:rsid w:val="00425B29"/>
    <w:rsid w:val="00426258"/>
    <w:rsid w:val="00433307"/>
    <w:rsid w:val="004334A0"/>
    <w:rsid w:val="004511F3"/>
    <w:rsid w:val="0045287E"/>
    <w:rsid w:val="0045384C"/>
    <w:rsid w:val="00453E13"/>
    <w:rsid w:val="00457B73"/>
    <w:rsid w:val="00470C22"/>
    <w:rsid w:val="004718AA"/>
    <w:rsid w:val="0048137C"/>
    <w:rsid w:val="00490302"/>
    <w:rsid w:val="00493C94"/>
    <w:rsid w:val="004A72AB"/>
    <w:rsid w:val="004B1DE1"/>
    <w:rsid w:val="004B3C03"/>
    <w:rsid w:val="004C1E53"/>
    <w:rsid w:val="004C4184"/>
    <w:rsid w:val="004D7538"/>
    <w:rsid w:val="004E1912"/>
    <w:rsid w:val="004E3F45"/>
    <w:rsid w:val="004E4BC2"/>
    <w:rsid w:val="004E4C2C"/>
    <w:rsid w:val="004E6F0F"/>
    <w:rsid w:val="004F4D55"/>
    <w:rsid w:val="004F4EB4"/>
    <w:rsid w:val="004F5FFD"/>
    <w:rsid w:val="0050086F"/>
    <w:rsid w:val="00501F68"/>
    <w:rsid w:val="005136FD"/>
    <w:rsid w:val="005148C6"/>
    <w:rsid w:val="0052276B"/>
    <w:rsid w:val="00542FFC"/>
    <w:rsid w:val="00546538"/>
    <w:rsid w:val="00564679"/>
    <w:rsid w:val="00570516"/>
    <w:rsid w:val="00571F77"/>
    <w:rsid w:val="00572D61"/>
    <w:rsid w:val="0057421C"/>
    <w:rsid w:val="00576D5A"/>
    <w:rsid w:val="005828E4"/>
    <w:rsid w:val="00582C1C"/>
    <w:rsid w:val="005878BC"/>
    <w:rsid w:val="005975C4"/>
    <w:rsid w:val="005A691C"/>
    <w:rsid w:val="005B6133"/>
    <w:rsid w:val="005E4615"/>
    <w:rsid w:val="005E77AC"/>
    <w:rsid w:val="005F4171"/>
    <w:rsid w:val="005F4E72"/>
    <w:rsid w:val="005F5EFB"/>
    <w:rsid w:val="00601CDA"/>
    <w:rsid w:val="00602C76"/>
    <w:rsid w:val="006061F0"/>
    <w:rsid w:val="00607038"/>
    <w:rsid w:val="00614064"/>
    <w:rsid w:val="00614C0C"/>
    <w:rsid w:val="00614D83"/>
    <w:rsid w:val="0062221C"/>
    <w:rsid w:val="006422EE"/>
    <w:rsid w:val="00642840"/>
    <w:rsid w:val="00646004"/>
    <w:rsid w:val="006475AC"/>
    <w:rsid w:val="006610C5"/>
    <w:rsid w:val="00665BEB"/>
    <w:rsid w:val="006815B0"/>
    <w:rsid w:val="00683CEB"/>
    <w:rsid w:val="00684009"/>
    <w:rsid w:val="00693EAB"/>
    <w:rsid w:val="006B1C64"/>
    <w:rsid w:val="006B4E8D"/>
    <w:rsid w:val="006C3D32"/>
    <w:rsid w:val="006E0083"/>
    <w:rsid w:val="006E49EF"/>
    <w:rsid w:val="006E5FA4"/>
    <w:rsid w:val="006F36DB"/>
    <w:rsid w:val="0071021D"/>
    <w:rsid w:val="007112D5"/>
    <w:rsid w:val="007133DF"/>
    <w:rsid w:val="007139D4"/>
    <w:rsid w:val="00714683"/>
    <w:rsid w:val="00716DE5"/>
    <w:rsid w:val="00721C40"/>
    <w:rsid w:val="00732A7A"/>
    <w:rsid w:val="007370AB"/>
    <w:rsid w:val="00744494"/>
    <w:rsid w:val="00746212"/>
    <w:rsid w:val="00754973"/>
    <w:rsid w:val="0075560F"/>
    <w:rsid w:val="00756E8D"/>
    <w:rsid w:val="00766649"/>
    <w:rsid w:val="007763EE"/>
    <w:rsid w:val="007847DD"/>
    <w:rsid w:val="007920C6"/>
    <w:rsid w:val="007A45A8"/>
    <w:rsid w:val="007A74A1"/>
    <w:rsid w:val="007C3458"/>
    <w:rsid w:val="007D09BC"/>
    <w:rsid w:val="007D5BA3"/>
    <w:rsid w:val="007F194D"/>
    <w:rsid w:val="007F3ABF"/>
    <w:rsid w:val="007F6553"/>
    <w:rsid w:val="00805AC3"/>
    <w:rsid w:val="008158D3"/>
    <w:rsid w:val="00822929"/>
    <w:rsid w:val="00825FB8"/>
    <w:rsid w:val="008303A8"/>
    <w:rsid w:val="00840CF5"/>
    <w:rsid w:val="0084495D"/>
    <w:rsid w:val="008629EA"/>
    <w:rsid w:val="00862F14"/>
    <w:rsid w:val="00870CAC"/>
    <w:rsid w:val="00871B0E"/>
    <w:rsid w:val="00872416"/>
    <w:rsid w:val="00872D76"/>
    <w:rsid w:val="0088641C"/>
    <w:rsid w:val="00890315"/>
    <w:rsid w:val="00890991"/>
    <w:rsid w:val="00892DD2"/>
    <w:rsid w:val="00893E19"/>
    <w:rsid w:val="0089616C"/>
    <w:rsid w:val="008966FB"/>
    <w:rsid w:val="008A1DBC"/>
    <w:rsid w:val="008A2D3B"/>
    <w:rsid w:val="008D2143"/>
    <w:rsid w:val="008D24A2"/>
    <w:rsid w:val="008D2C61"/>
    <w:rsid w:val="008D335F"/>
    <w:rsid w:val="008E4AF4"/>
    <w:rsid w:val="008F07BC"/>
    <w:rsid w:val="008F14EA"/>
    <w:rsid w:val="0090525E"/>
    <w:rsid w:val="00912A3C"/>
    <w:rsid w:val="0093339C"/>
    <w:rsid w:val="00941B4E"/>
    <w:rsid w:val="00942392"/>
    <w:rsid w:val="009553A2"/>
    <w:rsid w:val="00962634"/>
    <w:rsid w:val="009630A0"/>
    <w:rsid w:val="00967CE7"/>
    <w:rsid w:val="009718FA"/>
    <w:rsid w:val="009915C2"/>
    <w:rsid w:val="009A0487"/>
    <w:rsid w:val="009A1379"/>
    <w:rsid w:val="009A322D"/>
    <w:rsid w:val="009A70CA"/>
    <w:rsid w:val="009D6FDF"/>
    <w:rsid w:val="009F5FC1"/>
    <w:rsid w:val="009F65AE"/>
    <w:rsid w:val="00A03714"/>
    <w:rsid w:val="00A059CA"/>
    <w:rsid w:val="00A34A38"/>
    <w:rsid w:val="00A365E8"/>
    <w:rsid w:val="00A565F5"/>
    <w:rsid w:val="00A6191B"/>
    <w:rsid w:val="00A764A5"/>
    <w:rsid w:val="00A86A34"/>
    <w:rsid w:val="00AA37F8"/>
    <w:rsid w:val="00AB2B38"/>
    <w:rsid w:val="00AC2594"/>
    <w:rsid w:val="00AC26BC"/>
    <w:rsid w:val="00AD3531"/>
    <w:rsid w:val="00AD429F"/>
    <w:rsid w:val="00AD5338"/>
    <w:rsid w:val="00AD5EC6"/>
    <w:rsid w:val="00AE5E43"/>
    <w:rsid w:val="00AE71E8"/>
    <w:rsid w:val="00AE757B"/>
    <w:rsid w:val="00AE7965"/>
    <w:rsid w:val="00AF09C1"/>
    <w:rsid w:val="00AF4B2B"/>
    <w:rsid w:val="00AF5A06"/>
    <w:rsid w:val="00B0200F"/>
    <w:rsid w:val="00B024AD"/>
    <w:rsid w:val="00B03315"/>
    <w:rsid w:val="00B03DDD"/>
    <w:rsid w:val="00B102D6"/>
    <w:rsid w:val="00B159F4"/>
    <w:rsid w:val="00B27C47"/>
    <w:rsid w:val="00B32AA7"/>
    <w:rsid w:val="00B35ABA"/>
    <w:rsid w:val="00B42535"/>
    <w:rsid w:val="00B439CF"/>
    <w:rsid w:val="00B52A93"/>
    <w:rsid w:val="00B540B2"/>
    <w:rsid w:val="00B5481D"/>
    <w:rsid w:val="00B65BE9"/>
    <w:rsid w:val="00B727B2"/>
    <w:rsid w:val="00B807BF"/>
    <w:rsid w:val="00B92B23"/>
    <w:rsid w:val="00B969A4"/>
    <w:rsid w:val="00BA4000"/>
    <w:rsid w:val="00BC0707"/>
    <w:rsid w:val="00BC4404"/>
    <w:rsid w:val="00BC79BD"/>
    <w:rsid w:val="00BE04DC"/>
    <w:rsid w:val="00BF2F13"/>
    <w:rsid w:val="00C018DF"/>
    <w:rsid w:val="00C02CA7"/>
    <w:rsid w:val="00C06F72"/>
    <w:rsid w:val="00C2441A"/>
    <w:rsid w:val="00C264F1"/>
    <w:rsid w:val="00C344C1"/>
    <w:rsid w:val="00C34880"/>
    <w:rsid w:val="00C411DF"/>
    <w:rsid w:val="00C5195C"/>
    <w:rsid w:val="00C52488"/>
    <w:rsid w:val="00C65E4F"/>
    <w:rsid w:val="00C92A7F"/>
    <w:rsid w:val="00CA6001"/>
    <w:rsid w:val="00CC759E"/>
    <w:rsid w:val="00CD4CA0"/>
    <w:rsid w:val="00CE13F0"/>
    <w:rsid w:val="00CE291F"/>
    <w:rsid w:val="00CF2D4C"/>
    <w:rsid w:val="00CF5FAB"/>
    <w:rsid w:val="00CF6EB1"/>
    <w:rsid w:val="00CF7779"/>
    <w:rsid w:val="00D02B55"/>
    <w:rsid w:val="00D0536A"/>
    <w:rsid w:val="00D07C02"/>
    <w:rsid w:val="00D1112D"/>
    <w:rsid w:val="00D12657"/>
    <w:rsid w:val="00D12A8B"/>
    <w:rsid w:val="00D12F48"/>
    <w:rsid w:val="00D15471"/>
    <w:rsid w:val="00D16EBE"/>
    <w:rsid w:val="00D22A67"/>
    <w:rsid w:val="00D320CD"/>
    <w:rsid w:val="00D45176"/>
    <w:rsid w:val="00D50D22"/>
    <w:rsid w:val="00D525F4"/>
    <w:rsid w:val="00D6779D"/>
    <w:rsid w:val="00D73761"/>
    <w:rsid w:val="00D75513"/>
    <w:rsid w:val="00D76DA2"/>
    <w:rsid w:val="00D82221"/>
    <w:rsid w:val="00D92536"/>
    <w:rsid w:val="00D94D13"/>
    <w:rsid w:val="00DA27D1"/>
    <w:rsid w:val="00DA7A14"/>
    <w:rsid w:val="00DB0756"/>
    <w:rsid w:val="00DC19B8"/>
    <w:rsid w:val="00DC65E6"/>
    <w:rsid w:val="00DD3DA2"/>
    <w:rsid w:val="00DE322A"/>
    <w:rsid w:val="00DE6280"/>
    <w:rsid w:val="00DF1198"/>
    <w:rsid w:val="00DF2DE3"/>
    <w:rsid w:val="00DF3F81"/>
    <w:rsid w:val="00E05064"/>
    <w:rsid w:val="00E07160"/>
    <w:rsid w:val="00E17295"/>
    <w:rsid w:val="00E2723F"/>
    <w:rsid w:val="00E369ED"/>
    <w:rsid w:val="00E41FAF"/>
    <w:rsid w:val="00E42E20"/>
    <w:rsid w:val="00E4521F"/>
    <w:rsid w:val="00E50384"/>
    <w:rsid w:val="00E51119"/>
    <w:rsid w:val="00E542C4"/>
    <w:rsid w:val="00E56F26"/>
    <w:rsid w:val="00E57537"/>
    <w:rsid w:val="00E600FE"/>
    <w:rsid w:val="00E61503"/>
    <w:rsid w:val="00E62CE4"/>
    <w:rsid w:val="00E6392F"/>
    <w:rsid w:val="00E65B0A"/>
    <w:rsid w:val="00E77BF3"/>
    <w:rsid w:val="00E83FA6"/>
    <w:rsid w:val="00E855B1"/>
    <w:rsid w:val="00E86FE8"/>
    <w:rsid w:val="00E9018F"/>
    <w:rsid w:val="00E9054A"/>
    <w:rsid w:val="00E91732"/>
    <w:rsid w:val="00EA494B"/>
    <w:rsid w:val="00EA5FFA"/>
    <w:rsid w:val="00EA6B38"/>
    <w:rsid w:val="00EB4479"/>
    <w:rsid w:val="00EB51F7"/>
    <w:rsid w:val="00EB6CCD"/>
    <w:rsid w:val="00EC091E"/>
    <w:rsid w:val="00EC4590"/>
    <w:rsid w:val="00ED2F90"/>
    <w:rsid w:val="00EE07DA"/>
    <w:rsid w:val="00EE1C01"/>
    <w:rsid w:val="00EF5399"/>
    <w:rsid w:val="00EF74B4"/>
    <w:rsid w:val="00F04350"/>
    <w:rsid w:val="00F1348F"/>
    <w:rsid w:val="00F13923"/>
    <w:rsid w:val="00F13CB0"/>
    <w:rsid w:val="00F25F07"/>
    <w:rsid w:val="00F27589"/>
    <w:rsid w:val="00F3206B"/>
    <w:rsid w:val="00F33BAD"/>
    <w:rsid w:val="00F343CF"/>
    <w:rsid w:val="00F356D4"/>
    <w:rsid w:val="00F424B3"/>
    <w:rsid w:val="00F4783F"/>
    <w:rsid w:val="00F7533B"/>
    <w:rsid w:val="00F82B92"/>
    <w:rsid w:val="00F86522"/>
    <w:rsid w:val="00F957AE"/>
    <w:rsid w:val="00F95A34"/>
    <w:rsid w:val="00FA39F9"/>
    <w:rsid w:val="00FB1571"/>
    <w:rsid w:val="00FB2A60"/>
    <w:rsid w:val="00FB3ADA"/>
    <w:rsid w:val="00FC4A78"/>
    <w:rsid w:val="00FE1A76"/>
    <w:rsid w:val="00FE1F7D"/>
    <w:rsid w:val="00FE249F"/>
    <w:rsid w:val="00FE2DC6"/>
    <w:rsid w:val="00FE53F7"/>
    <w:rsid w:val="00FF0A3C"/>
    <w:rsid w:val="00FF47CD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E8394FF"/>
  <w15:docId w15:val="{7558408C-84A3-4907-88B7-36696AE7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</w:rPr>
  </w:style>
  <w:style w:type="character" w:customStyle="1" w:styleId="a5">
    <w:name w:val="Верхний колонтитул Знак"/>
    <w:link w:val="a4"/>
    <w:uiPriority w:val="99"/>
    <w:rsid w:val="00E6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</w:rPr>
  </w:style>
  <w:style w:type="character" w:customStyle="1" w:styleId="a7">
    <w:name w:val="Название Знак"/>
    <w:link w:val="a6"/>
    <w:uiPriority w:val="10"/>
    <w:rsid w:val="00E61503"/>
    <w:rPr>
      <w:rFonts w:ascii="Times New Roman" w:eastAsia="Times New Roman" w:hAnsi="Times New Roman" w:cs="Times New Roman"/>
      <w:spacing w:val="5"/>
      <w:kern w:val="28"/>
      <w:sz w:val="40"/>
      <w:szCs w:val="52"/>
    </w:rPr>
  </w:style>
  <w:style w:type="character" w:styleId="a8">
    <w:name w:val="Hyperlink"/>
    <w:uiPriority w:val="99"/>
    <w:unhideWhenUsed/>
    <w:rsid w:val="004109FA"/>
    <w:rPr>
      <w:color w:val="7A2F16"/>
      <w:u w:val="single"/>
    </w:rPr>
  </w:style>
  <w:style w:type="paragraph" w:styleId="a9">
    <w:name w:val="footer"/>
    <w:basedOn w:val="a"/>
    <w:link w:val="aa"/>
    <w:uiPriority w:val="99"/>
    <w:unhideWhenUsed/>
    <w:rsid w:val="00326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26548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2"/>
    <w:uiPriority w:val="59"/>
    <w:rsid w:val="000F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FB3ADA"/>
    <w:pPr>
      <w:ind w:left="708"/>
    </w:pPr>
  </w:style>
  <w:style w:type="paragraph" w:styleId="ac">
    <w:name w:val="No Spacing"/>
    <w:basedOn w:val="a"/>
    <w:uiPriority w:val="1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E57537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d"/>
    <w:uiPriority w:val="99"/>
    <w:rsid w:val="00BC79BD"/>
    <w:rPr>
      <w:rFonts w:ascii="Times New Roman" w:hAnsi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4"/>
      <w:szCs w:val="22"/>
      <w:lang w:eastAsia="en-US"/>
    </w:rPr>
  </w:style>
  <w:style w:type="character" w:customStyle="1" w:styleId="3">
    <w:name w:val="Заголовок №3_"/>
    <w:link w:val="30"/>
    <w:uiPriority w:val="99"/>
    <w:rsid w:val="00BC79B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</w:rPr>
  </w:style>
  <w:style w:type="character" w:customStyle="1" w:styleId="5">
    <w:name w:val="Основной текст (5)_"/>
    <w:link w:val="50"/>
    <w:uiPriority w:val="99"/>
    <w:rsid w:val="00BC79B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5E43"/>
    <w:pPr>
      <w:spacing w:before="0" w:after="0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E5E43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714683"/>
    <w:pPr>
      <w:spacing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14683"/>
    <w:rPr>
      <w:rFonts w:ascii="Times New Roman" w:hAnsi="Times New Roman"/>
      <w:sz w:val="24"/>
      <w:szCs w:val="22"/>
      <w:lang w:eastAsia="en-US"/>
    </w:rPr>
  </w:style>
  <w:style w:type="paragraph" w:customStyle="1" w:styleId="Style12">
    <w:name w:val="Style12"/>
    <w:basedOn w:val="a"/>
    <w:uiPriority w:val="99"/>
    <w:rsid w:val="00E05064"/>
    <w:pPr>
      <w:widowControl w:val="0"/>
      <w:autoSpaceDE w:val="0"/>
      <w:autoSpaceDN w:val="0"/>
      <w:adjustRightInd w:val="0"/>
      <w:spacing w:before="0" w:after="0" w:line="278" w:lineRule="exact"/>
      <w:jc w:val="center"/>
    </w:pPr>
    <w:rPr>
      <w:rFonts w:eastAsia="Times New Roman"/>
      <w:szCs w:val="24"/>
      <w:lang w:eastAsia="ru-RU"/>
    </w:rPr>
  </w:style>
  <w:style w:type="paragraph" w:customStyle="1" w:styleId="Style27">
    <w:name w:val="Style27"/>
    <w:basedOn w:val="a"/>
    <w:uiPriority w:val="99"/>
    <w:rsid w:val="00E0506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31">
    <w:name w:val="Font Style31"/>
    <w:basedOn w:val="a1"/>
    <w:uiPriority w:val="99"/>
    <w:rsid w:val="00E05064"/>
    <w:rPr>
      <w:rFonts w:ascii="Times New Roman" w:hAnsi="Times New Roman" w:cs="Times New Roman"/>
      <w:sz w:val="22"/>
      <w:szCs w:val="22"/>
    </w:rPr>
  </w:style>
  <w:style w:type="character" w:customStyle="1" w:styleId="exldetailsdisplayval">
    <w:name w:val="exldetailsdisplayval"/>
    <w:basedOn w:val="a1"/>
    <w:rsid w:val="00766649"/>
  </w:style>
  <w:style w:type="character" w:customStyle="1" w:styleId="searchword">
    <w:name w:val="searchword"/>
    <w:basedOn w:val="a1"/>
    <w:rsid w:val="00766649"/>
  </w:style>
  <w:style w:type="character" w:customStyle="1" w:styleId="apple-converted-space">
    <w:name w:val="apple-converted-space"/>
    <w:basedOn w:val="a1"/>
    <w:rsid w:val="00AA37F8"/>
  </w:style>
  <w:style w:type="paragraph" w:customStyle="1" w:styleId="Style21">
    <w:name w:val="Style21"/>
    <w:basedOn w:val="a"/>
    <w:uiPriority w:val="99"/>
    <w:rsid w:val="00372A6E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37">
    <w:name w:val="Font Style37"/>
    <w:uiPriority w:val="99"/>
    <w:rsid w:val="00372A6E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ody Text Indent"/>
    <w:basedOn w:val="a"/>
    <w:link w:val="af2"/>
    <w:uiPriority w:val="99"/>
    <w:semiHidden/>
    <w:unhideWhenUsed/>
    <w:rsid w:val="003423CD"/>
    <w:pPr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3423CD"/>
    <w:rPr>
      <w:rFonts w:ascii="Times New Roman" w:hAnsi="Times New Roman"/>
      <w:sz w:val="24"/>
      <w:szCs w:val="22"/>
      <w:lang w:eastAsia="en-US"/>
    </w:rPr>
  </w:style>
  <w:style w:type="character" w:customStyle="1" w:styleId="12">
    <w:name w:val="Основной текст с отступом Знак1"/>
    <w:uiPriority w:val="99"/>
    <w:locked/>
    <w:rsid w:val="003423CD"/>
    <w:rPr>
      <w:rFonts w:eastAsia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FDF"/>
    <w:pPr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D6FDF"/>
    <w:rPr>
      <w:rFonts w:ascii="Times New Roman" w:hAnsi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B35E-B4E8-485F-AD00-DED052FE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11842</CharactersWithSpaces>
  <SharedDoc>false</SharedDoc>
  <HLinks>
    <vt:vector size="6" baseType="variant">
      <vt:variant>
        <vt:i4>7340155</vt:i4>
      </vt:variant>
      <vt:variant>
        <vt:i4>2</vt:i4>
      </vt:variant>
      <vt:variant>
        <vt:i4>0</vt:i4>
      </vt:variant>
      <vt:variant>
        <vt:i4>5</vt:i4>
      </vt:variant>
      <vt:variant>
        <vt:lpwstr>mailto:ns_labush@mail.ru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Badenko</dc:creator>
  <cp:lastModifiedBy>Усова Марина Анатольевна</cp:lastModifiedBy>
  <cp:revision>85</cp:revision>
  <cp:lastPrinted>2017-10-10T13:05:00Z</cp:lastPrinted>
  <dcterms:created xsi:type="dcterms:W3CDTF">2019-09-05T16:45:00Z</dcterms:created>
  <dcterms:modified xsi:type="dcterms:W3CDTF">2020-11-06T09:20:00Z</dcterms:modified>
</cp:coreProperties>
</file>