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1023C" w14:textId="579A3CD3" w:rsidR="00B81D42" w:rsidRDefault="00577103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81D42">
        <w:rPr>
          <w:sz w:val="28"/>
          <w:szCs w:val="28"/>
        </w:rPr>
        <w:t>.</w:t>
      </w:r>
      <w:r w:rsidR="00045458">
        <w:rPr>
          <w:sz w:val="28"/>
          <w:szCs w:val="28"/>
        </w:rPr>
        <w:t xml:space="preserve"> </w:t>
      </w:r>
      <w:r>
        <w:rPr>
          <w:sz w:val="28"/>
          <w:szCs w:val="28"/>
        </w:rPr>
        <w:t>П. Самойлов</w:t>
      </w:r>
      <w:r w:rsidR="00B81D42">
        <w:rPr>
          <w:sz w:val="28"/>
          <w:szCs w:val="28"/>
        </w:rPr>
        <w:t xml:space="preserve"> </w:t>
      </w:r>
    </w:p>
    <w:p w14:paraId="75E896BC" w14:textId="23D87D44" w:rsidR="00577103" w:rsidRDefault="00577103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Донской государственный технический университет</w:t>
      </w:r>
    </w:p>
    <w:p w14:paraId="472462D6" w14:textId="5EDF21D0" w:rsidR="00577103" w:rsidRDefault="00577103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SOCIAL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MARKETING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</w:rPr>
        <w:t>КАК ВСПОМОГАТЕЛЬНЫЙ ИНСТРУМЕНТ УПРАВЛЕНИЯ КРИЗИСОМ В ОТРАСЛЕВОМ БЛОКЕ НА ПРИМЕРЕ КОМПАНИИ «</w:t>
      </w:r>
      <w:r>
        <w:rPr>
          <w:sz w:val="28"/>
          <w:szCs w:val="28"/>
          <w:lang w:val="en-US"/>
        </w:rPr>
        <w:t>SYNGENTA</w:t>
      </w:r>
      <w:r>
        <w:rPr>
          <w:sz w:val="28"/>
          <w:szCs w:val="28"/>
        </w:rPr>
        <w:t>»</w:t>
      </w:r>
      <w:bookmarkStart w:id="0" w:name="_GoBack"/>
      <w:bookmarkEnd w:id="0"/>
    </w:p>
    <w:p w14:paraId="434A684E" w14:textId="77777777" w:rsidR="00CC47FD" w:rsidRPr="00577103" w:rsidRDefault="00CC47FD" w:rsidP="00E57F36">
      <w:pPr>
        <w:spacing w:line="360" w:lineRule="auto"/>
        <w:jc w:val="both"/>
        <w:rPr>
          <w:sz w:val="28"/>
          <w:szCs w:val="28"/>
        </w:rPr>
      </w:pPr>
    </w:p>
    <w:p w14:paraId="312104F3" w14:textId="30ABBCBD" w:rsidR="00577103" w:rsidRDefault="00577103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>
        <w:rPr>
          <w:sz w:val="28"/>
          <w:szCs w:val="28"/>
          <w:lang w:val="en-US"/>
        </w:rPr>
        <w:t>Social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Marketing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все более эффективным и часто используемым отраслевыми компаниями инструментом в нивелировании конфликтных ситуаций и антикризисном управлении. В условиях ограниченных внутренних ресурсов многие </w:t>
      </w:r>
      <w:r w:rsidR="003F58F1">
        <w:rPr>
          <w:sz w:val="28"/>
          <w:szCs w:val="28"/>
        </w:rPr>
        <w:t>отраслевые компании могут решить в социальных сетях ряд задач, необходимых для выхода из кризисных ситуаций.</w:t>
      </w:r>
    </w:p>
    <w:p w14:paraId="47746BD6" w14:textId="1AEF2ED6" w:rsidR="003F58F1" w:rsidRDefault="003F58F1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Повсеместное использование </w:t>
      </w:r>
      <w:r>
        <w:rPr>
          <w:sz w:val="28"/>
          <w:szCs w:val="28"/>
          <w:lang w:val="en-US"/>
        </w:rPr>
        <w:t>SMM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привело к внедрению этой технологии в достаточно специфическую сферу, как агробизнес. В агробизнесе технология </w:t>
      </w:r>
      <w:r>
        <w:rPr>
          <w:sz w:val="28"/>
          <w:szCs w:val="28"/>
          <w:lang w:val="en-US"/>
        </w:rPr>
        <w:t>SMM</w:t>
      </w:r>
      <w:r w:rsidRPr="00CC47FD">
        <w:rPr>
          <w:sz w:val="28"/>
          <w:szCs w:val="28"/>
        </w:rPr>
        <w:t xml:space="preserve">` </w:t>
      </w:r>
      <w:r>
        <w:rPr>
          <w:sz w:val="28"/>
          <w:szCs w:val="28"/>
        </w:rPr>
        <w:t xml:space="preserve">является отличным дополнением для создания положительного имиджа, а также может стать вспомогательным инструментом для управления коммуникациями в условиях кризисной ситуации. </w:t>
      </w:r>
    </w:p>
    <w:p w14:paraId="64E4755F" w14:textId="278C307F" w:rsidR="003F58F1" w:rsidRDefault="003F58F1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флагманов мирового агробизнеса является компания «</w:t>
      </w:r>
      <w:r>
        <w:rPr>
          <w:sz w:val="28"/>
          <w:szCs w:val="28"/>
          <w:lang w:val="en-US"/>
        </w:rPr>
        <w:t>Syngenta</w:t>
      </w:r>
      <w:r w:rsidRPr="00CC4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». Предметом данного исследования послужила ситуация, произошедшая на южноамериканском рынке, в аргентинском филиале компании.</w:t>
      </w:r>
    </w:p>
    <w:p w14:paraId="108A5FDC" w14:textId="1498EE07" w:rsidR="003F58F1" w:rsidRDefault="003F58F1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первые месяцы 2017 года продажи компании в регионе снизились на 18%, а чистая прибыль составила 6,92 млрд. долларов США, то на 2% ниже, чем </w:t>
      </w:r>
      <w:r w:rsidR="00C846B8">
        <w:rPr>
          <w:sz w:val="28"/>
          <w:szCs w:val="28"/>
        </w:rPr>
        <w:t xml:space="preserve">в 2016 году. На фоне падения продаж в регионе руководство компании провело ряд ответных мер на развивающуюся кризисную ситуацию: помимо стимулирования сбыта и специальных мероприятий особое внимание было уделено коммуникативным технологиям, а именно </w:t>
      </w:r>
      <w:r w:rsidR="00C846B8">
        <w:rPr>
          <w:sz w:val="28"/>
          <w:szCs w:val="28"/>
          <w:lang w:val="en-US"/>
        </w:rPr>
        <w:t>SMM</w:t>
      </w:r>
      <w:r w:rsidR="00C846B8">
        <w:rPr>
          <w:sz w:val="28"/>
          <w:szCs w:val="28"/>
        </w:rPr>
        <w:t xml:space="preserve">. Отметим, что до этого момента данный филиал компании в социальных сетях не присутствовал. Обращение к возможностям социальных площадок продиктовано желанием компании выйти на прямой диалог со своей аудиторией. </w:t>
      </w:r>
    </w:p>
    <w:p w14:paraId="555AB9DB" w14:textId="4B9D69EB" w:rsidR="00C846B8" w:rsidRDefault="00C846B8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дополнительной информационной площадки был выбран 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». Данный выбор обусловлен достаточно хорошей визуализацией контента, который предлагает компания для своей аудитории.</w:t>
      </w:r>
    </w:p>
    <w:p w14:paraId="498D4503" w14:textId="62FAED43" w:rsidR="00C846B8" w:rsidRDefault="00C846B8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Аккаунт начал функционировать в марте 2017 года. Аудиторию составили 70% мужчин, что обусловлено спецификой отрасли, ее средний возраст составил 35 – 45 лет.</w:t>
      </w:r>
    </w:p>
    <w:p w14:paraId="55E23AE9" w14:textId="72CF095B" w:rsidR="00C846B8" w:rsidRDefault="00C846B8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географическом распределении лидирует город Кордова – 55%, Буэнос-Айрес представлен 25% подписчиков. Данное распределение обусловлено большим сосредоточением отрасли в провинции Кордова.</w:t>
      </w:r>
    </w:p>
    <w:p w14:paraId="258FE9A4" w14:textId="1286C9B0" w:rsidR="00C846B8" w:rsidRDefault="00C846B8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вовлеченность аудитории пришлась на март 2018 года, тогда показатель составил 5,3%</w:t>
      </w:r>
      <w:r w:rsidR="006A1F0B">
        <w:rPr>
          <w:sz w:val="28"/>
          <w:szCs w:val="28"/>
        </w:rPr>
        <w:t>. Высокая вовлеченность связана с активизацией аграриев региона и с центральной фазой сбора урожая кукурузы.</w:t>
      </w:r>
    </w:p>
    <w:p w14:paraId="16493BC6" w14:textId="3373482E" w:rsidR="006A1F0B" w:rsidRPr="006A1F0B" w:rsidRDefault="006A1F0B" w:rsidP="00E57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ноябрь 2018 года аккаунт имеет 35 100 подписчиков. Таким образом, создав дополнительную площадку для коммуникаций в социальной сети 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», компании удалось поддержать качественную связь с целевыми группами общественности. </w:t>
      </w:r>
    </w:p>
    <w:p w14:paraId="5B00202F" w14:textId="77777777" w:rsidR="003F58F1" w:rsidRPr="00577103" w:rsidRDefault="003F58F1" w:rsidP="00E57F36">
      <w:pPr>
        <w:spacing w:line="360" w:lineRule="auto"/>
        <w:jc w:val="both"/>
        <w:rPr>
          <w:sz w:val="28"/>
          <w:szCs w:val="28"/>
        </w:rPr>
      </w:pPr>
    </w:p>
    <w:p w14:paraId="0F96F5F6" w14:textId="0BA6E950" w:rsidR="00B81D42" w:rsidRDefault="00B81D42" w:rsidP="00E57F36">
      <w:pPr>
        <w:spacing w:line="360" w:lineRule="auto"/>
        <w:jc w:val="both"/>
        <w:rPr>
          <w:sz w:val="28"/>
          <w:szCs w:val="28"/>
        </w:rPr>
      </w:pPr>
    </w:p>
    <w:sectPr w:rsidR="00B81D42" w:rsidSect="00F80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73F0"/>
    <w:multiLevelType w:val="hybridMultilevel"/>
    <w:tmpl w:val="FE50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42"/>
    <w:rsid w:val="00040C32"/>
    <w:rsid w:val="00045458"/>
    <w:rsid w:val="00064CDC"/>
    <w:rsid w:val="000F15CB"/>
    <w:rsid w:val="00115F65"/>
    <w:rsid w:val="001245C7"/>
    <w:rsid w:val="001624CF"/>
    <w:rsid w:val="00256B59"/>
    <w:rsid w:val="002662F2"/>
    <w:rsid w:val="0026769D"/>
    <w:rsid w:val="002D2733"/>
    <w:rsid w:val="003F58F1"/>
    <w:rsid w:val="00404AB4"/>
    <w:rsid w:val="00503B3D"/>
    <w:rsid w:val="00577103"/>
    <w:rsid w:val="005B1C14"/>
    <w:rsid w:val="005D7FF9"/>
    <w:rsid w:val="00610425"/>
    <w:rsid w:val="006142C5"/>
    <w:rsid w:val="00656EFE"/>
    <w:rsid w:val="006A1F0B"/>
    <w:rsid w:val="006F5822"/>
    <w:rsid w:val="007518A9"/>
    <w:rsid w:val="00A07F90"/>
    <w:rsid w:val="00A60248"/>
    <w:rsid w:val="00AF4D01"/>
    <w:rsid w:val="00B33E0F"/>
    <w:rsid w:val="00B61F2E"/>
    <w:rsid w:val="00B81D42"/>
    <w:rsid w:val="00BC3573"/>
    <w:rsid w:val="00BF1726"/>
    <w:rsid w:val="00C31433"/>
    <w:rsid w:val="00C846B8"/>
    <w:rsid w:val="00CA6DF2"/>
    <w:rsid w:val="00CC47FD"/>
    <w:rsid w:val="00CD4F27"/>
    <w:rsid w:val="00D721CC"/>
    <w:rsid w:val="00D75B81"/>
    <w:rsid w:val="00DB64B3"/>
    <w:rsid w:val="00E03608"/>
    <w:rsid w:val="00E57F36"/>
    <w:rsid w:val="00F11771"/>
    <w:rsid w:val="00F17AC6"/>
    <w:rsid w:val="00F57355"/>
    <w:rsid w:val="00F801E2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34E23"/>
  <w15:docId w15:val="{318828F0-4852-489C-9258-168D9A85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D42"/>
    <w:rPr>
      <w:color w:val="0000FF"/>
      <w:u w:val="single"/>
    </w:rPr>
  </w:style>
  <w:style w:type="paragraph" w:styleId="a4">
    <w:name w:val="Normal (Web)"/>
    <w:basedOn w:val="a"/>
    <w:rsid w:val="00B81D42"/>
    <w:pPr>
      <w:spacing w:before="100" w:beforeAutospacing="1" w:after="100" w:afterAutospacing="1"/>
    </w:pPr>
  </w:style>
  <w:style w:type="character" w:styleId="a5">
    <w:name w:val="Strong"/>
    <w:basedOn w:val="a0"/>
    <w:qFormat/>
    <w:rsid w:val="00B8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F4D5-F9BF-9A44-A6FC-8ED20F32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2363</Characters>
  <Application>Microsoft Macintosh Word</Application>
  <DocSecurity>0</DocSecurity>
  <Lines>43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Солнышка</dc:creator>
  <cp:lastModifiedBy>Владислав Декалов</cp:lastModifiedBy>
  <cp:revision>4</cp:revision>
  <cp:lastPrinted>2017-11-09T15:25:00Z</cp:lastPrinted>
  <dcterms:created xsi:type="dcterms:W3CDTF">2018-11-09T16:26:00Z</dcterms:created>
  <dcterms:modified xsi:type="dcterms:W3CDTF">2018-11-13T09:28:00Z</dcterms:modified>
</cp:coreProperties>
</file>