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9C" w:rsidRDefault="00B5649C" w:rsidP="00B5649C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«Проба пера»</w:t>
      </w:r>
    </w:p>
    <w:p w:rsidR="00B5649C" w:rsidRDefault="00B5649C" w:rsidP="00B5649C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Номинация: </w:t>
      </w:r>
      <w:r w:rsidRPr="00B5649C">
        <w:rPr>
          <w:rFonts w:ascii="Times New Roman" w:hAnsi="Times New Roman" w:cs="Times New Roman"/>
          <w:sz w:val="36"/>
        </w:rPr>
        <w:t>«Рекламные и PR-проекты»</w:t>
      </w:r>
    </w:p>
    <w:p w:rsidR="00D56320" w:rsidRDefault="00B5649C" w:rsidP="00B5649C">
      <w:pPr>
        <w:jc w:val="center"/>
        <w:rPr>
          <w:rFonts w:ascii="Times New Roman" w:hAnsi="Times New Roman" w:cs="Times New Roman"/>
          <w:sz w:val="36"/>
        </w:rPr>
      </w:pPr>
      <w:r w:rsidRPr="00B5649C">
        <w:rPr>
          <w:rFonts w:ascii="Times New Roman" w:hAnsi="Times New Roman" w:cs="Times New Roman"/>
          <w:sz w:val="36"/>
        </w:rPr>
        <w:t>Тема проекта:</w:t>
      </w:r>
      <w:r>
        <w:rPr>
          <w:rFonts w:ascii="Times New Roman" w:hAnsi="Times New Roman" w:cs="Times New Roman"/>
          <w:sz w:val="36"/>
        </w:rPr>
        <w:t xml:space="preserve"> «Отцы и дети»</w:t>
      </w:r>
    </w:p>
    <w:p w:rsidR="00B5649C" w:rsidRPr="00E944E7" w:rsidRDefault="00B5649C" w:rsidP="00B5649C">
      <w:pPr>
        <w:jc w:val="center"/>
        <w:rPr>
          <w:rFonts w:ascii="Times New Roman" w:hAnsi="Times New Roman" w:cs="Times New Roman"/>
          <w:b/>
          <w:sz w:val="44"/>
          <w:vertAlign w:val="superscript"/>
        </w:rPr>
      </w:pPr>
      <w:r w:rsidRPr="00B5649C">
        <w:rPr>
          <w:rFonts w:ascii="Times New Roman" w:hAnsi="Times New Roman" w:cs="Times New Roman"/>
          <w:b/>
          <w:sz w:val="44"/>
        </w:rPr>
        <w:t xml:space="preserve">Семья </w:t>
      </w:r>
      <w:r w:rsidRPr="00B5649C">
        <w:rPr>
          <w:rFonts w:ascii="Times New Roman" w:hAnsi="Times New Roman" w:cs="Times New Roman"/>
          <w:b/>
          <w:sz w:val="44"/>
          <w:vertAlign w:val="superscript"/>
        </w:rPr>
        <w:t>3</w:t>
      </w:r>
    </w:p>
    <w:p w:rsidR="00E944E7" w:rsidRDefault="00E944E7" w:rsidP="00E94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каждой семье рано или поздно возникает период, когда ребенок уже не ребенок, но еще и не взрослый. И, несмотря на наш развитый информационный век, проблема взаимоотношения отцов и детей,  кочующая  из поколения в поколение, существует и в сегодняшнем дне. </w:t>
      </w:r>
    </w:p>
    <w:p w:rsidR="00E944E7" w:rsidRDefault="00E944E7" w:rsidP="00E94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Помимо того, что зачастую родители не понимают многих пристрастий своего чада, к примеру, к нестандартным субкультурам, внешнему виду и привычкам, что, собственно, легко объяснимо разностью традиций, так и сами подростки порой с обычным цветом волос и без семи дырок в ушах создают конфликтные ситуации, иногда даже не замечая этого. </w:t>
      </w:r>
    </w:p>
    <w:p w:rsidR="00A176FE" w:rsidRDefault="00E944E7" w:rsidP="00E94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76FE">
        <w:rPr>
          <w:rFonts w:ascii="Times New Roman" w:hAnsi="Times New Roman" w:cs="Times New Roman"/>
          <w:sz w:val="28"/>
          <w:szCs w:val="28"/>
        </w:rPr>
        <w:t xml:space="preserve">Обыграем конкретную ситуацию. Считает ли подросток своим долгом помогать своей семье? </w:t>
      </w:r>
      <w:proofErr w:type="gramStart"/>
      <w:r w:rsidR="00A176FE">
        <w:rPr>
          <w:rFonts w:ascii="Times New Roman" w:hAnsi="Times New Roman" w:cs="Times New Roman"/>
          <w:sz w:val="28"/>
          <w:szCs w:val="28"/>
        </w:rPr>
        <w:t xml:space="preserve">Вынести, когда заставят, мусор, помыть, когда заставят, посуду и сходить, когда заставят, в магазин. </w:t>
      </w:r>
      <w:proofErr w:type="gramEnd"/>
      <w:r w:rsidR="00A176FE">
        <w:rPr>
          <w:rFonts w:ascii="Times New Roman" w:hAnsi="Times New Roman" w:cs="Times New Roman"/>
          <w:sz w:val="28"/>
          <w:szCs w:val="28"/>
        </w:rPr>
        <w:t xml:space="preserve">Иначе, грубо говоря, «получит». С моей точки зрения, современные </w:t>
      </w:r>
      <w:r w:rsidR="00A176FE" w:rsidRPr="00A176FE">
        <w:rPr>
          <w:rFonts w:ascii="Times New Roman" w:hAnsi="Times New Roman" w:cs="Times New Roman"/>
          <w:sz w:val="28"/>
          <w:szCs w:val="28"/>
        </w:rPr>
        <w:t>тинэйджер</w:t>
      </w:r>
      <w:r w:rsidR="00A176FE">
        <w:rPr>
          <w:rFonts w:ascii="Times New Roman" w:hAnsi="Times New Roman" w:cs="Times New Roman"/>
          <w:sz w:val="28"/>
          <w:szCs w:val="28"/>
        </w:rPr>
        <w:t xml:space="preserve">ы считают работу родителей как </w:t>
      </w:r>
      <w:proofErr w:type="gramStart"/>
      <w:r w:rsidR="00A176FE">
        <w:rPr>
          <w:rFonts w:ascii="Times New Roman" w:hAnsi="Times New Roman" w:cs="Times New Roman"/>
          <w:sz w:val="28"/>
          <w:szCs w:val="28"/>
        </w:rPr>
        <w:t>должное</w:t>
      </w:r>
      <w:proofErr w:type="gramEnd"/>
      <w:r w:rsidR="00A176FE">
        <w:rPr>
          <w:rFonts w:ascii="Times New Roman" w:hAnsi="Times New Roman" w:cs="Times New Roman"/>
          <w:sz w:val="28"/>
          <w:szCs w:val="28"/>
        </w:rPr>
        <w:t>. Согласитесь, не единичны случаи, когда дети способны требовать от уставшей после работы мамы ужина и, может, злиться на то, что она не протерла сегодня утром его полку с коллекционными машинками. Подростки не видят своей надобности в помощи</w:t>
      </w:r>
      <w:r w:rsidR="00040A12">
        <w:rPr>
          <w:rFonts w:ascii="Times New Roman" w:hAnsi="Times New Roman" w:cs="Times New Roman"/>
          <w:sz w:val="28"/>
          <w:szCs w:val="28"/>
        </w:rPr>
        <w:t xml:space="preserve"> по дому</w:t>
      </w:r>
      <w:r w:rsidR="00A176FE">
        <w:rPr>
          <w:rFonts w:ascii="Times New Roman" w:hAnsi="Times New Roman" w:cs="Times New Roman"/>
          <w:sz w:val="28"/>
          <w:szCs w:val="28"/>
        </w:rPr>
        <w:t xml:space="preserve">, ведь за них, как считают некоторые, </w:t>
      </w:r>
      <w:r w:rsidR="00040A12">
        <w:rPr>
          <w:rFonts w:ascii="Times New Roman" w:hAnsi="Times New Roman" w:cs="Times New Roman"/>
          <w:sz w:val="28"/>
          <w:szCs w:val="28"/>
        </w:rPr>
        <w:t xml:space="preserve">всю работу должны выполнять взрослые. </w:t>
      </w:r>
    </w:p>
    <w:p w:rsidR="00040A12" w:rsidRDefault="00040A12" w:rsidP="00E94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них ведь может влиять не только их переходный возраст, но и надлежащее воспитание. Когда семья готова сделать для своего ребенка все, что он захоче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банальное баловство. И не только в плане подарков и всяческих поощрений, а, к примеру, освобождение, «ограждение» ребенка от домашних забот. Такое решение трудно оправдать, но, углубившись, думаю, можно.</w:t>
      </w:r>
    </w:p>
    <w:p w:rsidR="00040A12" w:rsidRDefault="00040A12" w:rsidP="00E94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возьмем все-таки тех ребят, которые сами не принимают участия в быту. </w:t>
      </w:r>
      <w:r w:rsidR="006E7EF5">
        <w:rPr>
          <w:rFonts w:ascii="Times New Roman" w:hAnsi="Times New Roman" w:cs="Times New Roman"/>
          <w:sz w:val="28"/>
          <w:szCs w:val="28"/>
        </w:rPr>
        <w:t xml:space="preserve">Если попытаться разобраться в отсутствии желания помогать и быть нужным, взрослые, думаю, удивятся. Ведь </w:t>
      </w:r>
      <w:proofErr w:type="gramStart"/>
      <w:r w:rsidR="006E7EF5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="006E7EF5">
        <w:rPr>
          <w:rFonts w:ascii="Times New Roman" w:hAnsi="Times New Roman" w:cs="Times New Roman"/>
          <w:sz w:val="28"/>
          <w:szCs w:val="28"/>
        </w:rPr>
        <w:t xml:space="preserve"> скорее всего ответит, </w:t>
      </w:r>
      <w:r w:rsidR="00ED2EAE">
        <w:rPr>
          <w:rFonts w:ascii="Times New Roman" w:hAnsi="Times New Roman" w:cs="Times New Roman"/>
          <w:sz w:val="28"/>
          <w:szCs w:val="28"/>
        </w:rPr>
        <w:t>что не замечал, как мать часами стоит за плитой, пятиться со шваброй и перекладывает вещи с пола на свои места. И действительно, сначала занятые в школе, колледже,  потом или спящие полдня или гуляющие с друзьями, тинэйджеры (существенная доля) не видят всей бытовой жизни семьи изнутри, самого процесса.</w:t>
      </w:r>
      <w:r w:rsidR="00E64E36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E64E36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E64E36" w:rsidRPr="00E64E36">
        <w:rPr>
          <w:rFonts w:ascii="Times New Roman" w:hAnsi="Times New Roman" w:cs="Times New Roman"/>
          <w:sz w:val="28"/>
          <w:szCs w:val="28"/>
        </w:rPr>
        <w:t>-</w:t>
      </w:r>
      <w:r w:rsidR="00E64E36">
        <w:rPr>
          <w:rFonts w:ascii="Times New Roman" w:hAnsi="Times New Roman" w:cs="Times New Roman"/>
          <w:sz w:val="28"/>
          <w:szCs w:val="28"/>
        </w:rPr>
        <w:t>объектом станет сам быт семьи, а целевой аудиторией – тинэйджеры.</w:t>
      </w:r>
    </w:p>
    <w:p w:rsidR="005372A7" w:rsidRDefault="005372A7" w:rsidP="00E944E7">
      <w:pPr>
        <w:rPr>
          <w:rFonts w:ascii="Times New Roman" w:hAnsi="Times New Roman" w:cs="Times New Roman"/>
          <w:sz w:val="28"/>
          <w:szCs w:val="28"/>
        </w:rPr>
      </w:pPr>
    </w:p>
    <w:p w:rsidR="005372A7" w:rsidRDefault="005372A7" w:rsidP="00E94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Но не так-то просто взять ребенка и  рассказать ему, что он должен делать и как. Да и некому. Нанимать заумных и назойливых психологов, чтобы они в душных помещениях объясняли детям, что все это время они вели себя плохо – вариант не продуктивный и неинтересный. </w:t>
      </w:r>
    </w:p>
    <w:p w:rsidR="006D5A47" w:rsidRDefault="005372A7" w:rsidP="00E94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предлагаю не оказывать лишнего давления на подростков и не делать из доброй морали принудительное поучение. Наилучшим форматом взаимодействия с молодым поколением в этом случае станет доступная всем световая инсталляция. Она, мне кажется, не сможет не заинтересовать и без того любопытных тинэйджеров, будучи установленной на доступном</w:t>
      </w:r>
      <w:r w:rsidR="00987772">
        <w:rPr>
          <w:rFonts w:ascii="Times New Roman" w:hAnsi="Times New Roman" w:cs="Times New Roman"/>
          <w:sz w:val="28"/>
          <w:szCs w:val="28"/>
        </w:rPr>
        <w:t>, открытом и примечательном</w:t>
      </w:r>
      <w:r>
        <w:rPr>
          <w:rFonts w:ascii="Times New Roman" w:hAnsi="Times New Roman" w:cs="Times New Roman"/>
          <w:sz w:val="28"/>
          <w:szCs w:val="28"/>
        </w:rPr>
        <w:t xml:space="preserve"> месте</w:t>
      </w:r>
      <w:r w:rsidR="00987772">
        <w:rPr>
          <w:rFonts w:ascii="Times New Roman" w:hAnsi="Times New Roman" w:cs="Times New Roman"/>
          <w:sz w:val="28"/>
          <w:szCs w:val="28"/>
        </w:rPr>
        <w:t>. В моем городе, к примеру, удобной локацией для этого проекта мог</w:t>
      </w:r>
      <w:r w:rsidR="00CE4B47">
        <w:rPr>
          <w:rFonts w:ascii="Times New Roman" w:hAnsi="Times New Roman" w:cs="Times New Roman"/>
          <w:sz w:val="28"/>
          <w:szCs w:val="28"/>
        </w:rPr>
        <w:t>ла бы стать центральная площадь</w:t>
      </w:r>
      <w:r w:rsidR="00987772">
        <w:rPr>
          <w:rFonts w:ascii="Times New Roman" w:hAnsi="Times New Roman" w:cs="Times New Roman"/>
          <w:sz w:val="28"/>
          <w:szCs w:val="28"/>
        </w:rPr>
        <w:t xml:space="preserve"> (</w:t>
      </w:r>
      <w:r w:rsidR="00CE4B47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98777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87772">
        <w:rPr>
          <w:rFonts w:ascii="Times New Roman" w:hAnsi="Times New Roman" w:cs="Times New Roman"/>
          <w:sz w:val="28"/>
          <w:szCs w:val="28"/>
        </w:rPr>
        <w:t>).</w:t>
      </w:r>
      <w:r w:rsidR="00B701A1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B701A1">
        <w:rPr>
          <w:rFonts w:ascii="Times New Roman" w:hAnsi="Times New Roman" w:cs="Times New Roman"/>
          <w:sz w:val="28"/>
          <w:szCs w:val="28"/>
        </w:rPr>
        <w:tab/>
      </w:r>
    </w:p>
    <w:p w:rsidR="005372A7" w:rsidRDefault="006D5A47" w:rsidP="00E94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01A1" w:rsidRPr="006D5A47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B701A1">
        <w:rPr>
          <w:rFonts w:ascii="Times New Roman" w:hAnsi="Times New Roman" w:cs="Times New Roman"/>
          <w:sz w:val="28"/>
          <w:szCs w:val="28"/>
        </w:rPr>
        <w:t xml:space="preserve">: с помощью </w:t>
      </w:r>
      <w:proofErr w:type="spellStart"/>
      <w:r w:rsidR="00B701A1">
        <w:rPr>
          <w:rFonts w:ascii="Times New Roman" w:hAnsi="Times New Roman" w:cs="Times New Roman"/>
          <w:sz w:val="28"/>
          <w:szCs w:val="28"/>
        </w:rPr>
        <w:t>арт-объекта</w:t>
      </w:r>
      <w:proofErr w:type="spellEnd"/>
      <w:r w:rsidR="00B701A1">
        <w:rPr>
          <w:rFonts w:ascii="Times New Roman" w:hAnsi="Times New Roman" w:cs="Times New Roman"/>
          <w:sz w:val="28"/>
          <w:szCs w:val="28"/>
        </w:rPr>
        <w:t xml:space="preserve"> повысить у подрастающего поколения желание помогать, участвовать в бытовой жизни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A47" w:rsidRDefault="006D5A47" w:rsidP="00E94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D5A47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: эмоциональное воздействие на тинэйджеров по средствам привлечения внимания</w:t>
      </w:r>
      <w:r w:rsidR="004907B8">
        <w:rPr>
          <w:rFonts w:ascii="Times New Roman" w:hAnsi="Times New Roman" w:cs="Times New Roman"/>
          <w:sz w:val="28"/>
          <w:szCs w:val="28"/>
        </w:rPr>
        <w:t>.</w:t>
      </w:r>
    </w:p>
    <w:p w:rsidR="004907B8" w:rsidRDefault="004907B8" w:rsidP="00E944E7">
      <w:pPr>
        <w:rPr>
          <w:rFonts w:ascii="Times New Roman" w:hAnsi="Times New Roman" w:cs="Times New Roman"/>
          <w:b/>
          <w:sz w:val="28"/>
          <w:szCs w:val="28"/>
        </w:rPr>
      </w:pPr>
      <w:r w:rsidRPr="004907B8">
        <w:rPr>
          <w:rFonts w:ascii="Times New Roman" w:hAnsi="Times New Roman" w:cs="Times New Roman"/>
          <w:b/>
          <w:sz w:val="28"/>
          <w:szCs w:val="28"/>
        </w:rPr>
        <w:t>Описание мероприятия.</w:t>
      </w:r>
    </w:p>
    <w:p w:rsidR="004907B8" w:rsidRDefault="004907B8" w:rsidP="00E944E7">
      <w:pPr>
        <w:rPr>
          <w:rFonts w:ascii="Times New Roman" w:hAnsi="Times New Roman" w:cs="Times New Roman"/>
          <w:sz w:val="28"/>
          <w:szCs w:val="28"/>
        </w:rPr>
      </w:pPr>
      <w:r w:rsidRPr="004907B8"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инсталляции: «Семья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907B8" w:rsidRDefault="004907B8" w:rsidP="00E944E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Арт-объект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состоять из нескольких одинаковых по геометрическим параметрам стеклянных кубов размером </w:t>
      </w:r>
      <w:r w:rsidR="0060596D">
        <w:rPr>
          <w:rFonts w:ascii="Times New Roman" w:hAnsi="Times New Roman" w:cs="Times New Roman"/>
          <w:sz w:val="28"/>
          <w:szCs w:val="28"/>
        </w:rPr>
        <w:t>4х4 метра, в которых по средствам декораций и восковых фигур (а может, и актеров) будет смоделирована одна сцена из жизни семьи.</w:t>
      </w:r>
    </w:p>
    <w:p w:rsidR="0022363F" w:rsidRDefault="0060596D" w:rsidP="00E94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один из кубов будет помещена натуральных размеров кухня с якобы  готовящей на ней мамой/бабушкой. Важным моментом является то, что наибольшее </w:t>
      </w:r>
      <w:r w:rsidR="00337376">
        <w:rPr>
          <w:rFonts w:ascii="Times New Roman" w:hAnsi="Times New Roman" w:cs="Times New Roman"/>
          <w:sz w:val="28"/>
          <w:szCs w:val="28"/>
        </w:rPr>
        <w:t xml:space="preserve">интерес </w:t>
      </w:r>
      <w:r>
        <w:rPr>
          <w:rFonts w:ascii="Times New Roman" w:hAnsi="Times New Roman" w:cs="Times New Roman"/>
          <w:sz w:val="28"/>
          <w:szCs w:val="28"/>
        </w:rPr>
        <w:t>такой объект привлечет в темное время суток, а точнее, вечером. (за счет подсветки и наибольшего скопления людей)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аким образом, мне кажется, сцену этой поздней готовки мы сможем вынести из-за закрытой ребенком двери дома на улицу</w:t>
      </w:r>
      <w:r w:rsidR="00337376">
        <w:rPr>
          <w:rFonts w:ascii="Times New Roman" w:hAnsi="Times New Roman" w:cs="Times New Roman"/>
          <w:sz w:val="28"/>
          <w:szCs w:val="28"/>
        </w:rPr>
        <w:t>, где он так или иначе обратит на нее внимание.</w:t>
      </w:r>
      <w:r w:rsidR="0022363F">
        <w:rPr>
          <w:rFonts w:ascii="Times New Roman" w:hAnsi="Times New Roman" w:cs="Times New Roman"/>
          <w:sz w:val="28"/>
          <w:szCs w:val="28"/>
        </w:rPr>
        <w:t xml:space="preserve"> Последующими сценами (кубами) также могут стать, к примеру, неубранные пустые комнаты подростков, утренняя скамейка с выгуливающейся кем-то из родителей собакой и т.д.</w:t>
      </w:r>
    </w:p>
    <w:p w:rsidR="009B251B" w:rsidRDefault="009B251B" w:rsidP="00E944E7">
      <w:pPr>
        <w:rPr>
          <w:rFonts w:ascii="Times New Roman" w:hAnsi="Times New Roman" w:cs="Times New Roman"/>
          <w:b/>
          <w:sz w:val="28"/>
          <w:szCs w:val="28"/>
        </w:rPr>
      </w:pPr>
      <w:r w:rsidRPr="009B251B">
        <w:rPr>
          <w:rFonts w:ascii="Times New Roman" w:hAnsi="Times New Roman" w:cs="Times New Roman"/>
          <w:b/>
          <w:sz w:val="28"/>
          <w:szCs w:val="28"/>
        </w:rPr>
        <w:t>Информационная кампа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B251B">
        <w:rPr>
          <w:rFonts w:ascii="Times New Roman" w:hAnsi="Times New Roman" w:cs="Times New Roman"/>
          <w:b/>
          <w:sz w:val="28"/>
          <w:szCs w:val="28"/>
        </w:rPr>
        <w:t>ия.</w:t>
      </w:r>
    </w:p>
    <w:p w:rsidR="009B251B" w:rsidRDefault="009B251B" w:rsidP="00E944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Фотографии инсталляции будут размещены в основных группах нашего города в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таких как </w:t>
      </w:r>
      <w:hyperlink r:id="rId5" w:history="1">
        <w:r w:rsidRPr="00CD23F5">
          <w:rPr>
            <w:rStyle w:val="a3"/>
            <w:rFonts w:ascii="Times New Roman" w:hAnsi="Times New Roman" w:cs="Times New Roman"/>
            <w:sz w:val="28"/>
            <w:szCs w:val="28"/>
          </w:rPr>
          <w:t>https://vk.com/tosno_love_group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D23F5">
          <w:rPr>
            <w:rStyle w:val="a3"/>
            <w:rFonts w:ascii="Times New Roman" w:hAnsi="Times New Roman" w:cs="Times New Roman"/>
            <w:sz w:val="28"/>
            <w:szCs w:val="28"/>
          </w:rPr>
          <w:t>https://vk.com/tosnovk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9B251B">
        <w:t xml:space="preserve"> </w:t>
      </w:r>
      <w:hyperlink r:id="rId7" w:history="1">
        <w:r w:rsidRPr="00CD23F5">
          <w:rPr>
            <w:rStyle w:val="a3"/>
            <w:rFonts w:ascii="Times New Roman" w:hAnsi="Times New Roman" w:cs="Times New Roman"/>
            <w:sz w:val="28"/>
            <w:szCs w:val="28"/>
          </w:rPr>
          <w:t>https://vk.com/v.tosno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7951">
        <w:rPr>
          <w:rFonts w:ascii="Times New Roman" w:hAnsi="Times New Roman" w:cs="Times New Roman"/>
          <w:sz w:val="28"/>
          <w:szCs w:val="28"/>
        </w:rPr>
        <w:t>Мы проинформируем школьные пресс-центры («Жираф» и киностудию «</w:t>
      </w:r>
      <w:proofErr w:type="spellStart"/>
      <w:r w:rsidR="007E7951">
        <w:rPr>
          <w:rFonts w:ascii="Times New Roman" w:hAnsi="Times New Roman" w:cs="Times New Roman"/>
          <w:sz w:val="28"/>
          <w:szCs w:val="28"/>
        </w:rPr>
        <w:t>ЦИТа</w:t>
      </w:r>
      <w:proofErr w:type="spellEnd"/>
      <w:r w:rsidR="007E7951">
        <w:rPr>
          <w:rFonts w:ascii="Times New Roman" w:hAnsi="Times New Roman" w:cs="Times New Roman"/>
          <w:sz w:val="28"/>
          <w:szCs w:val="28"/>
        </w:rPr>
        <w:t xml:space="preserve">») и предложим им снять выпуск-интервью у посетителей инсталляции, а также городской канал «58 </w:t>
      </w:r>
      <w:proofErr w:type="spellStart"/>
      <w:r w:rsidR="007E7951">
        <w:rPr>
          <w:rFonts w:ascii="Times New Roman" w:hAnsi="Times New Roman" w:cs="Times New Roman"/>
          <w:sz w:val="28"/>
          <w:szCs w:val="28"/>
        </w:rPr>
        <w:t>Тосненское</w:t>
      </w:r>
      <w:proofErr w:type="spellEnd"/>
      <w:r w:rsidR="007E7951">
        <w:rPr>
          <w:rFonts w:ascii="Times New Roman" w:hAnsi="Times New Roman" w:cs="Times New Roman"/>
          <w:sz w:val="28"/>
          <w:szCs w:val="28"/>
        </w:rPr>
        <w:t xml:space="preserve"> телевидение». </w:t>
      </w:r>
      <w:proofErr w:type="gramEnd"/>
    </w:p>
    <w:p w:rsidR="007E7951" w:rsidRDefault="007E7951" w:rsidP="00E944E7">
      <w:pPr>
        <w:rPr>
          <w:rFonts w:ascii="Times New Roman" w:hAnsi="Times New Roman" w:cs="Times New Roman"/>
          <w:sz w:val="28"/>
          <w:szCs w:val="28"/>
        </w:rPr>
      </w:pPr>
      <w:r w:rsidRPr="007E7951">
        <w:rPr>
          <w:rFonts w:ascii="Times New Roman" w:hAnsi="Times New Roman" w:cs="Times New Roman"/>
          <w:b/>
          <w:sz w:val="28"/>
          <w:szCs w:val="28"/>
        </w:rPr>
        <w:t>Оценкой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станут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комментарии очевидцев 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организованная на второй-третий день фотовыставка эмоций подростков.</w:t>
      </w:r>
    </w:p>
    <w:p w:rsidR="00CE4B47" w:rsidRDefault="00CE4B47" w:rsidP="00E94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CE05B3" w:rsidRDefault="00CE05B3" w:rsidP="00E94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1399" cy="3533775"/>
            <wp:effectExtent l="19050" t="0" r="0" b="0"/>
            <wp:docPr id="1" name="Рисунок 0" descr="d15dQTvh_ww как смарт-объект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5dQTvh_ww как смарт-объект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402" cy="353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5B3" w:rsidRDefault="00CE05B3" w:rsidP="00E944E7">
      <w:pPr>
        <w:rPr>
          <w:rFonts w:ascii="Times New Roman" w:hAnsi="Times New Roman" w:cs="Times New Roman"/>
          <w:sz w:val="28"/>
          <w:szCs w:val="28"/>
        </w:rPr>
      </w:pPr>
    </w:p>
    <w:p w:rsidR="00CE05B3" w:rsidRDefault="00CC2CE1" w:rsidP="00E94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0" cy="3559607"/>
            <wp:effectExtent l="19050" t="0" r="0" b="0"/>
            <wp:docPr id="2" name="Рисунок 1" descr="_DSC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15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718" cy="356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5B3" w:rsidRDefault="00CE05B3" w:rsidP="00E944E7">
      <w:pPr>
        <w:rPr>
          <w:rFonts w:ascii="Times New Roman" w:hAnsi="Times New Roman" w:cs="Times New Roman"/>
          <w:sz w:val="28"/>
          <w:szCs w:val="28"/>
        </w:rPr>
      </w:pPr>
    </w:p>
    <w:p w:rsidR="00CE05B3" w:rsidRDefault="00CE05B3" w:rsidP="00E944E7">
      <w:pPr>
        <w:rPr>
          <w:rFonts w:ascii="Times New Roman" w:hAnsi="Times New Roman" w:cs="Times New Roman"/>
          <w:sz w:val="28"/>
          <w:szCs w:val="28"/>
        </w:rPr>
      </w:pPr>
    </w:p>
    <w:p w:rsidR="00CE05B3" w:rsidRDefault="00CE05B3" w:rsidP="00E944E7">
      <w:pPr>
        <w:rPr>
          <w:rFonts w:ascii="Times New Roman" w:hAnsi="Times New Roman" w:cs="Times New Roman"/>
          <w:sz w:val="28"/>
          <w:szCs w:val="28"/>
        </w:rPr>
      </w:pPr>
    </w:p>
    <w:p w:rsidR="00CE05B3" w:rsidRDefault="00CE05B3" w:rsidP="00E944E7">
      <w:pPr>
        <w:rPr>
          <w:rFonts w:ascii="Times New Roman" w:hAnsi="Times New Roman" w:cs="Times New Roman"/>
          <w:sz w:val="28"/>
          <w:szCs w:val="28"/>
        </w:rPr>
      </w:pPr>
    </w:p>
    <w:p w:rsidR="00CE05B3" w:rsidRDefault="00CE05B3" w:rsidP="00E944E7">
      <w:pPr>
        <w:rPr>
          <w:rFonts w:ascii="Times New Roman" w:hAnsi="Times New Roman" w:cs="Times New Roman"/>
          <w:sz w:val="28"/>
          <w:szCs w:val="28"/>
        </w:rPr>
      </w:pPr>
    </w:p>
    <w:p w:rsidR="00CE05B3" w:rsidRDefault="00CE05B3" w:rsidP="00E944E7">
      <w:pPr>
        <w:rPr>
          <w:rFonts w:ascii="Times New Roman" w:hAnsi="Times New Roman" w:cs="Times New Roman"/>
          <w:sz w:val="28"/>
          <w:szCs w:val="28"/>
        </w:rPr>
      </w:pPr>
    </w:p>
    <w:p w:rsidR="00CE05B3" w:rsidRDefault="00CE05B3" w:rsidP="00E944E7">
      <w:pPr>
        <w:rPr>
          <w:rFonts w:ascii="Times New Roman" w:hAnsi="Times New Roman" w:cs="Times New Roman"/>
          <w:sz w:val="28"/>
          <w:szCs w:val="28"/>
        </w:rPr>
      </w:pPr>
    </w:p>
    <w:p w:rsidR="00CE05B3" w:rsidRDefault="00CE05B3" w:rsidP="00E944E7">
      <w:pPr>
        <w:rPr>
          <w:rFonts w:ascii="Times New Roman" w:hAnsi="Times New Roman" w:cs="Times New Roman"/>
          <w:sz w:val="28"/>
          <w:szCs w:val="28"/>
        </w:rPr>
      </w:pPr>
    </w:p>
    <w:p w:rsidR="00CE05B3" w:rsidRDefault="00CE05B3" w:rsidP="00E944E7">
      <w:pPr>
        <w:rPr>
          <w:rFonts w:ascii="Times New Roman" w:hAnsi="Times New Roman" w:cs="Times New Roman"/>
          <w:sz w:val="28"/>
          <w:szCs w:val="28"/>
        </w:rPr>
      </w:pPr>
    </w:p>
    <w:p w:rsidR="00CE05B3" w:rsidRDefault="00CE05B3" w:rsidP="00E944E7">
      <w:pPr>
        <w:rPr>
          <w:rFonts w:ascii="Times New Roman" w:hAnsi="Times New Roman" w:cs="Times New Roman"/>
          <w:sz w:val="28"/>
          <w:szCs w:val="28"/>
        </w:rPr>
      </w:pPr>
    </w:p>
    <w:p w:rsidR="00CE05B3" w:rsidRDefault="00CE05B3" w:rsidP="00E944E7">
      <w:pPr>
        <w:rPr>
          <w:rFonts w:ascii="Times New Roman" w:hAnsi="Times New Roman" w:cs="Times New Roman"/>
          <w:sz w:val="28"/>
          <w:szCs w:val="28"/>
        </w:rPr>
      </w:pPr>
    </w:p>
    <w:p w:rsidR="00CE05B3" w:rsidRDefault="00CE05B3" w:rsidP="00E944E7">
      <w:pPr>
        <w:rPr>
          <w:rFonts w:ascii="Times New Roman" w:hAnsi="Times New Roman" w:cs="Times New Roman"/>
          <w:sz w:val="28"/>
          <w:szCs w:val="28"/>
        </w:rPr>
      </w:pPr>
    </w:p>
    <w:p w:rsidR="00CE05B3" w:rsidRDefault="00CE05B3" w:rsidP="00E944E7">
      <w:pPr>
        <w:rPr>
          <w:rFonts w:ascii="Times New Roman" w:hAnsi="Times New Roman" w:cs="Times New Roman"/>
          <w:sz w:val="28"/>
          <w:szCs w:val="28"/>
        </w:rPr>
      </w:pPr>
    </w:p>
    <w:p w:rsidR="00CE05B3" w:rsidRDefault="00CE05B3" w:rsidP="00E944E7">
      <w:pPr>
        <w:rPr>
          <w:rFonts w:ascii="Times New Roman" w:hAnsi="Times New Roman" w:cs="Times New Roman"/>
          <w:sz w:val="28"/>
          <w:szCs w:val="28"/>
        </w:rPr>
      </w:pPr>
    </w:p>
    <w:p w:rsidR="00CE05B3" w:rsidRPr="009B251B" w:rsidRDefault="00CE05B3" w:rsidP="00E944E7">
      <w:pPr>
        <w:rPr>
          <w:rFonts w:ascii="Times New Roman" w:hAnsi="Times New Roman" w:cs="Times New Roman"/>
          <w:sz w:val="28"/>
          <w:szCs w:val="28"/>
        </w:rPr>
      </w:pPr>
    </w:p>
    <w:sectPr w:rsidR="00CE05B3" w:rsidRPr="009B251B" w:rsidSect="00B5649C">
      <w:pgSz w:w="11906" w:h="16838"/>
      <w:pgMar w:top="720" w:right="720" w:bottom="3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49C"/>
    <w:rsid w:val="00040A12"/>
    <w:rsid w:val="000546C4"/>
    <w:rsid w:val="0022363F"/>
    <w:rsid w:val="00337376"/>
    <w:rsid w:val="004907B8"/>
    <w:rsid w:val="005372A7"/>
    <w:rsid w:val="0060596D"/>
    <w:rsid w:val="006D5A47"/>
    <w:rsid w:val="006E7EF5"/>
    <w:rsid w:val="007E7951"/>
    <w:rsid w:val="00961AD8"/>
    <w:rsid w:val="00987772"/>
    <w:rsid w:val="009B251B"/>
    <w:rsid w:val="009E4830"/>
    <w:rsid w:val="00A176FE"/>
    <w:rsid w:val="00B5649C"/>
    <w:rsid w:val="00B701A1"/>
    <w:rsid w:val="00BE17C2"/>
    <w:rsid w:val="00BE2E94"/>
    <w:rsid w:val="00CC2CE1"/>
    <w:rsid w:val="00CE05B3"/>
    <w:rsid w:val="00CE4B47"/>
    <w:rsid w:val="00D11041"/>
    <w:rsid w:val="00E64E36"/>
    <w:rsid w:val="00E944E7"/>
    <w:rsid w:val="00ED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5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v.tos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tosnov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tosno_love_grou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B7039-EAD7-4AAB-B7D7-C23E91E4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15</cp:revision>
  <dcterms:created xsi:type="dcterms:W3CDTF">2018-01-29T12:50:00Z</dcterms:created>
  <dcterms:modified xsi:type="dcterms:W3CDTF">2018-02-02T15:27:00Z</dcterms:modified>
</cp:coreProperties>
</file>