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6E590" w14:textId="129AC08E" w:rsidR="00807A63" w:rsidRPr="008D1B7B" w:rsidRDefault="008D1B7B" w:rsidP="0035031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1B7B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407A93" w:rsidRPr="008D1B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594E" w:rsidRPr="008D1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1B7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07A93" w:rsidRPr="008D1B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D1B7B">
        <w:rPr>
          <w:rFonts w:ascii="Times New Roman" w:eastAsia="Times New Roman" w:hAnsi="Times New Roman" w:cs="Times New Roman"/>
          <w:sz w:val="28"/>
          <w:szCs w:val="28"/>
          <w:lang w:val="ru-RU"/>
        </w:rPr>
        <w:t>Муренький</w:t>
      </w:r>
      <w:proofErr w:type="spellEnd"/>
    </w:p>
    <w:p w14:paraId="5F31A42C" w14:textId="77777777" w:rsidR="00807A63" w:rsidRPr="008D1B7B" w:rsidRDefault="00407A93" w:rsidP="0035031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B7B">
        <w:rPr>
          <w:rFonts w:ascii="Times New Roman" w:eastAsia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0E74042E" w14:textId="77777777" w:rsidR="0065594E" w:rsidRPr="008D1B7B" w:rsidRDefault="0065594E" w:rsidP="003503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1B7B">
        <w:rPr>
          <w:rFonts w:ascii="Times New Roman" w:hAnsi="Times New Roman" w:cs="Times New Roman"/>
          <w:sz w:val="28"/>
          <w:szCs w:val="28"/>
        </w:rPr>
        <w:t>Научный руководитель: доктор социологических наук, профессор Д. П. Гавра</w:t>
      </w:r>
    </w:p>
    <w:p w14:paraId="13D1042C" w14:textId="60D6D6A6" w:rsidR="00807A63" w:rsidRPr="007D6672" w:rsidRDefault="007D6672" w:rsidP="0035031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АКТУАЛЬНЫЕ КОММУНИКАЦИОННЫЕ ВЫЗОВЫ НА РЫНКЕ ТЕЛЕКОММУНИКАЦИОННЫХ УСЛУГ</w:t>
      </w:r>
    </w:p>
    <w:p w14:paraId="19F7559C" w14:textId="409BFBD1" w:rsidR="006B7BA5" w:rsidRPr="00F54A2D" w:rsidRDefault="003A0FE2" w:rsidP="006B7BA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Отрасль телекоммуникационных услуг во второй половине 2010-х годов изменяется невероятно быстро.</w:t>
      </w:r>
      <w:r w:rsidR="003744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 всех развитых и в большинстве развивающихся стран телекоммуникационный рынок уже много лет подряд замедляет темпы роста – как по числу потребителей, так и в денежном выражении. При этом характер предоставляемых </w:t>
      </w:r>
      <w:r w:rsidR="00880F52">
        <w:rPr>
          <w:rFonts w:ascii="Times New Roman" w:eastAsia="Times New Roman" w:hAnsi="Times New Roman" w:cs="Times New Roman"/>
          <w:sz w:val="28"/>
          <w:szCs w:val="28"/>
          <w:lang w:val="ru-RU"/>
        </w:rPr>
        <w:t>услуг – а значит, и коммуникация с клиентом –</w:t>
      </w:r>
      <w:r w:rsidR="003744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54A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адаптируются под </w:t>
      </w:r>
      <w:r w:rsidR="006B7B46">
        <w:rPr>
          <w:rFonts w:ascii="Times New Roman" w:eastAsia="Times New Roman" w:hAnsi="Times New Roman" w:cs="Times New Roman"/>
          <w:sz w:val="28"/>
          <w:szCs w:val="28"/>
          <w:lang w:val="ru-RU"/>
        </w:rPr>
        <w:t>развивающиеся</w:t>
      </w:r>
      <w:r w:rsidR="00F54A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технологии и потребительские тренды</w:t>
      </w:r>
      <w:r w:rsidR="00880F5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F54A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B7BA5">
        <w:rPr>
          <w:rFonts w:ascii="Times New Roman" w:eastAsia="Times New Roman" w:hAnsi="Times New Roman" w:cs="Times New Roman"/>
          <w:sz w:val="28"/>
          <w:szCs w:val="28"/>
          <w:lang w:val="ru-RU"/>
        </w:rPr>
        <w:t>В стремительно меняющемся цифровом мире, где предыдущая парадигма ведения телекоммуникационного бизнеса уже не может обеспечить никаких гарантий, все более очевидной становится необходимость пересмотра старых конкурентных преимуществ и выбора новых стратегий коммуникации с клиентом.</w:t>
      </w:r>
    </w:p>
    <w:p w14:paraId="24ADA1FD" w14:textId="79858E15" w:rsidR="00807A63" w:rsidRDefault="00FF6E8F" w:rsidP="0065594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2017 год в </w:t>
      </w:r>
      <w:r w:rsidR="003060B7">
        <w:rPr>
          <w:rFonts w:ascii="Times New Roman" w:eastAsia="Times New Roman" w:hAnsi="Times New Roman" w:cs="Times New Roman"/>
          <w:sz w:val="28"/>
          <w:szCs w:val="28"/>
          <w:lang w:val="ru-RU"/>
        </w:rPr>
        <w:t>США и других развитых странах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отмечен </w:t>
      </w:r>
      <w:r w:rsidR="00E145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высоким </w:t>
      </w:r>
      <w:r w:rsidR="000369AE">
        <w:rPr>
          <w:rFonts w:ascii="Times New Roman" w:eastAsia="Times New Roman" w:hAnsi="Times New Roman" w:cs="Times New Roman"/>
          <w:sz w:val="28"/>
          <w:szCs w:val="28"/>
          <w:lang w:val="ru-RU"/>
        </w:rPr>
        <w:t>спросом на</w:t>
      </w:r>
      <w:r w:rsidR="003060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B7B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пакет</w:t>
      </w:r>
      <w:r w:rsidR="000369AE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6B7B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 «Интернет – ТВ – Домашний телефон</w:t>
      </w:r>
      <w:r w:rsidR="006B7B46" w:rsidRPr="006B7B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B7B46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6B7B46" w:rsidRPr="006B7B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B7B46">
        <w:rPr>
          <w:rFonts w:ascii="Times New Roman" w:eastAsia="Times New Roman" w:hAnsi="Times New Roman" w:cs="Times New Roman"/>
          <w:sz w:val="28"/>
          <w:szCs w:val="28"/>
          <w:lang w:val="ru-RU"/>
        </w:rPr>
        <w:t>Сотовая связь»</w:t>
      </w:r>
      <w:r w:rsidR="00C125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что связывают с победой </w:t>
      </w:r>
      <w:proofErr w:type="spellStart"/>
      <w:r w:rsidR="00C12512">
        <w:rPr>
          <w:rFonts w:ascii="Times New Roman" w:eastAsia="Times New Roman" w:hAnsi="Times New Roman" w:cs="Times New Roman"/>
          <w:sz w:val="28"/>
          <w:szCs w:val="28"/>
          <w:lang w:val="ru-RU"/>
        </w:rPr>
        <w:t>стриминговых</w:t>
      </w:r>
      <w:proofErr w:type="spellEnd"/>
      <w:r w:rsidR="00C125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интернет-сервисов, пусть и не окончательной, над </w:t>
      </w:r>
      <w:r w:rsidR="00CD40E3">
        <w:rPr>
          <w:rFonts w:ascii="Times New Roman" w:eastAsia="Times New Roman" w:hAnsi="Times New Roman" w:cs="Times New Roman"/>
          <w:sz w:val="28"/>
          <w:szCs w:val="28"/>
          <w:lang w:val="ru-RU"/>
        </w:rPr>
        <w:t>телевидением</w:t>
      </w:r>
      <w:r w:rsidR="00C125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3977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74420">
        <w:rPr>
          <w:rFonts w:ascii="Times New Roman" w:eastAsia="Times New Roman" w:hAnsi="Times New Roman" w:cs="Times New Roman"/>
          <w:sz w:val="28"/>
          <w:szCs w:val="28"/>
          <w:lang w:val="ru-RU"/>
        </w:rPr>
        <w:t>В качестве п</w:t>
      </w:r>
      <w:r w:rsidR="003977FF">
        <w:rPr>
          <w:rFonts w:ascii="Times New Roman" w:eastAsia="Times New Roman" w:hAnsi="Times New Roman" w:cs="Times New Roman"/>
          <w:sz w:val="28"/>
          <w:szCs w:val="28"/>
          <w:lang w:val="ru-RU"/>
        </w:rPr>
        <w:t>отребительск</w:t>
      </w:r>
      <w:r w:rsidR="00374420">
        <w:rPr>
          <w:rFonts w:ascii="Times New Roman" w:eastAsia="Times New Roman" w:hAnsi="Times New Roman" w:cs="Times New Roman"/>
          <w:sz w:val="28"/>
          <w:szCs w:val="28"/>
          <w:lang w:val="ru-RU"/>
        </w:rPr>
        <w:t>ого</w:t>
      </w:r>
      <w:r w:rsidR="003977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тренд</w:t>
      </w:r>
      <w:r w:rsidR="0037442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3977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369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также </w:t>
      </w:r>
      <w:r w:rsidR="00374420">
        <w:rPr>
          <w:rFonts w:ascii="Times New Roman" w:eastAsia="Times New Roman" w:hAnsi="Times New Roman" w:cs="Times New Roman"/>
          <w:sz w:val="28"/>
          <w:szCs w:val="28"/>
          <w:lang w:val="ru-RU"/>
        </w:rPr>
        <w:t>можно выделить желание потребителей выбирать и настраивать услуги, которые будут включены в пакет; многие потребители считают, что найти удовлетворяющий их пакет услуг достаточно сложно. При этом, такой традиционно значимый показатель, как скор</w:t>
      </w:r>
      <w:r w:rsidR="00A11FF2">
        <w:rPr>
          <w:rFonts w:ascii="Times New Roman" w:eastAsia="Times New Roman" w:hAnsi="Times New Roman" w:cs="Times New Roman"/>
          <w:sz w:val="28"/>
          <w:szCs w:val="28"/>
          <w:lang w:val="ru-RU"/>
        </w:rPr>
        <w:t>ость передачи данных, сегодня в </w:t>
      </w:r>
      <w:r w:rsidR="00374420">
        <w:rPr>
          <w:rFonts w:ascii="Times New Roman" w:eastAsia="Times New Roman" w:hAnsi="Times New Roman" w:cs="Times New Roman"/>
          <w:sz w:val="28"/>
          <w:szCs w:val="28"/>
          <w:lang w:val="ru-RU"/>
        </w:rPr>
        <w:t>силу высокой конку</w:t>
      </w:r>
      <w:r w:rsidR="005B40D8">
        <w:rPr>
          <w:rFonts w:ascii="Times New Roman" w:eastAsia="Times New Roman" w:hAnsi="Times New Roman" w:cs="Times New Roman"/>
          <w:sz w:val="28"/>
          <w:szCs w:val="28"/>
          <w:lang w:val="ru-RU"/>
        </w:rPr>
        <w:t>ренции теряет свою актуальность. Например, з</w:t>
      </w:r>
      <w:r w:rsidR="007367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начительное </w:t>
      </w:r>
      <w:r w:rsidR="005B40D8">
        <w:rPr>
          <w:rFonts w:ascii="Times New Roman" w:eastAsia="Times New Roman" w:hAnsi="Times New Roman" w:cs="Times New Roman"/>
          <w:sz w:val="28"/>
          <w:szCs w:val="28"/>
          <w:lang w:val="ru-RU"/>
        </w:rPr>
        <w:t>количество</w:t>
      </w:r>
      <w:r w:rsidR="007367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потребителей</w:t>
      </w:r>
      <w:r w:rsidR="000369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широкополосного доступа в Интернет</w:t>
      </w:r>
      <w:r w:rsidR="007367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полагает, что между услугами операторов нет ощутимой разницы.</w:t>
      </w:r>
    </w:p>
    <w:p w14:paraId="723F148C" w14:textId="0E8724E1" w:rsidR="00F54A2D" w:rsidRDefault="00374420" w:rsidP="0065594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Таким образом, во-первых, лидерами рынка становятся компании, способные </w:t>
      </w:r>
      <w:r w:rsidR="005B40D8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предложить как можно большее количество различных цифровых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</w:t>
      </w:r>
      <w:r w:rsidR="005B4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и не только доступ к медиаканалам, но и </w:t>
      </w:r>
      <w:r w:rsidR="00880A22">
        <w:rPr>
          <w:rFonts w:ascii="Times New Roman" w:eastAsia="Times New Roman" w:hAnsi="Times New Roman" w:cs="Times New Roman"/>
          <w:sz w:val="28"/>
          <w:szCs w:val="28"/>
          <w:lang w:val="ru-RU"/>
        </w:rPr>
        <w:t>другие</w:t>
      </w:r>
      <w:r w:rsidR="005B4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решения, например, программное </w:t>
      </w:r>
      <w:r w:rsidR="005B40D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Во-вторых, потребители </w:t>
      </w:r>
      <w:r w:rsidR="00530A65">
        <w:rPr>
          <w:rFonts w:ascii="Times New Roman" w:eastAsia="Times New Roman" w:hAnsi="Times New Roman" w:cs="Times New Roman"/>
          <w:sz w:val="28"/>
          <w:szCs w:val="28"/>
          <w:lang w:val="ru-RU"/>
        </w:rPr>
        <w:t>телеком-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услуг становятся восприимчивыми </w:t>
      </w:r>
      <w:r w:rsidR="00530A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уже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не к качеству связи, а к</w:t>
      </w:r>
      <w:r w:rsidR="005B4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другим функциональным выгодам 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D47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комплексным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предложениям</w:t>
      </w:r>
      <w:r w:rsidR="000369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FD47B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0369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тратегическая цель игроков рынка – </w:t>
      </w:r>
      <w:r w:rsidR="00D4237D">
        <w:rPr>
          <w:rFonts w:ascii="Times New Roman" w:eastAsia="Times New Roman" w:hAnsi="Times New Roman" w:cs="Times New Roman"/>
          <w:sz w:val="28"/>
          <w:szCs w:val="28"/>
          <w:lang w:val="ru-RU"/>
        </w:rPr>
        <w:t>стрем</w:t>
      </w:r>
      <w:r w:rsidR="000369A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D4237D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0369AE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="00D4237D">
        <w:rPr>
          <w:rFonts w:ascii="Times New Roman" w:eastAsia="Times New Roman" w:hAnsi="Times New Roman" w:cs="Times New Roman"/>
          <w:sz w:val="28"/>
          <w:szCs w:val="28"/>
          <w:lang w:val="ru-RU"/>
        </w:rPr>
        <w:t>ся к удовлетворению индивидуальных потребностей</w:t>
      </w:r>
      <w:r w:rsidR="00DA15C8">
        <w:rPr>
          <w:rFonts w:ascii="Times New Roman" w:eastAsia="Times New Roman" w:hAnsi="Times New Roman" w:cs="Times New Roman"/>
          <w:sz w:val="28"/>
          <w:szCs w:val="28"/>
          <w:lang w:val="ru-RU"/>
        </w:rPr>
        <w:t>, связанны</w:t>
      </w:r>
      <w:r w:rsidR="00D4237D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DA1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с ко</w:t>
      </w:r>
      <w:r w:rsidR="00D4237D">
        <w:rPr>
          <w:rFonts w:ascii="Times New Roman" w:eastAsia="Times New Roman" w:hAnsi="Times New Roman" w:cs="Times New Roman"/>
          <w:sz w:val="28"/>
          <w:szCs w:val="28"/>
          <w:lang w:val="ru-RU"/>
        </w:rPr>
        <w:t>нкретным медиа</w:t>
      </w:r>
      <w:r w:rsidR="00DA15C8">
        <w:rPr>
          <w:rFonts w:ascii="Times New Roman" w:eastAsia="Times New Roman" w:hAnsi="Times New Roman" w:cs="Times New Roman"/>
          <w:sz w:val="28"/>
          <w:szCs w:val="28"/>
          <w:lang w:val="ru-RU"/>
        </w:rPr>
        <w:t>каналом, а с</w:t>
      </w:r>
      <w:r w:rsidR="00D800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возможностями цифрового мира в целом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118D539" w14:textId="3DAA2BC6" w:rsidR="00DF499B" w:rsidRDefault="00530A65" w:rsidP="0065594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Можно с уверенностью сказать, что </w:t>
      </w:r>
      <w:r w:rsidR="00062C87">
        <w:rPr>
          <w:rFonts w:ascii="Times New Roman" w:eastAsia="Times New Roman" w:hAnsi="Times New Roman" w:cs="Times New Roman"/>
          <w:sz w:val="28"/>
          <w:szCs w:val="28"/>
          <w:lang w:val="ru-RU"/>
        </w:rPr>
        <w:t>в ближайшие годы телеком-компании перейдут от позиционирования крупн</w:t>
      </w:r>
      <w:r w:rsidR="00B96630">
        <w:rPr>
          <w:rFonts w:ascii="Times New Roman" w:eastAsia="Times New Roman" w:hAnsi="Times New Roman" w:cs="Times New Roman"/>
          <w:sz w:val="28"/>
          <w:szCs w:val="28"/>
          <w:lang w:val="ru-RU"/>
        </w:rPr>
        <w:t>ых</w:t>
      </w:r>
      <w:r w:rsidR="00062C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провайдеров самых качественных услуг к</w:t>
      </w:r>
      <w:r w:rsidR="00B9663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предложениям, эмоционально близким потребителям и учитывающим самые актуальные тенденции потребительского поведения.</w:t>
      </w:r>
    </w:p>
    <w:p w14:paraId="70B8C5C5" w14:textId="77777777" w:rsidR="00DF499B" w:rsidRDefault="00DF499B" w:rsidP="0065594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674E92D" w14:textId="77777777" w:rsidR="00880F52" w:rsidRPr="003A0FE2" w:rsidRDefault="00880F52" w:rsidP="0065594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sectPr w:rsidR="00880F52" w:rsidRPr="003A0FE2" w:rsidSect="0065594E">
      <w:pgSz w:w="11909" w:h="16834"/>
      <w:pgMar w:top="1134" w:right="851" w:bottom="1134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371AF"/>
    <w:multiLevelType w:val="multilevel"/>
    <w:tmpl w:val="149610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07A63"/>
    <w:rsid w:val="000369AE"/>
    <w:rsid w:val="00062C87"/>
    <w:rsid w:val="00221E67"/>
    <w:rsid w:val="003060B7"/>
    <w:rsid w:val="00350317"/>
    <w:rsid w:val="00374420"/>
    <w:rsid w:val="003977FF"/>
    <w:rsid w:val="003A0FE2"/>
    <w:rsid w:val="00407A93"/>
    <w:rsid w:val="00450CC2"/>
    <w:rsid w:val="00530A65"/>
    <w:rsid w:val="005B40D8"/>
    <w:rsid w:val="0065594E"/>
    <w:rsid w:val="006B7B46"/>
    <w:rsid w:val="006B7BA5"/>
    <w:rsid w:val="006C6F2D"/>
    <w:rsid w:val="007367C2"/>
    <w:rsid w:val="007464EF"/>
    <w:rsid w:val="00793004"/>
    <w:rsid w:val="007D6672"/>
    <w:rsid w:val="00807A63"/>
    <w:rsid w:val="00880A22"/>
    <w:rsid w:val="00880F52"/>
    <w:rsid w:val="008D1B7B"/>
    <w:rsid w:val="009721FC"/>
    <w:rsid w:val="00A11FF2"/>
    <w:rsid w:val="00B96630"/>
    <w:rsid w:val="00BF54A7"/>
    <w:rsid w:val="00C12512"/>
    <w:rsid w:val="00C50A6E"/>
    <w:rsid w:val="00C51276"/>
    <w:rsid w:val="00CD40E3"/>
    <w:rsid w:val="00D240B0"/>
    <w:rsid w:val="00D4237D"/>
    <w:rsid w:val="00D8006B"/>
    <w:rsid w:val="00DA15C8"/>
    <w:rsid w:val="00DD514A"/>
    <w:rsid w:val="00DF499B"/>
    <w:rsid w:val="00E1456D"/>
    <w:rsid w:val="00F43C38"/>
    <w:rsid w:val="00F54A2D"/>
    <w:rsid w:val="00FD47BD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954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2166</Characters>
  <Application>Microsoft Macintosh Word</Application>
  <DocSecurity>0</DocSecurity>
  <Lines>38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Таранова</cp:lastModifiedBy>
  <cp:revision>3</cp:revision>
  <dcterms:created xsi:type="dcterms:W3CDTF">2017-11-10T11:12:00Z</dcterms:created>
  <dcterms:modified xsi:type="dcterms:W3CDTF">2017-11-12T18:16:00Z</dcterms:modified>
</cp:coreProperties>
</file>