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4CE8" w14:textId="77777777" w:rsidR="008016D3" w:rsidRDefault="008016D3" w:rsidP="00E277A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 А. Ляшенко</w:t>
      </w:r>
    </w:p>
    <w:p w14:paraId="517D1AF3" w14:textId="77777777" w:rsidR="00CC3FFF" w:rsidRDefault="008016D3" w:rsidP="00E277A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14:paraId="7A4A52A4" w14:textId="77777777" w:rsidR="00E277AF" w:rsidRPr="001A1EC3" w:rsidRDefault="00E277AF" w:rsidP="00E277AF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Научный руководитель: доктор социологических наук, профессор Д. П. Гавра</w:t>
      </w:r>
    </w:p>
    <w:p w14:paraId="0AC4FFB4" w14:textId="77777777" w:rsidR="008016D3" w:rsidRDefault="008016D3" w:rsidP="00E277AF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КОММУНИКАЦИОННОЕ ПРОДВИЖЕНИЕ ГОСТИНИЧНОГО БИЗНЕСА В СЕГМЕНТЕ ЛЮКС: ТРЕНДЫ И ТЕНДЕНЦИИ</w:t>
      </w:r>
    </w:p>
    <w:p w14:paraId="429241DB" w14:textId="2A7E58F6" w:rsidR="00606243" w:rsidRPr="00CC3FFF" w:rsidRDefault="003A4E37" w:rsidP="00E277AF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Ц</w:t>
      </w:r>
      <w:r w:rsidR="00583770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ентральным фактором эффективности</w:t>
      </w:r>
      <w:r w:rsidR="006E592E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отрасли гостиничного бизнеса </w:t>
      </w:r>
      <w:r w:rsidR="006E592E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становится коммуникация с клиентом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где</w:t>
      </w:r>
      <w:r w:rsidR="00D0440F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1904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маркетинговые, рекламные и </w:t>
      </w:r>
      <w:r w:rsidR="00B61904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="00A44E00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-коммуникации образуют </w:t>
      </w:r>
      <w:r w:rsidR="00B61904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систему инструментов для трансляции ключевых сообщений отеля</w:t>
      </w:r>
      <w:r w:rsidR="00A44E00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Н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аблюдается ориентация</w:t>
      </w:r>
      <w:r w:rsidR="0026125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на формирование бренда посредс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твом </w:t>
      </w:r>
      <w:proofErr w:type="spellStart"/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таргетированных</w:t>
      </w:r>
      <w:proofErr w:type="spellEnd"/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125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коммуни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кативных </w:t>
      </w:r>
      <w:proofErr w:type="spellStart"/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месседжей</w:t>
      </w:r>
      <w:proofErr w:type="spellEnd"/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как тенденция, характерная</w:t>
      </w:r>
      <w:r w:rsidR="0026125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для сетевых отелей класса люкс.</w:t>
      </w:r>
    </w:p>
    <w:p w14:paraId="7FF54180" w14:textId="77777777" w:rsidR="00571BF2" w:rsidRPr="00CC3FFF" w:rsidRDefault="00D0440F" w:rsidP="00E277AF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</w:t>
      </w:r>
      <w:r w:rsidR="00010E1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рактика коммуникационной деятельности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010E1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отрасли</w:t>
      </w:r>
      <w:r w:rsidR="005E05AD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демонстрирует 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использование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различных по своему 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функционалу площадок и каналов.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Традиционным каналом </w:t>
      </w:r>
      <w:r w:rsidR="00E41D50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маркетинговой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комму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никации остается интернет-сайт </w:t>
      </w:r>
      <w:r w:rsidR="00B61904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субъекта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1904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люксового гостиничного рынка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а так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же специфичные для данной отрасли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отзывные интернет-порталы и сервисы бронирования.</w:t>
      </w:r>
    </w:p>
    <w:p w14:paraId="7EDECE9F" w14:textId="77777777" w:rsidR="00DB1521" w:rsidRPr="00CC3FFF" w:rsidRDefault="00DB1521" w:rsidP="00E277AF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реализации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-коммуникаций, направленных на построение бренда люксового отеля</w:t>
      </w:r>
      <w:r w:rsidR="003A4E3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системообразующими выступают </w:t>
      </w:r>
      <w:proofErr w:type="spellStart"/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медиарилейшнз</w:t>
      </w:r>
      <w:proofErr w:type="spellEnd"/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организация мероприятий</w:t>
      </w:r>
      <w:r w:rsidR="007A1E6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релевантного потенциальной клиентской базе</w:t>
      </w:r>
      <w:r w:rsidR="007A1E6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статуса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</w:t>
      </w:r>
      <w:r w:rsidR="007A1E6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частие в отраслевых конкурсах. О</w:t>
      </w:r>
      <w:r w:rsidR="007A1E6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птимальной формой повышения </w:t>
      </w:r>
      <w:proofErr w:type="spellStart"/>
      <w:r w:rsidR="007A1E6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паблицитного</w:t>
      </w:r>
      <w:proofErr w:type="spellEnd"/>
      <w:r w:rsidR="007A1E6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капитала отеля становится бартерная система взаимодействия с </w:t>
      </w:r>
      <w:r w:rsidR="003A4E3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такими </w:t>
      </w:r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лидерами мнений, </w:t>
      </w:r>
      <w:r w:rsidR="003A4E3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как </w:t>
      </w:r>
      <w:proofErr w:type="spellStart"/>
      <w:r w:rsidR="003A4E37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блогеры</w:t>
      </w:r>
      <w:proofErr w:type="spellEnd"/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44A9A52B" w14:textId="77777777" w:rsidR="00317635" w:rsidRPr="00CC3FFF" w:rsidRDefault="00317635" w:rsidP="00E277AF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современном мире </w:t>
      </w:r>
      <w:r w:rsidR="005E05AD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центральное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место в системе взаимодействия 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субъекта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гостиничного бизнеса и гостя занимают социальные медиа (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Facebook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Twitter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Instagram</w:t>
      </w:r>
      <w:proofErr w:type="spellEnd"/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Telegram</w:t>
      </w:r>
      <w:r w:rsidR="00571BF2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)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в реализации функционала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которых прослеживается тенденция персонализации контента, что объясняется ключевым значением индивидуального</w:t>
      </w:r>
      <w:r w:rsidR="00DB1521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личностного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подхода в индустрии гостеприимства. </w:t>
      </w:r>
      <w:proofErr w:type="gramStart"/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эволюционирует в </w:t>
      </w:r>
      <w:r w:rsidR="0048337C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систему разработки</w:t>
      </w:r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контента</w:t>
      </w:r>
      <w:r w:rsidR="0048337C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помогающую</w:t>
      </w:r>
      <w:r w:rsidR="00D82C39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бизнесу создавать новые маркетинговые концепции для клиентов.</w:t>
      </w:r>
      <w:proofErr w:type="gramEnd"/>
      <w:r w:rsidR="00174316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Демонстрируя тенденцию </w:t>
      </w:r>
      <w:r w:rsidR="00B6190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коммуникативной капитализации </w:t>
      </w:r>
      <w:r w:rsidR="00174316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личного опыта гостя, отели класса </w:t>
      </w:r>
      <w:r w:rsidR="00174316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lastRenderedPageBreak/>
        <w:t>люкс также реализуют разработку специальных мобильных приложений бренда.</w:t>
      </w:r>
      <w:r w:rsidR="00CC3FFF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B3242C1" w14:textId="77777777" w:rsidR="00174316" w:rsidRPr="00CC3FFF" w:rsidRDefault="00F52B25" w:rsidP="00E277AF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Развитие инновационных технологий создает дополнительные возможности для трансляции сообщений бренда при погружении в виртуальную реальность. Подобные практики виртуального опыта распр</w:t>
      </w:r>
      <w:r w:rsidR="00E47AC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остраняются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E47AC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мировой </w:t>
      </w:r>
      <w:r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индустрии отелей</w:t>
      </w:r>
      <w:r w:rsidR="00E47AC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– в </w:t>
      </w:r>
      <w:r w:rsidR="00A96454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формат</w:t>
      </w:r>
      <w:r w:rsidR="00A44E00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е создания</w:t>
      </w:r>
      <w:r w:rsidR="00E47AC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видео с погр</w:t>
      </w:r>
      <w:r w:rsid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ужением в виртуальную реальность</w:t>
      </w:r>
      <w:r w:rsidR="00E47ACA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  <w:r w:rsidR="00174316" w:rsidRPr="00CC3FF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1237C1AE" w14:textId="77777777" w:rsidR="00174316" w:rsidRDefault="00174316" w:rsidP="00E277AF">
      <w:pPr>
        <w:spacing w:after="0" w:line="360" w:lineRule="auto"/>
        <w:jc w:val="both"/>
        <w:rPr>
          <w:rFonts w:ascii="AvenirLTStd Roman" w:hAnsi="AvenirLTStd Roman"/>
          <w:color w:val="333333"/>
          <w:sz w:val="23"/>
          <w:szCs w:val="23"/>
          <w:shd w:val="clear" w:color="auto" w:fill="FFFFFF"/>
        </w:rPr>
      </w:pPr>
    </w:p>
    <w:p w14:paraId="000DE258" w14:textId="77777777" w:rsidR="00C903C5" w:rsidRDefault="00C903C5" w:rsidP="00E277AF">
      <w:pPr>
        <w:spacing w:after="0" w:line="360" w:lineRule="auto"/>
        <w:jc w:val="both"/>
        <w:rPr>
          <w:rFonts w:ascii="AvenirLTStd Roman" w:hAnsi="AvenirLTStd Roman"/>
          <w:color w:val="333333"/>
          <w:sz w:val="23"/>
          <w:szCs w:val="23"/>
          <w:shd w:val="clear" w:color="auto" w:fill="FFFFFF"/>
        </w:rPr>
      </w:pPr>
    </w:p>
    <w:sectPr w:rsidR="00C903C5" w:rsidSect="00E277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AvenirLTStd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4"/>
    <w:rsid w:val="00010E1A"/>
    <w:rsid w:val="00030D71"/>
    <w:rsid w:val="00174316"/>
    <w:rsid w:val="0026125A"/>
    <w:rsid w:val="002741F8"/>
    <w:rsid w:val="00317635"/>
    <w:rsid w:val="003612D6"/>
    <w:rsid w:val="003A4E37"/>
    <w:rsid w:val="004400D6"/>
    <w:rsid w:val="0048337C"/>
    <w:rsid w:val="00571BF2"/>
    <w:rsid w:val="00575FAA"/>
    <w:rsid w:val="00583770"/>
    <w:rsid w:val="005E0254"/>
    <w:rsid w:val="005E05AD"/>
    <w:rsid w:val="00602734"/>
    <w:rsid w:val="00606243"/>
    <w:rsid w:val="006E592E"/>
    <w:rsid w:val="00746EE5"/>
    <w:rsid w:val="007471B9"/>
    <w:rsid w:val="007A1E67"/>
    <w:rsid w:val="008016D3"/>
    <w:rsid w:val="009360D6"/>
    <w:rsid w:val="00993BF9"/>
    <w:rsid w:val="009F5636"/>
    <w:rsid w:val="00A44E00"/>
    <w:rsid w:val="00A605BE"/>
    <w:rsid w:val="00A96454"/>
    <w:rsid w:val="00AD3751"/>
    <w:rsid w:val="00B61904"/>
    <w:rsid w:val="00C903C5"/>
    <w:rsid w:val="00C96349"/>
    <w:rsid w:val="00CC3FFF"/>
    <w:rsid w:val="00CD7E60"/>
    <w:rsid w:val="00D0440F"/>
    <w:rsid w:val="00D82C39"/>
    <w:rsid w:val="00DB1521"/>
    <w:rsid w:val="00E277AF"/>
    <w:rsid w:val="00E41D50"/>
    <w:rsid w:val="00E47ACA"/>
    <w:rsid w:val="00ED4F96"/>
    <w:rsid w:val="00F11610"/>
    <w:rsid w:val="00F241F0"/>
    <w:rsid w:val="00F2799C"/>
    <w:rsid w:val="00F52B25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31D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1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DF24-DE70-C246-A164-0B980776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1945</Characters>
  <Application>Microsoft Macintosh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Таранова</cp:lastModifiedBy>
  <cp:revision>5</cp:revision>
  <dcterms:created xsi:type="dcterms:W3CDTF">2017-11-09T18:42:00Z</dcterms:created>
  <dcterms:modified xsi:type="dcterms:W3CDTF">2017-11-12T18:11:00Z</dcterms:modified>
</cp:coreProperties>
</file>