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9C6" w:rsidRDefault="00B359C6" w:rsidP="00991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651"/>
        <w:gridCol w:w="6769"/>
      </w:tblGrid>
      <w:tr w:rsidR="00287824" w:rsidRPr="00A93438" w:rsidTr="00BD4022">
        <w:tc>
          <w:tcPr>
            <w:tcW w:w="1752" w:type="pct"/>
          </w:tcPr>
          <w:p w:rsidR="00287824" w:rsidRPr="00A93438" w:rsidRDefault="00287824" w:rsidP="00CF5932">
            <w:pPr>
              <w:pStyle w:val="one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</w:tcPr>
          <w:p w:rsidR="00287824" w:rsidRPr="00A93438" w:rsidRDefault="00287824" w:rsidP="00CF5932">
            <w:pPr>
              <w:pStyle w:val="one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14F" w:rsidRDefault="00B9614F" w:rsidP="00A26B62">
      <w:pPr>
        <w:pStyle w:val="one"/>
        <w:spacing w:after="0" w:afterAutospacing="0"/>
        <w:jc w:val="center"/>
        <w:rPr>
          <w:b/>
        </w:rPr>
      </w:pPr>
    </w:p>
    <w:p w:rsidR="005A3422" w:rsidRDefault="005A3422" w:rsidP="00BD402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3"/>
          <w:szCs w:val="23"/>
        </w:rPr>
      </w:pPr>
      <w:r>
        <w:rPr>
          <w:rFonts w:ascii="Verdana" w:hAnsi="Verdana"/>
          <w:b/>
          <w:bCs/>
          <w:color w:val="003868"/>
          <w:sz w:val="23"/>
          <w:szCs w:val="23"/>
        </w:rPr>
        <w:t>Форум «Медиа в современном м</w:t>
      </w:r>
      <w:r w:rsidR="00BD4022">
        <w:rPr>
          <w:rFonts w:ascii="Verdana" w:hAnsi="Verdana"/>
          <w:b/>
          <w:bCs/>
          <w:color w:val="003868"/>
          <w:sz w:val="23"/>
          <w:szCs w:val="23"/>
        </w:rPr>
        <w:t>ире. 56-е Петербургские чтения»</w:t>
      </w:r>
      <w:r w:rsidR="00BD4022">
        <w:rPr>
          <w:rFonts w:ascii="Verdana" w:hAnsi="Verdana"/>
          <w:b/>
          <w:bCs/>
          <w:color w:val="003868"/>
          <w:sz w:val="23"/>
          <w:szCs w:val="23"/>
        </w:rPr>
        <w:br/>
        <w:t>(</w:t>
      </w:r>
      <w:r>
        <w:rPr>
          <w:rFonts w:ascii="Verdana" w:hAnsi="Verdana"/>
          <w:b/>
          <w:bCs/>
          <w:color w:val="003868"/>
          <w:sz w:val="23"/>
          <w:szCs w:val="23"/>
        </w:rPr>
        <w:t>13–14 апреля 2017 года</w:t>
      </w:r>
      <w:r w:rsidR="00BD4022">
        <w:rPr>
          <w:rFonts w:ascii="Verdana" w:hAnsi="Verdana"/>
          <w:b/>
          <w:bCs/>
          <w:color w:val="003868"/>
          <w:sz w:val="23"/>
          <w:szCs w:val="23"/>
        </w:rPr>
        <w:t>)</w:t>
      </w:r>
    </w:p>
    <w:p w:rsidR="005A3422" w:rsidRPr="00A73BE6" w:rsidRDefault="005A3422" w:rsidP="00A73BE6">
      <w:pPr>
        <w:pStyle w:val="one"/>
        <w:spacing w:before="0" w:beforeAutospacing="0" w:after="240" w:afterAutospacing="0" w:line="360" w:lineRule="auto"/>
        <w:ind w:left="102" w:right="102"/>
        <w:jc w:val="both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 xml:space="preserve">Уважаемые коллеги! </w:t>
      </w:r>
    </w:p>
    <w:p w:rsidR="005A3422" w:rsidRPr="00A73BE6" w:rsidRDefault="005A3422" w:rsidP="00A73BE6">
      <w:pPr>
        <w:pStyle w:val="one"/>
        <w:spacing w:before="0" w:beforeAutospacing="0" w:after="240" w:afterAutospacing="0" w:line="360" w:lineRule="auto"/>
        <w:ind w:left="102" w:right="102"/>
        <w:jc w:val="both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>Санкт-Петербургский государственный университет приглашает вас 13–14 апреля 2017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 xml:space="preserve"> г.</w:t>
      </w:r>
      <w:r w:rsidRPr="00A73BE6">
        <w:rPr>
          <w:rFonts w:ascii="Arial" w:hAnsi="Arial" w:cs="Arial"/>
          <w:color w:val="000000"/>
          <w:sz w:val="21"/>
          <w:szCs w:val="21"/>
        </w:rPr>
        <w:t xml:space="preserve"> принять участие в Международном научном форуме «Медиа в современном мире. 56-е Петербургские чтения».</w:t>
      </w:r>
    </w:p>
    <w:p w:rsidR="005A3422" w:rsidRPr="00A73BE6" w:rsidRDefault="005A3422" w:rsidP="00A73BE6">
      <w:pPr>
        <w:pStyle w:val="one"/>
        <w:spacing w:before="0" w:beforeAutospacing="0" w:after="240" w:afterAutospacing="0" w:line="360" w:lineRule="auto"/>
        <w:ind w:left="102" w:right="102"/>
        <w:jc w:val="both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 xml:space="preserve">Форум «Медиа в современном мире. Петербургские чтения» объединяет ряд научных и учебно-методических мероприятий, 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 xml:space="preserve">которые </w:t>
      </w:r>
      <w:r w:rsidRPr="00A73BE6">
        <w:rPr>
          <w:rFonts w:ascii="Arial" w:hAnsi="Arial" w:cs="Arial"/>
          <w:color w:val="000000"/>
          <w:sz w:val="21"/>
          <w:szCs w:val="21"/>
        </w:rPr>
        <w:t>предоставля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ю</w:t>
      </w:r>
      <w:r w:rsidRPr="00A73BE6">
        <w:rPr>
          <w:rFonts w:ascii="Arial" w:hAnsi="Arial" w:cs="Arial"/>
          <w:color w:val="000000"/>
          <w:sz w:val="21"/>
          <w:szCs w:val="21"/>
        </w:rPr>
        <w:t>т широкие возможности для организации совместных международных, межуниверситетских и междисциплинарных исследований, обмена опытом в сфере изучения журналистики и массовых коммуникаций, консолидации международного академического сообщества и повышения известности российских ученых за рубежом.</w:t>
      </w:r>
    </w:p>
    <w:p w:rsidR="005A3422" w:rsidRPr="00A73BE6" w:rsidRDefault="005A3422" w:rsidP="00A73BE6">
      <w:pPr>
        <w:pStyle w:val="one"/>
        <w:spacing w:before="0" w:beforeAutospacing="0" w:after="240" w:afterAutospacing="0" w:line="360" w:lineRule="auto"/>
        <w:ind w:left="102" w:right="102"/>
        <w:jc w:val="both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 xml:space="preserve">Организатор форума – Санкт-Петербургский государственный университет (Институт «Высшая школа журналистики и массовых коммуникаций»). 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В</w:t>
      </w:r>
      <w:r w:rsidRPr="00A73BE6">
        <w:rPr>
          <w:rFonts w:ascii="Arial" w:hAnsi="Arial" w:cs="Arial"/>
          <w:color w:val="000000"/>
          <w:sz w:val="21"/>
          <w:szCs w:val="21"/>
        </w:rPr>
        <w:t>се мероприятия проходят по адресу:</w:t>
      </w:r>
      <w:r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0" w:tgtFrame="_blank" w:history="1">
        <w:r w:rsidRPr="00A73BE6">
          <w:rPr>
            <w:rStyle w:val="a4"/>
            <w:rFonts w:ascii="Arial" w:hAnsi="Arial" w:cs="Arial"/>
            <w:color w:val="003868"/>
            <w:sz w:val="21"/>
            <w:szCs w:val="21"/>
          </w:rPr>
          <w:t>Санкт-Петербург, 1-я линия Васильевского острова, д. 26.</w:t>
        </w:r>
      </w:hyperlink>
    </w:p>
    <w:p w:rsidR="005A3422" w:rsidRPr="00A73BE6" w:rsidRDefault="005A3422" w:rsidP="00A73BE6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 w:line="360" w:lineRule="auto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 w:rsidRPr="00A73BE6">
        <w:rPr>
          <w:rFonts w:ascii="Verdana" w:hAnsi="Verdana"/>
          <w:b/>
          <w:bCs/>
          <w:color w:val="003868"/>
          <w:sz w:val="21"/>
          <w:szCs w:val="21"/>
        </w:rPr>
        <w:t>Мероприятия в рамках Форума</w:t>
      </w:r>
    </w:p>
    <w:p w:rsidR="005A3422" w:rsidRPr="00A73BE6" w:rsidRDefault="00BD4022" w:rsidP="00A73BE6">
      <w:pPr>
        <w:pStyle w:val="slist"/>
        <w:spacing w:before="0" w:beforeAutospacing="0" w:after="240" w:afterAutospacing="0" w:line="360" w:lineRule="auto"/>
        <w:ind w:left="142" w:right="102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>В</w:t>
      </w:r>
      <w:r w:rsidR="005A3422" w:rsidRPr="00A73BE6">
        <w:rPr>
          <w:rFonts w:ascii="Arial" w:hAnsi="Arial" w:cs="Arial"/>
          <w:color w:val="000000"/>
          <w:sz w:val="21"/>
          <w:szCs w:val="21"/>
        </w:rPr>
        <w:t>ручени</w:t>
      </w:r>
      <w:r w:rsidRPr="00A73BE6">
        <w:rPr>
          <w:rFonts w:ascii="Arial" w:hAnsi="Arial" w:cs="Arial"/>
          <w:color w:val="000000"/>
          <w:sz w:val="21"/>
          <w:szCs w:val="21"/>
        </w:rPr>
        <w:t>е</w:t>
      </w:r>
      <w:r w:rsidR="005A3422" w:rsidRPr="00A73BE6">
        <w:rPr>
          <w:rFonts w:ascii="Arial" w:hAnsi="Arial" w:cs="Arial"/>
          <w:color w:val="000000"/>
          <w:sz w:val="21"/>
          <w:szCs w:val="21"/>
        </w:rPr>
        <w:t xml:space="preserve"> международной</w:t>
      </w:r>
      <w:r w:rsidR="005A3422"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history="1">
        <w:r w:rsidR="005A3422" w:rsidRPr="00A73BE6">
          <w:rPr>
            <w:rStyle w:val="a4"/>
            <w:rFonts w:ascii="Arial" w:hAnsi="Arial" w:cs="Arial"/>
            <w:color w:val="003868"/>
            <w:sz w:val="21"/>
            <w:szCs w:val="21"/>
          </w:rPr>
          <w:t>"Невской премии"</w:t>
        </w:r>
      </w:hyperlink>
      <w:r w:rsidR="005A3422"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5A3422" w:rsidRPr="00A73BE6">
        <w:rPr>
          <w:rFonts w:ascii="Arial" w:hAnsi="Arial" w:cs="Arial"/>
          <w:color w:val="000000"/>
          <w:sz w:val="21"/>
          <w:szCs w:val="21"/>
        </w:rPr>
        <w:t>в области изучения журналистики</w:t>
      </w:r>
      <w:r w:rsidRPr="00A73BE6">
        <w:rPr>
          <w:rFonts w:ascii="Arial" w:hAnsi="Arial" w:cs="Arial"/>
          <w:color w:val="000000"/>
          <w:sz w:val="21"/>
          <w:szCs w:val="21"/>
        </w:rPr>
        <w:br/>
        <w:t>и </w:t>
      </w:r>
      <w:r w:rsidR="005A3422" w:rsidRPr="00A73BE6">
        <w:rPr>
          <w:rFonts w:ascii="Arial" w:hAnsi="Arial" w:cs="Arial"/>
          <w:color w:val="000000"/>
          <w:sz w:val="21"/>
          <w:szCs w:val="21"/>
        </w:rPr>
        <w:t>массовых коммуникаций</w:t>
      </w:r>
      <w:r w:rsidRPr="00A73BE6">
        <w:rPr>
          <w:rFonts w:ascii="Arial" w:hAnsi="Arial" w:cs="Arial"/>
          <w:color w:val="000000"/>
          <w:sz w:val="21"/>
          <w:szCs w:val="21"/>
        </w:rPr>
        <w:t>.</w:t>
      </w:r>
    </w:p>
    <w:p w:rsidR="005A3422" w:rsidRPr="00A73BE6" w:rsidRDefault="005A3422" w:rsidP="00A73BE6">
      <w:pPr>
        <w:pStyle w:val="slist"/>
        <w:spacing w:before="0" w:beforeAutospacing="0" w:after="240" w:afterAutospacing="0" w:line="360" w:lineRule="auto"/>
        <w:ind w:left="142" w:right="102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>Учебно-методические семинары по направлениям "Журналистика",</w:t>
      </w:r>
      <w:r w:rsidR="00BD4022"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"Реклама и связи с </w:t>
      </w:r>
      <w:r w:rsidRPr="00A73BE6">
        <w:rPr>
          <w:rFonts w:ascii="Arial" w:hAnsi="Arial" w:cs="Arial"/>
          <w:color w:val="000000"/>
          <w:sz w:val="21"/>
          <w:szCs w:val="21"/>
        </w:rPr>
        <w:t>общественностью"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.</w:t>
      </w:r>
    </w:p>
    <w:p w:rsidR="005A3422" w:rsidRPr="00A73BE6" w:rsidRDefault="005A3422" w:rsidP="00A73BE6">
      <w:pPr>
        <w:pStyle w:val="slist"/>
        <w:spacing w:before="0" w:beforeAutospacing="0" w:after="240" w:afterAutospacing="0" w:line="360" w:lineRule="auto"/>
        <w:ind w:left="142" w:right="102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>V экспертная пре-конференция "Сравнительные медиаисследования</w:t>
      </w:r>
      <w:r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73BE6">
        <w:rPr>
          <w:rFonts w:ascii="Arial" w:hAnsi="Arial" w:cs="Arial"/>
          <w:color w:val="000000"/>
          <w:sz w:val="21"/>
          <w:szCs w:val="21"/>
        </w:rPr>
        <w:t>в современном мире" ("Comparative Media Studies in Today's World"). 12–13 апреля 2017 года.</w:t>
      </w:r>
      <w:r w:rsidR="00BD4022" w:rsidRPr="00A73BE6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На </w:t>
      </w:r>
      <w:r w:rsidRPr="00A73BE6">
        <w:rPr>
          <w:rFonts w:ascii="Arial" w:hAnsi="Arial" w:cs="Arial"/>
          <w:color w:val="000000"/>
          <w:sz w:val="21"/>
          <w:szCs w:val="21"/>
        </w:rPr>
        <w:t>английском языке</w:t>
      </w:r>
      <w:r w:rsidR="00BD4022" w:rsidRPr="00A73BE6">
        <w:rPr>
          <w:rFonts w:ascii="Arial" w:hAnsi="Arial" w:cs="Arial"/>
          <w:color w:val="000000"/>
          <w:sz w:val="21"/>
          <w:szCs w:val="21"/>
        </w:rPr>
        <w:t>.</w:t>
      </w:r>
    </w:p>
    <w:p w:rsidR="00BD4022" w:rsidRPr="00A73BE6" w:rsidRDefault="00BD4022" w:rsidP="00A73BE6">
      <w:pPr>
        <w:pStyle w:val="slist"/>
        <w:spacing w:before="0" w:beforeAutospacing="0" w:after="240" w:afterAutospacing="0" w:line="360" w:lineRule="auto"/>
        <w:ind w:left="142" w:right="102"/>
        <w:rPr>
          <w:rFonts w:ascii="Arial" w:hAnsi="Arial" w:cs="Arial"/>
          <w:color w:val="000000"/>
          <w:sz w:val="21"/>
          <w:szCs w:val="21"/>
        </w:rPr>
      </w:pPr>
      <w:r w:rsidRPr="00A73BE6">
        <w:rPr>
          <w:rFonts w:ascii="Arial" w:hAnsi="Arial" w:cs="Arial"/>
          <w:color w:val="000000"/>
          <w:sz w:val="21"/>
          <w:szCs w:val="21"/>
        </w:rPr>
        <w:t>Панельные дискуссии и круглые столы экспертов.</w:t>
      </w:r>
    </w:p>
    <w:p w:rsidR="00BD4022" w:rsidRDefault="00BD402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5A3422" w:rsidRPr="004650F2" w:rsidRDefault="005A3422" w:rsidP="00BD402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0" w:beforeAutospacing="0" w:after="150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>
        <w:rPr>
          <w:rFonts w:ascii="Verdana" w:hAnsi="Verdana"/>
          <w:b/>
          <w:bCs/>
          <w:color w:val="003868"/>
          <w:sz w:val="21"/>
          <w:szCs w:val="21"/>
        </w:rPr>
        <w:lastRenderedPageBreak/>
        <w:t>Панельные дискуссии</w:t>
      </w:r>
    </w:p>
    <w:p w:rsidR="005A3422" w:rsidRPr="004650F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СМИ в противодействии терроризму</w:t>
        </w:r>
      </w:hyperlink>
      <w:r w:rsidR="00380D6F">
        <w:rPr>
          <w:rFonts w:ascii="Arial" w:hAnsi="Arial" w:cs="Arial"/>
          <w:color w:val="000000"/>
          <w:sz w:val="21"/>
          <w:szCs w:val="21"/>
        </w:rPr>
        <w:br/>
        <w:t>в</w:t>
      </w:r>
      <w:r w:rsidR="00BD4022" w:rsidRPr="004650F2">
        <w:rPr>
          <w:rFonts w:ascii="Arial" w:hAnsi="Arial" w:cs="Arial"/>
          <w:color w:val="000000"/>
          <w:sz w:val="21"/>
          <w:szCs w:val="21"/>
        </w:rPr>
        <w:t xml:space="preserve">ед. </w:t>
      </w:r>
      <w:r w:rsidR="00BD4022" w:rsidRPr="004650F2">
        <w:rPr>
          <w:rFonts w:ascii="Arial" w:hAnsi="Arial" w:cs="Arial"/>
          <w:iCs/>
          <w:color w:val="000000"/>
          <w:sz w:val="21"/>
          <w:szCs w:val="21"/>
        </w:rPr>
        <w:t>Николай Лукьянович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 xml:space="preserve"> Волковский</w:t>
      </w:r>
      <w:r w:rsidRPr="004650F2">
        <w:rPr>
          <w:rFonts w:ascii="Arial" w:hAnsi="Arial" w:cs="Arial"/>
          <w:color w:val="000000"/>
          <w:sz w:val="21"/>
          <w:szCs w:val="21"/>
        </w:rPr>
        <w:t xml:space="preserve">, </w:t>
      </w:r>
      <w:r w:rsidR="00BD4022" w:rsidRPr="004650F2">
        <w:rPr>
          <w:rFonts w:ascii="Arial" w:hAnsi="Arial" w:cs="Arial"/>
          <w:color w:val="000000"/>
          <w:sz w:val="21"/>
          <w:szCs w:val="21"/>
        </w:rPr>
        <w:t xml:space="preserve">профессор </w:t>
      </w:r>
      <w:r w:rsidRPr="004650F2">
        <w:rPr>
          <w:rFonts w:ascii="Arial" w:hAnsi="Arial" w:cs="Arial"/>
          <w:color w:val="000000"/>
          <w:sz w:val="21"/>
          <w:szCs w:val="21"/>
        </w:rPr>
        <w:t>СПбГУ</w:t>
      </w:r>
      <w:r w:rsidR="00BD4022" w:rsidRPr="004650F2"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13" w:history="1">
        <w:r w:rsidR="00BD4022" w:rsidRPr="004650F2">
          <w:rPr>
            <w:rStyle w:val="a4"/>
            <w:rFonts w:ascii="Arial" w:hAnsi="Arial" w:cs="Arial"/>
            <w:sz w:val="21"/>
            <w:szCs w:val="21"/>
          </w:rPr>
          <w:t>vnluk@yandex.ru</w:t>
        </w:r>
      </w:hyperlink>
    </w:p>
    <w:p w:rsidR="005A3422" w:rsidRPr="004650F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1917 год и отечественная журналистика</w:t>
        </w:r>
      </w:hyperlink>
      <w:r w:rsidR="00380D6F">
        <w:rPr>
          <w:rStyle w:val="apple-converted-space"/>
          <w:rFonts w:ascii="Arial" w:hAnsi="Arial" w:cs="Arial"/>
          <w:color w:val="000000"/>
          <w:sz w:val="21"/>
          <w:szCs w:val="21"/>
        </w:rPr>
        <w:br/>
      </w:r>
      <w:r w:rsidR="00380D6F">
        <w:rPr>
          <w:rFonts w:ascii="Arial" w:hAnsi="Arial" w:cs="Arial"/>
          <w:color w:val="000000"/>
          <w:sz w:val="21"/>
          <w:szCs w:val="21"/>
        </w:rPr>
        <w:t>в</w:t>
      </w:r>
      <w:r w:rsidR="00BD4022" w:rsidRPr="004650F2">
        <w:rPr>
          <w:rFonts w:ascii="Arial" w:hAnsi="Arial" w:cs="Arial"/>
          <w:color w:val="000000"/>
          <w:sz w:val="21"/>
          <w:szCs w:val="21"/>
        </w:rPr>
        <w:t xml:space="preserve">ед. </w:t>
      </w:r>
      <w:r w:rsidR="00BD4022" w:rsidRPr="004650F2">
        <w:rPr>
          <w:rFonts w:ascii="Arial" w:hAnsi="Arial" w:cs="Arial"/>
          <w:iCs/>
          <w:color w:val="000000"/>
          <w:sz w:val="21"/>
          <w:szCs w:val="21"/>
        </w:rPr>
        <w:t>Людмила Петровна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 xml:space="preserve"> Громова</w:t>
      </w:r>
      <w:r w:rsidRPr="004650F2">
        <w:rPr>
          <w:rFonts w:ascii="Arial" w:hAnsi="Arial" w:cs="Arial"/>
          <w:color w:val="000000"/>
          <w:sz w:val="21"/>
          <w:szCs w:val="21"/>
        </w:rPr>
        <w:t xml:space="preserve">, </w:t>
      </w:r>
      <w:r w:rsidR="00BD4022" w:rsidRPr="004650F2">
        <w:rPr>
          <w:rFonts w:ascii="Arial" w:hAnsi="Arial" w:cs="Arial"/>
          <w:color w:val="000000"/>
          <w:sz w:val="21"/>
          <w:szCs w:val="21"/>
        </w:rPr>
        <w:t xml:space="preserve">профессор </w:t>
      </w:r>
      <w:r w:rsidRPr="004650F2">
        <w:rPr>
          <w:rFonts w:ascii="Arial" w:hAnsi="Arial" w:cs="Arial"/>
          <w:color w:val="000000"/>
          <w:sz w:val="21"/>
          <w:szCs w:val="21"/>
        </w:rPr>
        <w:t>СПбГУ;</w:t>
      </w:r>
      <w:r w:rsidR="00BD4022" w:rsidRPr="004650F2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>Е</w:t>
      </w:r>
      <w:r w:rsidR="004562DA" w:rsidRPr="004650F2">
        <w:rPr>
          <w:rFonts w:ascii="Arial" w:hAnsi="Arial" w:cs="Arial"/>
          <w:iCs/>
          <w:color w:val="000000"/>
          <w:sz w:val="21"/>
          <w:szCs w:val="21"/>
        </w:rPr>
        <w:t>катерина Иосифовна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 xml:space="preserve"> Орлова</w:t>
      </w:r>
      <w:r w:rsidRPr="004650F2">
        <w:rPr>
          <w:rFonts w:ascii="Arial" w:hAnsi="Arial" w:cs="Arial"/>
          <w:color w:val="000000"/>
          <w:sz w:val="21"/>
          <w:szCs w:val="21"/>
        </w:rPr>
        <w:t xml:space="preserve">, </w:t>
      </w:r>
      <w:r w:rsidR="004562DA" w:rsidRPr="004650F2">
        <w:rPr>
          <w:rFonts w:ascii="Arial" w:hAnsi="Arial" w:cs="Arial"/>
          <w:color w:val="000000"/>
          <w:sz w:val="21"/>
          <w:szCs w:val="21"/>
        </w:rPr>
        <w:t xml:space="preserve">профессор </w:t>
      </w:r>
      <w:r w:rsidRPr="004650F2">
        <w:rPr>
          <w:rFonts w:ascii="Arial" w:hAnsi="Arial" w:cs="Arial"/>
          <w:color w:val="000000"/>
          <w:sz w:val="21"/>
          <w:szCs w:val="21"/>
        </w:rPr>
        <w:t>МГУ</w:t>
      </w:r>
      <w:r w:rsidR="004562DA" w:rsidRPr="004650F2">
        <w:rPr>
          <w:rFonts w:ascii="Arial" w:hAnsi="Arial" w:cs="Arial"/>
          <w:color w:val="000000"/>
          <w:sz w:val="21"/>
          <w:szCs w:val="21"/>
        </w:rPr>
        <w:t xml:space="preserve"> им. М. В. Ломоносова; секретарь</w:t>
      </w:r>
      <w:r w:rsidR="00CF5932">
        <w:rPr>
          <w:rFonts w:ascii="Arial" w:hAnsi="Arial" w:cs="Arial"/>
          <w:color w:val="000000"/>
          <w:sz w:val="21"/>
          <w:szCs w:val="21"/>
        </w:rPr>
        <w:t>:</w:t>
      </w:r>
      <w:r w:rsidR="004562DA" w:rsidRPr="004650F2">
        <w:rPr>
          <w:rFonts w:ascii="Arial" w:hAnsi="Arial" w:cs="Arial"/>
          <w:color w:val="000000"/>
          <w:sz w:val="21"/>
          <w:szCs w:val="21"/>
        </w:rPr>
        <w:t xml:space="preserve"> асп. Юлия Рифовна Хакимова, </w:t>
      </w:r>
      <w:hyperlink r:id="rId15" w:history="1">
        <w:r w:rsidR="004562DA" w:rsidRPr="004650F2">
          <w:rPr>
            <w:rStyle w:val="a4"/>
            <w:rFonts w:ascii="Arial" w:hAnsi="Arial" w:cs="Arial"/>
            <w:sz w:val="21"/>
            <w:szCs w:val="21"/>
          </w:rPr>
          <w:t>yulia.khakimova@gmail.com</w:t>
        </w:r>
      </w:hyperlink>
    </w:p>
    <w:p w:rsidR="005A3422" w:rsidRPr="004650F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Аудиовизуальные СМИ в сетевом пространстве</w:t>
        </w:r>
      </w:hyperlink>
      <w:r w:rsidRPr="004650F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4562DA" w:rsidRPr="004650F2">
        <w:rPr>
          <w:rFonts w:ascii="Arial" w:hAnsi="Arial" w:cs="Arial"/>
          <w:color w:val="000000"/>
          <w:sz w:val="21"/>
          <w:szCs w:val="21"/>
        </w:rPr>
        <w:t xml:space="preserve">вед. 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>С</w:t>
      </w:r>
      <w:r w:rsidR="004562DA" w:rsidRPr="004650F2">
        <w:rPr>
          <w:rFonts w:ascii="Arial" w:hAnsi="Arial" w:cs="Arial"/>
          <w:iCs/>
          <w:color w:val="000000"/>
          <w:sz w:val="21"/>
          <w:szCs w:val="21"/>
        </w:rPr>
        <w:t>ергей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 xml:space="preserve"> Н</w:t>
      </w:r>
      <w:r w:rsidR="004562DA" w:rsidRPr="004650F2">
        <w:rPr>
          <w:rFonts w:ascii="Arial" w:hAnsi="Arial" w:cs="Arial"/>
          <w:iCs/>
          <w:color w:val="000000"/>
          <w:sz w:val="21"/>
          <w:szCs w:val="21"/>
        </w:rPr>
        <w:t>иколаевич</w:t>
      </w:r>
      <w:r w:rsidRPr="004650F2">
        <w:rPr>
          <w:rFonts w:ascii="Arial" w:hAnsi="Arial" w:cs="Arial"/>
          <w:iCs/>
          <w:color w:val="000000"/>
          <w:sz w:val="21"/>
          <w:szCs w:val="21"/>
        </w:rPr>
        <w:t xml:space="preserve"> Ильченко</w:t>
      </w:r>
      <w:r w:rsidRPr="004650F2">
        <w:rPr>
          <w:rFonts w:ascii="Arial" w:hAnsi="Arial" w:cs="Arial"/>
          <w:color w:val="000000"/>
          <w:sz w:val="21"/>
          <w:szCs w:val="21"/>
        </w:rPr>
        <w:t xml:space="preserve">, </w:t>
      </w:r>
      <w:r w:rsidR="004562DA" w:rsidRPr="004650F2">
        <w:rPr>
          <w:rFonts w:ascii="Arial" w:hAnsi="Arial" w:cs="Arial"/>
          <w:color w:val="000000"/>
          <w:sz w:val="21"/>
          <w:szCs w:val="21"/>
        </w:rPr>
        <w:t xml:space="preserve">доцент </w:t>
      </w:r>
      <w:r w:rsidRPr="004650F2">
        <w:rPr>
          <w:rFonts w:ascii="Arial" w:hAnsi="Arial" w:cs="Arial"/>
          <w:color w:val="000000"/>
          <w:sz w:val="21"/>
          <w:szCs w:val="21"/>
        </w:rPr>
        <w:t>СПбГУ;</w:t>
      </w:r>
      <w:r w:rsidRPr="004650F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4562DA" w:rsidRPr="004650F2">
        <w:rPr>
          <w:rStyle w:val="apple-converted-space"/>
          <w:rFonts w:ascii="Arial" w:hAnsi="Arial" w:cs="Arial"/>
          <w:color w:val="000000"/>
          <w:sz w:val="21"/>
          <w:szCs w:val="21"/>
        </w:rPr>
        <w:t>Эдуард Семенович Райкин, генеральный директор Первого канала в Санкт-Петербурге; секретарь</w:t>
      </w:r>
      <w:r w:rsidR="00CF5932">
        <w:rPr>
          <w:rStyle w:val="apple-converted-space"/>
          <w:rFonts w:ascii="Arial" w:hAnsi="Arial" w:cs="Arial"/>
          <w:color w:val="000000"/>
          <w:sz w:val="21"/>
          <w:szCs w:val="21"/>
        </w:rPr>
        <w:t>:</w:t>
      </w:r>
      <w:r w:rsidR="004562DA" w:rsidRPr="004650F2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маг. Алена Владимировна Подвязкина, </w:t>
      </w:r>
      <w:hyperlink r:id="rId17" w:history="1">
        <w:r w:rsidR="004562DA" w:rsidRPr="004650F2">
          <w:rPr>
            <w:rStyle w:val="a4"/>
            <w:rFonts w:ascii="Arial" w:hAnsi="Arial" w:cs="Arial"/>
            <w:sz w:val="21"/>
            <w:szCs w:val="21"/>
          </w:rPr>
          <w:t>alena-podvyazkina@yandex.ru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Политическая медиакультура в России: дискурсы, технологии, эффекты</w:t>
        </w:r>
      </w:hyperlink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4650F2" w:rsidRPr="00CF5932">
        <w:rPr>
          <w:rFonts w:ascii="Arial" w:hAnsi="Arial" w:cs="Arial"/>
          <w:iCs/>
          <w:color w:val="000000"/>
          <w:sz w:val="21"/>
          <w:szCs w:val="21"/>
        </w:rPr>
        <w:t xml:space="preserve">Юрий Владимирович </w:t>
      </w:r>
      <w:r w:rsidRPr="00CF5932">
        <w:rPr>
          <w:rFonts w:ascii="Arial" w:hAnsi="Arial" w:cs="Arial"/>
          <w:iCs/>
          <w:color w:val="000000"/>
          <w:sz w:val="21"/>
          <w:szCs w:val="21"/>
        </w:rPr>
        <w:t>Клюев</w:t>
      </w:r>
      <w:r w:rsidRPr="00CF5932">
        <w:rPr>
          <w:rFonts w:ascii="Arial" w:hAnsi="Arial" w:cs="Arial"/>
          <w:color w:val="000000"/>
          <w:sz w:val="21"/>
          <w:szCs w:val="21"/>
        </w:rPr>
        <w:t xml:space="preserve">, 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доцент </w:t>
      </w:r>
      <w:r w:rsidRPr="00CF5932">
        <w:rPr>
          <w:rFonts w:ascii="Arial" w:hAnsi="Arial" w:cs="Arial"/>
          <w:color w:val="000000"/>
          <w:sz w:val="21"/>
          <w:szCs w:val="21"/>
        </w:rPr>
        <w:t>СПбГУ;</w:t>
      </w:r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4650F2" w:rsidRPr="00CF5932">
        <w:rPr>
          <w:rFonts w:ascii="Arial" w:hAnsi="Arial" w:cs="Arial"/>
          <w:iCs/>
          <w:color w:val="000000"/>
          <w:sz w:val="21"/>
          <w:szCs w:val="21"/>
        </w:rPr>
        <w:t xml:space="preserve">Елена Витальевна </w:t>
      </w:r>
      <w:r w:rsidRPr="00CF5932">
        <w:rPr>
          <w:rFonts w:ascii="Arial" w:hAnsi="Arial" w:cs="Arial"/>
          <w:iCs/>
          <w:color w:val="000000"/>
          <w:sz w:val="21"/>
          <w:szCs w:val="21"/>
        </w:rPr>
        <w:t>Строгецкая</w:t>
      </w:r>
      <w:r w:rsidRPr="00CF5932">
        <w:rPr>
          <w:rFonts w:ascii="Arial" w:hAnsi="Arial" w:cs="Arial"/>
          <w:color w:val="000000"/>
          <w:sz w:val="21"/>
          <w:szCs w:val="21"/>
        </w:rPr>
        <w:t xml:space="preserve">, 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доцент </w:t>
      </w:r>
      <w:r w:rsidRPr="00CF5932">
        <w:rPr>
          <w:rFonts w:ascii="Arial" w:hAnsi="Arial" w:cs="Arial"/>
          <w:color w:val="000000"/>
          <w:sz w:val="21"/>
          <w:szCs w:val="21"/>
        </w:rPr>
        <w:t>ЛЭТИ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>; секретарь</w:t>
      </w:r>
      <w:r w:rsidR="00CF5932" w:rsidRPr="00CF5932">
        <w:rPr>
          <w:rFonts w:ascii="Arial" w:hAnsi="Arial" w:cs="Arial"/>
          <w:color w:val="000000"/>
          <w:sz w:val="21"/>
          <w:szCs w:val="21"/>
        </w:rPr>
        <w:t>: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 асп. Дарья Валерьевна Зубко, </w:t>
      </w:r>
      <w:hyperlink r:id="rId19" w:history="1">
        <w:r w:rsidR="004650F2" w:rsidRPr="00CF5932">
          <w:rPr>
            <w:rStyle w:val="a4"/>
            <w:rFonts w:ascii="Arial" w:hAnsi="Arial" w:cs="Arial"/>
            <w:sz w:val="21"/>
            <w:szCs w:val="21"/>
          </w:rPr>
          <w:t>prostdasha@ya.ru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20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Этическая дилемма в международн</w:t>
        </w:r>
        <w:r w:rsid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 xml:space="preserve">ой журналистике: </w:t>
        </w:r>
        <w:r w:rsidR="00A73BE6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br/>
        </w:r>
        <w:r w:rsid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дискуссии в </w:t>
        </w:r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профессиональных сообществах</w:t>
        </w:r>
      </w:hyperlink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 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4650F2" w:rsidRPr="00CF5932">
        <w:rPr>
          <w:rFonts w:ascii="Arial" w:hAnsi="Arial" w:cs="Arial"/>
          <w:color w:val="000000"/>
          <w:sz w:val="21"/>
          <w:szCs w:val="21"/>
        </w:rPr>
        <w:t>вед. Анатолий Степанович Пую, профессор, директор Института «Высшая школа журналистики и массовых коммуникаций» СПбГУ; Вероника Николаевна Стрижак, телеведущая 5 канала; секретарь</w:t>
      </w:r>
      <w:r w:rsidR="00CF5932" w:rsidRPr="00CF5932">
        <w:rPr>
          <w:rFonts w:ascii="Arial" w:hAnsi="Arial" w:cs="Arial"/>
          <w:color w:val="000000"/>
          <w:sz w:val="21"/>
          <w:szCs w:val="21"/>
        </w:rPr>
        <w:t>: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 Ярослава Осиповна Кикибуш, </w:t>
      </w:r>
      <w:hyperlink r:id="rId21" w:history="1">
        <w:r w:rsidR="004650F2" w:rsidRPr="00CF5932">
          <w:rPr>
            <w:rStyle w:val="a4"/>
            <w:rFonts w:ascii="Arial" w:hAnsi="Arial" w:cs="Arial"/>
            <w:sz w:val="21"/>
            <w:szCs w:val="21"/>
            <w:lang w:val="en-US"/>
          </w:rPr>
          <w:t>y</w:t>
        </w:r>
        <w:r w:rsidR="004650F2" w:rsidRPr="00CF5932">
          <w:rPr>
            <w:rStyle w:val="a4"/>
            <w:rFonts w:ascii="Arial" w:hAnsi="Arial" w:cs="Arial"/>
            <w:sz w:val="21"/>
            <w:szCs w:val="21"/>
          </w:rPr>
          <w:t>aroslava.frank@gmail.com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Практическая эстетика в смысловом поле журналистики</w:t>
        </w:r>
      </w:hyperlink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4650F2" w:rsidRPr="00CF5932">
        <w:rPr>
          <w:rFonts w:ascii="Arial" w:hAnsi="Arial" w:cs="Arial"/>
          <w:iCs/>
          <w:color w:val="000000"/>
          <w:sz w:val="21"/>
          <w:szCs w:val="21"/>
        </w:rPr>
        <w:t xml:space="preserve">вед. Марина Александровна Бережная, профессор СПбГУ; Анна Алексеевна Новикова, профессор НИУ ВШЭ в Москве; секретарь: асп. Кристина Сергеевна Григорьева, </w:t>
      </w:r>
      <w:hyperlink r:id="rId23" w:history="1">
        <w:r w:rsidR="004650F2" w:rsidRPr="00CF5932">
          <w:rPr>
            <w:rStyle w:val="a4"/>
            <w:rFonts w:ascii="Arial" w:hAnsi="Arial" w:cs="Arial"/>
            <w:iCs/>
            <w:sz w:val="21"/>
            <w:szCs w:val="21"/>
          </w:rPr>
          <w:t>basistka@inbox.ru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Телевидение как рассказчик</w:t>
        </w:r>
      </w:hyperlink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CF5932" w:rsidRPr="00CF5932">
        <w:rPr>
          <w:rFonts w:ascii="Arial" w:hAnsi="Arial" w:cs="Arial"/>
          <w:color w:val="000000"/>
          <w:sz w:val="21"/>
          <w:szCs w:val="21"/>
        </w:rPr>
        <w:t>Александр Алексеевич Пронин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>, доцент СПбГУ; Людмила Владимировна Комуцци, профессор Балашовского филиала Саратовского гос. ун-та</w:t>
      </w:r>
      <w:r w:rsidR="00CF5932" w:rsidRPr="00CF5932">
        <w:rPr>
          <w:rFonts w:ascii="Arial" w:hAnsi="Arial" w:cs="Arial"/>
          <w:color w:val="000000"/>
          <w:sz w:val="21"/>
          <w:szCs w:val="21"/>
        </w:rPr>
        <w:t>; с</w:t>
      </w:r>
      <w:r w:rsidR="004650F2" w:rsidRPr="00CF5932">
        <w:rPr>
          <w:rFonts w:ascii="Arial" w:hAnsi="Arial" w:cs="Arial"/>
          <w:color w:val="000000"/>
          <w:sz w:val="21"/>
          <w:szCs w:val="21"/>
        </w:rPr>
        <w:t xml:space="preserve">екретарь: асп. Алена Владимировна Ковалева, </w:t>
      </w:r>
      <w:hyperlink r:id="rId25" w:history="1">
        <w:r w:rsidR="00CF5932" w:rsidRPr="00CF5932">
          <w:rPr>
            <w:rStyle w:val="a4"/>
            <w:rFonts w:ascii="Arial" w:hAnsi="Arial" w:cs="Arial"/>
            <w:sz w:val="21"/>
            <w:szCs w:val="21"/>
          </w:rPr>
          <w:t>alenakovaleva1992@yandex.ru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26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Публицистический дискурс в мультимедийном комплексе</w:t>
        </w:r>
      </w:hyperlink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CF5932" w:rsidRPr="00CF5932">
        <w:rPr>
          <w:rFonts w:ascii="Arial" w:hAnsi="Arial" w:cs="Arial"/>
          <w:iCs/>
          <w:color w:val="000000"/>
          <w:sz w:val="21"/>
          <w:szCs w:val="21"/>
        </w:rPr>
        <w:t xml:space="preserve">вед. Борис Яковлевич Мисонжников, профессор СПбГУ; Андрей Васильевич Полонский, профессор Белгородского гос. ун-та; секретарь: маг. Юлия Анатольевна Чиндяскина, </w:t>
      </w:r>
      <w:hyperlink r:id="rId27" w:history="1">
        <w:r w:rsidR="00CF5932" w:rsidRPr="00CF5932">
          <w:rPr>
            <w:rStyle w:val="a4"/>
            <w:rFonts w:ascii="Arial" w:hAnsi="Arial" w:cs="Arial"/>
            <w:iCs/>
            <w:sz w:val="21"/>
            <w:szCs w:val="21"/>
          </w:rPr>
          <w:t>marusya1605@mail.ru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28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Фотожурналистика в пространстве мифотворчества</w:t>
        </w:r>
      </w:hyperlink>
      <w:r w:rsidRPr="00380D6F">
        <w:rPr>
          <w:rStyle w:val="a4"/>
          <w:rFonts w:ascii="Verdana" w:hAnsi="Verdana"/>
          <w:b/>
          <w:color w:val="003868"/>
          <w:u w:val="none"/>
        </w:rPr>
        <w:t> </w:t>
      </w:r>
      <w:r w:rsidR="00380D6F">
        <w:rPr>
          <w:rStyle w:val="a4"/>
          <w:rFonts w:ascii="Verdana" w:hAnsi="Verdana"/>
          <w:b/>
          <w:color w:val="003868"/>
          <w:u w:val="none"/>
        </w:rPr>
        <w:br/>
      </w:r>
      <w:r w:rsidR="00CF5932" w:rsidRPr="00CF5932">
        <w:rPr>
          <w:rFonts w:ascii="Arial" w:hAnsi="Arial" w:cs="Arial"/>
          <w:color w:val="000000"/>
          <w:sz w:val="21"/>
          <w:szCs w:val="21"/>
        </w:rPr>
        <w:t xml:space="preserve">вед. Александр Иосифович Беленький, старший преподаватель СПбГУ; Мария Михайловна Гурьева, старший преподаватель СПбГУ; секретарь: асп. Артур Вадимович Кропанев, </w:t>
      </w:r>
      <w:hyperlink r:id="rId29" w:history="1">
        <w:r w:rsidR="00CF5932" w:rsidRPr="00CF5932">
          <w:rPr>
            <w:rStyle w:val="a4"/>
            <w:rFonts w:ascii="Arial" w:hAnsi="Arial" w:cs="Arial"/>
            <w:sz w:val="21"/>
            <w:szCs w:val="21"/>
          </w:rPr>
          <w:t>kpsskprf@gmail.com</w:t>
        </w:r>
      </w:hyperlink>
    </w:p>
    <w:p w:rsidR="005A3422" w:rsidRPr="00CF5932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30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Коммуникативные технологии в процессах политической мобилизации: границы возможностей</w:t>
        </w:r>
      </w:hyperlink>
      <w:r w:rsidRPr="00CF593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CF5932" w:rsidRPr="00CF5932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CF5932" w:rsidRPr="00CF5932">
        <w:rPr>
          <w:rFonts w:ascii="Arial" w:hAnsi="Arial" w:cs="Arial"/>
          <w:iCs/>
          <w:color w:val="000000"/>
          <w:sz w:val="21"/>
          <w:szCs w:val="21"/>
        </w:rPr>
        <w:t xml:space="preserve">Вера Алексеевна Ачкасова, профессор СПбГУ; Михаил Николаевич Грачев, профессор РГГУ, Москва; секретарь: доц. Алексей Евгеньевич Кузьмин, </w:t>
      </w:r>
      <w:hyperlink r:id="rId31" w:history="1">
        <w:r w:rsidR="00CF5932" w:rsidRPr="00CF5932">
          <w:rPr>
            <w:rStyle w:val="a4"/>
            <w:rFonts w:ascii="Arial" w:hAnsi="Arial" w:cs="Arial"/>
            <w:iCs/>
            <w:sz w:val="21"/>
            <w:szCs w:val="21"/>
          </w:rPr>
          <w:t>alkuzmino@yandex.ru</w:t>
        </w:r>
      </w:hyperlink>
    </w:p>
    <w:p w:rsidR="005A3422" w:rsidRPr="00702C6C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32" w:history="1"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Интеграция технологий в PR и марк</w:t>
        </w:r>
        <w:r w:rsid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 xml:space="preserve">етинговых коммуникациях: </w:t>
        </w:r>
        <w:r w:rsidR="00702C6C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br/>
        </w:r>
        <w:r w:rsid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тренды </w:t>
        </w:r>
        <w:r w:rsidRPr="00380D6F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сетевой экономики</w:t>
        </w:r>
      </w:hyperlink>
      <w:r w:rsidRPr="00380D6F">
        <w:rPr>
          <w:rStyle w:val="a4"/>
          <w:rFonts w:ascii="Verdana" w:hAnsi="Verdana"/>
          <w:b/>
          <w:color w:val="003868"/>
          <w:u w:val="none"/>
        </w:rPr>
        <w:t> </w:t>
      </w:r>
      <w:r w:rsidR="00380D6F">
        <w:rPr>
          <w:rFonts w:ascii="Arial" w:hAnsi="Arial" w:cs="Arial"/>
          <w:color w:val="000000"/>
          <w:sz w:val="21"/>
          <w:szCs w:val="21"/>
        </w:rPr>
        <w:br/>
      </w:r>
      <w:r w:rsidR="00CF5932" w:rsidRPr="00CF5932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CF5932" w:rsidRPr="00CF5932">
        <w:rPr>
          <w:rFonts w:ascii="Arial" w:hAnsi="Arial" w:cs="Arial"/>
          <w:iCs/>
          <w:color w:val="000000"/>
          <w:sz w:val="21"/>
          <w:szCs w:val="21"/>
        </w:rPr>
        <w:t xml:space="preserve">Дмитрий Петрович </w:t>
      </w:r>
      <w:r w:rsidR="00CF5932" w:rsidRPr="0041613A">
        <w:rPr>
          <w:rFonts w:ascii="Arial" w:hAnsi="Arial" w:cs="Arial"/>
          <w:iCs/>
          <w:color w:val="000000"/>
          <w:sz w:val="21"/>
          <w:szCs w:val="21"/>
        </w:rPr>
        <w:t xml:space="preserve">Гавра, профессор СПбГУ; Дмитрий Андреевич Прокофьев, вице-президент Ленинградской областной торгово-промышленной палаты; Кермен Викторовна Манджиева,PR-директор Северо-Западного филиала ПАО «МегаФон»; секретарь:ст. преп. Юлия Владимировна Таранова, </w:t>
      </w:r>
      <w:hyperlink r:id="rId33" w:history="1">
        <w:r w:rsidR="00CF5932" w:rsidRPr="0041613A">
          <w:rPr>
            <w:rStyle w:val="a4"/>
            <w:rFonts w:ascii="Arial" w:hAnsi="Arial" w:cs="Arial"/>
            <w:iCs/>
            <w:sz w:val="21"/>
            <w:szCs w:val="21"/>
          </w:rPr>
          <w:t>statebrand@mail.ru</w:t>
        </w:r>
      </w:hyperlink>
    </w:p>
    <w:p w:rsidR="00702C6C" w:rsidRPr="0041613A" w:rsidRDefault="00702C6C" w:rsidP="00702C6C">
      <w:pPr>
        <w:pStyle w:val="slist"/>
        <w:spacing w:before="0" w:beforeAutospacing="0" w:after="240" w:afterAutospacing="0"/>
        <w:ind w:left="357"/>
        <w:rPr>
          <w:rFonts w:ascii="Arial" w:hAnsi="Arial" w:cs="Arial"/>
          <w:color w:val="000000"/>
          <w:sz w:val="21"/>
          <w:szCs w:val="21"/>
        </w:rPr>
      </w:pPr>
    </w:p>
    <w:p w:rsidR="005A3422" w:rsidRPr="0041613A" w:rsidRDefault="005A3422" w:rsidP="00CF593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0" w:beforeAutospacing="0" w:after="150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 w:rsidRPr="0041613A">
        <w:rPr>
          <w:rFonts w:ascii="Verdana" w:hAnsi="Verdana"/>
          <w:b/>
          <w:bCs/>
          <w:color w:val="003868"/>
          <w:sz w:val="21"/>
          <w:szCs w:val="21"/>
        </w:rPr>
        <w:lastRenderedPageBreak/>
        <w:t>Круглые столы экспертов</w:t>
      </w:r>
    </w:p>
    <w:p w:rsidR="00702C6C" w:rsidRPr="00702C6C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34" w:history="1">
        <w:r w:rsidRPr="00702C6C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Коммуникативные агрессии XXI века: формы и механизмы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02C6C">
        <w:rPr>
          <w:rFonts w:ascii="Arial" w:hAnsi="Arial" w:cs="Arial"/>
          <w:color w:val="000000"/>
          <w:sz w:val="21"/>
          <w:szCs w:val="21"/>
        </w:rPr>
        <w:br/>
      </w:r>
      <w:r w:rsidR="00CF5932" w:rsidRPr="0041613A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CF5932" w:rsidRPr="0041613A">
        <w:rPr>
          <w:rFonts w:ascii="Arial" w:hAnsi="Arial" w:cs="Arial"/>
          <w:iCs/>
          <w:color w:val="000000"/>
          <w:sz w:val="21"/>
          <w:szCs w:val="21"/>
        </w:rPr>
        <w:t xml:space="preserve">Виктор Александрович Сидоров, профессор СПбГУ; секретарь: асп. Александр Николаевич Марченко, </w:t>
      </w:r>
      <w:hyperlink r:id="rId35" w:history="1">
        <w:r w:rsidR="00286142" w:rsidRPr="0041613A">
          <w:rPr>
            <w:rStyle w:val="a4"/>
            <w:rFonts w:ascii="Arial" w:hAnsi="Arial" w:cs="Arial"/>
            <w:iCs/>
            <w:sz w:val="21"/>
            <w:szCs w:val="21"/>
          </w:rPr>
          <w:t>poi1989@yandex.ru</w:t>
        </w:r>
      </w:hyperlink>
    </w:p>
    <w:p w:rsidR="005A3422" w:rsidRPr="0041613A" w:rsidRDefault="005A3422" w:rsidP="00702C6C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36" w:history="1">
        <w:r w:rsidRPr="00702C6C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Муниципальная пресса в системе СМИ мегаполиса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02C6C">
        <w:rPr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color w:val="000000"/>
          <w:sz w:val="21"/>
          <w:szCs w:val="21"/>
        </w:rPr>
        <w:t xml:space="preserve">вед. Галина Сергеевна Мельник, профессор СПбГУ, </w:t>
      </w:r>
      <w:hyperlink r:id="rId37" w:history="1">
        <w:r w:rsidR="00286142" w:rsidRPr="0041613A">
          <w:rPr>
            <w:rStyle w:val="a4"/>
            <w:rFonts w:ascii="Arial" w:hAnsi="Arial" w:cs="Arial"/>
            <w:sz w:val="21"/>
            <w:szCs w:val="21"/>
          </w:rPr>
          <w:t>melnik.gs@gmail.com</w:t>
        </w:r>
      </w:hyperlink>
      <w:r w:rsidR="00286142" w:rsidRPr="0041613A">
        <w:rPr>
          <w:rFonts w:ascii="Arial" w:hAnsi="Arial" w:cs="Arial"/>
          <w:color w:val="000000"/>
          <w:sz w:val="21"/>
          <w:szCs w:val="21"/>
        </w:rPr>
        <w:t>; Владимир Федорович Олешко, профессор Уральского фед. ун-та; секретарь: маг. Екатерина Сергеевна Сажина</w:t>
      </w:r>
    </w:p>
    <w:p w:rsidR="005A3422" w:rsidRPr="0041613A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38" w:history="1">
        <w:r w:rsidRPr="00702C6C">
          <w:rPr>
            <w:rStyle w:val="a4"/>
            <w:rFonts w:ascii="Verdana" w:hAnsi="Verdana" w:cs="Arial"/>
            <w:b/>
            <w:color w:val="003868"/>
            <w:sz w:val="21"/>
            <w:szCs w:val="21"/>
            <w:u w:val="none"/>
          </w:rPr>
          <w:t>Печатные СМИ онлайн: стратегии и технологии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02C6C">
        <w:rPr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color w:val="000000"/>
          <w:sz w:val="21"/>
          <w:szCs w:val="21"/>
        </w:rPr>
        <w:t xml:space="preserve">вед. Камилла Ренатовна Нигматуллина, доцент СПбГУ, </w:t>
      </w:r>
      <w:hyperlink r:id="rId39" w:history="1">
        <w:r w:rsidR="00286142" w:rsidRPr="0041613A">
          <w:rPr>
            <w:rStyle w:val="a4"/>
            <w:rFonts w:ascii="Arial" w:hAnsi="Arial" w:cs="Arial"/>
            <w:sz w:val="21"/>
            <w:szCs w:val="21"/>
          </w:rPr>
          <w:t>camille00100@gmail.com</w:t>
        </w:r>
      </w:hyperlink>
      <w:r w:rsidR="00286142" w:rsidRPr="0041613A">
        <w:rPr>
          <w:rFonts w:ascii="Arial" w:hAnsi="Arial" w:cs="Arial"/>
          <w:color w:val="000000"/>
          <w:sz w:val="21"/>
          <w:szCs w:val="21"/>
        </w:rPr>
        <w:t>; Наталья Анатольевна Павлушкина, старший преподаватель СПбГУ; секретарь: маг. Юлия Игоревна Соловьева</w:t>
      </w:r>
    </w:p>
    <w:p w:rsidR="005A3422" w:rsidRPr="0041613A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40" w:history="1">
        <w:r w:rsidRPr="00702C6C">
          <w:rPr>
            <w:rStyle w:val="a4"/>
            <w:rFonts w:ascii="Verdana" w:hAnsi="Verdana"/>
            <w:b/>
            <w:color w:val="003868"/>
            <w:sz w:val="21"/>
            <w:szCs w:val="21"/>
            <w:u w:val="none"/>
          </w:rPr>
          <w:t>Коммуникативная среда СМИ: проблемы стилевого взаимодействия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02C6C">
        <w:rPr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286142" w:rsidRPr="0041613A">
        <w:rPr>
          <w:rFonts w:ascii="Arial" w:hAnsi="Arial" w:cs="Arial"/>
          <w:iCs/>
          <w:color w:val="000000"/>
          <w:sz w:val="21"/>
          <w:szCs w:val="21"/>
        </w:rPr>
        <w:t xml:space="preserve">Владимир Иванович Коньков, профессор СПбГУ, </w:t>
      </w:r>
      <w:hyperlink r:id="rId41" w:history="1">
        <w:r w:rsidR="00286142" w:rsidRPr="0041613A">
          <w:rPr>
            <w:rStyle w:val="a4"/>
            <w:rFonts w:ascii="Arial" w:hAnsi="Arial" w:cs="Arial"/>
            <w:iCs/>
            <w:sz w:val="21"/>
            <w:szCs w:val="21"/>
          </w:rPr>
          <w:t>v_konkov@mail.ru</w:t>
        </w:r>
      </w:hyperlink>
    </w:p>
    <w:p w:rsidR="005A3422" w:rsidRPr="0041613A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42" w:history="1">
        <w:r w:rsidRPr="00702C6C">
          <w:rPr>
            <w:rStyle w:val="a4"/>
            <w:rFonts w:ascii="Verdana" w:hAnsi="Verdana"/>
            <w:b/>
            <w:color w:val="003868"/>
            <w:sz w:val="21"/>
            <w:szCs w:val="21"/>
            <w:u w:val="none"/>
          </w:rPr>
          <w:t>Медиадизайн: смыслы и интерпретации</w:t>
        </w:r>
      </w:hyperlink>
      <w:r w:rsidR="00702C6C">
        <w:rPr>
          <w:rStyle w:val="apple-converted-space"/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286142" w:rsidRPr="0041613A">
        <w:rPr>
          <w:rFonts w:ascii="Arial" w:hAnsi="Arial" w:cs="Arial"/>
          <w:iCs/>
          <w:color w:val="000000"/>
          <w:sz w:val="21"/>
          <w:szCs w:val="21"/>
        </w:rPr>
        <w:t xml:space="preserve">Павел Чангирович Хан, старший преподаватель СПбГУ; секретарь: асп. Артур Вадимович Кропанев, </w:t>
      </w:r>
      <w:hyperlink r:id="rId43" w:history="1">
        <w:r w:rsidR="00286142" w:rsidRPr="0041613A">
          <w:rPr>
            <w:rStyle w:val="a4"/>
            <w:rFonts w:ascii="Arial" w:hAnsi="Arial" w:cs="Arial"/>
            <w:iCs/>
            <w:sz w:val="21"/>
            <w:szCs w:val="21"/>
          </w:rPr>
          <w:t>kpsskprf@gmail.com</w:t>
        </w:r>
      </w:hyperlink>
    </w:p>
    <w:p w:rsidR="005A3422" w:rsidRPr="0041613A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44" w:history="1">
        <w:r w:rsidRPr="00702C6C">
          <w:rPr>
            <w:rStyle w:val="a4"/>
            <w:rFonts w:ascii="Verdana" w:hAnsi="Verdana"/>
            <w:b/>
            <w:color w:val="003868"/>
            <w:sz w:val="21"/>
            <w:szCs w:val="21"/>
            <w:u w:val="none"/>
          </w:rPr>
          <w:t>Спортивная журналистика в прошлом и настоящем: тенденции структурных и тематических изменений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02C6C">
        <w:rPr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color w:val="000000"/>
          <w:sz w:val="21"/>
          <w:szCs w:val="21"/>
        </w:rPr>
        <w:t xml:space="preserve">вед. Константин Александрович Алексеев, доцент СПбГУ; Николай Михайлович Долгополов, заместитель главного редактора "Российской газеты", президент Федерации спортивных журналистов России; секретарь: студ. Дарья Александровна Тубольцева, </w:t>
      </w:r>
      <w:hyperlink r:id="rId45" w:history="1">
        <w:r w:rsidR="00286142" w:rsidRPr="0041613A">
          <w:rPr>
            <w:rStyle w:val="a4"/>
            <w:rFonts w:ascii="Arial" w:hAnsi="Arial" w:cs="Arial"/>
            <w:sz w:val="21"/>
            <w:szCs w:val="21"/>
          </w:rPr>
          <w:t>dtuboltseva1995@gmail.com</w:t>
        </w:r>
      </w:hyperlink>
    </w:p>
    <w:p w:rsidR="005A3422" w:rsidRPr="0041613A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46" w:history="1">
        <w:r w:rsidRPr="00702C6C">
          <w:rPr>
            <w:rStyle w:val="a4"/>
            <w:rFonts w:ascii="Verdana" w:hAnsi="Verdana"/>
            <w:b/>
            <w:color w:val="003868"/>
            <w:sz w:val="21"/>
            <w:szCs w:val="21"/>
            <w:u w:val="none"/>
          </w:rPr>
          <w:t>Концепции интегрированных маркетинговых коммуникаций: современная теория и практика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A73BE6">
        <w:rPr>
          <w:rFonts w:ascii="Arial" w:hAnsi="Arial" w:cs="Arial"/>
          <w:color w:val="000000"/>
          <w:sz w:val="21"/>
          <w:szCs w:val="21"/>
        </w:rPr>
        <w:br/>
      </w:r>
      <w:r w:rsidR="00286142" w:rsidRPr="0041613A">
        <w:rPr>
          <w:rFonts w:ascii="Arial" w:hAnsi="Arial" w:cs="Arial"/>
          <w:iCs/>
          <w:color w:val="000000"/>
          <w:sz w:val="21"/>
          <w:szCs w:val="21"/>
        </w:rPr>
        <w:t xml:space="preserve">вед. Элеонора Михайловна Глинтерник, профессор СПбГУ; Мария Олеговна Потолокова, профессор СПбГУ; секретари: асп. Ульетта Дмитриенко, студ. Мария </w:t>
      </w:r>
      <w:r w:rsidR="0041613A" w:rsidRPr="0041613A">
        <w:rPr>
          <w:rFonts w:ascii="Arial" w:hAnsi="Arial" w:cs="Arial"/>
          <w:iCs/>
          <w:color w:val="000000"/>
          <w:sz w:val="21"/>
          <w:szCs w:val="21"/>
        </w:rPr>
        <w:t xml:space="preserve">Андреевна </w:t>
      </w:r>
      <w:r w:rsidR="00286142" w:rsidRPr="0041613A">
        <w:rPr>
          <w:rFonts w:ascii="Arial" w:hAnsi="Arial" w:cs="Arial"/>
          <w:iCs/>
          <w:color w:val="000000"/>
          <w:sz w:val="21"/>
          <w:szCs w:val="21"/>
        </w:rPr>
        <w:t xml:space="preserve">Климова, </w:t>
      </w:r>
      <w:hyperlink r:id="rId47" w:history="1">
        <w:r w:rsidR="00286142" w:rsidRPr="0041613A">
          <w:rPr>
            <w:rStyle w:val="a4"/>
            <w:rFonts w:ascii="Arial" w:hAnsi="Arial" w:cs="Arial"/>
            <w:iCs/>
            <w:sz w:val="21"/>
            <w:szCs w:val="21"/>
          </w:rPr>
          <w:t>klimovamariia@gmail.com</w:t>
        </w:r>
      </w:hyperlink>
    </w:p>
    <w:p w:rsidR="005A3422" w:rsidRPr="001C2F72" w:rsidRDefault="005A3422" w:rsidP="00A73BE6">
      <w:pPr>
        <w:pStyle w:val="slist"/>
        <w:numPr>
          <w:ilvl w:val="0"/>
          <w:numId w:val="6"/>
        </w:numPr>
        <w:spacing w:before="0" w:beforeAutospacing="0" w:after="240" w:afterAutospacing="0"/>
        <w:ind w:left="426" w:hanging="426"/>
        <w:rPr>
          <w:rFonts w:ascii="Arial" w:hAnsi="Arial" w:cs="Arial"/>
          <w:color w:val="000000"/>
          <w:sz w:val="21"/>
          <w:szCs w:val="21"/>
        </w:rPr>
      </w:pPr>
      <w:hyperlink r:id="rId48" w:history="1">
        <w:r w:rsidRPr="00702C6C">
          <w:rPr>
            <w:rStyle w:val="a4"/>
            <w:rFonts w:ascii="Verdana" w:hAnsi="Verdana"/>
            <w:b/>
            <w:color w:val="003868"/>
            <w:sz w:val="21"/>
            <w:szCs w:val="21"/>
            <w:u w:val="none"/>
          </w:rPr>
          <w:t>Медиасистемы в странах СНГ: современное состояние и тенденции развития</w:t>
        </w:r>
      </w:hyperlink>
      <w:r w:rsidRPr="0041613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A73BE6">
        <w:rPr>
          <w:rFonts w:ascii="Arial" w:hAnsi="Arial" w:cs="Arial"/>
          <w:color w:val="000000"/>
          <w:sz w:val="21"/>
          <w:szCs w:val="21"/>
        </w:rPr>
        <w:br/>
      </w:r>
      <w:r w:rsidR="0041613A" w:rsidRPr="0041613A">
        <w:rPr>
          <w:rFonts w:ascii="Arial" w:hAnsi="Arial" w:cs="Arial"/>
          <w:color w:val="000000"/>
          <w:sz w:val="21"/>
          <w:szCs w:val="21"/>
        </w:rPr>
        <w:t xml:space="preserve">вед. </w:t>
      </w:r>
      <w:r w:rsidR="0041613A" w:rsidRPr="0041613A">
        <w:rPr>
          <w:rFonts w:ascii="Arial" w:hAnsi="Arial" w:cs="Arial"/>
          <w:iCs/>
          <w:color w:val="000000"/>
          <w:sz w:val="21"/>
          <w:szCs w:val="21"/>
        </w:rPr>
        <w:t xml:space="preserve">Елена Леонидовна Вартанова, профессор, декан факультета журналистики МГУ имени М. В. Ломоносова; секретарь: с. н. с. МГУ имени М. В. Ломоносова Денис Владимирович Дунас, </w:t>
      </w:r>
      <w:hyperlink r:id="rId49" w:history="1">
        <w:r w:rsidR="0041613A" w:rsidRPr="0041613A">
          <w:rPr>
            <w:rStyle w:val="a4"/>
            <w:rFonts w:ascii="Arial" w:hAnsi="Arial" w:cs="Arial"/>
            <w:iCs/>
            <w:sz w:val="21"/>
            <w:szCs w:val="21"/>
          </w:rPr>
          <w:t>dunas.denis@smi.msu.ru</w:t>
        </w:r>
      </w:hyperlink>
    </w:p>
    <w:p w:rsidR="001C2F72" w:rsidRDefault="001C2F72" w:rsidP="001C2F72">
      <w:pPr>
        <w:pStyle w:val="slist"/>
        <w:spacing w:before="0" w:beforeAutospacing="0" w:after="240" w:afterAutospacing="0"/>
        <w:ind w:left="426"/>
        <w:rPr>
          <w:rFonts w:ascii="Arial" w:hAnsi="Arial" w:cs="Arial"/>
          <w:color w:val="000000"/>
          <w:sz w:val="21"/>
          <w:szCs w:val="21"/>
        </w:rPr>
      </w:pPr>
    </w:p>
    <w:p w:rsidR="001C2F72" w:rsidRPr="0041613A" w:rsidRDefault="001C2F72" w:rsidP="001C2F72">
      <w:pPr>
        <w:pStyle w:val="slist"/>
        <w:spacing w:before="0" w:beforeAutospacing="0" w:after="240" w:afterAutospacing="0"/>
        <w:ind w:left="426"/>
        <w:rPr>
          <w:rFonts w:ascii="Arial" w:hAnsi="Arial" w:cs="Arial"/>
          <w:color w:val="000000"/>
          <w:sz w:val="21"/>
          <w:szCs w:val="21"/>
        </w:rPr>
      </w:pPr>
    </w:p>
    <w:p w:rsidR="001C2F72" w:rsidRPr="001C2F72" w:rsidRDefault="001C2F72" w:rsidP="001C2F7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 w:rsidRPr="001C2F72">
        <w:rPr>
          <w:rFonts w:ascii="Verdana" w:hAnsi="Verdana"/>
          <w:b/>
          <w:bCs/>
          <w:color w:val="003868"/>
          <w:sz w:val="21"/>
          <w:szCs w:val="21"/>
        </w:rPr>
        <w:t>Сроки регистрации</w:t>
      </w:r>
      <w:r w:rsidR="00CF1F38">
        <w:rPr>
          <w:rFonts w:ascii="Verdana" w:hAnsi="Verdana"/>
          <w:b/>
          <w:bCs/>
          <w:color w:val="003868"/>
          <w:sz w:val="21"/>
          <w:szCs w:val="21"/>
        </w:rPr>
        <w:t xml:space="preserve"> и подачи тезисов</w:t>
      </w:r>
    </w:p>
    <w:p w:rsidR="001C2F72" w:rsidRDefault="001C2F72" w:rsidP="00C06C2E">
      <w:pPr>
        <w:pStyle w:val="one"/>
        <w:spacing w:beforeAutospacing="0" w:after="268" w:afterAutospacing="0" w:line="335" w:lineRule="atLeast"/>
        <w:ind w:left="100" w:right="100"/>
        <w:jc w:val="both"/>
        <w:rPr>
          <w:rFonts w:ascii="Arial" w:hAnsi="Arial" w:cs="Arial"/>
          <w:color w:val="000000"/>
          <w:sz w:val="21"/>
          <w:szCs w:val="21"/>
        </w:rPr>
      </w:pPr>
      <w:r w:rsidRPr="001C2F72">
        <w:rPr>
          <w:rFonts w:ascii="Arial" w:hAnsi="Arial" w:cs="Arial"/>
          <w:color w:val="000000"/>
          <w:sz w:val="21"/>
          <w:szCs w:val="21"/>
        </w:rPr>
        <w:t>Заявки и тезисы принимаются 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Pr="001C2F72">
        <w:rPr>
          <w:rFonts w:ascii="Arial" w:hAnsi="Arial" w:cs="Arial"/>
          <w:color w:val="000000"/>
          <w:sz w:val="21"/>
          <w:szCs w:val="21"/>
        </w:rPr>
        <w:t>электронные адреса руководителей или секретарей мероприятий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 w:rsidRPr="001C2F72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>до 1 февраля 2017 г</w:t>
      </w:r>
      <w:r w:rsidR="00CF1F38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>ода</w:t>
      </w:r>
      <w:r w:rsidR="00D73644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 xml:space="preserve">. </w:t>
      </w:r>
      <w:r w:rsidR="00D73644" w:rsidRPr="00D73644">
        <w:rPr>
          <w:rFonts w:ascii="Arial" w:hAnsi="Arial" w:cs="Arial"/>
          <w:color w:val="000000"/>
          <w:sz w:val="21"/>
          <w:szCs w:val="21"/>
        </w:rPr>
        <w:t>Требования к оформлению тезисов в приложении.</w:t>
      </w:r>
    </w:p>
    <w:p w:rsidR="001C2F72" w:rsidRPr="001C2F72" w:rsidRDefault="00CF1F38" w:rsidP="001C2F7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>
        <w:rPr>
          <w:rFonts w:ascii="Verdana" w:hAnsi="Verdana"/>
          <w:b/>
          <w:bCs/>
          <w:color w:val="003868"/>
          <w:sz w:val="21"/>
          <w:szCs w:val="21"/>
        </w:rPr>
        <w:t>Организационные взносы</w:t>
      </w:r>
    </w:p>
    <w:p w:rsidR="00CF1F38" w:rsidRDefault="001C2F72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 w:rsidRPr="001C2F72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>Участник с публикацией тезисов.</w:t>
      </w:r>
      <w:r w:rsidRPr="001C2F72">
        <w:rPr>
          <w:rFonts w:ascii="Arial" w:hAnsi="Arial" w:cs="Arial"/>
          <w:color w:val="000000"/>
          <w:sz w:val="21"/>
          <w:szCs w:val="21"/>
        </w:rPr>
        <w:t xml:space="preserve"> Организационный в</w:t>
      </w:r>
      <w:r>
        <w:rPr>
          <w:rFonts w:ascii="Arial" w:hAnsi="Arial" w:cs="Arial"/>
          <w:color w:val="000000"/>
          <w:sz w:val="21"/>
          <w:szCs w:val="21"/>
        </w:rPr>
        <w:t>знос 500 руб. для участников из </w:t>
      </w:r>
      <w:r w:rsidRPr="001C2F72">
        <w:rPr>
          <w:rFonts w:ascii="Arial" w:hAnsi="Arial" w:cs="Arial"/>
          <w:color w:val="000000"/>
          <w:sz w:val="21"/>
          <w:szCs w:val="21"/>
        </w:rPr>
        <w:t>СПбГУ, 1000 руб. для участников из других организаций. Ссылку на оплату высылает руководитель или секретарь мероприятия после принятия тезисов к публикации.</w:t>
      </w:r>
      <w:r w:rsidR="00C06C2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F1F38" w:rsidRDefault="00CF1F38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 w:rsidRPr="00CF1F38">
        <w:rPr>
          <w:rFonts w:ascii="Arial" w:hAnsi="Arial" w:cs="Arial"/>
          <w:color w:val="000000"/>
          <w:sz w:val="21"/>
          <w:szCs w:val="21"/>
        </w:rPr>
        <w:lastRenderedPageBreak/>
        <w:t xml:space="preserve">Тезисы, не соответствующие тематике мероприятия, а </w:t>
      </w:r>
      <w:r>
        <w:rPr>
          <w:rFonts w:ascii="Arial" w:hAnsi="Arial" w:cs="Arial"/>
          <w:color w:val="000000"/>
          <w:sz w:val="21"/>
          <w:szCs w:val="21"/>
        </w:rPr>
        <w:t>также заведомо низкого качества</w:t>
      </w:r>
      <w:r w:rsidRPr="00CF1F38">
        <w:rPr>
          <w:rFonts w:ascii="Arial" w:hAnsi="Arial" w:cs="Arial"/>
          <w:color w:val="000000"/>
          <w:sz w:val="21"/>
          <w:szCs w:val="21"/>
        </w:rPr>
        <w:t xml:space="preserve"> приниматься не будут.</w:t>
      </w:r>
    </w:p>
    <w:p w:rsidR="001C2F72" w:rsidRPr="001C2F72" w:rsidRDefault="00C06C2E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После подтверждения оплаты </w:t>
      </w:r>
      <w:r w:rsidR="00CF1F38">
        <w:rPr>
          <w:rFonts w:ascii="Arial" w:hAnsi="Arial" w:cs="Arial"/>
          <w:color w:val="000000"/>
          <w:sz w:val="21"/>
          <w:szCs w:val="21"/>
        </w:rPr>
        <w:t xml:space="preserve">принятые </w:t>
      </w:r>
      <w:r w:rsidRPr="00C06C2E">
        <w:rPr>
          <w:rFonts w:ascii="Arial" w:hAnsi="Arial" w:cs="Arial"/>
          <w:color w:val="000000"/>
          <w:sz w:val="21"/>
          <w:szCs w:val="21"/>
        </w:rPr>
        <w:t>тезисы проходят редактирование и размещаются на сайте Института «Высшая школа журналистики и массовых коммуникаций»</w:t>
      </w:r>
      <w:r w:rsidRPr="00C06C2E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1C2F72" w:rsidRPr="001C2F72" w:rsidRDefault="001C2F72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 w:rsidRPr="001C2F72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>Докладчик.</w:t>
      </w:r>
      <w:r w:rsidRPr="001C2F72">
        <w:rPr>
          <w:rFonts w:ascii="Arial" w:hAnsi="Arial" w:cs="Arial"/>
          <w:color w:val="000000"/>
          <w:sz w:val="21"/>
          <w:szCs w:val="21"/>
        </w:rPr>
        <w:t xml:space="preserve"> Руководитель мероприятия приглашает докладчиков на основании предоставленных тезисов.</w:t>
      </w:r>
    </w:p>
    <w:p w:rsidR="001C2F72" w:rsidRDefault="001C2F72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 w:rsidRPr="001C2F72">
        <w:rPr>
          <w:rStyle w:val="a4"/>
          <w:rFonts w:ascii="Verdana" w:hAnsi="Verdana"/>
          <w:b/>
          <w:color w:val="003868"/>
          <w:sz w:val="21"/>
          <w:szCs w:val="21"/>
          <w:u w:val="none"/>
        </w:rPr>
        <w:t>Участник дискуссии.</w:t>
      </w:r>
      <w:r w:rsidRPr="001C2F72">
        <w:rPr>
          <w:rFonts w:ascii="Arial" w:hAnsi="Arial" w:cs="Arial"/>
          <w:color w:val="000000"/>
          <w:sz w:val="21"/>
          <w:szCs w:val="21"/>
        </w:rPr>
        <w:t xml:space="preserve"> Без публикации, без организационного взноса.</w:t>
      </w:r>
    </w:p>
    <w:p w:rsidR="001C2F72" w:rsidRDefault="001C2F72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  <w:r w:rsidRPr="001C2F72">
        <w:rPr>
          <w:rFonts w:ascii="Arial" w:hAnsi="Arial" w:cs="Arial"/>
          <w:color w:val="000000"/>
          <w:sz w:val="21"/>
          <w:szCs w:val="21"/>
        </w:rPr>
        <w:t xml:space="preserve">На </w:t>
      </w:r>
      <w:r w:rsidR="00C06C2E">
        <w:rPr>
          <w:rFonts w:ascii="Arial" w:hAnsi="Arial" w:cs="Arial"/>
          <w:color w:val="000000"/>
          <w:sz w:val="21"/>
          <w:szCs w:val="21"/>
        </w:rPr>
        <w:t>Форум</w:t>
      </w:r>
      <w:r w:rsidRPr="001C2F72">
        <w:rPr>
          <w:rFonts w:ascii="Arial" w:hAnsi="Arial" w:cs="Arial"/>
          <w:color w:val="000000"/>
          <w:sz w:val="21"/>
          <w:szCs w:val="21"/>
        </w:rPr>
        <w:t xml:space="preserve"> приглашаются все желающие вне зависимости от публикации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1C2F72">
        <w:rPr>
          <w:rFonts w:ascii="Arial" w:hAnsi="Arial" w:cs="Arial"/>
          <w:color w:val="000000"/>
          <w:sz w:val="21"/>
          <w:szCs w:val="21"/>
        </w:rPr>
        <w:t>Оплата проезда, проживания и суточных за счет направляющей стороны.</w:t>
      </w:r>
    </w:p>
    <w:p w:rsidR="00D73644" w:rsidRPr="001C2F72" w:rsidRDefault="00D73644" w:rsidP="001C2F72">
      <w:pPr>
        <w:pStyle w:val="slist"/>
        <w:spacing w:before="167" w:beforeAutospacing="0" w:after="402" w:afterAutospacing="0" w:line="335" w:lineRule="atLeast"/>
        <w:ind w:right="100"/>
        <w:rPr>
          <w:rFonts w:ascii="Arial" w:hAnsi="Arial" w:cs="Arial"/>
          <w:color w:val="000000"/>
          <w:sz w:val="21"/>
          <w:szCs w:val="21"/>
        </w:rPr>
      </w:pPr>
    </w:p>
    <w:p w:rsidR="001C2F72" w:rsidRPr="001C2F72" w:rsidRDefault="001C2F72" w:rsidP="001C2F72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 w:rsidRPr="001C2F72">
        <w:rPr>
          <w:rFonts w:ascii="Verdana" w:hAnsi="Verdana"/>
          <w:b/>
          <w:bCs/>
          <w:color w:val="003868"/>
          <w:sz w:val="21"/>
          <w:szCs w:val="21"/>
        </w:rPr>
        <w:t>Контакты</w:t>
      </w:r>
    </w:p>
    <w:p w:rsidR="001C2F72" w:rsidRPr="001C2F72" w:rsidRDefault="001C2F72" w:rsidP="00C06C2E">
      <w:pPr>
        <w:pStyle w:val="one"/>
        <w:spacing w:beforeAutospacing="0" w:after="268" w:afterAutospacing="0" w:line="335" w:lineRule="atLeast"/>
        <w:ind w:right="100"/>
        <w:jc w:val="both"/>
        <w:rPr>
          <w:rFonts w:ascii="Arial" w:hAnsi="Arial" w:cs="Arial"/>
          <w:color w:val="000000"/>
          <w:sz w:val="21"/>
          <w:szCs w:val="21"/>
        </w:rPr>
      </w:pPr>
      <w:r w:rsidRPr="001C2F72">
        <w:rPr>
          <w:rFonts w:ascii="Arial" w:hAnsi="Arial" w:cs="Arial"/>
          <w:color w:val="000000"/>
          <w:sz w:val="21"/>
          <w:szCs w:val="21"/>
        </w:rPr>
        <w:t>Для общих вопросов тел.: +7 (812) 328-46-48, электронная почта:</w:t>
      </w:r>
      <w:r w:rsidRPr="001C2F7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0" w:history="1">
        <w:r w:rsidRPr="001C2F72">
          <w:rPr>
            <w:rStyle w:val="a4"/>
            <w:rFonts w:ascii="Arial" w:hAnsi="Arial" w:cs="Arial"/>
            <w:color w:val="003868"/>
            <w:sz w:val="21"/>
            <w:szCs w:val="21"/>
          </w:rPr>
          <w:t>nauka@jf.pu.ru</w:t>
        </w:r>
      </w:hyperlink>
      <w:r w:rsidRPr="001C2F72">
        <w:rPr>
          <w:rFonts w:ascii="Arial" w:hAnsi="Arial" w:cs="Arial"/>
          <w:color w:val="000000"/>
          <w:sz w:val="21"/>
          <w:szCs w:val="21"/>
        </w:rPr>
        <w:t>.</w:t>
      </w:r>
    </w:p>
    <w:p w:rsidR="001C2F72" w:rsidRDefault="001C2F72" w:rsidP="00C06C2E">
      <w:pPr>
        <w:pStyle w:val="one"/>
        <w:spacing w:beforeAutospacing="0" w:after="268" w:afterAutospacing="0" w:line="335" w:lineRule="atLeast"/>
        <w:ind w:right="100"/>
        <w:jc w:val="both"/>
        <w:rPr>
          <w:rFonts w:ascii="Arial" w:hAnsi="Arial" w:cs="Arial"/>
          <w:color w:val="000000"/>
          <w:sz w:val="21"/>
          <w:szCs w:val="21"/>
        </w:rPr>
      </w:pPr>
      <w:r w:rsidRPr="001C2F72">
        <w:rPr>
          <w:rFonts w:ascii="Arial" w:hAnsi="Arial" w:cs="Arial"/>
          <w:color w:val="000000"/>
          <w:sz w:val="21"/>
          <w:szCs w:val="21"/>
        </w:rPr>
        <w:t>Также на ваши вопросы ответят секретари и ведущие мероприятий.</w:t>
      </w:r>
    </w:p>
    <w:p w:rsidR="00D73644" w:rsidRDefault="00D73644" w:rsidP="00C06C2E">
      <w:pPr>
        <w:pStyle w:val="one"/>
        <w:spacing w:beforeAutospacing="0" w:after="268" w:afterAutospacing="0" w:line="335" w:lineRule="atLeast"/>
        <w:ind w:right="100"/>
        <w:jc w:val="both"/>
        <w:rPr>
          <w:rFonts w:ascii="Arial" w:hAnsi="Arial" w:cs="Arial"/>
          <w:color w:val="000000"/>
          <w:sz w:val="21"/>
          <w:szCs w:val="21"/>
        </w:rPr>
      </w:pPr>
    </w:p>
    <w:p w:rsidR="00D73644" w:rsidRPr="001C2F72" w:rsidRDefault="00D73644" w:rsidP="00D73644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1"/>
          <w:szCs w:val="21"/>
        </w:rPr>
      </w:pPr>
      <w:r>
        <w:rPr>
          <w:rFonts w:ascii="Verdana" w:hAnsi="Verdana"/>
          <w:b/>
          <w:bCs/>
          <w:color w:val="003868"/>
          <w:sz w:val="21"/>
          <w:szCs w:val="21"/>
        </w:rPr>
        <w:t>Приложение. Требования к оформлению тезисов</w:t>
      </w:r>
    </w:p>
    <w:p w:rsidR="00EC09CA" w:rsidRDefault="00B9614F" w:rsidP="00D73644">
      <w:pPr>
        <w:pStyle w:val="one"/>
        <w:spacing w:after="0" w:afterAutospacing="0" w:line="360" w:lineRule="auto"/>
      </w:pPr>
      <w:r w:rsidRPr="00D46C5F">
        <w:t xml:space="preserve">Текст тезисов </w:t>
      </w:r>
      <w:r w:rsidRPr="00D73644">
        <w:t xml:space="preserve">объемом до </w:t>
      </w:r>
      <w:r w:rsidR="00A86B87" w:rsidRPr="00D73644">
        <w:t>4</w:t>
      </w:r>
      <w:r w:rsidRPr="00D73644">
        <w:t xml:space="preserve"> тысяч знаков с пробелами</w:t>
      </w:r>
      <w:r w:rsidR="00EC09CA">
        <w:t>, не включая «шапку» (метаданные) на русском и английском языке. Б</w:t>
      </w:r>
      <w:r w:rsidR="00EC09CA" w:rsidRPr="00EC09CA">
        <w:rPr>
          <w:rFonts w:eastAsiaTheme="minorEastAsia"/>
        </w:rPr>
        <w:t>ез таблиц и схем,</w:t>
      </w:r>
      <w:r w:rsidR="00EC09CA">
        <w:rPr>
          <w:rFonts w:eastAsiaTheme="minorEastAsia"/>
        </w:rPr>
        <w:t xml:space="preserve"> </w:t>
      </w:r>
      <w:r w:rsidR="00D15A35" w:rsidRPr="00EC09CA">
        <w:rPr>
          <w:rFonts w:eastAsiaTheme="minorEastAsia"/>
        </w:rPr>
        <w:t>без шрифтовых выделений</w:t>
      </w:r>
      <w:r w:rsidR="00D73644">
        <w:rPr>
          <w:rFonts w:eastAsiaTheme="minorEastAsia"/>
        </w:rPr>
        <w:t>, без</w:t>
      </w:r>
      <w:r w:rsidR="00A86B87" w:rsidRPr="00A86B87">
        <w:rPr>
          <w:rFonts w:eastAsiaTheme="minorEastAsia"/>
        </w:rPr>
        <w:t xml:space="preserve"> раздела «Литература»,</w:t>
      </w:r>
      <w:r w:rsidR="00A86B87">
        <w:rPr>
          <w:rFonts w:eastAsiaTheme="minorEastAsia"/>
        </w:rPr>
        <w:t xml:space="preserve"> </w:t>
      </w:r>
      <w:r w:rsidRPr="00A86B87">
        <w:rPr>
          <w:rFonts w:eastAsiaTheme="minorEastAsia"/>
        </w:rPr>
        <w:t xml:space="preserve">библиографические ссылки (по </w:t>
      </w:r>
      <w:r w:rsidR="003630B2" w:rsidRPr="00A86B87">
        <w:rPr>
          <w:rFonts w:eastAsiaTheme="minorEastAsia"/>
        </w:rPr>
        <w:t xml:space="preserve">крайней </w:t>
      </w:r>
      <w:r w:rsidRPr="00A86B87">
        <w:rPr>
          <w:rFonts w:eastAsiaTheme="minorEastAsia"/>
        </w:rPr>
        <w:t xml:space="preserve">необходимости) </w:t>
      </w:r>
      <w:r w:rsidR="00A86B87">
        <w:rPr>
          <w:rFonts w:eastAsiaTheme="minorEastAsia"/>
        </w:rPr>
        <w:t xml:space="preserve">даются </w:t>
      </w:r>
      <w:r w:rsidRPr="00A86B87">
        <w:rPr>
          <w:rFonts w:eastAsiaTheme="minorEastAsia"/>
        </w:rPr>
        <w:t>внутри текста в круглых скобках</w:t>
      </w:r>
      <w:r w:rsidR="00EC09CA">
        <w:rPr>
          <w:rFonts w:eastAsiaTheme="minorEastAsia"/>
        </w:rPr>
        <w:t>.</w:t>
      </w:r>
      <w:r w:rsidR="00EC09CA">
        <w:t xml:space="preserve"> </w:t>
      </w:r>
    </w:p>
    <w:p w:rsidR="00EC09CA" w:rsidRDefault="00EC09CA" w:rsidP="00D73644">
      <w:pPr>
        <w:pStyle w:val="one"/>
        <w:spacing w:after="0" w:afterAutospacing="0" w:line="360" w:lineRule="auto"/>
      </w:pPr>
      <w:r w:rsidRPr="00EC09CA">
        <w:t xml:space="preserve">Текст набирается в программе </w:t>
      </w:r>
      <w:r w:rsidRPr="00EC09CA">
        <w:rPr>
          <w:lang w:val="en-US"/>
        </w:rPr>
        <w:t>MS</w:t>
      </w:r>
      <w:r w:rsidRPr="00EC09CA">
        <w:t xml:space="preserve"> </w:t>
      </w:r>
      <w:r w:rsidRPr="00EC09CA">
        <w:rPr>
          <w:lang w:val="en-US"/>
        </w:rPr>
        <w:t>Word</w:t>
      </w:r>
      <w:r w:rsidRPr="00EC09CA">
        <w:t xml:space="preserve"> (</w:t>
      </w:r>
      <w:r w:rsidRPr="00EC09CA">
        <w:rPr>
          <w:lang w:val="en-US"/>
        </w:rPr>
        <w:t>MS</w:t>
      </w:r>
      <w:r w:rsidRPr="00EC09CA">
        <w:t xml:space="preserve"> </w:t>
      </w:r>
      <w:r w:rsidRPr="00EC09CA">
        <w:rPr>
          <w:lang w:val="en-US"/>
        </w:rPr>
        <w:t>Office</w:t>
      </w:r>
      <w:r w:rsidRPr="00EC09CA">
        <w:t xml:space="preserve"> 2007–2010). Параметры страницы: левое поле 3 см, правое 1,5 см, нижнее 2 см, верхнее 2 см. Межстрочный интервал 1,5. Абзацный отступ 1,25 см, без </w:t>
      </w:r>
      <w:r w:rsidR="00D73644">
        <w:t>отступ</w:t>
      </w:r>
      <w:r w:rsidRPr="00EC09CA">
        <w:t>ов перед и после абзаца. Выравнивание по ширине; заголовочный комплекс выровнен по левому краю. Без переносов.</w:t>
      </w:r>
      <w:r>
        <w:t xml:space="preserve"> Ш</w:t>
      </w:r>
      <w:r w:rsidRPr="00EC09CA">
        <w:t>рифт Times New Roman, 14 кегль</w:t>
      </w:r>
      <w:r>
        <w:t>.</w:t>
      </w:r>
      <w:r w:rsidRPr="00EC09CA">
        <w:t xml:space="preserve"> </w:t>
      </w:r>
    </w:p>
    <w:p w:rsidR="00A86B87" w:rsidRDefault="00A86B87" w:rsidP="00EC09CA">
      <w:pPr>
        <w:pStyle w:val="one"/>
        <w:spacing w:after="0" w:afterAutospacing="0" w:line="360" w:lineRule="auto"/>
      </w:pPr>
      <w:r>
        <w:t xml:space="preserve">В структуру </w:t>
      </w:r>
      <w:r w:rsidR="00EC09CA">
        <w:t>тезисов</w:t>
      </w:r>
      <w:r>
        <w:t xml:space="preserve"> входят 3 блока.</w:t>
      </w:r>
    </w:p>
    <w:p w:rsidR="00EC09CA" w:rsidRDefault="00EC09CA" w:rsidP="00EC09CA">
      <w:pPr>
        <w:pStyle w:val="Standard"/>
        <w:spacing w:line="360" w:lineRule="auto"/>
        <w:jc w:val="both"/>
      </w:pPr>
      <w:r>
        <w:t>Блок 1:</w:t>
      </w:r>
    </w:p>
    <w:p w:rsidR="00A86B87" w:rsidRDefault="00A86B87" w:rsidP="00EC09CA">
      <w:pPr>
        <w:pStyle w:val="Standard"/>
        <w:spacing w:line="360" w:lineRule="auto"/>
        <w:jc w:val="both"/>
      </w:pPr>
      <w:r w:rsidRPr="00A86B87">
        <w:rPr>
          <w:i/>
        </w:rPr>
        <w:t>И. О. Фамилия автора</w:t>
      </w:r>
      <w:r>
        <w:t xml:space="preserve"> (авторов) – курсив.</w:t>
      </w:r>
    </w:p>
    <w:p w:rsidR="00A86B87" w:rsidRDefault="00A86B87" w:rsidP="00EC09CA">
      <w:pPr>
        <w:pStyle w:val="Standard"/>
        <w:spacing w:line="360" w:lineRule="auto"/>
        <w:jc w:val="both"/>
      </w:pPr>
      <w:r>
        <w:lastRenderedPageBreak/>
        <w:t>Наименование учреждения, в котором</w:t>
      </w:r>
      <w:r w:rsidR="00EC09CA">
        <w:t xml:space="preserve"> выполнена работа</w:t>
      </w:r>
    </w:p>
    <w:p w:rsidR="00A86B87" w:rsidRDefault="00A86B87" w:rsidP="00EC09CA">
      <w:pPr>
        <w:pStyle w:val="Standard"/>
        <w:spacing w:line="360" w:lineRule="auto"/>
        <w:jc w:val="both"/>
      </w:pPr>
      <w:r w:rsidRPr="00A86B87">
        <w:rPr>
          <w:b/>
        </w:rPr>
        <w:t>Название статьи</w:t>
      </w:r>
      <w:r>
        <w:t xml:space="preserve"> –</w:t>
      </w:r>
      <w:r w:rsidR="00EC09CA">
        <w:t xml:space="preserve"> </w:t>
      </w:r>
      <w:r>
        <w:t>полужирный</w:t>
      </w:r>
      <w:r w:rsidR="00EC09CA">
        <w:t>, строчной.</w:t>
      </w:r>
    </w:p>
    <w:p w:rsidR="00A86B87" w:rsidRDefault="00A86B87" w:rsidP="00EC09CA">
      <w:pPr>
        <w:pStyle w:val="Standard"/>
        <w:spacing w:line="360" w:lineRule="auto"/>
        <w:jc w:val="both"/>
      </w:pPr>
      <w:r>
        <w:t>Аннотация (250-300 знаков с пробелами)</w:t>
      </w:r>
      <w:r w:rsidRPr="00A86B87">
        <w:t>.</w:t>
      </w:r>
    </w:p>
    <w:p w:rsidR="00A86B87" w:rsidRDefault="00A86B87" w:rsidP="00D73644">
      <w:pPr>
        <w:pStyle w:val="Standard"/>
        <w:spacing w:line="360" w:lineRule="auto"/>
        <w:jc w:val="both"/>
      </w:pPr>
      <w:r>
        <w:rPr>
          <w:i/>
        </w:rPr>
        <w:t>Ключевые слова</w:t>
      </w:r>
      <w:r>
        <w:t xml:space="preserve"> на русском языке (3–5). </w:t>
      </w:r>
    </w:p>
    <w:p w:rsidR="00A86B87" w:rsidRDefault="00A86B87" w:rsidP="00EC09CA">
      <w:pPr>
        <w:pStyle w:val="Standard"/>
        <w:spacing w:line="360" w:lineRule="auto"/>
        <w:jc w:val="both"/>
      </w:pPr>
      <w:r>
        <w:t xml:space="preserve">Блок 2: </w:t>
      </w:r>
    </w:p>
    <w:p w:rsidR="00A86B87" w:rsidRDefault="00A86B87" w:rsidP="00EC09CA">
      <w:pPr>
        <w:pStyle w:val="Standard"/>
        <w:spacing w:line="360" w:lineRule="auto"/>
        <w:jc w:val="both"/>
      </w:pPr>
      <w:r>
        <w:t>Текст тезисов на русском или английском языке до 4 тыс. знаков с пробелами – 14 кегль, строчной.</w:t>
      </w:r>
    </w:p>
    <w:p w:rsidR="00A86B87" w:rsidRDefault="00A86B87" w:rsidP="00EC09CA">
      <w:pPr>
        <w:pStyle w:val="Standard"/>
        <w:spacing w:line="360" w:lineRule="auto"/>
        <w:jc w:val="both"/>
      </w:pPr>
      <w:r>
        <w:t xml:space="preserve">Блок 3: </w:t>
      </w:r>
    </w:p>
    <w:p w:rsidR="00A86B87" w:rsidRDefault="00A86B87" w:rsidP="00EC09CA">
      <w:pPr>
        <w:pStyle w:val="Standard"/>
        <w:spacing w:line="360" w:lineRule="auto"/>
        <w:jc w:val="both"/>
      </w:pPr>
      <w:r>
        <w:rPr>
          <w:i/>
        </w:rPr>
        <w:t>И. О. Фамилия</w:t>
      </w:r>
      <w:r>
        <w:t xml:space="preserve"> автора (авторов) на английском языке –</w:t>
      </w:r>
      <w:r w:rsidR="00EC09CA">
        <w:t xml:space="preserve"> </w:t>
      </w:r>
      <w:r>
        <w:t>курсив.</w:t>
      </w:r>
    </w:p>
    <w:p w:rsidR="00A86B87" w:rsidRDefault="00A86B87" w:rsidP="00EC09CA">
      <w:pPr>
        <w:pStyle w:val="Standard"/>
        <w:spacing w:line="360" w:lineRule="auto"/>
        <w:jc w:val="both"/>
      </w:pPr>
      <w:r>
        <w:t>Наименование учреждения, в котором выполнена работа, на английском языке</w:t>
      </w:r>
    </w:p>
    <w:p w:rsidR="00A86B87" w:rsidRDefault="00A86B87" w:rsidP="00EC09CA">
      <w:pPr>
        <w:pStyle w:val="Standard"/>
        <w:spacing w:line="360" w:lineRule="auto"/>
        <w:jc w:val="both"/>
      </w:pPr>
      <w:r w:rsidRPr="00A86B87">
        <w:rPr>
          <w:b/>
        </w:rPr>
        <w:t>Название статьи на английском языке</w:t>
      </w:r>
      <w:r>
        <w:t xml:space="preserve"> –</w:t>
      </w:r>
      <w:r w:rsidR="00EC09CA">
        <w:t xml:space="preserve"> </w:t>
      </w:r>
      <w:r>
        <w:t>полужирный.</w:t>
      </w:r>
    </w:p>
    <w:p w:rsidR="00A86B87" w:rsidRDefault="00A86B87" w:rsidP="00EC09CA">
      <w:pPr>
        <w:pStyle w:val="Standard"/>
        <w:spacing w:line="360" w:lineRule="auto"/>
        <w:jc w:val="both"/>
      </w:pPr>
      <w:r>
        <w:t xml:space="preserve">Аннотация на английском языке </w:t>
      </w:r>
      <w:r w:rsidRPr="00A86B87">
        <w:t>(250-300 знаков с пробелами)</w:t>
      </w:r>
      <w:r>
        <w:t>.</w:t>
      </w:r>
    </w:p>
    <w:p w:rsidR="00A86B87" w:rsidRPr="00B64B85" w:rsidRDefault="00A86B87" w:rsidP="00D73644">
      <w:pPr>
        <w:pStyle w:val="Standard"/>
        <w:spacing w:line="360" w:lineRule="auto"/>
        <w:jc w:val="both"/>
      </w:pPr>
      <w:r>
        <w:rPr>
          <w:i/>
        </w:rPr>
        <w:t>Ключевые слова</w:t>
      </w:r>
      <w:r>
        <w:t xml:space="preserve"> на английском языке (3–5).</w:t>
      </w:r>
    </w:p>
    <w:sectPr w:rsidR="00A86B87" w:rsidRPr="00B64B85" w:rsidSect="005A3422">
      <w:footerReference w:type="default" r:id="rId51"/>
      <w:pgSz w:w="11906" w:h="16838"/>
      <w:pgMar w:top="1701" w:right="709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86" w:rsidRDefault="005D6786" w:rsidP="00C31EB6">
      <w:pPr>
        <w:spacing w:after="0" w:line="240" w:lineRule="auto"/>
      </w:pPr>
      <w:r>
        <w:separator/>
      </w:r>
    </w:p>
  </w:endnote>
  <w:endnote w:type="continuationSeparator" w:id="1">
    <w:p w:rsidR="005D6786" w:rsidRDefault="005D6786" w:rsidP="00C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467129"/>
      <w:docPartObj>
        <w:docPartGallery w:val="Page Numbers (Bottom of Page)"/>
        <w:docPartUnique/>
      </w:docPartObj>
    </w:sdtPr>
    <w:sdtContent>
      <w:p w:rsidR="00CF5932" w:rsidRPr="00C31EB6" w:rsidRDefault="00CF5932">
        <w:pPr>
          <w:pStyle w:val="ad"/>
          <w:jc w:val="center"/>
          <w:rPr>
            <w:rFonts w:ascii="Times New Roman" w:hAnsi="Times New Roman"/>
          </w:rPr>
        </w:pPr>
        <w:r w:rsidRPr="00C31EB6">
          <w:rPr>
            <w:rFonts w:ascii="Times New Roman" w:hAnsi="Times New Roman"/>
          </w:rPr>
          <w:fldChar w:fldCharType="begin"/>
        </w:r>
        <w:r w:rsidRPr="00C31EB6">
          <w:rPr>
            <w:rFonts w:ascii="Times New Roman" w:hAnsi="Times New Roman"/>
          </w:rPr>
          <w:instrText xml:space="preserve"> PAGE   \* MERGEFORMAT </w:instrText>
        </w:r>
        <w:r w:rsidRPr="00C31EB6">
          <w:rPr>
            <w:rFonts w:ascii="Times New Roman" w:hAnsi="Times New Roman"/>
          </w:rPr>
          <w:fldChar w:fldCharType="separate"/>
        </w:r>
        <w:r w:rsidR="00D73644">
          <w:rPr>
            <w:rFonts w:ascii="Times New Roman" w:hAnsi="Times New Roman"/>
            <w:noProof/>
          </w:rPr>
          <w:t>2</w:t>
        </w:r>
        <w:r w:rsidRPr="00C31EB6">
          <w:rPr>
            <w:rFonts w:ascii="Times New Roman" w:hAnsi="Times New Roman"/>
          </w:rPr>
          <w:fldChar w:fldCharType="end"/>
        </w:r>
      </w:p>
    </w:sdtContent>
  </w:sdt>
  <w:p w:rsidR="00CF5932" w:rsidRDefault="00CF59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86" w:rsidRDefault="005D6786" w:rsidP="00C31EB6">
      <w:pPr>
        <w:spacing w:after="0" w:line="240" w:lineRule="auto"/>
      </w:pPr>
      <w:r>
        <w:separator/>
      </w:r>
    </w:p>
  </w:footnote>
  <w:footnote w:type="continuationSeparator" w:id="1">
    <w:p w:rsidR="005D6786" w:rsidRDefault="005D6786" w:rsidP="00C3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1EF3"/>
    <w:multiLevelType w:val="hybridMultilevel"/>
    <w:tmpl w:val="1A1052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67826B5"/>
    <w:multiLevelType w:val="hybridMultilevel"/>
    <w:tmpl w:val="62F4BB70"/>
    <w:lvl w:ilvl="0" w:tplc="57C44E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491666"/>
    <w:multiLevelType w:val="hybridMultilevel"/>
    <w:tmpl w:val="DA3E17B6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70"/>
    <w:rsid w:val="00030BAE"/>
    <w:rsid w:val="000453FB"/>
    <w:rsid w:val="0004661F"/>
    <w:rsid w:val="000477A5"/>
    <w:rsid w:val="00055A87"/>
    <w:rsid w:val="00067FDC"/>
    <w:rsid w:val="00072952"/>
    <w:rsid w:val="00074ED3"/>
    <w:rsid w:val="00084ECA"/>
    <w:rsid w:val="000856E8"/>
    <w:rsid w:val="000866AE"/>
    <w:rsid w:val="000A1E8B"/>
    <w:rsid w:val="000A7CFE"/>
    <w:rsid w:val="000B5450"/>
    <w:rsid w:val="000B611E"/>
    <w:rsid w:val="000C20FF"/>
    <w:rsid w:val="000C2A1F"/>
    <w:rsid w:val="000E09E8"/>
    <w:rsid w:val="000F75FE"/>
    <w:rsid w:val="00104D43"/>
    <w:rsid w:val="0011195F"/>
    <w:rsid w:val="00142470"/>
    <w:rsid w:val="0014273C"/>
    <w:rsid w:val="00145722"/>
    <w:rsid w:val="001973E4"/>
    <w:rsid w:val="001A11E6"/>
    <w:rsid w:val="001A49B4"/>
    <w:rsid w:val="001A4B6B"/>
    <w:rsid w:val="001A75A5"/>
    <w:rsid w:val="001B2A63"/>
    <w:rsid w:val="001C01CA"/>
    <w:rsid w:val="001C2F72"/>
    <w:rsid w:val="001D287F"/>
    <w:rsid w:val="001D28CC"/>
    <w:rsid w:val="001D3835"/>
    <w:rsid w:val="001D71E0"/>
    <w:rsid w:val="001E7428"/>
    <w:rsid w:val="001E7E94"/>
    <w:rsid w:val="001F1172"/>
    <w:rsid w:val="001F2F30"/>
    <w:rsid w:val="001F77DE"/>
    <w:rsid w:val="0020521B"/>
    <w:rsid w:val="00207A08"/>
    <w:rsid w:val="00207E04"/>
    <w:rsid w:val="00211770"/>
    <w:rsid w:val="002140E3"/>
    <w:rsid w:val="00243FDF"/>
    <w:rsid w:val="00246991"/>
    <w:rsid w:val="00261E61"/>
    <w:rsid w:val="002641E9"/>
    <w:rsid w:val="00266897"/>
    <w:rsid w:val="002742CA"/>
    <w:rsid w:val="00282B17"/>
    <w:rsid w:val="002851B7"/>
    <w:rsid w:val="00286142"/>
    <w:rsid w:val="00286CA1"/>
    <w:rsid w:val="00287824"/>
    <w:rsid w:val="002A165D"/>
    <w:rsid w:val="002B1D8E"/>
    <w:rsid w:val="002B250E"/>
    <w:rsid w:val="002B565E"/>
    <w:rsid w:val="002B7FCE"/>
    <w:rsid w:val="002E1993"/>
    <w:rsid w:val="002E58C3"/>
    <w:rsid w:val="002F4769"/>
    <w:rsid w:val="00324ACF"/>
    <w:rsid w:val="00333616"/>
    <w:rsid w:val="00336DBB"/>
    <w:rsid w:val="00337B09"/>
    <w:rsid w:val="003530AD"/>
    <w:rsid w:val="003630B2"/>
    <w:rsid w:val="00364095"/>
    <w:rsid w:val="0037049D"/>
    <w:rsid w:val="0037584A"/>
    <w:rsid w:val="00380D6F"/>
    <w:rsid w:val="0039144F"/>
    <w:rsid w:val="003A0F0A"/>
    <w:rsid w:val="003B18B8"/>
    <w:rsid w:val="003B29AE"/>
    <w:rsid w:val="003B786D"/>
    <w:rsid w:val="003C2E45"/>
    <w:rsid w:val="003C4CA1"/>
    <w:rsid w:val="003E4916"/>
    <w:rsid w:val="0041613A"/>
    <w:rsid w:val="00433DFC"/>
    <w:rsid w:val="004412F8"/>
    <w:rsid w:val="004562DA"/>
    <w:rsid w:val="0046273F"/>
    <w:rsid w:val="004650F2"/>
    <w:rsid w:val="0048498A"/>
    <w:rsid w:val="00490D21"/>
    <w:rsid w:val="00494607"/>
    <w:rsid w:val="00494A82"/>
    <w:rsid w:val="004B2E9B"/>
    <w:rsid w:val="004C1EE2"/>
    <w:rsid w:val="004C3EF2"/>
    <w:rsid w:val="004C5A5B"/>
    <w:rsid w:val="004D0AF2"/>
    <w:rsid w:val="004D2108"/>
    <w:rsid w:val="004D48A4"/>
    <w:rsid w:val="004F1D26"/>
    <w:rsid w:val="004F568D"/>
    <w:rsid w:val="0050032D"/>
    <w:rsid w:val="0050047E"/>
    <w:rsid w:val="005171C5"/>
    <w:rsid w:val="00517D81"/>
    <w:rsid w:val="0053084F"/>
    <w:rsid w:val="00541663"/>
    <w:rsid w:val="005418D0"/>
    <w:rsid w:val="00543740"/>
    <w:rsid w:val="00545CF8"/>
    <w:rsid w:val="00557C37"/>
    <w:rsid w:val="005600A6"/>
    <w:rsid w:val="005608A6"/>
    <w:rsid w:val="00570919"/>
    <w:rsid w:val="00582EAF"/>
    <w:rsid w:val="005A3422"/>
    <w:rsid w:val="005A39F6"/>
    <w:rsid w:val="005B05F9"/>
    <w:rsid w:val="005B3203"/>
    <w:rsid w:val="005C1BC8"/>
    <w:rsid w:val="005C2A60"/>
    <w:rsid w:val="005C3812"/>
    <w:rsid w:val="005C5148"/>
    <w:rsid w:val="005C6A8E"/>
    <w:rsid w:val="005D6786"/>
    <w:rsid w:val="005E6A53"/>
    <w:rsid w:val="005F6C79"/>
    <w:rsid w:val="00614CC4"/>
    <w:rsid w:val="00623080"/>
    <w:rsid w:val="00627FB4"/>
    <w:rsid w:val="00632FE6"/>
    <w:rsid w:val="00637A18"/>
    <w:rsid w:val="00642C2C"/>
    <w:rsid w:val="00643000"/>
    <w:rsid w:val="006552F9"/>
    <w:rsid w:val="00655605"/>
    <w:rsid w:val="00656915"/>
    <w:rsid w:val="0067277A"/>
    <w:rsid w:val="00676046"/>
    <w:rsid w:val="00682E0F"/>
    <w:rsid w:val="0069166A"/>
    <w:rsid w:val="00693AC3"/>
    <w:rsid w:val="00695E7D"/>
    <w:rsid w:val="006A1289"/>
    <w:rsid w:val="006A6096"/>
    <w:rsid w:val="006E013F"/>
    <w:rsid w:val="006F4CE2"/>
    <w:rsid w:val="006F62EE"/>
    <w:rsid w:val="00702C6C"/>
    <w:rsid w:val="007143D0"/>
    <w:rsid w:val="00721DBA"/>
    <w:rsid w:val="00735843"/>
    <w:rsid w:val="0073702E"/>
    <w:rsid w:val="00754C53"/>
    <w:rsid w:val="00755451"/>
    <w:rsid w:val="00757577"/>
    <w:rsid w:val="00767619"/>
    <w:rsid w:val="007740BD"/>
    <w:rsid w:val="00781D7C"/>
    <w:rsid w:val="007835C3"/>
    <w:rsid w:val="00786DDE"/>
    <w:rsid w:val="0079387A"/>
    <w:rsid w:val="007C0FF6"/>
    <w:rsid w:val="007C1A2C"/>
    <w:rsid w:val="007C1CFC"/>
    <w:rsid w:val="007D0985"/>
    <w:rsid w:val="007D2C56"/>
    <w:rsid w:val="007D3A7F"/>
    <w:rsid w:val="007D66A5"/>
    <w:rsid w:val="007D6C27"/>
    <w:rsid w:val="007E2B73"/>
    <w:rsid w:val="007E3293"/>
    <w:rsid w:val="007F19E4"/>
    <w:rsid w:val="0080341C"/>
    <w:rsid w:val="008164D2"/>
    <w:rsid w:val="00817C44"/>
    <w:rsid w:val="0082325A"/>
    <w:rsid w:val="00827058"/>
    <w:rsid w:val="008275AD"/>
    <w:rsid w:val="0084326D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D4A17"/>
    <w:rsid w:val="008E1A41"/>
    <w:rsid w:val="008F413C"/>
    <w:rsid w:val="008F61BD"/>
    <w:rsid w:val="00900933"/>
    <w:rsid w:val="0091198B"/>
    <w:rsid w:val="0091725B"/>
    <w:rsid w:val="009328B3"/>
    <w:rsid w:val="00937FBC"/>
    <w:rsid w:val="0094033F"/>
    <w:rsid w:val="009423DE"/>
    <w:rsid w:val="0095556B"/>
    <w:rsid w:val="00975CD3"/>
    <w:rsid w:val="00987AAE"/>
    <w:rsid w:val="00991667"/>
    <w:rsid w:val="009A2587"/>
    <w:rsid w:val="009A6B0D"/>
    <w:rsid w:val="009B1FA2"/>
    <w:rsid w:val="009B2A92"/>
    <w:rsid w:val="009B6AA4"/>
    <w:rsid w:val="009B6C30"/>
    <w:rsid w:val="009C1245"/>
    <w:rsid w:val="009D44BE"/>
    <w:rsid w:val="009D7670"/>
    <w:rsid w:val="009E3479"/>
    <w:rsid w:val="009E4D75"/>
    <w:rsid w:val="009F7246"/>
    <w:rsid w:val="00A23FA5"/>
    <w:rsid w:val="00A26B62"/>
    <w:rsid w:val="00A33CC3"/>
    <w:rsid w:val="00A35C57"/>
    <w:rsid w:val="00A37DEB"/>
    <w:rsid w:val="00A55AD3"/>
    <w:rsid w:val="00A73BE6"/>
    <w:rsid w:val="00A77928"/>
    <w:rsid w:val="00A86B87"/>
    <w:rsid w:val="00A9694E"/>
    <w:rsid w:val="00AB23BC"/>
    <w:rsid w:val="00AC6CBF"/>
    <w:rsid w:val="00AD13E9"/>
    <w:rsid w:val="00AE1F9F"/>
    <w:rsid w:val="00AF420E"/>
    <w:rsid w:val="00AF7560"/>
    <w:rsid w:val="00B12D9C"/>
    <w:rsid w:val="00B160E0"/>
    <w:rsid w:val="00B170A2"/>
    <w:rsid w:val="00B359C6"/>
    <w:rsid w:val="00B42C92"/>
    <w:rsid w:val="00B53F07"/>
    <w:rsid w:val="00B625C2"/>
    <w:rsid w:val="00B64B85"/>
    <w:rsid w:val="00B65D32"/>
    <w:rsid w:val="00B80BFD"/>
    <w:rsid w:val="00B87EF2"/>
    <w:rsid w:val="00B9005C"/>
    <w:rsid w:val="00B9224B"/>
    <w:rsid w:val="00B9614F"/>
    <w:rsid w:val="00B97CEF"/>
    <w:rsid w:val="00BB7B2D"/>
    <w:rsid w:val="00BC51D1"/>
    <w:rsid w:val="00BC7DEC"/>
    <w:rsid w:val="00BD4022"/>
    <w:rsid w:val="00BF3810"/>
    <w:rsid w:val="00BF5F38"/>
    <w:rsid w:val="00C0345D"/>
    <w:rsid w:val="00C0464F"/>
    <w:rsid w:val="00C06C2E"/>
    <w:rsid w:val="00C10028"/>
    <w:rsid w:val="00C1604B"/>
    <w:rsid w:val="00C167CE"/>
    <w:rsid w:val="00C23C55"/>
    <w:rsid w:val="00C2470D"/>
    <w:rsid w:val="00C31EB6"/>
    <w:rsid w:val="00C47A8F"/>
    <w:rsid w:val="00C53CD3"/>
    <w:rsid w:val="00C57844"/>
    <w:rsid w:val="00C57EC9"/>
    <w:rsid w:val="00C7371E"/>
    <w:rsid w:val="00C84F21"/>
    <w:rsid w:val="00C90B84"/>
    <w:rsid w:val="00C94CF2"/>
    <w:rsid w:val="00CB7818"/>
    <w:rsid w:val="00CC3CC2"/>
    <w:rsid w:val="00CC654F"/>
    <w:rsid w:val="00CD017C"/>
    <w:rsid w:val="00CD18F7"/>
    <w:rsid w:val="00CD1E98"/>
    <w:rsid w:val="00CE2A26"/>
    <w:rsid w:val="00CE2C7A"/>
    <w:rsid w:val="00CF1F38"/>
    <w:rsid w:val="00CF3003"/>
    <w:rsid w:val="00CF4613"/>
    <w:rsid w:val="00CF5932"/>
    <w:rsid w:val="00D01CAF"/>
    <w:rsid w:val="00D032AE"/>
    <w:rsid w:val="00D15A35"/>
    <w:rsid w:val="00D3137B"/>
    <w:rsid w:val="00D32F0B"/>
    <w:rsid w:val="00D41E5E"/>
    <w:rsid w:val="00D54805"/>
    <w:rsid w:val="00D62815"/>
    <w:rsid w:val="00D73644"/>
    <w:rsid w:val="00D76373"/>
    <w:rsid w:val="00D83B1B"/>
    <w:rsid w:val="00D879BF"/>
    <w:rsid w:val="00D92C76"/>
    <w:rsid w:val="00D96EC8"/>
    <w:rsid w:val="00DA1A82"/>
    <w:rsid w:val="00DC1590"/>
    <w:rsid w:val="00DC4D0A"/>
    <w:rsid w:val="00DD099C"/>
    <w:rsid w:val="00DF19F4"/>
    <w:rsid w:val="00E06B77"/>
    <w:rsid w:val="00E10290"/>
    <w:rsid w:val="00E11C21"/>
    <w:rsid w:val="00E16713"/>
    <w:rsid w:val="00E23FEB"/>
    <w:rsid w:val="00E42B05"/>
    <w:rsid w:val="00E47199"/>
    <w:rsid w:val="00E55DC6"/>
    <w:rsid w:val="00E62135"/>
    <w:rsid w:val="00E928AC"/>
    <w:rsid w:val="00E93FA9"/>
    <w:rsid w:val="00EA2F03"/>
    <w:rsid w:val="00EA7B86"/>
    <w:rsid w:val="00EB76BB"/>
    <w:rsid w:val="00EC09CA"/>
    <w:rsid w:val="00EC2F3E"/>
    <w:rsid w:val="00EC6311"/>
    <w:rsid w:val="00EC67C4"/>
    <w:rsid w:val="00ED5B6D"/>
    <w:rsid w:val="00F06959"/>
    <w:rsid w:val="00F07903"/>
    <w:rsid w:val="00F16840"/>
    <w:rsid w:val="00F243CB"/>
    <w:rsid w:val="00F24A8F"/>
    <w:rsid w:val="00F31DEB"/>
    <w:rsid w:val="00F43D56"/>
    <w:rsid w:val="00F50A0F"/>
    <w:rsid w:val="00F53A0F"/>
    <w:rsid w:val="00F66120"/>
    <w:rsid w:val="00F70571"/>
    <w:rsid w:val="00F81DA2"/>
    <w:rsid w:val="00F83B1B"/>
    <w:rsid w:val="00F91CB1"/>
    <w:rsid w:val="00F93DA1"/>
    <w:rsid w:val="00FB3E9B"/>
    <w:rsid w:val="00FB7227"/>
    <w:rsid w:val="00FD66A4"/>
    <w:rsid w:val="00FD7165"/>
    <w:rsid w:val="00FE320C"/>
    <w:rsid w:val="00FF0B63"/>
    <w:rsid w:val="00FF3D61"/>
    <w:rsid w:val="00FF4580"/>
    <w:rsid w:val="00FF5F4C"/>
    <w:rsid w:val="00FF630B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EB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EB6"/>
    <w:rPr>
      <w:sz w:val="22"/>
      <w:szCs w:val="22"/>
      <w:lang w:eastAsia="en-US"/>
    </w:rPr>
  </w:style>
  <w:style w:type="paragraph" w:customStyle="1" w:styleId="slist">
    <w:name w:val="slist"/>
    <w:basedOn w:val="a"/>
    <w:rsid w:val="005A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86B8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nluk@yandex.ru" TargetMode="External"/><Relationship Id="rId18" Type="http://schemas.openxmlformats.org/officeDocument/2006/relationships/hyperlink" Target="http://jf.spbu.ru/conference/6860/6864.html" TargetMode="External"/><Relationship Id="rId26" Type="http://schemas.openxmlformats.org/officeDocument/2006/relationships/hyperlink" Target="http://jf.spbu.ru/conference/6860/6868.html" TargetMode="External"/><Relationship Id="rId39" Type="http://schemas.openxmlformats.org/officeDocument/2006/relationships/hyperlink" Target="mailto:camille0010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yaroslava.frank@gmail.com" TargetMode="External"/><Relationship Id="rId34" Type="http://schemas.openxmlformats.org/officeDocument/2006/relationships/hyperlink" Target="http://jf.spbu.ru/conference/6860/6872.html" TargetMode="External"/><Relationship Id="rId42" Type="http://schemas.openxmlformats.org/officeDocument/2006/relationships/hyperlink" Target="http://jf.spbu.ru/conference/6860/6876.html" TargetMode="External"/><Relationship Id="rId47" Type="http://schemas.openxmlformats.org/officeDocument/2006/relationships/hyperlink" Target="mailto:klimovamariia@gmail.com" TargetMode="External"/><Relationship Id="rId50" Type="http://schemas.openxmlformats.org/officeDocument/2006/relationships/hyperlink" Target="mailto:nauka@jf.p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f.spbu.ru/conference/6860/6861.html" TargetMode="External"/><Relationship Id="rId17" Type="http://schemas.openxmlformats.org/officeDocument/2006/relationships/hyperlink" Target="mailto:alena-podvyazkina@yandex.ru" TargetMode="External"/><Relationship Id="rId25" Type="http://schemas.openxmlformats.org/officeDocument/2006/relationships/hyperlink" Target="mailto:alenakovaleva1992@yandex.ru" TargetMode="External"/><Relationship Id="rId33" Type="http://schemas.openxmlformats.org/officeDocument/2006/relationships/hyperlink" Target="mailto:statebrand@mail.ru" TargetMode="External"/><Relationship Id="rId38" Type="http://schemas.openxmlformats.org/officeDocument/2006/relationships/hyperlink" Target="http://jf.spbu.ru/conference/6860/6874.html" TargetMode="External"/><Relationship Id="rId46" Type="http://schemas.openxmlformats.org/officeDocument/2006/relationships/hyperlink" Target="http://jf.spbu.ru/conference/6860/68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f.spbu.ru/conference/6860/6863.html" TargetMode="External"/><Relationship Id="rId20" Type="http://schemas.openxmlformats.org/officeDocument/2006/relationships/hyperlink" Target="http://jf.spbu.ru/conference/6860/6865.html" TargetMode="External"/><Relationship Id="rId29" Type="http://schemas.openxmlformats.org/officeDocument/2006/relationships/hyperlink" Target="mailto:kpsskprf@gmail.com" TargetMode="External"/><Relationship Id="rId41" Type="http://schemas.openxmlformats.org/officeDocument/2006/relationships/hyperlink" Target="mailto:v_konk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.spbu.ru/nevaaward/" TargetMode="External"/><Relationship Id="rId24" Type="http://schemas.openxmlformats.org/officeDocument/2006/relationships/hyperlink" Target="http://jf.spbu.ru/conference/6860/6867.html" TargetMode="External"/><Relationship Id="rId32" Type="http://schemas.openxmlformats.org/officeDocument/2006/relationships/hyperlink" Target="http://jf.spbu.ru/conference/6860/6871.html" TargetMode="External"/><Relationship Id="rId37" Type="http://schemas.openxmlformats.org/officeDocument/2006/relationships/hyperlink" Target="mailto:melnik.gs@gmail.com" TargetMode="External"/><Relationship Id="rId40" Type="http://schemas.openxmlformats.org/officeDocument/2006/relationships/hyperlink" Target="http://jf.spbu.ru/conference/6860/6875.html" TargetMode="External"/><Relationship Id="rId45" Type="http://schemas.openxmlformats.org/officeDocument/2006/relationships/hyperlink" Target="mailto:dtuboltseva1995@gmail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ulia.khakimova@gmail.com" TargetMode="External"/><Relationship Id="rId23" Type="http://schemas.openxmlformats.org/officeDocument/2006/relationships/hyperlink" Target="mailto:basistka@inbox.ru" TargetMode="External"/><Relationship Id="rId28" Type="http://schemas.openxmlformats.org/officeDocument/2006/relationships/hyperlink" Target="http://jf.spbu.ru/conference/6860/6869.html" TargetMode="External"/><Relationship Id="rId36" Type="http://schemas.openxmlformats.org/officeDocument/2006/relationships/hyperlink" Target="http://jf.spbu.ru/conference/6860/6873.html" TargetMode="External"/><Relationship Id="rId49" Type="http://schemas.openxmlformats.org/officeDocument/2006/relationships/hyperlink" Target="mailto:dunas.denis@smi.msu.ru" TargetMode="External"/><Relationship Id="rId10" Type="http://schemas.openxmlformats.org/officeDocument/2006/relationships/hyperlink" Target="http://maps.yandex.ru/-/CVVBFTIB" TargetMode="External"/><Relationship Id="rId19" Type="http://schemas.openxmlformats.org/officeDocument/2006/relationships/hyperlink" Target="mailto:prostdasha@ya.ru" TargetMode="External"/><Relationship Id="rId31" Type="http://schemas.openxmlformats.org/officeDocument/2006/relationships/hyperlink" Target="mailto:alkuzmino@yandex.ru" TargetMode="External"/><Relationship Id="rId44" Type="http://schemas.openxmlformats.org/officeDocument/2006/relationships/hyperlink" Target="http://jf.spbu.ru/conference/6860/6877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jf.spbu.ru/conference/6860/6862.html" TargetMode="External"/><Relationship Id="rId22" Type="http://schemas.openxmlformats.org/officeDocument/2006/relationships/hyperlink" Target="http://jf.spbu.ru/conference/6860/6866.html" TargetMode="External"/><Relationship Id="rId27" Type="http://schemas.openxmlformats.org/officeDocument/2006/relationships/hyperlink" Target="mailto:marusya1605@mail.ru" TargetMode="External"/><Relationship Id="rId30" Type="http://schemas.openxmlformats.org/officeDocument/2006/relationships/hyperlink" Target="http://jf.spbu.ru/conference/6860/6870.html" TargetMode="External"/><Relationship Id="rId35" Type="http://schemas.openxmlformats.org/officeDocument/2006/relationships/hyperlink" Target="mailto:poi1989@yandex.ru" TargetMode="External"/><Relationship Id="rId43" Type="http://schemas.openxmlformats.org/officeDocument/2006/relationships/hyperlink" Target="mailto:kpsskprf@gmail.com" TargetMode="External"/><Relationship Id="rId48" Type="http://schemas.openxmlformats.org/officeDocument/2006/relationships/hyperlink" Target="http://jf.spbu.ru/conference/6860/6879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E434-17AA-409E-9C92-E4C04ED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10487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Home</cp:lastModifiedBy>
  <cp:revision>2</cp:revision>
  <cp:lastPrinted>2015-11-12T12:08:00Z</cp:lastPrinted>
  <dcterms:created xsi:type="dcterms:W3CDTF">2016-11-07T02:19:00Z</dcterms:created>
  <dcterms:modified xsi:type="dcterms:W3CDTF">2016-11-07T02:19:00Z</dcterms:modified>
</cp:coreProperties>
</file>