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E5" w:rsidRDefault="008D52E5" w:rsidP="005237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Аннотация магистерской диссертации</w:t>
      </w:r>
    </w:p>
    <w:p w:rsidR="008D52E5" w:rsidRDefault="008D52E5" w:rsidP="005237D0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Полудняковой</w:t>
      </w:r>
      <w:proofErr w:type="spellEnd"/>
      <w:r>
        <w:rPr>
          <w:rFonts w:ascii="Arial" w:hAnsi="Arial" w:cs="Arial"/>
          <w:b/>
          <w:bCs/>
        </w:rPr>
        <w:t xml:space="preserve"> Алины Владимировны</w:t>
      </w:r>
    </w:p>
    <w:p w:rsidR="008D52E5" w:rsidRDefault="008D52E5" w:rsidP="005237D0">
      <w:pPr>
        <w:jc w:val="center"/>
        <w:rPr>
          <w:rFonts w:ascii="Arial" w:hAnsi="Arial" w:cs="Arial"/>
          <w:b/>
          <w:bCs/>
        </w:rPr>
      </w:pPr>
      <w:r w:rsidRPr="00412A0B">
        <w:rPr>
          <w:rFonts w:ascii="Arial" w:hAnsi="Arial" w:cs="Arial"/>
          <w:b/>
          <w:bCs/>
        </w:rPr>
        <w:t>«</w:t>
      </w:r>
      <w:r w:rsidRPr="00F102C8">
        <w:rPr>
          <w:rFonts w:ascii="Arial" w:hAnsi="Arial" w:cs="Arial"/>
          <w:b/>
          <w:bCs/>
        </w:rPr>
        <w:t>Ф</w:t>
      </w:r>
      <w:r>
        <w:rPr>
          <w:rFonts w:ascii="Arial" w:hAnsi="Arial" w:cs="Arial"/>
          <w:b/>
          <w:bCs/>
        </w:rPr>
        <w:t>ОРМИРОВАНИЕ ИМИДЖА ОППОЗИЦИОННОГО ДЕЯТЕЛЯ В СОВРЕМЕННОЙ РОССИИ»</w:t>
      </w:r>
    </w:p>
    <w:p w:rsidR="008D52E5" w:rsidRDefault="008D52E5" w:rsidP="005237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Н. рук. – Глазкова Светлана Алексеевна, канд. социолог</w:t>
      </w:r>
      <w:proofErr w:type="gramStart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н</w:t>
      </w:r>
      <w:proofErr w:type="gramEnd"/>
      <w:r>
        <w:rPr>
          <w:rFonts w:ascii="Arial" w:hAnsi="Arial" w:cs="Arial"/>
          <w:b/>
          <w:bCs/>
        </w:rPr>
        <w:t>аук, доцент</w:t>
      </w:r>
    </w:p>
    <w:p w:rsidR="008D52E5" w:rsidRDefault="008D52E5" w:rsidP="005237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Кафедра связей с общественностью в бизнесе</w:t>
      </w:r>
    </w:p>
    <w:p w:rsidR="008D52E5" w:rsidRPr="005237D0" w:rsidRDefault="008D52E5" w:rsidP="005237D0">
      <w:pPr>
        <w:jc w:val="center"/>
        <w:rPr>
          <w:rFonts w:ascii="Arial" w:hAnsi="Arial" w:cs="Arial"/>
          <w:b/>
          <w:bCs/>
        </w:rPr>
      </w:pPr>
    </w:p>
    <w:p w:rsidR="008D52E5" w:rsidRPr="00CB4AAA" w:rsidRDefault="008D52E5" w:rsidP="005237D0">
      <w:pPr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 xml:space="preserve">Ключевые слова: </w:t>
      </w:r>
      <w:r w:rsidRPr="00CD079E">
        <w:rPr>
          <w:rFonts w:ascii="Arial" w:hAnsi="Arial" w:cs="Arial"/>
        </w:rPr>
        <w:t xml:space="preserve">политическая оппозиция, политический лидер, имидж политика, Интернет, социальные медиа, инструменты </w:t>
      </w:r>
      <w:r w:rsidRPr="00CD079E">
        <w:rPr>
          <w:rFonts w:ascii="Arial" w:hAnsi="Arial" w:cs="Arial"/>
          <w:lang w:val="en-US"/>
        </w:rPr>
        <w:t>PR</w:t>
      </w:r>
      <w:r w:rsidRPr="00CD079E">
        <w:rPr>
          <w:rFonts w:ascii="Arial" w:hAnsi="Arial" w:cs="Arial"/>
        </w:rPr>
        <w:t>.</w:t>
      </w:r>
    </w:p>
    <w:p w:rsidR="008D52E5" w:rsidRPr="00CB4AAA" w:rsidRDefault="008D52E5" w:rsidP="00412A0B">
      <w:pPr>
        <w:jc w:val="both"/>
        <w:rPr>
          <w:rFonts w:ascii="Arial" w:hAnsi="Arial" w:cs="Arial"/>
        </w:rPr>
      </w:pPr>
    </w:p>
    <w:p w:rsidR="008D52E5" w:rsidRPr="005237D0" w:rsidRDefault="008D52E5" w:rsidP="00CD07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Политическая о</w:t>
      </w:r>
      <w:r w:rsidRPr="005237D0">
        <w:rPr>
          <w:rFonts w:ascii="Arial" w:hAnsi="Arial" w:cs="Arial"/>
        </w:rPr>
        <w:t>ппозиция,</w:t>
      </w:r>
      <w:r>
        <w:rPr>
          <w:rFonts w:ascii="Arial" w:hAnsi="Arial" w:cs="Arial"/>
        </w:rPr>
        <w:t xml:space="preserve"> как феномен современной России – крайне интересная и многогранная тема для изучения.</w:t>
      </w:r>
      <w:r w:rsidRPr="005237D0">
        <w:rPr>
          <w:rFonts w:ascii="Arial" w:hAnsi="Arial" w:cs="Arial"/>
        </w:rPr>
        <w:t xml:space="preserve"> Так, </w:t>
      </w:r>
      <w:r w:rsidRPr="005237D0">
        <w:rPr>
          <w:rFonts w:ascii="Arial" w:hAnsi="Arial" w:cs="Arial"/>
          <w:b/>
          <w:bCs/>
        </w:rPr>
        <w:t>актуальность</w:t>
      </w:r>
      <w:r w:rsidRPr="00523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работы </w:t>
      </w:r>
      <w:r w:rsidRPr="005237D0">
        <w:rPr>
          <w:rFonts w:ascii="Arial" w:hAnsi="Arial" w:cs="Arial"/>
        </w:rPr>
        <w:t xml:space="preserve">опосредуется тем, что  век современных цифровых и </w:t>
      </w:r>
      <w:proofErr w:type="gramStart"/>
      <w:r w:rsidRPr="005237D0">
        <w:rPr>
          <w:rFonts w:ascii="Arial" w:hAnsi="Arial" w:cs="Arial"/>
        </w:rPr>
        <w:t>интернет-технологий</w:t>
      </w:r>
      <w:proofErr w:type="gramEnd"/>
      <w:r w:rsidRPr="005237D0">
        <w:rPr>
          <w:rFonts w:ascii="Arial" w:hAnsi="Arial" w:cs="Arial"/>
        </w:rPr>
        <w:t xml:space="preserve"> любые события больше чем когда-либо освещены, а коммуникации становятся </w:t>
      </w:r>
      <w:proofErr w:type="spellStart"/>
      <w:r w:rsidRPr="005237D0">
        <w:rPr>
          <w:rFonts w:ascii="Arial" w:hAnsi="Arial" w:cs="Arial"/>
        </w:rPr>
        <w:t>интерактивнее</w:t>
      </w:r>
      <w:proofErr w:type="spellEnd"/>
      <w:r w:rsidRPr="005237D0">
        <w:rPr>
          <w:rFonts w:ascii="Arial" w:hAnsi="Arial" w:cs="Arial"/>
        </w:rPr>
        <w:t xml:space="preserve"> и доступнее. В складывающейся политической заинтересованности общества важно понимать механизмы и специфику формирования имиджа политиков в целом и оппозиционных лидеров в особенно – это важно для создания собственной, по возможности объективной, точки зрения  в сложном и противоречивом политическом пространстве. </w:t>
      </w:r>
    </w:p>
    <w:p w:rsidR="008D52E5" w:rsidRDefault="008D52E5" w:rsidP="005237D0">
      <w:pPr>
        <w:spacing w:line="276" w:lineRule="auto"/>
        <w:jc w:val="both"/>
        <w:rPr>
          <w:rFonts w:ascii="Arial" w:hAnsi="Arial" w:cs="Arial"/>
        </w:rPr>
      </w:pP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Объектом</w:t>
      </w:r>
      <w:r w:rsidRPr="005237D0">
        <w:rPr>
          <w:rFonts w:ascii="Arial" w:hAnsi="Arial" w:cs="Arial"/>
        </w:rPr>
        <w:t xml:space="preserve"> диссертационного исследования является имидж оппозиционного деятеля в современной России, а </w:t>
      </w:r>
      <w:r w:rsidRPr="005237D0">
        <w:rPr>
          <w:rFonts w:ascii="Arial" w:hAnsi="Arial" w:cs="Arial"/>
          <w:b/>
          <w:bCs/>
        </w:rPr>
        <w:t>предметом</w:t>
      </w:r>
      <w:r w:rsidRPr="005237D0">
        <w:rPr>
          <w:rFonts w:ascii="Arial" w:hAnsi="Arial" w:cs="Arial"/>
        </w:rPr>
        <w:t xml:space="preserve"> –  PR- инструментарий формирования имиджа лидера политической оппозиции.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Цель</w:t>
      </w:r>
      <w:r w:rsidRPr="005237D0">
        <w:rPr>
          <w:rFonts w:ascii="Arial" w:hAnsi="Arial" w:cs="Arial"/>
        </w:rPr>
        <w:t xml:space="preserve"> диссертационного исследования –  выявить  специфику </w:t>
      </w:r>
      <w:proofErr w:type="gramStart"/>
      <w:r w:rsidRPr="005237D0">
        <w:rPr>
          <w:rFonts w:ascii="Arial" w:hAnsi="Arial" w:cs="Arial"/>
        </w:rPr>
        <w:t>процесса формирования имиджа лидера политической оппозиции</w:t>
      </w:r>
      <w:proofErr w:type="gramEnd"/>
      <w:r w:rsidRPr="005237D0">
        <w:rPr>
          <w:rFonts w:ascii="Arial" w:hAnsi="Arial" w:cs="Arial"/>
        </w:rPr>
        <w:t xml:space="preserve"> в современной России в онлайн-пространстве. Данная цель реализуется при постановке и решении следующих </w:t>
      </w:r>
      <w:r w:rsidRPr="005237D0">
        <w:rPr>
          <w:rFonts w:ascii="Arial" w:hAnsi="Arial" w:cs="Arial"/>
          <w:b/>
          <w:bCs/>
        </w:rPr>
        <w:t>задач:</w:t>
      </w:r>
      <w:r w:rsidRPr="005237D0">
        <w:rPr>
          <w:rFonts w:ascii="Arial" w:hAnsi="Arial" w:cs="Arial"/>
        </w:rPr>
        <w:t xml:space="preserve">  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237D0">
        <w:rPr>
          <w:rFonts w:ascii="Arial" w:hAnsi="Arial" w:cs="Arial"/>
        </w:rPr>
        <w:t xml:space="preserve"> определить понятийную базу исследований через раскрытие таких терминов, как «имидж»,  «оппозиция»,  «PR-технологии», «PR-инст</w:t>
      </w:r>
      <w:r w:rsidR="00FF1A3E">
        <w:rPr>
          <w:rFonts w:ascii="Arial" w:hAnsi="Arial" w:cs="Arial"/>
        </w:rPr>
        <w:t>р</w:t>
      </w:r>
      <w:r w:rsidRPr="005237D0">
        <w:rPr>
          <w:rFonts w:ascii="Arial" w:hAnsi="Arial" w:cs="Arial"/>
        </w:rPr>
        <w:t>ументы»;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237D0">
        <w:rPr>
          <w:rFonts w:ascii="Arial" w:hAnsi="Arial" w:cs="Arial"/>
        </w:rPr>
        <w:t xml:space="preserve"> изучить особенности, функции, структуру и типологию имиджа политического лидера оппозиции;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237D0">
        <w:rPr>
          <w:rFonts w:ascii="Arial" w:hAnsi="Arial" w:cs="Arial"/>
        </w:rPr>
        <w:t>охарактеризовать целевые аудитории политических коммуникаций;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237D0">
        <w:rPr>
          <w:rFonts w:ascii="Arial" w:hAnsi="Arial" w:cs="Arial"/>
        </w:rPr>
        <w:t xml:space="preserve"> определить PR-технологии формирования имиджа оппозиционного лидера;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237D0">
        <w:rPr>
          <w:rFonts w:ascii="Arial" w:hAnsi="Arial" w:cs="Arial"/>
        </w:rPr>
        <w:t xml:space="preserve"> выявить PR-инструменты формирования имиджа лидера политической оппозиции;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237D0">
        <w:rPr>
          <w:rFonts w:ascii="Arial" w:hAnsi="Arial" w:cs="Arial"/>
        </w:rPr>
        <w:t xml:space="preserve"> исследовать и охарактеризовать специфику формирования имиджа оппозиционного лидера в онлайн-пространстве;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237D0">
        <w:rPr>
          <w:rFonts w:ascii="Arial" w:hAnsi="Arial" w:cs="Arial"/>
        </w:rPr>
        <w:t xml:space="preserve">охарактеризовать специфику формирования имиджа оппозиционного лидера в </w:t>
      </w:r>
      <w:proofErr w:type="gramStart"/>
      <w:r w:rsidRPr="005237D0">
        <w:rPr>
          <w:rFonts w:ascii="Arial" w:hAnsi="Arial" w:cs="Arial"/>
        </w:rPr>
        <w:t>социальных</w:t>
      </w:r>
      <w:proofErr w:type="gramEnd"/>
      <w:r w:rsidRPr="005237D0">
        <w:rPr>
          <w:rFonts w:ascii="Arial" w:hAnsi="Arial" w:cs="Arial"/>
        </w:rPr>
        <w:t xml:space="preserve"> медиа.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</w:rPr>
        <w:t>Мы предполагаем целесообразным расс</w:t>
      </w:r>
      <w:r>
        <w:rPr>
          <w:rFonts w:ascii="Arial" w:hAnsi="Arial" w:cs="Arial"/>
        </w:rPr>
        <w:t>м</w:t>
      </w:r>
      <w:r w:rsidRPr="005237D0">
        <w:rPr>
          <w:rFonts w:ascii="Arial" w:hAnsi="Arial" w:cs="Arial"/>
        </w:rPr>
        <w:t>атривать процесс формирования имиджа оппозиционного политического лидера именно в онлайн-пространстве, поскольку в настоящее время политическая коммуникация в России испытывает ряд ограничений и для оппозиции открытым каналом коммуникации является Интернет. Указанное предположени</w:t>
      </w:r>
      <w:r w:rsidR="00FF1A3E">
        <w:rPr>
          <w:rFonts w:ascii="Arial" w:hAnsi="Arial" w:cs="Arial"/>
        </w:rPr>
        <w:t>е</w:t>
      </w:r>
      <w:bookmarkStart w:id="0" w:name="_GoBack"/>
      <w:bookmarkEnd w:id="0"/>
      <w:r w:rsidRPr="005237D0">
        <w:rPr>
          <w:rFonts w:ascii="Arial" w:hAnsi="Arial" w:cs="Arial"/>
        </w:rPr>
        <w:t xml:space="preserve"> будет проверено в ходе исследования.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A83010">
        <w:rPr>
          <w:rFonts w:ascii="Arial" w:hAnsi="Arial" w:cs="Arial"/>
          <w:b/>
          <w:bCs/>
        </w:rPr>
        <w:t>Гипотеза работы</w:t>
      </w:r>
      <w:r w:rsidRPr="00A83010">
        <w:rPr>
          <w:rFonts w:ascii="Arial" w:hAnsi="Arial" w:cs="Arial"/>
        </w:rPr>
        <w:t xml:space="preserve">: социальные медиа в современном коммуникационном пространстве России – это наиболее эффективная, многофункциональная и, </w:t>
      </w:r>
      <w:r w:rsidRPr="00A83010">
        <w:rPr>
          <w:rFonts w:ascii="Arial" w:hAnsi="Arial" w:cs="Arial"/>
        </w:rPr>
        <w:lastRenderedPageBreak/>
        <w:t>насыщенная различными инструментами, среда формирования имиджа для лидеров политической оппозиции.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Эмпирическая база исследования</w:t>
      </w:r>
      <w:r w:rsidRPr="005237D0">
        <w:rPr>
          <w:rFonts w:ascii="Arial" w:hAnsi="Arial" w:cs="Arial"/>
        </w:rPr>
        <w:t xml:space="preserve">: текстовые и </w:t>
      </w:r>
      <w:proofErr w:type="spellStart"/>
      <w:r w:rsidRPr="005237D0">
        <w:rPr>
          <w:rFonts w:ascii="Arial" w:hAnsi="Arial" w:cs="Arial"/>
        </w:rPr>
        <w:t>визуальныедокументы</w:t>
      </w:r>
      <w:proofErr w:type="spellEnd"/>
      <w:r w:rsidRPr="005237D0">
        <w:rPr>
          <w:rFonts w:ascii="Arial" w:hAnsi="Arial" w:cs="Arial"/>
        </w:rPr>
        <w:t xml:space="preserve">, размещенные в </w:t>
      </w:r>
      <w:proofErr w:type="gramStart"/>
      <w:r w:rsidRPr="005237D0">
        <w:rPr>
          <w:rFonts w:ascii="Arial" w:hAnsi="Arial" w:cs="Arial"/>
        </w:rPr>
        <w:t>социальных</w:t>
      </w:r>
      <w:proofErr w:type="gramEnd"/>
      <w:r w:rsidRPr="005237D0">
        <w:rPr>
          <w:rFonts w:ascii="Arial" w:hAnsi="Arial" w:cs="Arial"/>
        </w:rPr>
        <w:t xml:space="preserve"> медиа: Ж</w:t>
      </w:r>
      <w:proofErr w:type="gramStart"/>
      <w:r w:rsidRPr="005237D0">
        <w:rPr>
          <w:rFonts w:ascii="Arial" w:hAnsi="Arial" w:cs="Arial"/>
        </w:rPr>
        <w:t>Ж-</w:t>
      </w:r>
      <w:proofErr w:type="gramEnd"/>
      <w:r w:rsidRPr="005237D0">
        <w:rPr>
          <w:rFonts w:ascii="Arial" w:hAnsi="Arial" w:cs="Arial"/>
        </w:rPr>
        <w:t xml:space="preserve">, </w:t>
      </w:r>
      <w:proofErr w:type="spellStart"/>
      <w:r w:rsidRPr="005237D0">
        <w:rPr>
          <w:rFonts w:ascii="Arial" w:hAnsi="Arial" w:cs="Arial"/>
        </w:rPr>
        <w:t>инстаграмм</w:t>
      </w:r>
      <w:proofErr w:type="spellEnd"/>
      <w:r w:rsidRPr="005237D0">
        <w:rPr>
          <w:rFonts w:ascii="Arial" w:hAnsi="Arial" w:cs="Arial"/>
        </w:rPr>
        <w:t xml:space="preserve">-, </w:t>
      </w:r>
      <w:proofErr w:type="spellStart"/>
      <w:r w:rsidRPr="005237D0">
        <w:rPr>
          <w:rFonts w:ascii="Arial" w:hAnsi="Arial" w:cs="Arial"/>
        </w:rPr>
        <w:t>твиттер</w:t>
      </w:r>
      <w:proofErr w:type="spellEnd"/>
      <w:r w:rsidRPr="005237D0">
        <w:rPr>
          <w:rFonts w:ascii="Arial" w:hAnsi="Arial" w:cs="Arial"/>
        </w:rPr>
        <w:t xml:space="preserve">-, </w:t>
      </w:r>
      <w:proofErr w:type="spellStart"/>
      <w:r w:rsidRPr="005237D0">
        <w:rPr>
          <w:rFonts w:ascii="Arial" w:hAnsi="Arial" w:cs="Arial"/>
        </w:rPr>
        <w:t>вк</w:t>
      </w:r>
      <w:proofErr w:type="spellEnd"/>
      <w:r w:rsidRPr="005237D0">
        <w:rPr>
          <w:rFonts w:ascii="Arial" w:hAnsi="Arial" w:cs="Arial"/>
        </w:rPr>
        <w:t xml:space="preserve">-, </w:t>
      </w:r>
      <w:proofErr w:type="spellStart"/>
      <w:r w:rsidRPr="005237D0">
        <w:rPr>
          <w:rFonts w:ascii="Arial" w:hAnsi="Arial" w:cs="Arial"/>
        </w:rPr>
        <w:t>фб</w:t>
      </w:r>
      <w:proofErr w:type="spellEnd"/>
      <w:r w:rsidRPr="005237D0">
        <w:rPr>
          <w:rFonts w:ascii="Arial" w:hAnsi="Arial" w:cs="Arial"/>
        </w:rPr>
        <w:t xml:space="preserve">-аккаунты оппозиционных деятелей (А. Навального), текстовые, визуальные документы и аудио-визуальные материалы, размещенные в СМИ: Первый канал, </w:t>
      </w:r>
      <w:proofErr w:type="gramStart"/>
      <w:r w:rsidRPr="005237D0">
        <w:rPr>
          <w:rFonts w:ascii="Arial" w:hAnsi="Arial" w:cs="Arial"/>
        </w:rPr>
        <w:t>Комсомольская</w:t>
      </w:r>
      <w:proofErr w:type="gramEnd"/>
      <w:r w:rsidRPr="005237D0">
        <w:rPr>
          <w:rFonts w:ascii="Arial" w:hAnsi="Arial" w:cs="Arial"/>
        </w:rPr>
        <w:t xml:space="preserve"> Правда, </w:t>
      </w:r>
      <w:proofErr w:type="spellStart"/>
      <w:r w:rsidRPr="005237D0">
        <w:rPr>
          <w:rFonts w:ascii="Arial" w:hAnsi="Arial" w:cs="Arial"/>
        </w:rPr>
        <w:t>Риа</w:t>
      </w:r>
      <w:proofErr w:type="spellEnd"/>
      <w:r w:rsidRPr="005237D0">
        <w:rPr>
          <w:rFonts w:ascii="Arial" w:hAnsi="Arial" w:cs="Arial"/>
        </w:rPr>
        <w:t xml:space="preserve"> Новости, НТВ.</w:t>
      </w:r>
    </w:p>
    <w:p w:rsidR="008D52E5" w:rsidRPr="00B57DE4" w:rsidRDefault="008D52E5" w:rsidP="00B57DE4">
      <w:pPr>
        <w:spacing w:line="276" w:lineRule="auto"/>
        <w:ind w:firstLine="708"/>
        <w:jc w:val="both"/>
        <w:rPr>
          <w:rFonts w:ascii="Arial" w:hAnsi="Arial" w:cs="Arial"/>
        </w:rPr>
      </w:pPr>
      <w:r w:rsidRPr="00B57DE4">
        <w:rPr>
          <w:rFonts w:ascii="Arial" w:hAnsi="Arial" w:cs="Arial"/>
        </w:rPr>
        <w:t xml:space="preserve">В качестве основных </w:t>
      </w:r>
      <w:r w:rsidRPr="00B57DE4">
        <w:rPr>
          <w:rFonts w:ascii="Arial" w:hAnsi="Arial" w:cs="Arial"/>
          <w:b/>
          <w:bCs/>
        </w:rPr>
        <w:t>источников теоретического материала</w:t>
      </w:r>
      <w:r w:rsidRPr="00B57DE4">
        <w:rPr>
          <w:rFonts w:ascii="Arial" w:hAnsi="Arial" w:cs="Arial"/>
        </w:rPr>
        <w:t xml:space="preserve"> были взяты работы следующих российских и зарубежных авторов</w:t>
      </w:r>
      <w:r>
        <w:rPr>
          <w:rFonts w:ascii="Arial" w:hAnsi="Arial" w:cs="Arial"/>
        </w:rPr>
        <w:t>:</w:t>
      </w:r>
      <w:r w:rsidRPr="00B57DE4">
        <w:rPr>
          <w:rFonts w:ascii="Arial" w:hAnsi="Arial" w:cs="Arial"/>
        </w:rPr>
        <w:t xml:space="preserve"> </w:t>
      </w:r>
      <w:proofErr w:type="spellStart"/>
      <w:r w:rsidRPr="00B57DE4">
        <w:rPr>
          <w:rFonts w:ascii="Arial" w:hAnsi="Arial" w:cs="Arial"/>
        </w:rPr>
        <w:t>Вылегжанин</w:t>
      </w:r>
      <w:proofErr w:type="spellEnd"/>
      <w:r w:rsidRPr="00B57DE4">
        <w:rPr>
          <w:rFonts w:ascii="Arial" w:hAnsi="Arial" w:cs="Arial"/>
        </w:rPr>
        <w:t xml:space="preserve"> Д. А.; Гринберг Т.Э; </w:t>
      </w:r>
      <w:proofErr w:type="spellStart"/>
      <w:r w:rsidRPr="00B57DE4">
        <w:rPr>
          <w:rFonts w:ascii="Arial" w:hAnsi="Arial" w:cs="Arial"/>
        </w:rPr>
        <w:t>Шестопал</w:t>
      </w:r>
      <w:proofErr w:type="spellEnd"/>
      <w:r w:rsidRPr="00B57DE4">
        <w:rPr>
          <w:rFonts w:ascii="Arial" w:hAnsi="Arial" w:cs="Arial"/>
        </w:rPr>
        <w:t xml:space="preserve"> Е.Б., </w:t>
      </w:r>
      <w:r w:rsidRPr="00B57DE4">
        <w:rPr>
          <w:rFonts w:ascii="Arial" w:hAnsi="Arial" w:cs="Arial"/>
          <w:color w:val="000000"/>
          <w:shd w:val="clear" w:color="auto" w:fill="FFFFFF"/>
        </w:rPr>
        <w:t>А.Д. Кривоносов, Гавра Д.</w:t>
      </w:r>
      <w:proofErr w:type="gramStart"/>
      <w:r w:rsidRPr="00B57DE4">
        <w:rPr>
          <w:rFonts w:ascii="Arial" w:hAnsi="Arial" w:cs="Arial"/>
          <w:color w:val="000000"/>
          <w:shd w:val="clear" w:color="auto" w:fill="FFFFFF"/>
        </w:rPr>
        <w:t>П.</w:t>
      </w:r>
      <w:proofErr w:type="gramEnd"/>
      <w:r w:rsidRPr="00B57DE4">
        <w:rPr>
          <w:rFonts w:ascii="Arial" w:hAnsi="Arial" w:cs="Arial"/>
        </w:rPr>
        <w:t xml:space="preserve"> а также информация на некоторых профессиональных интернет-порталах:</w:t>
      </w:r>
      <w:r w:rsidRPr="00B57DE4">
        <w:rPr>
          <w:rFonts w:ascii="Arial" w:hAnsi="Arial" w:cs="Arial"/>
          <w:b/>
          <w:bCs/>
        </w:rPr>
        <w:t xml:space="preserve"> </w:t>
      </w:r>
      <w:r w:rsidRPr="00B57DE4">
        <w:rPr>
          <w:rFonts w:ascii="Arial" w:hAnsi="Arial" w:cs="Arial"/>
        </w:rPr>
        <w:t xml:space="preserve">Научно-практический журнал «Корпоративная </w:t>
      </w:r>
      <w:proofErr w:type="spellStart"/>
      <w:r w:rsidRPr="00B57DE4">
        <w:rPr>
          <w:rFonts w:ascii="Arial" w:hAnsi="Arial" w:cs="Arial"/>
        </w:rPr>
        <w:t>имиджелогия</w:t>
      </w:r>
      <w:proofErr w:type="spellEnd"/>
      <w:r>
        <w:rPr>
          <w:rFonts w:ascii="Arial" w:hAnsi="Arial" w:cs="Arial"/>
        </w:rPr>
        <w:t>»</w:t>
      </w:r>
      <w:r w:rsidRPr="00B57DE4">
        <w:rPr>
          <w:rFonts w:ascii="Arial" w:hAnsi="Arial" w:cs="Arial"/>
        </w:rPr>
        <w:t xml:space="preserve"> www.ci-journal.ru/</w:t>
      </w:r>
      <w:proofErr w:type="spellStart"/>
      <w:r w:rsidRPr="00B57DE4">
        <w:rPr>
          <w:rFonts w:ascii="Arial" w:hAnsi="Arial" w:cs="Arial"/>
        </w:rPr>
        <w:t>article</w:t>
      </w:r>
      <w:proofErr w:type="spellEnd"/>
      <w:r w:rsidRPr="00B57DE4">
        <w:rPr>
          <w:rFonts w:ascii="Arial" w:hAnsi="Arial" w:cs="Arial"/>
        </w:rPr>
        <w:t>/70/200701polit_image; Интернет-портал PR-</w:t>
      </w:r>
      <w:proofErr w:type="spellStart"/>
      <w:r w:rsidRPr="00B57DE4">
        <w:rPr>
          <w:rFonts w:ascii="Arial" w:hAnsi="Arial" w:cs="Arial"/>
        </w:rPr>
        <w:t>consultant</w:t>
      </w:r>
      <w:proofErr w:type="spellEnd"/>
      <w:r w:rsidRPr="00B57DE4">
        <w:rPr>
          <w:rFonts w:ascii="Arial" w:hAnsi="Arial" w:cs="Arial"/>
        </w:rPr>
        <w:t xml:space="preserve"> http://pr-consultant.ru/instrumentpr.htm; Интернет-портал «Умная политика».  http://www.smartpolitic.ru/smapos-799-1.htm</w:t>
      </w:r>
      <w:r>
        <w:rPr>
          <w:rFonts w:ascii="Arial" w:hAnsi="Arial" w:cs="Arial"/>
        </w:rPr>
        <w:t>l</w:t>
      </w:r>
      <w:r w:rsidRPr="00B57DE4">
        <w:rPr>
          <w:rFonts w:ascii="Arial" w:hAnsi="Arial" w:cs="Arial"/>
        </w:rPr>
        <w:t>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Теоретически-практический вклад</w:t>
      </w:r>
      <w:r w:rsidRPr="005237D0">
        <w:rPr>
          <w:rFonts w:ascii="Arial" w:hAnsi="Arial" w:cs="Arial"/>
        </w:rPr>
        <w:t>: формулировка определения «оппозиционный политический лидер»;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Практическое значение</w:t>
      </w:r>
      <w:r w:rsidRPr="005237D0">
        <w:rPr>
          <w:rFonts w:ascii="Arial" w:hAnsi="Arial" w:cs="Arial"/>
        </w:rPr>
        <w:t>: для PR-кампаний для кейсов и иллюстраций для дисциплин.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  <w:b/>
          <w:bCs/>
        </w:rPr>
        <w:t>Апробация работы:</w:t>
      </w:r>
      <w:r w:rsidRPr="005237D0">
        <w:rPr>
          <w:rFonts w:ascii="Arial" w:hAnsi="Arial" w:cs="Arial"/>
        </w:rPr>
        <w:t xml:space="preserve"> основные положения работы были защищены (обозначены) на публичной защите курсовых проектов по теме «PR технологии формирования имиджа политического оппозиционного лидера», «Изменение коммуникационных стратегий политической оппозиции в период политической нестабильности и собственно влияние на формирование имиджа» на кафедре связей с общественностью в бизнесе.</w:t>
      </w:r>
    </w:p>
    <w:p w:rsidR="008D52E5" w:rsidRPr="005237D0" w:rsidRDefault="008D52E5" w:rsidP="005237D0">
      <w:pPr>
        <w:spacing w:line="276" w:lineRule="auto"/>
        <w:jc w:val="both"/>
        <w:rPr>
          <w:rFonts w:ascii="Arial" w:hAnsi="Arial" w:cs="Arial"/>
        </w:rPr>
      </w:pP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5237D0">
        <w:rPr>
          <w:rFonts w:ascii="Arial" w:hAnsi="Arial" w:cs="Arial"/>
          <w:b/>
          <w:bCs/>
        </w:rPr>
        <w:t>Положения, выносимые на защиту: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237D0">
        <w:rPr>
          <w:rFonts w:ascii="Arial" w:hAnsi="Arial" w:cs="Arial"/>
        </w:rPr>
        <w:t xml:space="preserve"> В условиях современного публичного коммуникационного политического пространства России коммуникация субъектов политической оппозиции </w:t>
      </w:r>
      <w:r>
        <w:rPr>
          <w:rFonts w:ascii="Arial" w:hAnsi="Arial" w:cs="Arial"/>
        </w:rPr>
        <w:t xml:space="preserve">наилучшим образом </w:t>
      </w:r>
      <w:r w:rsidRPr="005237D0">
        <w:rPr>
          <w:rFonts w:ascii="Arial" w:hAnsi="Arial" w:cs="Arial"/>
        </w:rPr>
        <w:t>осуществима в онлайн-пространстве;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 формировании имиджа политика следует учитывать зависимость </w:t>
      </w:r>
      <w:r>
        <w:rPr>
          <w:rFonts w:ascii="Arial" w:hAnsi="Arial" w:cs="Arial"/>
          <w:lang w:val="en-US"/>
        </w:rPr>
        <w:t>PR</w:t>
      </w:r>
      <w:r w:rsidRPr="00CB1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–инструментария от </w:t>
      </w:r>
      <w:proofErr w:type="gramStart"/>
      <w:r>
        <w:rPr>
          <w:rFonts w:ascii="Arial" w:hAnsi="Arial" w:cs="Arial"/>
        </w:rPr>
        <w:t>выбранных</w:t>
      </w:r>
      <w:proofErr w:type="gramEnd"/>
      <w:r>
        <w:rPr>
          <w:rFonts w:ascii="Arial" w:hAnsi="Arial" w:cs="Arial"/>
        </w:rPr>
        <w:t xml:space="preserve"> социальных медиа, в противном случае, появляется риск снижения отклика целевой аудитории</w:t>
      </w:r>
      <w:r w:rsidRPr="005237D0">
        <w:rPr>
          <w:rFonts w:ascii="Arial" w:hAnsi="Arial" w:cs="Arial"/>
        </w:rPr>
        <w:t>;</w:t>
      </w:r>
    </w:p>
    <w:p w:rsidR="008D52E5" w:rsidRPr="005237D0" w:rsidRDefault="008D52E5" w:rsidP="00CB4AA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В исследуемый период политическая оппозиция не достаточно</w:t>
      </w:r>
      <w:r w:rsidRPr="00523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активно использовала ключевые </w:t>
      </w:r>
      <w:r w:rsidRPr="005237D0">
        <w:rPr>
          <w:rFonts w:ascii="Arial" w:hAnsi="Arial" w:cs="Arial"/>
        </w:rPr>
        <w:t>инфо-повод</w:t>
      </w:r>
      <w:r>
        <w:rPr>
          <w:rFonts w:ascii="Arial" w:hAnsi="Arial" w:cs="Arial"/>
        </w:rPr>
        <w:t>ы</w:t>
      </w:r>
      <w:r w:rsidRPr="005237D0">
        <w:rPr>
          <w:rFonts w:ascii="Arial" w:hAnsi="Arial" w:cs="Arial"/>
        </w:rPr>
        <w:t xml:space="preserve"> для формирования </w:t>
      </w:r>
      <w:r>
        <w:rPr>
          <w:rFonts w:ascii="Arial" w:hAnsi="Arial" w:cs="Arial"/>
        </w:rPr>
        <w:t>своего имиджа</w:t>
      </w:r>
      <w:r w:rsidRPr="005237D0">
        <w:rPr>
          <w:rFonts w:ascii="Arial" w:hAnsi="Arial" w:cs="Arial"/>
        </w:rPr>
        <w:t>.</w:t>
      </w:r>
      <w:proofErr w:type="gramEnd"/>
    </w:p>
    <w:p w:rsidR="008D52E5" w:rsidRPr="005237D0" w:rsidRDefault="008D52E5" w:rsidP="005237D0">
      <w:pPr>
        <w:spacing w:line="276" w:lineRule="auto"/>
        <w:jc w:val="both"/>
        <w:rPr>
          <w:rFonts w:ascii="Arial" w:hAnsi="Arial" w:cs="Arial"/>
        </w:rPr>
      </w:pP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</w:rPr>
        <w:t xml:space="preserve">В процессе сбора информации использовались следующие </w:t>
      </w:r>
      <w:r w:rsidRPr="00632BC8">
        <w:rPr>
          <w:rFonts w:ascii="Arial" w:hAnsi="Arial" w:cs="Arial"/>
          <w:b/>
          <w:bCs/>
        </w:rPr>
        <w:t>методы</w:t>
      </w:r>
      <w:r w:rsidRPr="005237D0">
        <w:rPr>
          <w:rFonts w:ascii="Arial" w:hAnsi="Arial" w:cs="Arial"/>
        </w:rPr>
        <w:t>:  наблюдение, изучение документов, мониторинг аккаунтов социальных медиа.</w:t>
      </w:r>
    </w:p>
    <w:p w:rsidR="008D52E5" w:rsidRPr="005237D0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5237D0">
        <w:rPr>
          <w:rFonts w:ascii="Arial" w:hAnsi="Arial" w:cs="Arial"/>
        </w:rPr>
        <w:t>При анализе полученной информации целесообразно использовались методы сравнения, аналогии, классификации, политической психологии, прогнозирования, сравнительного и системного  анализа, контент-анализа.</w:t>
      </w:r>
    </w:p>
    <w:p w:rsidR="008D52E5" w:rsidRPr="00412A0B" w:rsidRDefault="008D52E5" w:rsidP="005237D0">
      <w:pPr>
        <w:spacing w:line="276" w:lineRule="auto"/>
        <w:ind w:firstLine="708"/>
        <w:jc w:val="both"/>
        <w:rPr>
          <w:rFonts w:ascii="Arial" w:hAnsi="Arial" w:cs="Arial"/>
        </w:rPr>
      </w:pPr>
      <w:r w:rsidRPr="00632BC8">
        <w:rPr>
          <w:rFonts w:ascii="Arial" w:hAnsi="Arial" w:cs="Arial"/>
          <w:b/>
          <w:bCs/>
        </w:rPr>
        <w:t>Структура</w:t>
      </w:r>
      <w:r>
        <w:rPr>
          <w:rFonts w:ascii="Arial" w:hAnsi="Arial" w:cs="Arial"/>
        </w:rPr>
        <w:t>: р</w:t>
      </w:r>
      <w:r w:rsidRPr="005237D0">
        <w:rPr>
          <w:rFonts w:ascii="Arial" w:hAnsi="Arial" w:cs="Arial"/>
        </w:rPr>
        <w:t>абота состоит из двух глав, каждая из которых делится на два параграфа, а также из введения, заключения и списка использованной литературы</w:t>
      </w:r>
      <w:r>
        <w:rPr>
          <w:rFonts w:ascii="Arial" w:hAnsi="Arial" w:cs="Arial"/>
        </w:rPr>
        <w:t xml:space="preserve"> и приложений.</w:t>
      </w:r>
    </w:p>
    <w:sectPr w:rsidR="008D52E5" w:rsidRPr="00412A0B" w:rsidSect="00B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7593"/>
    <w:multiLevelType w:val="hybridMultilevel"/>
    <w:tmpl w:val="96E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C351C3"/>
    <w:multiLevelType w:val="hybridMultilevel"/>
    <w:tmpl w:val="EFF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0B"/>
    <w:rsid w:val="00004D93"/>
    <w:rsid w:val="00013439"/>
    <w:rsid w:val="0011533A"/>
    <w:rsid w:val="00183BB5"/>
    <w:rsid w:val="00272427"/>
    <w:rsid w:val="002C2C3A"/>
    <w:rsid w:val="002D3A8A"/>
    <w:rsid w:val="00412A0B"/>
    <w:rsid w:val="004D16CC"/>
    <w:rsid w:val="005237D0"/>
    <w:rsid w:val="00567E3B"/>
    <w:rsid w:val="00632BC8"/>
    <w:rsid w:val="00651CAA"/>
    <w:rsid w:val="0085569E"/>
    <w:rsid w:val="008D52E5"/>
    <w:rsid w:val="00941926"/>
    <w:rsid w:val="00A12B8D"/>
    <w:rsid w:val="00A65093"/>
    <w:rsid w:val="00A83010"/>
    <w:rsid w:val="00B57DE4"/>
    <w:rsid w:val="00BD5CEF"/>
    <w:rsid w:val="00BE17CA"/>
    <w:rsid w:val="00CB141A"/>
    <w:rsid w:val="00CB4AAA"/>
    <w:rsid w:val="00CC7E92"/>
    <w:rsid w:val="00CD079E"/>
    <w:rsid w:val="00D74E9A"/>
    <w:rsid w:val="00E277B5"/>
    <w:rsid w:val="00EA6E7B"/>
    <w:rsid w:val="00F102C8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B8D"/>
    <w:pPr>
      <w:ind w:left="720"/>
    </w:pPr>
  </w:style>
  <w:style w:type="character" w:styleId="a4">
    <w:name w:val="Hyperlink"/>
    <w:basedOn w:val="a0"/>
    <w:uiPriority w:val="99"/>
    <w:rsid w:val="00B57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B8D"/>
    <w:pPr>
      <w:ind w:left="720"/>
    </w:pPr>
  </w:style>
  <w:style w:type="character" w:styleId="a4">
    <w:name w:val="Hyperlink"/>
    <w:basedOn w:val="a0"/>
    <w:uiPriority w:val="99"/>
    <w:rsid w:val="00B5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Галина Константиновна Панкова</cp:lastModifiedBy>
  <cp:revision>3</cp:revision>
  <dcterms:created xsi:type="dcterms:W3CDTF">2015-05-19T12:08:00Z</dcterms:created>
  <dcterms:modified xsi:type="dcterms:W3CDTF">2015-05-20T13:56:00Z</dcterms:modified>
</cp:coreProperties>
</file>