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AC" w:rsidRPr="00496B2C" w:rsidRDefault="004D7AAC" w:rsidP="00496B2C">
      <w:pPr>
        <w:spacing w:line="276" w:lineRule="auto"/>
        <w:jc w:val="center"/>
        <w:rPr>
          <w:rFonts w:ascii="Arial" w:hAnsi="Arial" w:cs="Arial"/>
          <w:b/>
        </w:rPr>
      </w:pPr>
      <w:r w:rsidRPr="00496B2C">
        <w:rPr>
          <w:rFonts w:ascii="Arial" w:hAnsi="Arial" w:cs="Arial"/>
          <w:b/>
        </w:rPr>
        <w:t xml:space="preserve">Аннотация магистерской диссертации </w:t>
      </w:r>
    </w:p>
    <w:p w:rsidR="004D7AAC" w:rsidRPr="00496B2C" w:rsidRDefault="004D7AAC" w:rsidP="00496B2C">
      <w:pPr>
        <w:spacing w:line="276" w:lineRule="auto"/>
        <w:jc w:val="center"/>
        <w:rPr>
          <w:rFonts w:ascii="Arial" w:hAnsi="Arial" w:cs="Arial"/>
          <w:b/>
        </w:rPr>
      </w:pPr>
      <w:r w:rsidRPr="00496B2C">
        <w:rPr>
          <w:rFonts w:ascii="Arial" w:hAnsi="Arial" w:cs="Arial"/>
          <w:b/>
        </w:rPr>
        <w:t>Шестовой Ольги Владимировны</w:t>
      </w:r>
    </w:p>
    <w:p w:rsidR="004D7AAC" w:rsidRPr="00496B2C" w:rsidRDefault="004D7AAC" w:rsidP="00496B2C">
      <w:pPr>
        <w:spacing w:line="276" w:lineRule="auto"/>
        <w:jc w:val="center"/>
        <w:rPr>
          <w:rFonts w:ascii="Arial" w:hAnsi="Arial" w:cs="Arial"/>
          <w:b/>
        </w:rPr>
      </w:pPr>
      <w:r w:rsidRPr="00496B2C">
        <w:rPr>
          <w:rFonts w:ascii="Arial" w:hAnsi="Arial" w:cs="Arial"/>
          <w:b/>
        </w:rPr>
        <w:t xml:space="preserve">«ЭРГОНОМИКА МОБИЛЬНЫХ ПРИЛОЖЕНИЙ </w:t>
      </w:r>
      <w:r w:rsidR="002E2C0E">
        <w:rPr>
          <w:rFonts w:ascii="Arial" w:hAnsi="Arial" w:cs="Arial"/>
          <w:b/>
        </w:rPr>
        <w:t>ДЛЯ МЕДИА</w:t>
      </w:r>
      <w:r w:rsidRPr="00496B2C">
        <w:rPr>
          <w:rFonts w:ascii="Arial" w:hAnsi="Arial" w:cs="Arial"/>
          <w:b/>
        </w:rPr>
        <w:t>»</w:t>
      </w:r>
    </w:p>
    <w:p w:rsidR="00AE3CE1" w:rsidRPr="002E2C0E" w:rsidRDefault="002E2C0E" w:rsidP="00496B2C">
      <w:pPr>
        <w:spacing w:line="276" w:lineRule="auto"/>
        <w:jc w:val="center"/>
        <w:rPr>
          <w:rFonts w:ascii="Arial" w:hAnsi="Arial" w:cs="Arial"/>
          <w:b/>
          <w:bCs/>
          <w:caps/>
          <w:shd w:val="clear" w:color="auto" w:fill="FFFFFF"/>
          <w:lang w:val="en-US"/>
        </w:rPr>
      </w:pPr>
      <w:r>
        <w:rPr>
          <w:rFonts w:ascii="Arial" w:hAnsi="Arial" w:cs="Arial"/>
          <w:b/>
          <w:bCs/>
          <w:caps/>
          <w:shd w:val="clear" w:color="auto" w:fill="FFFFFF"/>
          <w:lang w:val="en-US"/>
        </w:rPr>
        <w:t>ergonomics of mobile applications for media</w:t>
      </w:r>
    </w:p>
    <w:p w:rsidR="004D7AAC" w:rsidRPr="00496B2C" w:rsidRDefault="004D7AAC" w:rsidP="00496B2C">
      <w:pPr>
        <w:spacing w:line="276" w:lineRule="auto"/>
        <w:jc w:val="center"/>
        <w:rPr>
          <w:rFonts w:ascii="Arial" w:hAnsi="Arial" w:cs="Arial"/>
          <w:b/>
        </w:rPr>
      </w:pPr>
      <w:r w:rsidRPr="00496B2C">
        <w:rPr>
          <w:rFonts w:ascii="Arial" w:hAnsi="Arial" w:cs="Arial"/>
          <w:b/>
        </w:rPr>
        <w:t>Н. рук. – Якунин Александр Васильевич, канд. филол. наук, доцент</w:t>
      </w:r>
    </w:p>
    <w:p w:rsidR="004D7AAC" w:rsidRPr="00496B2C" w:rsidRDefault="004D7AAC" w:rsidP="00496B2C">
      <w:pPr>
        <w:spacing w:line="276" w:lineRule="auto"/>
        <w:jc w:val="center"/>
        <w:rPr>
          <w:rFonts w:ascii="Arial" w:hAnsi="Arial" w:cs="Arial"/>
          <w:b/>
        </w:rPr>
      </w:pPr>
      <w:r w:rsidRPr="00496B2C">
        <w:rPr>
          <w:rFonts w:ascii="Arial" w:hAnsi="Arial" w:cs="Arial"/>
          <w:b/>
        </w:rPr>
        <w:t>Медиадизайн</w:t>
      </w:r>
    </w:p>
    <w:p w:rsidR="004D7AAC" w:rsidRPr="008D0127" w:rsidRDefault="004D7AAC" w:rsidP="00496B2C">
      <w:pPr>
        <w:spacing w:line="276" w:lineRule="auto"/>
        <w:jc w:val="both"/>
        <w:rPr>
          <w:rFonts w:ascii="Arial" w:hAnsi="Arial" w:cs="Arial"/>
        </w:rPr>
      </w:pPr>
      <w:r w:rsidRPr="00496B2C">
        <w:rPr>
          <w:rFonts w:ascii="Arial" w:hAnsi="Arial" w:cs="Arial"/>
          <w:b/>
        </w:rPr>
        <w:t xml:space="preserve">Ключевые слова: </w:t>
      </w:r>
      <w:r w:rsidR="008D0127" w:rsidRPr="008D0127">
        <w:rPr>
          <w:rFonts w:ascii="Arial" w:hAnsi="Arial" w:cs="Arial"/>
        </w:rPr>
        <w:t>мобильный веб-дизайн, юзабилити, эргономика, нативные приложения, адаптивный дизайн, отзывчивый дизайн</w:t>
      </w:r>
      <w:r w:rsidR="008D0127">
        <w:rPr>
          <w:rFonts w:ascii="Arial" w:hAnsi="Arial" w:cs="Arial"/>
          <w:b/>
        </w:rPr>
        <w:t xml:space="preserve">, </w:t>
      </w:r>
      <w:r w:rsidR="008D0127" w:rsidRPr="008D0127">
        <w:rPr>
          <w:rFonts w:ascii="Arial" w:hAnsi="Arial" w:cs="Arial"/>
        </w:rPr>
        <w:t>графический интерфейс.</w:t>
      </w:r>
    </w:p>
    <w:p w:rsidR="004D7AAC" w:rsidRPr="008D0127" w:rsidRDefault="004D7AAC" w:rsidP="00496B2C">
      <w:pPr>
        <w:spacing w:line="276" w:lineRule="auto"/>
        <w:jc w:val="both"/>
        <w:rPr>
          <w:rFonts w:ascii="Arial" w:hAnsi="Arial" w:cs="Arial"/>
          <w:lang w:val="en-US"/>
        </w:rPr>
      </w:pPr>
      <w:r w:rsidRPr="00496B2C">
        <w:rPr>
          <w:rFonts w:ascii="Arial" w:hAnsi="Arial" w:cs="Arial"/>
          <w:b/>
          <w:lang w:val="en-US"/>
        </w:rPr>
        <w:t>Keywords</w:t>
      </w:r>
      <w:r w:rsidRPr="008D0127">
        <w:rPr>
          <w:rFonts w:ascii="Arial" w:hAnsi="Arial" w:cs="Arial"/>
          <w:lang w:val="en-US"/>
        </w:rPr>
        <w:t xml:space="preserve">: </w:t>
      </w:r>
      <w:r w:rsidR="008D0127" w:rsidRPr="008D0127">
        <w:rPr>
          <w:rFonts w:ascii="Arial" w:hAnsi="Arial" w:cs="Arial"/>
          <w:lang w:val="en-US"/>
        </w:rPr>
        <w:t xml:space="preserve">mobile web-design, usability, ergonomics, native applications, adaptive </w:t>
      </w:r>
      <w:r w:rsidR="008D0127">
        <w:rPr>
          <w:rFonts w:ascii="Arial" w:hAnsi="Arial" w:cs="Arial"/>
          <w:lang w:val="en-US"/>
        </w:rPr>
        <w:t>web-</w:t>
      </w:r>
      <w:r w:rsidR="008D0127" w:rsidRPr="008D0127">
        <w:rPr>
          <w:rFonts w:ascii="Arial" w:hAnsi="Arial" w:cs="Arial"/>
          <w:lang w:val="en-US"/>
        </w:rPr>
        <w:t xml:space="preserve">design, responsible </w:t>
      </w:r>
      <w:r w:rsidR="008D0127">
        <w:rPr>
          <w:rFonts w:ascii="Arial" w:hAnsi="Arial" w:cs="Arial"/>
          <w:lang w:val="en-US"/>
        </w:rPr>
        <w:t>web-</w:t>
      </w:r>
      <w:r w:rsidR="008D0127" w:rsidRPr="008D0127">
        <w:rPr>
          <w:rFonts w:ascii="Arial" w:hAnsi="Arial" w:cs="Arial"/>
          <w:lang w:val="en-US"/>
        </w:rPr>
        <w:t>design</w:t>
      </w:r>
      <w:r w:rsidR="008D0127">
        <w:rPr>
          <w:rFonts w:ascii="Arial" w:hAnsi="Arial" w:cs="Arial"/>
          <w:b/>
          <w:lang w:val="en-US"/>
        </w:rPr>
        <w:t xml:space="preserve">, </w:t>
      </w:r>
      <w:r w:rsidR="008D0127" w:rsidRPr="008D0127">
        <w:rPr>
          <w:rFonts w:ascii="Arial" w:hAnsi="Arial" w:cs="Arial"/>
          <w:lang w:val="en-US"/>
        </w:rPr>
        <w:t>graphic interface.</w:t>
      </w:r>
    </w:p>
    <w:p w:rsidR="004D7AAC" w:rsidRPr="008D0127" w:rsidRDefault="004D7AAC" w:rsidP="00496B2C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531657" w:rsidRDefault="004D7AAC" w:rsidP="008D0127">
      <w:pPr>
        <w:pStyle w:val="a4"/>
        <w:spacing w:after="0" w:line="276" w:lineRule="auto"/>
        <w:rPr>
          <w:rFonts w:ascii="Arial" w:hAnsi="Arial" w:cs="Arial"/>
          <w:sz w:val="24"/>
          <w:szCs w:val="24"/>
        </w:rPr>
      </w:pPr>
      <w:r w:rsidRPr="00496B2C">
        <w:rPr>
          <w:rFonts w:ascii="Arial" w:hAnsi="Arial" w:cs="Arial"/>
          <w:b/>
          <w:bCs/>
          <w:sz w:val="24"/>
          <w:szCs w:val="24"/>
        </w:rPr>
        <w:t>Актуальность исследования</w:t>
      </w:r>
      <w:r w:rsidRPr="00496B2C">
        <w:rPr>
          <w:rFonts w:ascii="Arial" w:hAnsi="Arial" w:cs="Arial"/>
          <w:sz w:val="24"/>
          <w:szCs w:val="24"/>
        </w:rPr>
        <w:t xml:space="preserve"> </w:t>
      </w:r>
      <w:r w:rsidR="00AE3CE1" w:rsidRPr="00496B2C">
        <w:rPr>
          <w:rFonts w:ascii="Arial" w:hAnsi="Arial" w:cs="Arial"/>
          <w:sz w:val="24"/>
          <w:szCs w:val="24"/>
        </w:rPr>
        <w:t>состоит в том, что взрывной рост количества мобильных устройств во всем мире</w:t>
      </w:r>
      <w:r w:rsidR="00CE7AA5">
        <w:rPr>
          <w:rFonts w:ascii="Arial" w:hAnsi="Arial" w:cs="Arial"/>
          <w:sz w:val="24"/>
          <w:szCs w:val="24"/>
        </w:rPr>
        <w:t xml:space="preserve">, </w:t>
      </w:r>
      <w:r w:rsidR="00AE3CE1" w:rsidRPr="00496B2C">
        <w:rPr>
          <w:rFonts w:ascii="Arial" w:hAnsi="Arial" w:cs="Arial"/>
          <w:sz w:val="24"/>
          <w:szCs w:val="24"/>
        </w:rPr>
        <w:t>обуслови</w:t>
      </w:r>
      <w:r w:rsidR="00CE7AA5">
        <w:rPr>
          <w:rFonts w:ascii="Arial" w:hAnsi="Arial" w:cs="Arial"/>
          <w:sz w:val="24"/>
          <w:szCs w:val="24"/>
        </w:rPr>
        <w:t>вший</w:t>
      </w:r>
      <w:r w:rsidR="00AE3CE1" w:rsidRPr="00496B2C">
        <w:rPr>
          <w:rFonts w:ascii="Arial" w:hAnsi="Arial" w:cs="Arial"/>
          <w:sz w:val="24"/>
          <w:szCs w:val="24"/>
        </w:rPr>
        <w:t xml:space="preserve"> популярност</w:t>
      </w:r>
      <w:r w:rsidR="00F268F4">
        <w:rPr>
          <w:rFonts w:ascii="Arial" w:hAnsi="Arial" w:cs="Arial"/>
          <w:sz w:val="24"/>
          <w:szCs w:val="24"/>
        </w:rPr>
        <w:t>ь</w:t>
      </w:r>
      <w:r w:rsidR="00AE3CE1" w:rsidRPr="00496B2C">
        <w:rPr>
          <w:rFonts w:ascii="Arial" w:hAnsi="Arial" w:cs="Arial"/>
          <w:sz w:val="24"/>
          <w:szCs w:val="24"/>
        </w:rPr>
        <w:t xml:space="preserve"> мобильных приложений</w:t>
      </w:r>
      <w:r w:rsidR="00F268F4">
        <w:rPr>
          <w:rFonts w:ascii="Arial" w:hAnsi="Arial" w:cs="Arial"/>
          <w:sz w:val="24"/>
          <w:szCs w:val="24"/>
        </w:rPr>
        <w:t xml:space="preserve">, </w:t>
      </w:r>
      <w:r w:rsidR="00AE3CE1" w:rsidRPr="00496B2C">
        <w:rPr>
          <w:rFonts w:ascii="Arial" w:hAnsi="Arial" w:cs="Arial"/>
          <w:sz w:val="24"/>
          <w:szCs w:val="24"/>
        </w:rPr>
        <w:t xml:space="preserve">поставил перед </w:t>
      </w:r>
      <w:r w:rsidR="00F268F4">
        <w:rPr>
          <w:rFonts w:ascii="Arial" w:hAnsi="Arial" w:cs="Arial"/>
          <w:sz w:val="24"/>
          <w:szCs w:val="24"/>
        </w:rPr>
        <w:t>изданиями</w:t>
      </w:r>
      <w:r w:rsidR="00AE3CE1" w:rsidRPr="00496B2C">
        <w:rPr>
          <w:rFonts w:ascii="Arial" w:hAnsi="Arial" w:cs="Arial"/>
          <w:sz w:val="24"/>
          <w:szCs w:val="24"/>
        </w:rPr>
        <w:t xml:space="preserve"> нов</w:t>
      </w:r>
      <w:r w:rsidR="00F268F4">
        <w:rPr>
          <w:rFonts w:ascii="Arial" w:hAnsi="Arial" w:cs="Arial"/>
          <w:sz w:val="24"/>
          <w:szCs w:val="24"/>
        </w:rPr>
        <w:t>ую</w:t>
      </w:r>
      <w:r w:rsidR="00AE3CE1" w:rsidRPr="00496B2C">
        <w:rPr>
          <w:rFonts w:ascii="Arial" w:hAnsi="Arial" w:cs="Arial"/>
          <w:sz w:val="24"/>
          <w:szCs w:val="24"/>
        </w:rPr>
        <w:t xml:space="preserve"> </w:t>
      </w:r>
      <w:r w:rsidR="00F268F4">
        <w:rPr>
          <w:rFonts w:ascii="Arial" w:hAnsi="Arial" w:cs="Arial"/>
          <w:sz w:val="24"/>
          <w:szCs w:val="24"/>
        </w:rPr>
        <w:t>задачу –</w:t>
      </w:r>
      <w:r w:rsidR="00AE3CE1" w:rsidRPr="00496B2C">
        <w:rPr>
          <w:rFonts w:ascii="Arial" w:hAnsi="Arial" w:cs="Arial"/>
          <w:sz w:val="24"/>
          <w:szCs w:val="24"/>
        </w:rPr>
        <w:t xml:space="preserve"> </w:t>
      </w:r>
      <w:r w:rsidR="00F268F4">
        <w:rPr>
          <w:rFonts w:ascii="Arial" w:hAnsi="Arial" w:cs="Arial"/>
          <w:sz w:val="24"/>
          <w:szCs w:val="24"/>
        </w:rPr>
        <w:t>разработку</w:t>
      </w:r>
      <w:r w:rsidR="00AE3CE1" w:rsidRPr="00496B2C">
        <w:rPr>
          <w:rFonts w:ascii="Arial" w:hAnsi="Arial" w:cs="Arial"/>
          <w:sz w:val="24"/>
          <w:szCs w:val="24"/>
        </w:rPr>
        <w:t xml:space="preserve"> собственных нативных приложений и мобильных версий сайтов. </w:t>
      </w:r>
      <w:r w:rsidR="008D0981">
        <w:rPr>
          <w:rFonts w:ascii="Arial" w:hAnsi="Arial" w:cs="Arial"/>
          <w:sz w:val="24"/>
          <w:szCs w:val="24"/>
        </w:rPr>
        <w:t>Однако</w:t>
      </w:r>
      <w:r w:rsidR="00F268F4">
        <w:rPr>
          <w:rFonts w:ascii="Arial" w:hAnsi="Arial" w:cs="Arial"/>
          <w:sz w:val="24"/>
          <w:szCs w:val="24"/>
        </w:rPr>
        <w:t xml:space="preserve"> т</w:t>
      </w:r>
      <w:r w:rsidR="00AE3CE1" w:rsidRPr="00496B2C">
        <w:rPr>
          <w:rFonts w:ascii="Arial" w:hAnsi="Arial" w:cs="Arial"/>
          <w:sz w:val="24"/>
          <w:szCs w:val="24"/>
        </w:rPr>
        <w:t>ео</w:t>
      </w:r>
      <w:r w:rsidR="00B90709">
        <w:rPr>
          <w:rFonts w:ascii="Arial" w:hAnsi="Arial" w:cs="Arial"/>
          <w:sz w:val="24"/>
          <w:szCs w:val="24"/>
        </w:rPr>
        <w:t>ретическое осмысление инновации</w:t>
      </w:r>
      <w:r w:rsidR="00AE3CE1" w:rsidRPr="00496B2C">
        <w:rPr>
          <w:rFonts w:ascii="Arial" w:hAnsi="Arial" w:cs="Arial"/>
          <w:sz w:val="24"/>
          <w:szCs w:val="24"/>
        </w:rPr>
        <w:t xml:space="preserve">  не успевает за скоростью роста </w:t>
      </w:r>
      <w:r w:rsidR="00CE7AA5">
        <w:rPr>
          <w:rFonts w:ascii="Arial" w:hAnsi="Arial" w:cs="Arial"/>
          <w:sz w:val="24"/>
          <w:szCs w:val="24"/>
        </w:rPr>
        <w:t xml:space="preserve">современного </w:t>
      </w:r>
      <w:r w:rsidR="00AE3CE1" w:rsidRPr="00496B2C">
        <w:rPr>
          <w:rFonts w:ascii="Arial" w:hAnsi="Arial" w:cs="Arial"/>
          <w:sz w:val="24"/>
          <w:szCs w:val="24"/>
        </w:rPr>
        <w:t>рынка</w:t>
      </w:r>
      <w:r w:rsidR="00CE7AA5">
        <w:rPr>
          <w:rFonts w:ascii="Arial" w:hAnsi="Arial" w:cs="Arial"/>
          <w:sz w:val="24"/>
          <w:szCs w:val="24"/>
        </w:rPr>
        <w:t xml:space="preserve"> мобильных продуктов</w:t>
      </w:r>
      <w:r w:rsidR="00531657">
        <w:rPr>
          <w:rFonts w:ascii="Arial" w:hAnsi="Arial" w:cs="Arial"/>
          <w:sz w:val="24"/>
          <w:szCs w:val="24"/>
        </w:rPr>
        <w:t>: понимание принципов дизайна в новой среде</w:t>
      </w:r>
      <w:r w:rsidR="00D57865">
        <w:rPr>
          <w:rFonts w:ascii="Arial" w:hAnsi="Arial" w:cs="Arial"/>
          <w:sz w:val="24"/>
          <w:szCs w:val="24"/>
        </w:rPr>
        <w:t xml:space="preserve"> еще</w:t>
      </w:r>
      <w:r w:rsidR="00531657">
        <w:rPr>
          <w:rFonts w:ascii="Arial" w:hAnsi="Arial" w:cs="Arial"/>
          <w:sz w:val="24"/>
          <w:szCs w:val="24"/>
        </w:rPr>
        <w:t xml:space="preserve"> только формируется</w:t>
      </w:r>
      <w:r w:rsidR="00AE3CE1" w:rsidRPr="00496B2C">
        <w:rPr>
          <w:rFonts w:ascii="Arial" w:hAnsi="Arial" w:cs="Arial"/>
          <w:sz w:val="24"/>
          <w:szCs w:val="24"/>
        </w:rPr>
        <w:t xml:space="preserve">. </w:t>
      </w:r>
      <w:r w:rsidR="00CE7AA5">
        <w:rPr>
          <w:rFonts w:ascii="Arial" w:hAnsi="Arial" w:cs="Arial"/>
          <w:sz w:val="24"/>
          <w:szCs w:val="24"/>
        </w:rPr>
        <w:t xml:space="preserve">В этих условиях </w:t>
      </w:r>
      <w:r w:rsidR="00B90709">
        <w:rPr>
          <w:rFonts w:ascii="Arial" w:hAnsi="Arial" w:cs="Arial"/>
          <w:sz w:val="24"/>
          <w:szCs w:val="24"/>
        </w:rPr>
        <w:t xml:space="preserve">редакции </w:t>
      </w:r>
      <w:r w:rsidR="00AE3CE1" w:rsidRPr="00496B2C">
        <w:rPr>
          <w:rFonts w:ascii="Arial" w:hAnsi="Arial" w:cs="Arial"/>
          <w:sz w:val="24"/>
          <w:szCs w:val="24"/>
        </w:rPr>
        <w:t xml:space="preserve">СМИ, </w:t>
      </w:r>
      <w:r w:rsidR="00F268F4">
        <w:rPr>
          <w:rFonts w:ascii="Arial" w:hAnsi="Arial" w:cs="Arial"/>
          <w:sz w:val="24"/>
          <w:szCs w:val="24"/>
        </w:rPr>
        <w:t xml:space="preserve">не желая </w:t>
      </w:r>
      <w:r w:rsidR="00CE7AA5">
        <w:rPr>
          <w:rFonts w:ascii="Arial" w:hAnsi="Arial" w:cs="Arial"/>
          <w:sz w:val="24"/>
          <w:szCs w:val="24"/>
        </w:rPr>
        <w:t>отста</w:t>
      </w:r>
      <w:r w:rsidR="008D0981">
        <w:rPr>
          <w:rFonts w:ascii="Arial" w:hAnsi="Arial" w:cs="Arial"/>
          <w:sz w:val="24"/>
          <w:szCs w:val="24"/>
        </w:rPr>
        <w:t>ва</w:t>
      </w:r>
      <w:r w:rsidR="00CE7AA5">
        <w:rPr>
          <w:rFonts w:ascii="Arial" w:hAnsi="Arial" w:cs="Arial"/>
          <w:sz w:val="24"/>
          <w:szCs w:val="24"/>
        </w:rPr>
        <w:t>ть</w:t>
      </w:r>
      <w:r w:rsidR="00EE05F1">
        <w:rPr>
          <w:rFonts w:ascii="Arial" w:hAnsi="Arial" w:cs="Arial"/>
          <w:sz w:val="24"/>
          <w:szCs w:val="24"/>
        </w:rPr>
        <w:t xml:space="preserve"> </w:t>
      </w:r>
      <w:r w:rsidR="00CE7AA5">
        <w:rPr>
          <w:rFonts w:ascii="Arial" w:hAnsi="Arial" w:cs="Arial"/>
          <w:sz w:val="24"/>
          <w:szCs w:val="24"/>
        </w:rPr>
        <w:t xml:space="preserve">от </w:t>
      </w:r>
      <w:r w:rsidR="008D0981">
        <w:rPr>
          <w:rFonts w:ascii="Arial" w:hAnsi="Arial" w:cs="Arial"/>
          <w:sz w:val="24"/>
          <w:szCs w:val="24"/>
        </w:rPr>
        <w:t>новейших тенденций</w:t>
      </w:r>
      <w:r w:rsidR="00B90709">
        <w:rPr>
          <w:rFonts w:ascii="Arial" w:hAnsi="Arial" w:cs="Arial"/>
          <w:sz w:val="24"/>
          <w:szCs w:val="24"/>
        </w:rPr>
        <w:t>, вынуждены разрабатывать новую продукцию без ясного понимания особенностей</w:t>
      </w:r>
      <w:r w:rsidR="00AE3CE1" w:rsidRPr="00496B2C">
        <w:rPr>
          <w:rFonts w:ascii="Arial" w:hAnsi="Arial" w:cs="Arial"/>
          <w:sz w:val="24"/>
          <w:szCs w:val="24"/>
        </w:rPr>
        <w:t xml:space="preserve"> </w:t>
      </w:r>
      <w:r w:rsidR="00B90709">
        <w:rPr>
          <w:rFonts w:ascii="Arial" w:hAnsi="Arial" w:cs="Arial"/>
          <w:sz w:val="24"/>
          <w:szCs w:val="24"/>
        </w:rPr>
        <w:t xml:space="preserve">проектирования для мобильных носителей, </w:t>
      </w:r>
      <w:r w:rsidR="00AE3CE1" w:rsidRPr="00496B2C">
        <w:rPr>
          <w:rFonts w:ascii="Arial" w:hAnsi="Arial" w:cs="Arial"/>
          <w:sz w:val="24"/>
          <w:szCs w:val="24"/>
        </w:rPr>
        <w:t>либо</w:t>
      </w:r>
      <w:r w:rsidR="00B90709">
        <w:rPr>
          <w:rFonts w:ascii="Arial" w:hAnsi="Arial" w:cs="Arial"/>
          <w:sz w:val="24"/>
          <w:szCs w:val="24"/>
        </w:rPr>
        <w:t xml:space="preserve"> просто</w:t>
      </w:r>
      <w:r w:rsidR="00AE3CE1" w:rsidRPr="00496B2C">
        <w:rPr>
          <w:rFonts w:ascii="Arial" w:hAnsi="Arial" w:cs="Arial"/>
          <w:sz w:val="24"/>
          <w:szCs w:val="24"/>
        </w:rPr>
        <w:t xml:space="preserve"> копировать опыт коллег. </w:t>
      </w:r>
      <w:r w:rsidR="00010AA6">
        <w:rPr>
          <w:rFonts w:ascii="Arial" w:hAnsi="Arial" w:cs="Arial"/>
          <w:sz w:val="24"/>
          <w:szCs w:val="24"/>
        </w:rPr>
        <w:t>Кроме того, технологическая с</w:t>
      </w:r>
      <w:r w:rsidR="00EE05F1">
        <w:rPr>
          <w:rFonts w:ascii="Arial" w:hAnsi="Arial" w:cs="Arial"/>
          <w:sz w:val="24"/>
          <w:szCs w:val="24"/>
        </w:rPr>
        <w:t xml:space="preserve">ложность </w:t>
      </w:r>
      <w:r w:rsidR="00010AA6">
        <w:rPr>
          <w:rFonts w:ascii="Arial" w:hAnsi="Arial" w:cs="Arial"/>
          <w:sz w:val="24"/>
          <w:szCs w:val="24"/>
        </w:rPr>
        <w:t>подобной разработки</w:t>
      </w:r>
      <w:r w:rsidR="00EE05F1">
        <w:rPr>
          <w:rFonts w:ascii="Arial" w:hAnsi="Arial" w:cs="Arial"/>
          <w:sz w:val="24"/>
          <w:szCs w:val="24"/>
        </w:rPr>
        <w:t xml:space="preserve"> </w:t>
      </w:r>
      <w:r w:rsidR="00AE3CE1" w:rsidRPr="00496B2C">
        <w:rPr>
          <w:rFonts w:ascii="Arial" w:hAnsi="Arial" w:cs="Arial"/>
          <w:sz w:val="24"/>
          <w:szCs w:val="24"/>
        </w:rPr>
        <w:t xml:space="preserve">становится причиной того, что многие </w:t>
      </w:r>
      <w:r w:rsidR="00EE05F1">
        <w:rPr>
          <w:rFonts w:ascii="Arial" w:hAnsi="Arial" w:cs="Arial"/>
          <w:sz w:val="24"/>
          <w:szCs w:val="24"/>
        </w:rPr>
        <w:t>издания</w:t>
      </w:r>
      <w:r w:rsidR="00AE3CE1" w:rsidRPr="00496B2C">
        <w:rPr>
          <w:rFonts w:ascii="Arial" w:hAnsi="Arial" w:cs="Arial"/>
          <w:sz w:val="24"/>
          <w:szCs w:val="24"/>
        </w:rPr>
        <w:t xml:space="preserve"> полностью делегируют разработку </w:t>
      </w:r>
      <w:r w:rsidR="00EE05F1">
        <w:rPr>
          <w:rFonts w:ascii="Arial" w:hAnsi="Arial" w:cs="Arial"/>
          <w:sz w:val="24"/>
          <w:szCs w:val="24"/>
        </w:rPr>
        <w:t>приложений</w:t>
      </w:r>
      <w:r w:rsidR="00AE3CE1" w:rsidRPr="00496B2C">
        <w:rPr>
          <w:rFonts w:ascii="Arial" w:hAnsi="Arial" w:cs="Arial"/>
          <w:sz w:val="24"/>
          <w:szCs w:val="24"/>
        </w:rPr>
        <w:t xml:space="preserve"> сторонним фирмам. </w:t>
      </w:r>
      <w:r w:rsidR="00CD04C7">
        <w:rPr>
          <w:rFonts w:ascii="Arial" w:hAnsi="Arial" w:cs="Arial"/>
          <w:sz w:val="24"/>
          <w:szCs w:val="24"/>
        </w:rPr>
        <w:t>Вследствие подобных ошибок редакции</w:t>
      </w:r>
      <w:r w:rsidR="00EE05F1">
        <w:rPr>
          <w:rFonts w:ascii="Arial" w:hAnsi="Arial" w:cs="Arial"/>
          <w:sz w:val="24"/>
          <w:szCs w:val="24"/>
        </w:rPr>
        <w:t xml:space="preserve"> </w:t>
      </w:r>
      <w:r w:rsidR="00CD04C7">
        <w:rPr>
          <w:rFonts w:ascii="Arial" w:hAnsi="Arial" w:cs="Arial"/>
          <w:sz w:val="24"/>
          <w:szCs w:val="24"/>
        </w:rPr>
        <w:t xml:space="preserve">сталкиваются с </w:t>
      </w:r>
      <w:r w:rsidR="00CD04C7" w:rsidRPr="00496B2C">
        <w:rPr>
          <w:rFonts w:ascii="Arial" w:hAnsi="Arial" w:cs="Arial"/>
          <w:sz w:val="24"/>
          <w:szCs w:val="24"/>
        </w:rPr>
        <w:t>экономическим</w:t>
      </w:r>
      <w:r w:rsidR="00CD04C7">
        <w:rPr>
          <w:rFonts w:ascii="Arial" w:hAnsi="Arial" w:cs="Arial"/>
          <w:sz w:val="24"/>
          <w:szCs w:val="24"/>
        </w:rPr>
        <w:t xml:space="preserve">и и репутационными </w:t>
      </w:r>
      <w:r w:rsidR="00CD04C7" w:rsidRPr="00496B2C">
        <w:rPr>
          <w:rFonts w:ascii="Arial" w:hAnsi="Arial" w:cs="Arial"/>
          <w:sz w:val="24"/>
          <w:szCs w:val="24"/>
        </w:rPr>
        <w:t>потерям</w:t>
      </w:r>
      <w:r w:rsidR="00CD04C7">
        <w:rPr>
          <w:rFonts w:ascii="Arial" w:hAnsi="Arial" w:cs="Arial"/>
          <w:sz w:val="24"/>
          <w:szCs w:val="24"/>
        </w:rPr>
        <w:t xml:space="preserve">и, вызванными выпуском на рынок </w:t>
      </w:r>
      <w:r w:rsidR="00EE05F1">
        <w:rPr>
          <w:rFonts w:ascii="Arial" w:hAnsi="Arial" w:cs="Arial"/>
          <w:sz w:val="24"/>
          <w:szCs w:val="24"/>
        </w:rPr>
        <w:t>некачественн</w:t>
      </w:r>
      <w:r w:rsidR="00CD04C7">
        <w:rPr>
          <w:rFonts w:ascii="Arial" w:hAnsi="Arial" w:cs="Arial"/>
          <w:sz w:val="24"/>
          <w:szCs w:val="24"/>
        </w:rPr>
        <w:t>ой</w:t>
      </w:r>
      <w:r w:rsidR="00EE05F1">
        <w:rPr>
          <w:rFonts w:ascii="Arial" w:hAnsi="Arial" w:cs="Arial"/>
          <w:sz w:val="24"/>
          <w:szCs w:val="24"/>
        </w:rPr>
        <w:t xml:space="preserve"> продук</w:t>
      </w:r>
      <w:r w:rsidR="00CD04C7">
        <w:rPr>
          <w:rFonts w:ascii="Arial" w:hAnsi="Arial" w:cs="Arial"/>
          <w:sz w:val="24"/>
          <w:szCs w:val="24"/>
        </w:rPr>
        <w:t>ции</w:t>
      </w:r>
      <w:r w:rsidR="00AE3CE1" w:rsidRPr="00496B2C">
        <w:rPr>
          <w:rFonts w:ascii="Arial" w:hAnsi="Arial" w:cs="Arial"/>
          <w:sz w:val="24"/>
          <w:szCs w:val="24"/>
        </w:rPr>
        <w:t>.</w:t>
      </w:r>
      <w:r w:rsidR="00EE05F1">
        <w:rPr>
          <w:rFonts w:ascii="Arial" w:hAnsi="Arial" w:cs="Arial"/>
          <w:sz w:val="24"/>
          <w:szCs w:val="24"/>
        </w:rPr>
        <w:t xml:space="preserve"> </w:t>
      </w:r>
    </w:p>
    <w:p w:rsidR="00531657" w:rsidRDefault="00531657" w:rsidP="008D0127">
      <w:pPr>
        <w:pStyle w:val="a4"/>
        <w:spacing w:after="0" w:line="276" w:lineRule="auto"/>
        <w:rPr>
          <w:rFonts w:ascii="Arial" w:hAnsi="Arial" w:cs="Arial"/>
          <w:sz w:val="24"/>
          <w:szCs w:val="24"/>
        </w:rPr>
      </w:pPr>
    </w:p>
    <w:p w:rsidR="00AE3CE1" w:rsidRPr="00496B2C" w:rsidRDefault="004D7AAC" w:rsidP="008D0127">
      <w:pPr>
        <w:pStyle w:val="a4"/>
        <w:spacing w:after="0" w:line="276" w:lineRule="auto"/>
        <w:rPr>
          <w:rFonts w:ascii="Arial" w:hAnsi="Arial" w:cs="Arial"/>
          <w:sz w:val="24"/>
          <w:szCs w:val="24"/>
        </w:rPr>
      </w:pPr>
      <w:r w:rsidRPr="00496B2C">
        <w:rPr>
          <w:rFonts w:ascii="Arial" w:hAnsi="Arial" w:cs="Arial"/>
          <w:b/>
          <w:bCs/>
          <w:sz w:val="24"/>
          <w:szCs w:val="24"/>
        </w:rPr>
        <w:t xml:space="preserve">Новизна исследования </w:t>
      </w:r>
      <w:r w:rsidR="00AE3CE1" w:rsidRPr="00496B2C">
        <w:rPr>
          <w:rFonts w:ascii="Arial" w:hAnsi="Arial" w:cs="Arial"/>
          <w:sz w:val="24"/>
          <w:szCs w:val="24"/>
        </w:rPr>
        <w:t>диссертационного исследования:</w:t>
      </w:r>
    </w:p>
    <w:p w:rsidR="00AE3CE1" w:rsidRPr="00496B2C" w:rsidRDefault="00AE3CE1" w:rsidP="00496B2C">
      <w:pPr>
        <w:pStyle w:val="a4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96B2C">
        <w:rPr>
          <w:rFonts w:ascii="Arial" w:hAnsi="Arial" w:cs="Arial"/>
          <w:sz w:val="24"/>
          <w:szCs w:val="24"/>
        </w:rPr>
        <w:t>Обобщены и уточнены принципы эргономики мобильных продуктов;</w:t>
      </w:r>
    </w:p>
    <w:p w:rsidR="00AE3CE1" w:rsidRPr="00496B2C" w:rsidRDefault="00AE3CE1" w:rsidP="00496B2C">
      <w:pPr>
        <w:pStyle w:val="a4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96B2C">
        <w:rPr>
          <w:rFonts w:ascii="Arial" w:hAnsi="Arial" w:cs="Arial"/>
          <w:sz w:val="24"/>
          <w:szCs w:val="24"/>
        </w:rPr>
        <w:t>Предложен метод анализа мобильных продуктов. Разработаны критерии оценки эргономической организации мобильных продуктов для СМИ. Для упрощения применения метода все критерии разбиты на группы;</w:t>
      </w:r>
    </w:p>
    <w:p w:rsidR="004D7AAC" w:rsidRPr="00496B2C" w:rsidRDefault="00AE3CE1" w:rsidP="00496B2C">
      <w:pPr>
        <w:pStyle w:val="a4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96B2C">
        <w:rPr>
          <w:rFonts w:ascii="Arial" w:hAnsi="Arial" w:cs="Arial"/>
          <w:sz w:val="24"/>
          <w:szCs w:val="24"/>
        </w:rPr>
        <w:t>Выявлены оптимальные модели эргономической организации для каждого типа общественно-политических СМИ, выявлены типичные ошибки, даны рекомендации по улучшению дизайна уже существующих приложений;</w:t>
      </w:r>
    </w:p>
    <w:p w:rsidR="004D7AAC" w:rsidRPr="001C650A" w:rsidRDefault="004D7AAC" w:rsidP="008D0127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496B2C">
        <w:rPr>
          <w:rFonts w:ascii="Arial" w:hAnsi="Arial" w:cs="Arial"/>
          <w:b/>
          <w:bCs/>
          <w:color w:val="000000"/>
        </w:rPr>
        <w:t xml:space="preserve">Объектом исследования </w:t>
      </w:r>
      <w:r w:rsidR="00AE3CE1" w:rsidRPr="00496B2C">
        <w:rPr>
          <w:rFonts w:ascii="Arial" w:hAnsi="Arial" w:cs="Arial"/>
          <w:bCs/>
          <w:color w:val="000000"/>
        </w:rPr>
        <w:t xml:space="preserve">являются </w:t>
      </w:r>
      <w:r w:rsidR="00690782" w:rsidRPr="001C650A">
        <w:rPr>
          <w:rFonts w:ascii="Arial" w:hAnsi="Arial" w:cs="Arial"/>
          <w:bCs/>
          <w:color w:val="000000"/>
        </w:rPr>
        <w:t>версии общественно-политических интернет-изданий, предназначенные для мобильных носителей, а также приложения к ним</w:t>
      </w:r>
      <w:r w:rsidR="00EE05F1" w:rsidRPr="001C650A">
        <w:rPr>
          <w:rFonts w:ascii="Arial" w:hAnsi="Arial" w:cs="Arial"/>
          <w:bCs/>
          <w:color w:val="000000"/>
        </w:rPr>
        <w:t>.</w:t>
      </w:r>
    </w:p>
    <w:p w:rsidR="004D7AAC" w:rsidRPr="001C650A" w:rsidRDefault="004D7AAC" w:rsidP="008D0127">
      <w:pPr>
        <w:pStyle w:val="a4"/>
        <w:spacing w:after="0" w:line="276" w:lineRule="auto"/>
        <w:rPr>
          <w:rFonts w:ascii="Arial" w:hAnsi="Arial" w:cs="Arial"/>
          <w:sz w:val="24"/>
          <w:szCs w:val="24"/>
        </w:rPr>
      </w:pPr>
      <w:r w:rsidRPr="001C650A">
        <w:rPr>
          <w:rFonts w:ascii="Arial" w:hAnsi="Arial" w:cs="Arial"/>
          <w:b/>
          <w:bCs/>
          <w:sz w:val="24"/>
          <w:szCs w:val="24"/>
        </w:rPr>
        <w:t>Предмет исследования</w:t>
      </w:r>
      <w:r w:rsidRPr="001C650A">
        <w:rPr>
          <w:rFonts w:ascii="Arial" w:hAnsi="Arial" w:cs="Arial"/>
          <w:sz w:val="24"/>
          <w:szCs w:val="24"/>
        </w:rPr>
        <w:t xml:space="preserve"> –</w:t>
      </w:r>
      <w:r w:rsidR="005F7B40" w:rsidRPr="001C650A">
        <w:rPr>
          <w:rFonts w:ascii="Arial" w:hAnsi="Arial" w:cs="Arial"/>
          <w:sz w:val="24"/>
          <w:szCs w:val="24"/>
        </w:rPr>
        <w:t xml:space="preserve"> </w:t>
      </w:r>
      <w:r w:rsidR="00FE1913" w:rsidRPr="001C650A">
        <w:rPr>
          <w:rFonts w:ascii="Arial" w:hAnsi="Arial" w:cs="Arial"/>
          <w:sz w:val="24"/>
          <w:szCs w:val="24"/>
        </w:rPr>
        <w:t>эргономи</w:t>
      </w:r>
      <w:r w:rsidR="005F7B40" w:rsidRPr="001C650A">
        <w:rPr>
          <w:rFonts w:ascii="Arial" w:hAnsi="Arial" w:cs="Arial"/>
          <w:sz w:val="24"/>
          <w:szCs w:val="24"/>
        </w:rPr>
        <w:t>ческая эффективность</w:t>
      </w:r>
      <w:r w:rsidR="00FE1913" w:rsidRPr="001C650A">
        <w:rPr>
          <w:rFonts w:ascii="Arial" w:hAnsi="Arial" w:cs="Arial"/>
          <w:sz w:val="24"/>
          <w:szCs w:val="24"/>
        </w:rPr>
        <w:t xml:space="preserve"> </w:t>
      </w:r>
      <w:r w:rsidR="00EC5D26" w:rsidRPr="001C650A">
        <w:rPr>
          <w:rFonts w:ascii="Arial" w:hAnsi="Arial" w:cs="Arial"/>
          <w:sz w:val="24"/>
          <w:szCs w:val="24"/>
        </w:rPr>
        <w:t>в дизайне</w:t>
      </w:r>
      <w:r w:rsidR="00AE3CE1" w:rsidRPr="001C650A">
        <w:rPr>
          <w:rFonts w:ascii="Arial" w:hAnsi="Arial" w:cs="Arial"/>
          <w:sz w:val="24"/>
          <w:szCs w:val="24"/>
        </w:rPr>
        <w:t xml:space="preserve"> мобильных приложений для общественно-политических СМИ.</w:t>
      </w:r>
    </w:p>
    <w:p w:rsidR="004D7AAC" w:rsidRPr="00496B2C" w:rsidRDefault="004D7AAC" w:rsidP="008D0127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1C650A">
        <w:rPr>
          <w:rFonts w:ascii="Arial" w:hAnsi="Arial" w:cs="Arial"/>
          <w:b/>
          <w:bCs/>
          <w:color w:val="000000"/>
        </w:rPr>
        <w:t xml:space="preserve">Цель </w:t>
      </w:r>
      <w:r w:rsidRPr="001C650A">
        <w:rPr>
          <w:rFonts w:ascii="Arial" w:hAnsi="Arial" w:cs="Arial"/>
          <w:color w:val="000000"/>
        </w:rPr>
        <w:t>–</w:t>
      </w:r>
      <w:r w:rsidR="005F7B40" w:rsidRPr="001C650A">
        <w:rPr>
          <w:rFonts w:ascii="Arial" w:hAnsi="Arial" w:cs="Arial"/>
          <w:color w:val="000000"/>
        </w:rPr>
        <w:t xml:space="preserve"> выявить актуальные подходы к</w:t>
      </w:r>
      <w:r w:rsidR="00AE3CE1" w:rsidRPr="001C650A">
        <w:rPr>
          <w:rFonts w:ascii="Arial" w:hAnsi="Arial" w:cs="Arial"/>
        </w:rPr>
        <w:t xml:space="preserve"> </w:t>
      </w:r>
      <w:r w:rsidR="005F7B40" w:rsidRPr="001C650A">
        <w:rPr>
          <w:rFonts w:ascii="Arial" w:hAnsi="Arial" w:cs="Arial"/>
        </w:rPr>
        <w:t xml:space="preserve">эргономике композиционно-графической модели мобильных приложений для общественно-политических </w:t>
      </w:r>
      <w:r w:rsidR="00EC5D26" w:rsidRPr="001C650A">
        <w:rPr>
          <w:rFonts w:ascii="Arial" w:hAnsi="Arial" w:cs="Arial"/>
        </w:rPr>
        <w:t>изданий</w:t>
      </w:r>
      <w:r w:rsidR="005F7B40" w:rsidRPr="001C650A">
        <w:rPr>
          <w:rFonts w:ascii="Arial" w:hAnsi="Arial" w:cs="Arial"/>
        </w:rPr>
        <w:t>, отражающие их типологические и форматные характеристики</w:t>
      </w:r>
      <w:r w:rsidR="00AE3CE1" w:rsidRPr="001C650A">
        <w:rPr>
          <w:rFonts w:ascii="Arial" w:hAnsi="Arial" w:cs="Arial"/>
        </w:rPr>
        <w:t>.</w:t>
      </w:r>
    </w:p>
    <w:p w:rsidR="004D7AAC" w:rsidRPr="00496B2C" w:rsidRDefault="004D7AAC" w:rsidP="008D0127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</w:rPr>
      </w:pPr>
      <w:r w:rsidRPr="00496B2C">
        <w:rPr>
          <w:rFonts w:ascii="Arial" w:hAnsi="Arial" w:cs="Arial"/>
          <w:color w:val="000000"/>
        </w:rPr>
        <w:t xml:space="preserve">Были поставлены </w:t>
      </w:r>
      <w:r w:rsidR="008D0127">
        <w:rPr>
          <w:rFonts w:ascii="Arial" w:hAnsi="Arial" w:cs="Arial"/>
          <w:color w:val="000000"/>
        </w:rPr>
        <w:t xml:space="preserve">и решены </w:t>
      </w:r>
      <w:r w:rsidRPr="00496B2C">
        <w:rPr>
          <w:rFonts w:ascii="Arial" w:hAnsi="Arial" w:cs="Arial"/>
          <w:color w:val="000000"/>
        </w:rPr>
        <w:t xml:space="preserve">следующие </w:t>
      </w:r>
      <w:r w:rsidRPr="00496B2C">
        <w:rPr>
          <w:rFonts w:ascii="Arial" w:hAnsi="Arial" w:cs="Arial"/>
          <w:b/>
          <w:bCs/>
          <w:color w:val="000000"/>
        </w:rPr>
        <w:t>задачи исследования:</w:t>
      </w:r>
    </w:p>
    <w:p w:rsidR="00AE3CE1" w:rsidRPr="00496B2C" w:rsidRDefault="00AE3CE1" w:rsidP="00496B2C">
      <w:pPr>
        <w:pStyle w:val="a4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96B2C">
        <w:rPr>
          <w:rFonts w:ascii="Arial" w:hAnsi="Arial" w:cs="Arial"/>
          <w:sz w:val="24"/>
          <w:szCs w:val="24"/>
        </w:rPr>
        <w:lastRenderedPageBreak/>
        <w:t>Исследовать рынок мобильных технологий с точки зрения их применения в средствах массовой информации;</w:t>
      </w:r>
    </w:p>
    <w:p w:rsidR="00AE3CE1" w:rsidRPr="00496B2C" w:rsidRDefault="00AE3CE1" w:rsidP="00496B2C">
      <w:pPr>
        <w:pStyle w:val="a4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96B2C">
        <w:rPr>
          <w:rFonts w:ascii="Arial" w:hAnsi="Arial" w:cs="Arial"/>
          <w:sz w:val="24"/>
          <w:szCs w:val="24"/>
        </w:rPr>
        <w:t>Рассмотреть особенности дизайна мобильных приложений и сайтов;</w:t>
      </w:r>
    </w:p>
    <w:p w:rsidR="00AE3CE1" w:rsidRPr="00496B2C" w:rsidRDefault="00AE3CE1" w:rsidP="00496B2C">
      <w:pPr>
        <w:pStyle w:val="a4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96B2C">
        <w:rPr>
          <w:rFonts w:ascii="Arial" w:hAnsi="Arial" w:cs="Arial"/>
          <w:sz w:val="24"/>
          <w:szCs w:val="24"/>
        </w:rPr>
        <w:t>Исследовать существующие подходы к созданию мобильных продуктов;</w:t>
      </w:r>
    </w:p>
    <w:p w:rsidR="00AE3CE1" w:rsidRPr="00496B2C" w:rsidRDefault="00AE3CE1" w:rsidP="00496B2C">
      <w:pPr>
        <w:pStyle w:val="a4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96B2C">
        <w:rPr>
          <w:rFonts w:ascii="Arial" w:hAnsi="Arial" w:cs="Arial"/>
          <w:sz w:val="24"/>
          <w:szCs w:val="24"/>
        </w:rPr>
        <w:t>Составить критерии оценки эргономики мобильных продуктов для СМИ и применить их к приложениям и сайтам популярных отечественных общественно-политических изданий;</w:t>
      </w:r>
    </w:p>
    <w:p w:rsidR="00AE3CE1" w:rsidRPr="00496B2C" w:rsidRDefault="00AE3CE1" w:rsidP="00496B2C">
      <w:pPr>
        <w:pStyle w:val="a4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96B2C">
        <w:rPr>
          <w:rFonts w:ascii="Arial" w:hAnsi="Arial" w:cs="Arial"/>
          <w:sz w:val="24"/>
          <w:szCs w:val="24"/>
        </w:rPr>
        <w:t>Выявить модели эргономической организации мобильных продуктов</w:t>
      </w:r>
      <w:r w:rsidR="00C75C38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496B2C">
        <w:rPr>
          <w:rFonts w:ascii="Arial" w:hAnsi="Arial" w:cs="Arial"/>
          <w:sz w:val="24"/>
          <w:szCs w:val="24"/>
        </w:rPr>
        <w:t xml:space="preserve"> </w:t>
      </w:r>
      <w:r w:rsidR="00C75C38" w:rsidRPr="001C650A">
        <w:rPr>
          <w:rFonts w:ascii="Arial" w:hAnsi="Arial" w:cs="Arial"/>
          <w:sz w:val="24"/>
          <w:szCs w:val="24"/>
        </w:rPr>
        <w:t>оптимальные</w:t>
      </w:r>
      <w:r w:rsidR="00C75C38" w:rsidRPr="00496B2C">
        <w:rPr>
          <w:rFonts w:ascii="Arial" w:hAnsi="Arial" w:cs="Arial"/>
          <w:sz w:val="24"/>
          <w:szCs w:val="24"/>
        </w:rPr>
        <w:t xml:space="preserve"> </w:t>
      </w:r>
      <w:r w:rsidRPr="00496B2C">
        <w:rPr>
          <w:rFonts w:ascii="Arial" w:hAnsi="Arial" w:cs="Arial"/>
          <w:sz w:val="24"/>
          <w:szCs w:val="24"/>
        </w:rPr>
        <w:t>для каждого типа изданий.</w:t>
      </w:r>
    </w:p>
    <w:p w:rsidR="00160BB3" w:rsidRPr="00496B2C" w:rsidRDefault="004D7AAC" w:rsidP="008D0127">
      <w:pPr>
        <w:spacing w:line="276" w:lineRule="auto"/>
        <w:ind w:firstLine="708"/>
        <w:jc w:val="both"/>
        <w:rPr>
          <w:rFonts w:ascii="Arial" w:hAnsi="Arial" w:cs="Arial"/>
        </w:rPr>
      </w:pPr>
      <w:r w:rsidRPr="00496B2C">
        <w:rPr>
          <w:rFonts w:ascii="Arial" w:hAnsi="Arial" w:cs="Arial"/>
          <w:b/>
        </w:rPr>
        <w:t xml:space="preserve">Научно-теоретическую базу </w:t>
      </w:r>
      <w:r w:rsidR="00CE7AA5" w:rsidRPr="00496B2C">
        <w:rPr>
          <w:rFonts w:ascii="Arial" w:hAnsi="Arial" w:cs="Arial"/>
        </w:rPr>
        <w:t>составляют</w:t>
      </w:r>
      <w:r w:rsidR="00CE7AA5" w:rsidRPr="00554C93">
        <w:rPr>
          <w:rFonts w:ascii="Arial" w:hAnsi="Arial" w:cs="Arial"/>
        </w:rPr>
        <w:t xml:space="preserve"> </w:t>
      </w:r>
      <w:r w:rsidR="00EE05F1" w:rsidRPr="00554C93">
        <w:rPr>
          <w:rFonts w:ascii="Arial" w:hAnsi="Arial" w:cs="Arial"/>
        </w:rPr>
        <w:t>преимущественно</w:t>
      </w:r>
      <w:r w:rsidR="00EE05F1">
        <w:rPr>
          <w:rFonts w:ascii="Arial" w:hAnsi="Arial" w:cs="Arial"/>
          <w:b/>
        </w:rPr>
        <w:t xml:space="preserve"> </w:t>
      </w:r>
      <w:r w:rsidRPr="00496B2C">
        <w:rPr>
          <w:rFonts w:ascii="Arial" w:hAnsi="Arial" w:cs="Arial"/>
        </w:rPr>
        <w:t xml:space="preserve">работы </w:t>
      </w:r>
      <w:r w:rsidR="00382695">
        <w:rPr>
          <w:rFonts w:ascii="Arial" w:hAnsi="Arial" w:cs="Arial"/>
        </w:rPr>
        <w:t xml:space="preserve">зарубежных авторов </w:t>
      </w:r>
      <w:r w:rsidR="00554C93">
        <w:rPr>
          <w:rFonts w:ascii="Arial" w:hAnsi="Arial" w:cs="Arial"/>
        </w:rPr>
        <w:t xml:space="preserve">и нескольких отечественных исследователей по изучению эргономике и юзабилити мобильных приложений и веб-дизайну </w:t>
      </w:r>
      <w:r w:rsidR="00382695">
        <w:rPr>
          <w:rFonts w:ascii="Arial" w:hAnsi="Arial" w:cs="Arial"/>
        </w:rPr>
        <w:t>(Д. Гаррета, В. Головача, А. Калиновского, Д. Кирсанова, Н.</w:t>
      </w:r>
      <w:r w:rsidR="00F42DCF">
        <w:rPr>
          <w:rFonts w:ascii="Arial" w:hAnsi="Arial" w:cs="Arial"/>
        </w:rPr>
        <w:t xml:space="preserve"> </w:t>
      </w:r>
      <w:r w:rsidR="00382695">
        <w:rPr>
          <w:rFonts w:ascii="Arial" w:hAnsi="Arial" w:cs="Arial"/>
        </w:rPr>
        <w:t xml:space="preserve">Вроблевски, </w:t>
      </w:r>
      <w:r w:rsidR="00F42DCF">
        <w:rPr>
          <w:rFonts w:ascii="Arial" w:hAnsi="Arial" w:cs="Arial"/>
        </w:rPr>
        <w:t xml:space="preserve">Дж. Кита¸ С. Круга, </w:t>
      </w:r>
      <w:r w:rsidR="00382695">
        <w:rPr>
          <w:rFonts w:ascii="Arial" w:hAnsi="Arial" w:cs="Arial"/>
        </w:rPr>
        <w:t xml:space="preserve">А. Купера, </w:t>
      </w:r>
      <w:r w:rsidR="00F42DCF">
        <w:rPr>
          <w:rFonts w:ascii="Arial" w:hAnsi="Arial" w:cs="Arial"/>
        </w:rPr>
        <w:t xml:space="preserve">Р. Лэла, П. Макнейла, </w:t>
      </w:r>
      <w:r w:rsidR="00382695">
        <w:rPr>
          <w:rFonts w:ascii="Arial" w:hAnsi="Arial" w:cs="Arial"/>
        </w:rPr>
        <w:t>И. Маркотта, Я. Нильсена, Г</w:t>
      </w:r>
      <w:r w:rsidR="00F42DCF">
        <w:rPr>
          <w:rFonts w:ascii="Arial" w:hAnsi="Arial" w:cs="Arial"/>
        </w:rPr>
        <w:t>.</w:t>
      </w:r>
      <w:r w:rsidR="00382695">
        <w:rPr>
          <w:rFonts w:ascii="Arial" w:hAnsi="Arial" w:cs="Arial"/>
        </w:rPr>
        <w:t xml:space="preserve"> Подъярны, </w:t>
      </w:r>
      <w:r w:rsidR="00F42DCF">
        <w:rPr>
          <w:rFonts w:ascii="Arial" w:hAnsi="Arial" w:cs="Arial"/>
        </w:rPr>
        <w:t xml:space="preserve">О. Райхенштайна, Д. Раскина, </w:t>
      </w:r>
      <w:r w:rsidR="00382695">
        <w:rPr>
          <w:rFonts w:ascii="Arial" w:hAnsi="Arial" w:cs="Arial"/>
        </w:rPr>
        <w:t>Д. Синдерхолма, Р.</w:t>
      </w:r>
      <w:r w:rsidR="00F42DCF">
        <w:rPr>
          <w:rFonts w:ascii="Arial" w:hAnsi="Arial" w:cs="Arial"/>
        </w:rPr>
        <w:t xml:space="preserve"> </w:t>
      </w:r>
      <w:r w:rsidR="00382695">
        <w:rPr>
          <w:rFonts w:ascii="Arial" w:hAnsi="Arial" w:cs="Arial"/>
        </w:rPr>
        <w:t xml:space="preserve">Уинглера,  </w:t>
      </w:r>
      <w:r w:rsidR="00F42DCF">
        <w:rPr>
          <w:rFonts w:ascii="Arial" w:hAnsi="Arial" w:cs="Arial"/>
        </w:rPr>
        <w:t xml:space="preserve">К Чендлера </w:t>
      </w:r>
      <w:r w:rsidR="00382695">
        <w:rPr>
          <w:rFonts w:ascii="Arial" w:hAnsi="Arial" w:cs="Arial"/>
        </w:rPr>
        <w:t>и др.)</w:t>
      </w:r>
      <w:r w:rsidR="00F42DCF">
        <w:rPr>
          <w:rFonts w:ascii="Arial" w:hAnsi="Arial" w:cs="Arial"/>
        </w:rPr>
        <w:t xml:space="preserve">, труды о законах визуального восприятия (А.Лебедева, Р. Арнхейма). </w:t>
      </w:r>
    </w:p>
    <w:p w:rsidR="00160BB3" w:rsidRPr="00496B2C" w:rsidRDefault="004D7AAC" w:rsidP="008D0127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496B2C">
        <w:rPr>
          <w:rFonts w:ascii="Arial" w:hAnsi="Arial" w:cs="Arial"/>
          <w:b/>
          <w:bCs/>
          <w:color w:val="000000"/>
        </w:rPr>
        <w:t xml:space="preserve">Эмпирическая база </w:t>
      </w:r>
      <w:r w:rsidR="00AE3CE1" w:rsidRPr="00554C93">
        <w:rPr>
          <w:rFonts w:ascii="Arial" w:hAnsi="Arial" w:cs="Arial"/>
          <w:bCs/>
          <w:color w:val="000000"/>
        </w:rPr>
        <w:t xml:space="preserve">состоит из </w:t>
      </w:r>
      <w:r w:rsidR="00554C93" w:rsidRPr="00554C93">
        <w:rPr>
          <w:rFonts w:ascii="Arial" w:hAnsi="Arial" w:cs="Arial"/>
          <w:bCs/>
          <w:color w:val="000000"/>
        </w:rPr>
        <w:t xml:space="preserve">подборки </w:t>
      </w:r>
      <w:r w:rsidR="00AE3CE1" w:rsidRPr="00554C93">
        <w:rPr>
          <w:rFonts w:ascii="Arial" w:hAnsi="Arial" w:cs="Arial"/>
        </w:rPr>
        <w:t>мобильных продуктов 20 российских изданий общественно-политической направленности</w:t>
      </w:r>
      <w:r w:rsidR="00AE3CE1" w:rsidRPr="00496B2C">
        <w:rPr>
          <w:rFonts w:ascii="Arial" w:hAnsi="Arial" w:cs="Arial"/>
        </w:rPr>
        <w:t>. Все они были разделены на четыре основные группы: газеты, тонкие журналы, информационные агентства и издания, представленные исключительно в Интернете</w:t>
      </w:r>
      <w:r w:rsidR="00496B2C" w:rsidRPr="00496B2C">
        <w:rPr>
          <w:rFonts w:ascii="Arial" w:hAnsi="Arial" w:cs="Arial"/>
        </w:rPr>
        <w:t>.</w:t>
      </w:r>
    </w:p>
    <w:p w:rsidR="004D7AAC" w:rsidRPr="00496B2C" w:rsidRDefault="004D7AAC" w:rsidP="008D0127">
      <w:pPr>
        <w:pStyle w:val="a4"/>
        <w:spacing w:after="0" w:line="276" w:lineRule="auto"/>
        <w:rPr>
          <w:rFonts w:ascii="Arial" w:hAnsi="Arial" w:cs="Arial"/>
          <w:sz w:val="24"/>
          <w:szCs w:val="24"/>
        </w:rPr>
      </w:pPr>
      <w:r w:rsidRPr="00496B2C">
        <w:rPr>
          <w:rFonts w:ascii="Arial" w:hAnsi="Arial" w:cs="Arial"/>
          <w:b/>
          <w:bCs/>
          <w:sz w:val="24"/>
          <w:szCs w:val="24"/>
        </w:rPr>
        <w:t xml:space="preserve">Методы исследования </w:t>
      </w:r>
      <w:r w:rsidRPr="00496B2C">
        <w:rPr>
          <w:rFonts w:ascii="Arial" w:hAnsi="Arial" w:cs="Arial"/>
          <w:sz w:val="24"/>
          <w:szCs w:val="24"/>
        </w:rPr>
        <w:t xml:space="preserve">включают в себя </w:t>
      </w:r>
      <w:r w:rsidR="00496B2C" w:rsidRPr="00496B2C">
        <w:rPr>
          <w:rFonts w:ascii="Arial" w:hAnsi="Arial" w:cs="Arial"/>
          <w:sz w:val="24"/>
          <w:szCs w:val="24"/>
        </w:rPr>
        <w:t>методы медиа-анализа в рамках структурно-функционального подхода, сравнительный анализ, опрос в фокус-группе.</w:t>
      </w:r>
    </w:p>
    <w:p w:rsidR="00160BB3" w:rsidRPr="00496B2C" w:rsidRDefault="004D7AAC" w:rsidP="008D0127">
      <w:pPr>
        <w:spacing w:line="276" w:lineRule="auto"/>
        <w:ind w:firstLine="708"/>
        <w:jc w:val="both"/>
        <w:rPr>
          <w:rFonts w:ascii="Arial" w:hAnsi="Arial" w:cs="Arial"/>
        </w:rPr>
      </w:pPr>
      <w:r w:rsidRPr="00496B2C">
        <w:rPr>
          <w:rFonts w:ascii="Arial" w:hAnsi="Arial" w:cs="Arial"/>
          <w:b/>
        </w:rPr>
        <w:t xml:space="preserve">Структура ВКР </w:t>
      </w:r>
      <w:r w:rsidRPr="00496B2C">
        <w:rPr>
          <w:rFonts w:ascii="Arial" w:hAnsi="Arial" w:cs="Arial"/>
        </w:rPr>
        <w:t xml:space="preserve">соответствует поставленным целям и задачам и состоит из введения, двух глав, заключения, списка литературы и приложения. В первой главе исследуется теоретическая база </w:t>
      </w:r>
      <w:r w:rsidR="00496B2C">
        <w:rPr>
          <w:rFonts w:ascii="Arial" w:hAnsi="Arial" w:cs="Arial"/>
        </w:rPr>
        <w:t>о технологии мобильных приложений и сайтов, рассматриваются различные подходы к их дизайну и проектировке, исследуются общие и частные принципы юзабилити. Во второй главе составляются критерии оценки эргономики приложений, в соответствии с ними производится оценка выбранных СМИ и делаются выводы об оптимальной эргономической модели для каждой группы общественно-политических изданий.</w:t>
      </w:r>
    </w:p>
    <w:p w:rsidR="004D7AAC" w:rsidRDefault="004D7AAC" w:rsidP="008D0127">
      <w:pPr>
        <w:spacing w:line="276" w:lineRule="auto"/>
        <w:ind w:firstLine="360"/>
        <w:jc w:val="both"/>
        <w:rPr>
          <w:rFonts w:ascii="Arial" w:hAnsi="Arial" w:cs="Arial"/>
          <w:b/>
        </w:rPr>
      </w:pPr>
      <w:r w:rsidRPr="00496B2C">
        <w:rPr>
          <w:rFonts w:ascii="Arial" w:hAnsi="Arial" w:cs="Arial"/>
          <w:b/>
        </w:rPr>
        <w:t>Положения, выносимые на защиту:</w:t>
      </w:r>
    </w:p>
    <w:p w:rsidR="00281576" w:rsidRDefault="00281576" w:rsidP="00281576">
      <w:pPr>
        <w:pStyle w:val="a3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Различные типы печатных общественно-политических СМИ требуют </w:t>
      </w:r>
      <w:r w:rsidR="006D1F51">
        <w:rPr>
          <w:rFonts w:ascii="Arial" w:hAnsi="Arial" w:cs="Arial"/>
        </w:rPr>
        <w:t>разных подходов</w:t>
      </w:r>
      <w:r>
        <w:rPr>
          <w:rFonts w:ascii="Arial" w:hAnsi="Arial" w:cs="Arial"/>
        </w:rPr>
        <w:t xml:space="preserve"> к эргономической организации мобильных продуктов </w:t>
      </w:r>
      <w:r w:rsidR="006D1F51">
        <w:rPr>
          <w:rFonts w:ascii="Arial" w:hAnsi="Arial" w:cs="Arial"/>
        </w:rPr>
        <w:t>для них. Более того, сам выбор мобильных продуктов зависит от типа издания</w:t>
      </w:r>
      <w:r>
        <w:rPr>
          <w:rFonts w:ascii="Arial" w:hAnsi="Arial" w:cs="Arial"/>
        </w:rPr>
        <w:t xml:space="preserve">. Модели, оптимальные для газет и информагентств, </w:t>
      </w:r>
      <w:r w:rsidR="006D1F51">
        <w:rPr>
          <w:rFonts w:ascii="Arial" w:hAnsi="Arial" w:cs="Arial"/>
        </w:rPr>
        <w:t xml:space="preserve">не </w:t>
      </w:r>
      <w:r>
        <w:rPr>
          <w:rFonts w:ascii="Arial" w:hAnsi="Arial" w:cs="Arial"/>
        </w:rPr>
        <w:t xml:space="preserve">раскрывают всего потенциала журналов и сетевых изданий. </w:t>
      </w:r>
    </w:p>
    <w:p w:rsidR="007F07A1" w:rsidRDefault="00281576" w:rsidP="00281576">
      <w:pPr>
        <w:pStyle w:val="a3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выбора оптимальной стратегии развития мобильных продуктов требуется тщательное изучение не только самой технологии, но и собственной аудитории, а также контекста использования мобильных сайтов и приложений. Отсутствие подобных исследований влечет за собой финансовые издержки, касающиеся как создания продукта, так и его поддержания. Должный уровень конверсии может быть обеспечен только </w:t>
      </w:r>
      <w:r>
        <w:rPr>
          <w:rFonts w:ascii="Arial" w:hAnsi="Arial" w:cs="Arial"/>
        </w:rPr>
        <w:lastRenderedPageBreak/>
        <w:t>при четком понимании кому, когда и зачем доставлять информацию посредством мобильных устройств.</w:t>
      </w:r>
    </w:p>
    <w:p w:rsidR="006D1F51" w:rsidRPr="006D1F51" w:rsidRDefault="006D1F51" w:rsidP="006D1F51">
      <w:pPr>
        <w:pStyle w:val="a3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Наиболее слабыми игроками на рынке мобильных приложений, с точки зрения грамотности подхода к обеспечению эргономики, являются газеты и информационные агентства. Это связано с недостаточным изучением  аудитории и контекста использования приложений.</w:t>
      </w:r>
    </w:p>
    <w:p w:rsidR="00281576" w:rsidRDefault="00281576" w:rsidP="00281576">
      <w:pPr>
        <w:pStyle w:val="a3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Внимание к эргономике и дизайну продукта способно существенно повысить конверсию </w:t>
      </w:r>
      <w:r w:rsidR="006D1F51">
        <w:rPr>
          <w:rFonts w:ascii="Arial" w:hAnsi="Arial" w:cs="Arial"/>
        </w:rPr>
        <w:t>СМИ</w:t>
      </w:r>
      <w:r>
        <w:rPr>
          <w:rFonts w:ascii="Arial" w:hAnsi="Arial" w:cs="Arial"/>
        </w:rPr>
        <w:t>. Мобильный веб-дизайн не всегда тождеств</w:t>
      </w:r>
      <w:r w:rsidR="006D1F51">
        <w:rPr>
          <w:rFonts w:ascii="Arial" w:hAnsi="Arial" w:cs="Arial"/>
        </w:rPr>
        <w:t xml:space="preserve">енен традиционному веб-дизайну. Влияние на него оказывает, в первую очередь, площадь экрана и разрешающая способность, а также скорость Интернет-соединения, формат </w:t>
      </w:r>
      <w:r w:rsidR="00B37780">
        <w:rPr>
          <w:rFonts w:ascii="Arial" w:hAnsi="Arial" w:cs="Arial"/>
        </w:rPr>
        <w:t>дисплея, операционная система</w:t>
      </w:r>
      <w:r w:rsidR="006D1F51">
        <w:rPr>
          <w:rFonts w:ascii="Arial" w:hAnsi="Arial" w:cs="Arial"/>
        </w:rPr>
        <w:t xml:space="preserve"> и другие факторы. </w:t>
      </w:r>
      <w:r>
        <w:rPr>
          <w:rFonts w:ascii="Arial" w:hAnsi="Arial" w:cs="Arial"/>
        </w:rPr>
        <w:t xml:space="preserve"> </w:t>
      </w:r>
      <w:r w:rsidR="006D1F51">
        <w:rPr>
          <w:rFonts w:ascii="Arial" w:hAnsi="Arial" w:cs="Arial"/>
        </w:rPr>
        <w:t>Отличия обнаруживаются в структуре, подаче мультимедийного материала, навигации, типографике.</w:t>
      </w:r>
    </w:p>
    <w:p w:rsidR="006D1F51" w:rsidRPr="00281576" w:rsidRDefault="00735108" w:rsidP="00281576">
      <w:pPr>
        <w:pStyle w:val="a3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Журнальные приложения существенно отличаются по своей эргономической организации и стратегии продвижения ото всех остальных групп общественно-политических СМИ. Верстка таких изданий стоит ближе к верстке оффлайн-версий, чем к традиционному веб-дизайну и наилучшим образом реализует потенциал технологии. </w:t>
      </w:r>
    </w:p>
    <w:p w:rsidR="007F4058" w:rsidRPr="00281576" w:rsidRDefault="00E51734" w:rsidP="00496B2C">
      <w:pPr>
        <w:spacing w:line="276" w:lineRule="auto"/>
        <w:rPr>
          <w:rFonts w:ascii="Arial" w:hAnsi="Arial" w:cs="Arial"/>
        </w:rPr>
      </w:pPr>
    </w:p>
    <w:p w:rsidR="00160BB3" w:rsidRPr="00281576" w:rsidRDefault="00160BB3" w:rsidP="00496B2C">
      <w:pPr>
        <w:spacing w:line="276" w:lineRule="auto"/>
        <w:rPr>
          <w:rFonts w:ascii="Arial" w:hAnsi="Arial" w:cs="Arial"/>
        </w:rPr>
      </w:pPr>
    </w:p>
    <w:sectPr w:rsidR="00160BB3" w:rsidRPr="00281576" w:rsidSect="0022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D06"/>
    <w:multiLevelType w:val="hybridMultilevel"/>
    <w:tmpl w:val="AAB42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8D6"/>
    <w:multiLevelType w:val="multilevel"/>
    <w:tmpl w:val="E52AFC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A7617"/>
    <w:multiLevelType w:val="hybridMultilevel"/>
    <w:tmpl w:val="2BB876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AF1B25"/>
    <w:multiLevelType w:val="hybridMultilevel"/>
    <w:tmpl w:val="23FE13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104B8B"/>
    <w:multiLevelType w:val="hybridMultilevel"/>
    <w:tmpl w:val="8E06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7AAC"/>
    <w:rsid w:val="00010AA6"/>
    <w:rsid w:val="000F4463"/>
    <w:rsid w:val="00160BB3"/>
    <w:rsid w:val="001C650A"/>
    <w:rsid w:val="00226278"/>
    <w:rsid w:val="00281576"/>
    <w:rsid w:val="002E2C0E"/>
    <w:rsid w:val="00382695"/>
    <w:rsid w:val="00496B2C"/>
    <w:rsid w:val="004D7AAC"/>
    <w:rsid w:val="00531657"/>
    <w:rsid w:val="00554C93"/>
    <w:rsid w:val="005576A2"/>
    <w:rsid w:val="005F7B40"/>
    <w:rsid w:val="00690782"/>
    <w:rsid w:val="006D1F51"/>
    <w:rsid w:val="00720FCD"/>
    <w:rsid w:val="00735108"/>
    <w:rsid w:val="00776874"/>
    <w:rsid w:val="0078215A"/>
    <w:rsid w:val="007F07A1"/>
    <w:rsid w:val="008D0127"/>
    <w:rsid w:val="008D0981"/>
    <w:rsid w:val="008D3D9B"/>
    <w:rsid w:val="008F6BEB"/>
    <w:rsid w:val="00A443FE"/>
    <w:rsid w:val="00AE3CE1"/>
    <w:rsid w:val="00B37780"/>
    <w:rsid w:val="00B90709"/>
    <w:rsid w:val="00C226B4"/>
    <w:rsid w:val="00C75C38"/>
    <w:rsid w:val="00CD04C7"/>
    <w:rsid w:val="00CE7AA5"/>
    <w:rsid w:val="00D0456D"/>
    <w:rsid w:val="00D57865"/>
    <w:rsid w:val="00E51734"/>
    <w:rsid w:val="00EC5D26"/>
    <w:rsid w:val="00EE05F1"/>
    <w:rsid w:val="00F268F4"/>
    <w:rsid w:val="00F42DCF"/>
    <w:rsid w:val="00FE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AC"/>
    <w:pPr>
      <w:ind w:left="720"/>
      <w:contextualSpacing/>
    </w:pPr>
  </w:style>
  <w:style w:type="paragraph" w:customStyle="1" w:styleId="a4">
    <w:name w:val="Норм формат текста"/>
    <w:basedOn w:val="a"/>
    <w:link w:val="a5"/>
    <w:qFormat/>
    <w:rsid w:val="00AE3CE1"/>
    <w:pPr>
      <w:spacing w:after="200" w:line="360" w:lineRule="auto"/>
      <w:ind w:firstLine="708"/>
      <w:jc w:val="both"/>
    </w:pPr>
    <w:rPr>
      <w:rFonts w:eastAsiaTheme="minorHAnsi"/>
      <w:color w:val="000000"/>
      <w:sz w:val="28"/>
      <w:szCs w:val="28"/>
      <w:lang w:eastAsia="en-US"/>
    </w:rPr>
  </w:style>
  <w:style w:type="character" w:customStyle="1" w:styleId="a5">
    <w:name w:val="Норм формат текста Знак"/>
    <w:basedOn w:val="a0"/>
    <w:link w:val="a4"/>
    <w:rsid w:val="00AE3CE1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Wardchen</dc:creator>
  <cp:lastModifiedBy>Wardchen</cp:lastModifiedBy>
  <cp:revision>2</cp:revision>
  <dcterms:created xsi:type="dcterms:W3CDTF">2015-05-18T20:23:00Z</dcterms:created>
  <dcterms:modified xsi:type="dcterms:W3CDTF">2015-05-18T20:23:00Z</dcterms:modified>
</cp:coreProperties>
</file>