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D0" w:rsidRPr="0088619C" w:rsidRDefault="007907D0" w:rsidP="007907D0">
      <w:pPr>
        <w:jc w:val="center"/>
        <w:rPr>
          <w:rFonts w:ascii="Arial" w:hAnsi="Arial" w:cs="Arial"/>
          <w:b/>
        </w:rPr>
      </w:pPr>
      <w:r w:rsidRPr="0088619C">
        <w:rPr>
          <w:rFonts w:ascii="Arial" w:hAnsi="Arial" w:cs="Arial"/>
          <w:b/>
        </w:rPr>
        <w:t xml:space="preserve">Аннотация магистерской диссертации </w:t>
      </w:r>
    </w:p>
    <w:p w:rsidR="007907D0" w:rsidRPr="0088619C" w:rsidRDefault="002B3BCB" w:rsidP="007907D0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Хайруллиной</w:t>
      </w:r>
      <w:proofErr w:type="spellEnd"/>
      <w:r>
        <w:rPr>
          <w:rFonts w:ascii="Arial" w:hAnsi="Arial" w:cs="Arial"/>
          <w:b/>
        </w:rPr>
        <w:t xml:space="preserve"> Гузель</w:t>
      </w:r>
      <w:r w:rsidR="007907D0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Аскатовны</w:t>
      </w:r>
      <w:proofErr w:type="spellEnd"/>
    </w:p>
    <w:p w:rsidR="007907D0" w:rsidRPr="007907D0" w:rsidRDefault="007907D0" w:rsidP="007907D0">
      <w:pPr>
        <w:jc w:val="center"/>
        <w:rPr>
          <w:rFonts w:ascii="Arial" w:hAnsi="Arial" w:cs="Arial"/>
          <w:b/>
        </w:rPr>
      </w:pPr>
      <w:r w:rsidRPr="007907D0">
        <w:rPr>
          <w:rFonts w:ascii="Arial" w:hAnsi="Arial" w:cs="Arial"/>
          <w:b/>
        </w:rPr>
        <w:t>«</w:t>
      </w:r>
      <w:r w:rsidR="002B3BCB">
        <w:rPr>
          <w:rFonts w:ascii="Arial" w:hAnsi="Arial" w:cs="Arial"/>
          <w:b/>
        </w:rPr>
        <w:t>ПРОДВИЖЕНИЕ ИНТЕРЕСОВ БИЗНЕСА В ЭЛЕКТОРАЛЬНОМ ПРОЦЕССЕ</w:t>
      </w:r>
      <w:r w:rsidRPr="007907D0">
        <w:rPr>
          <w:rFonts w:ascii="Arial" w:hAnsi="Arial" w:cs="Arial"/>
          <w:b/>
        </w:rPr>
        <w:t xml:space="preserve">» </w:t>
      </w:r>
    </w:p>
    <w:p w:rsidR="007907D0" w:rsidRPr="0088619C" w:rsidRDefault="007907D0" w:rsidP="007907D0">
      <w:pPr>
        <w:jc w:val="center"/>
        <w:rPr>
          <w:rFonts w:ascii="Arial" w:hAnsi="Arial" w:cs="Arial"/>
          <w:b/>
        </w:rPr>
      </w:pPr>
      <w:r w:rsidRPr="0088619C">
        <w:rPr>
          <w:rFonts w:ascii="Arial" w:hAnsi="Arial" w:cs="Arial"/>
          <w:b/>
        </w:rPr>
        <w:t xml:space="preserve">Н. рук. – </w:t>
      </w:r>
      <w:r>
        <w:rPr>
          <w:rFonts w:ascii="Arial" w:hAnsi="Arial" w:cs="Arial"/>
          <w:b/>
        </w:rPr>
        <w:t>Побединский Игорь Михайлович</w:t>
      </w:r>
      <w:r w:rsidRPr="0088619C">
        <w:rPr>
          <w:rFonts w:ascii="Arial" w:hAnsi="Arial" w:cs="Arial"/>
          <w:b/>
        </w:rPr>
        <w:t>, канд. полит</w:t>
      </w:r>
      <w:proofErr w:type="gramStart"/>
      <w:r w:rsidRPr="0088619C">
        <w:rPr>
          <w:rFonts w:ascii="Arial" w:hAnsi="Arial" w:cs="Arial"/>
          <w:b/>
        </w:rPr>
        <w:t>.</w:t>
      </w:r>
      <w:proofErr w:type="gramEnd"/>
      <w:r w:rsidRPr="0088619C">
        <w:rPr>
          <w:rFonts w:ascii="Arial" w:hAnsi="Arial" w:cs="Arial"/>
          <w:b/>
        </w:rPr>
        <w:t xml:space="preserve"> </w:t>
      </w:r>
      <w:proofErr w:type="gramStart"/>
      <w:r w:rsidRPr="0088619C">
        <w:rPr>
          <w:rFonts w:ascii="Arial" w:hAnsi="Arial" w:cs="Arial"/>
          <w:b/>
        </w:rPr>
        <w:t>н</w:t>
      </w:r>
      <w:proofErr w:type="gramEnd"/>
      <w:r w:rsidRPr="0088619C">
        <w:rPr>
          <w:rFonts w:ascii="Arial" w:hAnsi="Arial" w:cs="Arial"/>
          <w:b/>
        </w:rPr>
        <w:t xml:space="preserve">аук, </w:t>
      </w:r>
      <w:r>
        <w:rPr>
          <w:rFonts w:ascii="Arial" w:hAnsi="Arial" w:cs="Arial"/>
          <w:b/>
        </w:rPr>
        <w:t>ст. преподаватель</w:t>
      </w:r>
    </w:p>
    <w:p w:rsidR="007907D0" w:rsidRDefault="00A17B5B" w:rsidP="007907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Кафедра с</w:t>
      </w:r>
      <w:r w:rsidRPr="007907D0">
        <w:rPr>
          <w:rFonts w:ascii="Arial" w:hAnsi="Arial" w:cs="Arial"/>
          <w:b/>
        </w:rPr>
        <w:t>вяз</w:t>
      </w:r>
      <w:r>
        <w:rPr>
          <w:rFonts w:ascii="Arial" w:hAnsi="Arial" w:cs="Arial"/>
          <w:b/>
        </w:rPr>
        <w:t>ей с общественностью в политике и государственном управлении</w:t>
      </w:r>
    </w:p>
    <w:p w:rsidR="007907D0" w:rsidRPr="00903F48" w:rsidRDefault="007907D0" w:rsidP="007907D0">
      <w:pPr>
        <w:spacing w:line="276" w:lineRule="auto"/>
        <w:rPr>
          <w:rFonts w:ascii="Arial" w:hAnsi="Arial" w:cs="Arial"/>
          <w:b/>
        </w:rPr>
      </w:pPr>
    </w:p>
    <w:p w:rsidR="007907D0" w:rsidRPr="007907D0" w:rsidRDefault="007907D0" w:rsidP="007907D0">
      <w:pPr>
        <w:spacing w:line="276" w:lineRule="auto"/>
        <w:jc w:val="both"/>
        <w:rPr>
          <w:rFonts w:ascii="Arial" w:hAnsi="Arial" w:cs="Arial"/>
          <w:b/>
        </w:rPr>
      </w:pPr>
      <w:r w:rsidRPr="00C2019A">
        <w:rPr>
          <w:rFonts w:ascii="Arial" w:hAnsi="Arial" w:cs="Arial"/>
          <w:b/>
        </w:rPr>
        <w:t xml:space="preserve">Ключевые слова: </w:t>
      </w:r>
      <w:r w:rsidR="002B3BCB">
        <w:rPr>
          <w:rFonts w:ascii="Arial" w:hAnsi="Arial" w:cs="Arial"/>
          <w:b/>
        </w:rPr>
        <w:t>бизнес, органы государственной</w:t>
      </w:r>
      <w:r w:rsidR="001E6B6E">
        <w:rPr>
          <w:rFonts w:ascii="Arial" w:hAnsi="Arial" w:cs="Arial"/>
          <w:b/>
        </w:rPr>
        <w:t xml:space="preserve"> власти, электоральный процесс, лоббирование, избирательная кампания, кандидат. </w:t>
      </w:r>
    </w:p>
    <w:p w:rsidR="007907D0" w:rsidRPr="007907D0" w:rsidRDefault="007907D0" w:rsidP="002F267F">
      <w:pPr>
        <w:jc w:val="both"/>
        <w:rPr>
          <w:rFonts w:ascii="Arial" w:hAnsi="Arial" w:cs="Arial"/>
          <w:b/>
        </w:rPr>
      </w:pPr>
    </w:p>
    <w:p w:rsidR="005D2776" w:rsidRDefault="007907D0" w:rsidP="002F267F">
      <w:pPr>
        <w:ind w:firstLine="709"/>
        <w:contextualSpacing/>
        <w:jc w:val="both"/>
        <w:rPr>
          <w:rFonts w:ascii="Arial" w:hAnsi="Arial" w:cs="Arial"/>
          <w:b/>
        </w:rPr>
      </w:pPr>
      <w:r w:rsidRPr="00574ED3">
        <w:rPr>
          <w:rFonts w:ascii="Arial" w:hAnsi="Arial" w:cs="Arial"/>
          <w:b/>
        </w:rPr>
        <w:t>Актуальность данного исследования</w:t>
      </w:r>
      <w:r w:rsidR="00B43630">
        <w:rPr>
          <w:rFonts w:ascii="Arial" w:hAnsi="Arial" w:cs="Arial"/>
          <w:b/>
        </w:rPr>
        <w:t xml:space="preserve"> </w:t>
      </w:r>
      <w:r w:rsidR="00FB06F7" w:rsidRPr="005D2776">
        <w:rPr>
          <w:rFonts w:ascii="Arial" w:hAnsi="Arial" w:cs="Arial"/>
        </w:rPr>
        <w:t>обусловлена</w:t>
      </w:r>
      <w:r w:rsidR="005D2776" w:rsidRPr="005D2776">
        <w:rPr>
          <w:rFonts w:ascii="Arial" w:hAnsi="Arial" w:cs="Arial"/>
        </w:rPr>
        <w:t xml:space="preserve"> научной и практической значимостью влияния бизнеса на электоральный процесс, как способ</w:t>
      </w:r>
      <w:r w:rsidR="001D34A9">
        <w:rPr>
          <w:rFonts w:ascii="Arial" w:hAnsi="Arial" w:cs="Arial"/>
        </w:rPr>
        <w:t>а</w:t>
      </w:r>
      <w:r w:rsidR="005D2776" w:rsidRPr="005D2776">
        <w:rPr>
          <w:rFonts w:ascii="Arial" w:hAnsi="Arial" w:cs="Arial"/>
        </w:rPr>
        <w:t xml:space="preserve"> продвижения своих интересов и недостаточной изученностью данного вопроса. История взаимоотношений бизне</w:t>
      </w:r>
      <w:proofErr w:type="gramStart"/>
      <w:r w:rsidR="005D2776" w:rsidRPr="005D2776">
        <w:rPr>
          <w:rFonts w:ascii="Arial" w:hAnsi="Arial" w:cs="Arial"/>
        </w:rPr>
        <w:t>с</w:t>
      </w:r>
      <w:r w:rsidR="000836AA">
        <w:rPr>
          <w:rFonts w:ascii="Arial" w:hAnsi="Arial" w:cs="Arial"/>
        </w:rPr>
        <w:t>-</w:t>
      </w:r>
      <w:proofErr w:type="gramEnd"/>
      <w:r w:rsidR="005D2776" w:rsidRPr="005D2776">
        <w:rPr>
          <w:rFonts w:ascii="Arial" w:hAnsi="Arial" w:cs="Arial"/>
        </w:rPr>
        <w:t xml:space="preserve"> и политических элит в России наглядно демонстрирует тот факт, что недооценивать роль бизнеса в государственной политике нельзя</w:t>
      </w:r>
      <w:r w:rsidR="00EC5EB0">
        <w:rPr>
          <w:rFonts w:ascii="Arial" w:hAnsi="Arial" w:cs="Arial"/>
        </w:rPr>
        <w:t>.</w:t>
      </w:r>
      <w:r w:rsidR="005D2776" w:rsidRPr="005D2776">
        <w:rPr>
          <w:rFonts w:ascii="Arial" w:hAnsi="Arial" w:cs="Arial"/>
        </w:rPr>
        <w:t xml:space="preserve"> </w:t>
      </w:r>
      <w:r w:rsidR="00EC5EB0">
        <w:rPr>
          <w:rFonts w:ascii="Arial" w:hAnsi="Arial" w:cs="Arial"/>
        </w:rPr>
        <w:t>Д</w:t>
      </w:r>
      <w:r w:rsidR="005D2776" w:rsidRPr="005D2776">
        <w:rPr>
          <w:rFonts w:ascii="Arial" w:hAnsi="Arial" w:cs="Arial"/>
        </w:rPr>
        <w:t>остаточно вспомни</w:t>
      </w:r>
      <w:r w:rsidR="00EC5EB0">
        <w:rPr>
          <w:rFonts w:ascii="Arial" w:hAnsi="Arial" w:cs="Arial"/>
        </w:rPr>
        <w:t xml:space="preserve">ть то влияние, которое крупный </w:t>
      </w:r>
      <w:r w:rsidR="005D2776" w:rsidRPr="005D2776">
        <w:rPr>
          <w:rFonts w:ascii="Arial" w:hAnsi="Arial" w:cs="Arial"/>
        </w:rPr>
        <w:t>бизнес оказывал на власть в нулевые годы. Конечно, в настоящее время вектор развития отношений бизнеса и власти в стране сместился в абсолют</w:t>
      </w:r>
      <w:r w:rsidR="000836AA">
        <w:rPr>
          <w:rFonts w:ascii="Arial" w:hAnsi="Arial" w:cs="Arial"/>
        </w:rPr>
        <w:t xml:space="preserve">но противоположную сторону, </w:t>
      </w:r>
      <w:r w:rsidR="005D2776" w:rsidRPr="005D2776">
        <w:rPr>
          <w:rFonts w:ascii="Arial" w:hAnsi="Arial" w:cs="Arial"/>
        </w:rPr>
        <w:t>бизнес по-прежнему заинтересован в том, чтобы иметь возможность влиять на власть, однако тот путь «</w:t>
      </w:r>
      <w:proofErr w:type="spellStart"/>
      <w:r w:rsidR="005D2776" w:rsidRPr="005D2776">
        <w:rPr>
          <w:rFonts w:ascii="Arial" w:hAnsi="Arial" w:cs="Arial"/>
        </w:rPr>
        <w:t>равноудаления</w:t>
      </w:r>
      <w:proofErr w:type="spellEnd"/>
      <w:r w:rsidR="005D2776" w:rsidRPr="005D2776">
        <w:rPr>
          <w:rFonts w:ascii="Arial" w:hAnsi="Arial" w:cs="Arial"/>
        </w:rPr>
        <w:t>» би</w:t>
      </w:r>
      <w:r w:rsidR="00D239C2">
        <w:rPr>
          <w:rFonts w:ascii="Arial" w:hAnsi="Arial" w:cs="Arial"/>
        </w:rPr>
        <w:t>знеса от власти, который начал П</w:t>
      </w:r>
      <w:r w:rsidR="005D2776" w:rsidRPr="005D2776">
        <w:rPr>
          <w:rFonts w:ascii="Arial" w:hAnsi="Arial" w:cs="Arial"/>
        </w:rPr>
        <w:t>р</w:t>
      </w:r>
      <w:r w:rsidR="00EC5EB0">
        <w:rPr>
          <w:rFonts w:ascii="Arial" w:hAnsi="Arial" w:cs="Arial"/>
        </w:rPr>
        <w:t>езидент Российской Федерации В.</w:t>
      </w:r>
      <w:r w:rsidR="005D2776" w:rsidRPr="005D2776">
        <w:rPr>
          <w:rFonts w:ascii="Arial" w:hAnsi="Arial" w:cs="Arial"/>
        </w:rPr>
        <w:t xml:space="preserve">В. Путин, существенно эту задачу осложнил. Но, несмотря на это, бизнес и власть по-прежнему </w:t>
      </w:r>
      <w:proofErr w:type="gramStart"/>
      <w:r w:rsidR="005D2776" w:rsidRPr="005D2776">
        <w:rPr>
          <w:rFonts w:ascii="Arial" w:hAnsi="Arial" w:cs="Arial"/>
        </w:rPr>
        <w:t>заинтересованы</w:t>
      </w:r>
      <w:proofErr w:type="gramEnd"/>
      <w:r w:rsidR="005D2776" w:rsidRPr="005D2776">
        <w:rPr>
          <w:rFonts w:ascii="Arial" w:hAnsi="Arial" w:cs="Arial"/>
        </w:rPr>
        <w:t xml:space="preserve"> в тесном взаимодействии и поддержке друг друга.</w:t>
      </w:r>
      <w:bookmarkStart w:id="0" w:name="_GoBack"/>
      <w:bookmarkEnd w:id="0"/>
      <w:r w:rsidR="005D2776" w:rsidRPr="005D2776">
        <w:rPr>
          <w:rFonts w:ascii="Arial" w:hAnsi="Arial" w:cs="Arial"/>
        </w:rPr>
        <w:t xml:space="preserve">   </w:t>
      </w:r>
      <w:r w:rsidR="005D2776" w:rsidRPr="005D2776">
        <w:rPr>
          <w:rFonts w:ascii="Arial" w:hAnsi="Arial" w:cs="Arial"/>
          <w:b/>
        </w:rPr>
        <w:t xml:space="preserve"> </w:t>
      </w:r>
    </w:p>
    <w:p w:rsidR="002B3BCB" w:rsidRDefault="007907D0" w:rsidP="002F267F">
      <w:pPr>
        <w:ind w:firstLine="709"/>
        <w:contextualSpacing/>
        <w:jc w:val="both"/>
        <w:rPr>
          <w:rStyle w:val="a3"/>
          <w:rFonts w:ascii="Arial" w:hAnsi="Arial" w:cs="Arial"/>
          <w:color w:val="000000"/>
          <w:shd w:val="clear" w:color="auto" w:fill="FFFFFF"/>
        </w:rPr>
      </w:pPr>
      <w:r w:rsidRPr="00574ED3">
        <w:rPr>
          <w:rFonts w:ascii="Arial" w:hAnsi="Arial" w:cs="Arial"/>
          <w:b/>
        </w:rPr>
        <w:t xml:space="preserve">Новизна исследования </w:t>
      </w:r>
      <w:r w:rsidR="007D5602">
        <w:rPr>
          <w:rStyle w:val="a3"/>
          <w:rFonts w:ascii="Arial" w:hAnsi="Arial" w:cs="Arial"/>
          <w:color w:val="000000"/>
          <w:shd w:val="clear" w:color="auto" w:fill="FFFFFF"/>
        </w:rPr>
        <w:t xml:space="preserve">заключается в </w:t>
      </w:r>
      <w:r w:rsidR="005D2776" w:rsidRPr="005D2776">
        <w:rPr>
          <w:rStyle w:val="a3"/>
          <w:rFonts w:ascii="Arial" w:hAnsi="Arial" w:cs="Arial"/>
          <w:color w:val="000000"/>
          <w:shd w:val="clear" w:color="auto" w:fill="FFFFFF"/>
        </w:rPr>
        <w:t>выявлени</w:t>
      </w:r>
      <w:r w:rsidR="007D5602">
        <w:rPr>
          <w:rStyle w:val="a3"/>
          <w:rFonts w:ascii="Arial" w:hAnsi="Arial" w:cs="Arial"/>
          <w:color w:val="000000"/>
          <w:shd w:val="clear" w:color="auto" w:fill="FFFFFF"/>
        </w:rPr>
        <w:t>и</w:t>
      </w:r>
      <w:r w:rsidR="005D2776" w:rsidRPr="005D2776">
        <w:rPr>
          <w:rStyle w:val="a3"/>
          <w:rFonts w:ascii="Arial" w:hAnsi="Arial" w:cs="Arial"/>
          <w:color w:val="000000"/>
          <w:shd w:val="clear" w:color="auto" w:fill="FFFFFF"/>
        </w:rPr>
        <w:t xml:space="preserve"> основных технологий</w:t>
      </w:r>
      <w:r w:rsidR="007D5602">
        <w:rPr>
          <w:rStyle w:val="a3"/>
          <w:rFonts w:ascii="Arial" w:hAnsi="Arial" w:cs="Arial"/>
          <w:color w:val="000000"/>
          <w:shd w:val="clear" w:color="auto" w:fill="FFFFFF"/>
        </w:rPr>
        <w:t xml:space="preserve"> и механизмов</w:t>
      </w:r>
      <w:r w:rsidR="005D2776" w:rsidRPr="005D2776">
        <w:rPr>
          <w:rStyle w:val="a3"/>
          <w:rFonts w:ascii="Arial" w:hAnsi="Arial" w:cs="Arial"/>
          <w:color w:val="000000"/>
          <w:shd w:val="clear" w:color="auto" w:fill="FFFFFF"/>
        </w:rPr>
        <w:t>, использование которых позволяет бизнесу влиять на электоральный процесс в России.</w:t>
      </w:r>
    </w:p>
    <w:p w:rsidR="008E35D8" w:rsidRPr="00574ED3" w:rsidRDefault="008E35D8" w:rsidP="002F267F">
      <w:pPr>
        <w:ind w:firstLine="709"/>
        <w:contextualSpacing/>
        <w:jc w:val="both"/>
        <w:rPr>
          <w:rStyle w:val="a3"/>
          <w:rFonts w:ascii="Arial" w:hAnsi="Arial" w:cs="Arial"/>
          <w:color w:val="000000"/>
          <w:shd w:val="clear" w:color="auto" w:fill="FFFFFF"/>
        </w:rPr>
      </w:pPr>
      <w:r w:rsidRPr="00574ED3">
        <w:rPr>
          <w:rStyle w:val="a3"/>
          <w:rFonts w:ascii="Arial" w:hAnsi="Arial" w:cs="Arial"/>
          <w:b/>
          <w:color w:val="000000"/>
          <w:shd w:val="clear" w:color="auto" w:fill="FFFFFF"/>
        </w:rPr>
        <w:t>Цел</w:t>
      </w:r>
      <w:r w:rsidR="00A17B5B">
        <w:rPr>
          <w:rStyle w:val="a3"/>
          <w:rFonts w:ascii="Arial" w:hAnsi="Arial" w:cs="Arial"/>
          <w:b/>
          <w:color w:val="000000"/>
          <w:shd w:val="clear" w:color="auto" w:fill="FFFFFF"/>
        </w:rPr>
        <w:t>ь</w:t>
      </w:r>
      <w:r w:rsidRPr="00574ED3">
        <w:rPr>
          <w:rStyle w:val="a3"/>
          <w:rFonts w:ascii="Arial" w:hAnsi="Arial" w:cs="Arial"/>
          <w:b/>
          <w:color w:val="000000"/>
          <w:shd w:val="clear" w:color="auto" w:fill="FFFFFF"/>
        </w:rPr>
        <w:t xml:space="preserve">ю </w:t>
      </w:r>
      <w:r w:rsidRPr="00574ED3">
        <w:rPr>
          <w:rStyle w:val="a3"/>
          <w:rFonts w:ascii="Arial" w:hAnsi="Arial" w:cs="Arial"/>
          <w:color w:val="000000"/>
          <w:shd w:val="clear" w:color="auto" w:fill="FFFFFF"/>
        </w:rPr>
        <w:t>данного диссертационного исследования</w:t>
      </w:r>
      <w:r w:rsidR="00B43630">
        <w:rPr>
          <w:rStyle w:val="a3"/>
          <w:rFonts w:ascii="Arial" w:hAnsi="Arial" w:cs="Arial"/>
          <w:color w:val="000000"/>
          <w:shd w:val="clear" w:color="auto" w:fill="FFFFFF"/>
        </w:rPr>
        <w:t xml:space="preserve"> </w:t>
      </w:r>
      <w:r w:rsidRPr="00574ED3">
        <w:rPr>
          <w:rStyle w:val="a3"/>
          <w:rFonts w:ascii="Arial" w:hAnsi="Arial" w:cs="Arial"/>
          <w:color w:val="000000"/>
          <w:shd w:val="clear" w:color="auto" w:fill="FFFFFF"/>
        </w:rPr>
        <w:t xml:space="preserve">является </w:t>
      </w:r>
      <w:r w:rsidR="002B3BCB">
        <w:rPr>
          <w:rStyle w:val="a3"/>
          <w:rFonts w:ascii="Arial" w:hAnsi="Arial" w:cs="Arial"/>
          <w:color w:val="000000"/>
          <w:shd w:val="clear" w:color="auto" w:fill="FFFFFF"/>
        </w:rPr>
        <w:t>выявление</w:t>
      </w:r>
      <w:r w:rsidR="002B3BCB" w:rsidRPr="002B3BCB">
        <w:rPr>
          <w:rStyle w:val="a3"/>
          <w:rFonts w:ascii="Arial" w:hAnsi="Arial" w:cs="Arial"/>
          <w:color w:val="000000"/>
          <w:shd w:val="clear" w:color="auto" w:fill="FFFFFF"/>
        </w:rPr>
        <w:t xml:space="preserve"> основных </w:t>
      </w:r>
      <w:r w:rsidR="007D5602">
        <w:rPr>
          <w:rStyle w:val="a3"/>
          <w:rFonts w:ascii="Arial" w:hAnsi="Arial" w:cs="Arial"/>
          <w:color w:val="000000"/>
          <w:shd w:val="clear" w:color="auto" w:fill="FFFFFF"/>
        </w:rPr>
        <w:t>механизмов</w:t>
      </w:r>
      <w:r w:rsidR="002B3BCB" w:rsidRPr="002B3BCB">
        <w:rPr>
          <w:rStyle w:val="a3"/>
          <w:rFonts w:ascii="Arial" w:hAnsi="Arial" w:cs="Arial"/>
          <w:color w:val="000000"/>
          <w:shd w:val="clear" w:color="auto" w:fill="FFFFFF"/>
        </w:rPr>
        <w:t xml:space="preserve"> продвижения интересов бизнеса в электоральном процессе, их особенностей и характерных черт. </w:t>
      </w:r>
      <w:r w:rsidRPr="00574ED3">
        <w:rPr>
          <w:rStyle w:val="a3"/>
          <w:rFonts w:ascii="Arial" w:hAnsi="Arial" w:cs="Arial"/>
          <w:color w:val="000000"/>
          <w:shd w:val="clear" w:color="auto" w:fill="FFFFFF"/>
        </w:rPr>
        <w:t xml:space="preserve"> Для</w:t>
      </w:r>
      <w:r w:rsidR="00B50509">
        <w:rPr>
          <w:rStyle w:val="a3"/>
          <w:rFonts w:ascii="Arial" w:hAnsi="Arial" w:cs="Arial"/>
          <w:color w:val="000000"/>
          <w:shd w:val="clear" w:color="auto" w:fill="FFFFFF"/>
        </w:rPr>
        <w:t xml:space="preserve"> ее достижения и</w:t>
      </w:r>
      <w:r w:rsidRPr="00574ED3">
        <w:rPr>
          <w:rStyle w:val="a3"/>
          <w:rFonts w:ascii="Arial" w:hAnsi="Arial" w:cs="Arial"/>
          <w:color w:val="000000"/>
          <w:shd w:val="clear" w:color="auto" w:fill="FFFFFF"/>
        </w:rPr>
        <w:t xml:space="preserve"> наиболее глубокой проработки заданной темы в данном исследовании были поставлены следующие </w:t>
      </w:r>
      <w:r w:rsidRPr="00574ED3">
        <w:rPr>
          <w:rStyle w:val="a3"/>
          <w:rFonts w:ascii="Arial" w:hAnsi="Arial" w:cs="Arial"/>
          <w:b/>
          <w:color w:val="000000"/>
          <w:shd w:val="clear" w:color="auto" w:fill="FFFFFF"/>
        </w:rPr>
        <w:t>задачи</w:t>
      </w:r>
      <w:r w:rsidRPr="00574ED3">
        <w:rPr>
          <w:rStyle w:val="a3"/>
          <w:rFonts w:ascii="Arial" w:hAnsi="Arial" w:cs="Arial"/>
          <w:color w:val="000000"/>
          <w:shd w:val="clear" w:color="auto" w:fill="FFFFFF"/>
        </w:rPr>
        <w:t>:</w:t>
      </w:r>
    </w:p>
    <w:p w:rsidR="002B3BCB" w:rsidRPr="002B3BCB" w:rsidRDefault="00FC69FD" w:rsidP="002B3BCB">
      <w:pPr>
        <w:pStyle w:val="af2"/>
        <w:numPr>
          <w:ilvl w:val="0"/>
          <w:numId w:val="4"/>
        </w:numPr>
        <w:jc w:val="both"/>
        <w:rPr>
          <w:rStyle w:val="a3"/>
          <w:rFonts w:ascii="Arial" w:hAnsi="Arial" w:cs="Arial"/>
          <w:color w:val="000000"/>
          <w:shd w:val="clear" w:color="auto" w:fill="FFFFFF"/>
        </w:rPr>
      </w:pPr>
      <w:r>
        <w:rPr>
          <w:rStyle w:val="a3"/>
          <w:rFonts w:ascii="Arial" w:hAnsi="Arial" w:cs="Arial"/>
          <w:color w:val="000000"/>
          <w:shd w:val="clear" w:color="auto" w:fill="FFFFFF"/>
        </w:rPr>
        <w:t>о</w:t>
      </w:r>
      <w:r w:rsidR="002B3BCB" w:rsidRPr="002B3BCB">
        <w:rPr>
          <w:rStyle w:val="a3"/>
          <w:rFonts w:ascii="Arial" w:hAnsi="Arial" w:cs="Arial"/>
          <w:color w:val="000000"/>
          <w:shd w:val="clear" w:color="auto" w:fill="FFFFFF"/>
        </w:rPr>
        <w:t>пределить основные формы и модели взаимодействия бизнеса и органов государственной власти и оценить их эффективность;</w:t>
      </w:r>
    </w:p>
    <w:p w:rsidR="002B3BCB" w:rsidRPr="002B3BCB" w:rsidRDefault="00FC69FD" w:rsidP="002B3BCB">
      <w:pPr>
        <w:pStyle w:val="af2"/>
        <w:numPr>
          <w:ilvl w:val="0"/>
          <w:numId w:val="4"/>
        </w:numPr>
        <w:jc w:val="both"/>
        <w:rPr>
          <w:rStyle w:val="a3"/>
          <w:rFonts w:ascii="Arial" w:hAnsi="Arial" w:cs="Arial"/>
          <w:color w:val="000000"/>
          <w:shd w:val="clear" w:color="auto" w:fill="FFFFFF"/>
        </w:rPr>
      </w:pPr>
      <w:r>
        <w:rPr>
          <w:rStyle w:val="a3"/>
          <w:rFonts w:ascii="Arial" w:hAnsi="Arial" w:cs="Arial"/>
          <w:color w:val="000000"/>
          <w:shd w:val="clear" w:color="auto" w:fill="FFFFFF"/>
        </w:rPr>
        <w:t>п</w:t>
      </w:r>
      <w:r w:rsidR="002B3BCB" w:rsidRPr="002B3BCB">
        <w:rPr>
          <w:rStyle w:val="a3"/>
          <w:rFonts w:ascii="Arial" w:hAnsi="Arial" w:cs="Arial"/>
          <w:color w:val="000000"/>
          <w:shd w:val="clear" w:color="auto" w:fill="FFFFFF"/>
        </w:rPr>
        <w:t>роанализировать и сравнить специфику электорального процесса в России и США;</w:t>
      </w:r>
    </w:p>
    <w:p w:rsidR="002B3BCB" w:rsidRPr="002B3BCB" w:rsidRDefault="00FC69FD" w:rsidP="002B3BCB">
      <w:pPr>
        <w:pStyle w:val="af2"/>
        <w:numPr>
          <w:ilvl w:val="0"/>
          <w:numId w:val="4"/>
        </w:numPr>
        <w:jc w:val="both"/>
        <w:rPr>
          <w:rStyle w:val="a3"/>
          <w:rFonts w:ascii="Arial" w:hAnsi="Arial" w:cs="Arial"/>
          <w:color w:val="000000"/>
          <w:shd w:val="clear" w:color="auto" w:fill="FFFFFF"/>
        </w:rPr>
      </w:pPr>
      <w:r>
        <w:rPr>
          <w:rStyle w:val="a3"/>
          <w:rFonts w:ascii="Arial" w:hAnsi="Arial" w:cs="Arial"/>
          <w:color w:val="000000"/>
          <w:shd w:val="clear" w:color="auto" w:fill="FFFFFF"/>
        </w:rPr>
        <w:t>и</w:t>
      </w:r>
      <w:r w:rsidR="002B3BCB" w:rsidRPr="002B3BCB">
        <w:rPr>
          <w:rStyle w:val="a3"/>
          <w:rFonts w:ascii="Arial" w:hAnsi="Arial" w:cs="Arial"/>
          <w:color w:val="000000"/>
          <w:shd w:val="clear" w:color="auto" w:fill="FFFFFF"/>
        </w:rPr>
        <w:t>зучить и сравнить избирательно</w:t>
      </w:r>
      <w:r w:rsidR="007D5602">
        <w:rPr>
          <w:rStyle w:val="a3"/>
          <w:rFonts w:ascii="Arial" w:hAnsi="Arial" w:cs="Arial"/>
          <w:color w:val="000000"/>
          <w:shd w:val="clear" w:color="auto" w:fill="FFFFFF"/>
        </w:rPr>
        <w:t>е</w:t>
      </w:r>
      <w:r w:rsidR="002B3BCB" w:rsidRPr="002B3BCB">
        <w:rPr>
          <w:rStyle w:val="a3"/>
          <w:rFonts w:ascii="Arial" w:hAnsi="Arial" w:cs="Arial"/>
          <w:color w:val="000000"/>
          <w:shd w:val="clear" w:color="auto" w:fill="FFFFFF"/>
        </w:rPr>
        <w:t xml:space="preserve"> законодательств</w:t>
      </w:r>
      <w:r w:rsidR="007D5602">
        <w:rPr>
          <w:rStyle w:val="a3"/>
          <w:rFonts w:ascii="Arial" w:hAnsi="Arial" w:cs="Arial"/>
          <w:color w:val="000000"/>
          <w:shd w:val="clear" w:color="auto" w:fill="FFFFFF"/>
        </w:rPr>
        <w:t>о</w:t>
      </w:r>
      <w:r w:rsidR="002B3BCB" w:rsidRPr="002B3BCB">
        <w:rPr>
          <w:rStyle w:val="a3"/>
          <w:rFonts w:ascii="Arial" w:hAnsi="Arial" w:cs="Arial"/>
          <w:color w:val="000000"/>
          <w:shd w:val="clear" w:color="auto" w:fill="FFFFFF"/>
        </w:rPr>
        <w:t xml:space="preserve"> Российской Федерации и США, регулирующ</w:t>
      </w:r>
      <w:r w:rsidR="007D5602">
        <w:rPr>
          <w:rStyle w:val="a3"/>
          <w:rFonts w:ascii="Arial" w:hAnsi="Arial" w:cs="Arial"/>
          <w:color w:val="000000"/>
          <w:shd w:val="clear" w:color="auto" w:fill="FFFFFF"/>
        </w:rPr>
        <w:t>ее</w:t>
      </w:r>
      <w:r w:rsidR="002B3BCB" w:rsidRPr="002B3BCB">
        <w:rPr>
          <w:rStyle w:val="a3"/>
          <w:rFonts w:ascii="Arial" w:hAnsi="Arial" w:cs="Arial"/>
          <w:color w:val="000000"/>
          <w:shd w:val="clear" w:color="auto" w:fill="FFFFFF"/>
        </w:rPr>
        <w:t xml:space="preserve"> вопросы финансирования избирательных кампаний;</w:t>
      </w:r>
    </w:p>
    <w:p w:rsidR="002B3BCB" w:rsidRPr="002B3BCB" w:rsidRDefault="00FC69FD" w:rsidP="002B3BCB">
      <w:pPr>
        <w:pStyle w:val="af2"/>
        <w:numPr>
          <w:ilvl w:val="0"/>
          <w:numId w:val="4"/>
        </w:numPr>
        <w:jc w:val="both"/>
        <w:rPr>
          <w:rStyle w:val="a3"/>
          <w:rFonts w:ascii="Arial" w:hAnsi="Arial" w:cs="Arial"/>
          <w:color w:val="000000"/>
          <w:shd w:val="clear" w:color="auto" w:fill="FFFFFF"/>
        </w:rPr>
      </w:pPr>
      <w:r>
        <w:rPr>
          <w:rStyle w:val="a3"/>
          <w:rFonts w:ascii="Arial" w:hAnsi="Arial" w:cs="Arial"/>
          <w:color w:val="000000"/>
          <w:shd w:val="clear" w:color="auto" w:fill="FFFFFF"/>
        </w:rPr>
        <w:t>и</w:t>
      </w:r>
      <w:r w:rsidR="002B3BCB" w:rsidRPr="002B3BCB">
        <w:rPr>
          <w:rStyle w:val="a3"/>
          <w:rFonts w:ascii="Arial" w:hAnsi="Arial" w:cs="Arial"/>
          <w:color w:val="000000"/>
          <w:shd w:val="clear" w:color="auto" w:fill="FFFFFF"/>
        </w:rPr>
        <w:t>сследовать и определить основные интересы малого, среднего и крупного бизнеса России в электоральном процессе;</w:t>
      </w:r>
    </w:p>
    <w:p w:rsidR="002B3BCB" w:rsidRPr="002B3BCB" w:rsidRDefault="00FC69FD" w:rsidP="002B3BCB">
      <w:pPr>
        <w:pStyle w:val="af2"/>
        <w:numPr>
          <w:ilvl w:val="0"/>
          <w:numId w:val="4"/>
        </w:numPr>
        <w:jc w:val="both"/>
        <w:rPr>
          <w:rStyle w:val="a3"/>
          <w:rFonts w:ascii="Arial" w:hAnsi="Arial" w:cs="Arial"/>
          <w:color w:val="000000"/>
          <w:shd w:val="clear" w:color="auto" w:fill="FFFFFF"/>
        </w:rPr>
      </w:pPr>
      <w:r>
        <w:rPr>
          <w:rStyle w:val="a3"/>
          <w:rFonts w:ascii="Arial" w:hAnsi="Arial" w:cs="Arial"/>
          <w:color w:val="000000"/>
          <w:shd w:val="clear" w:color="auto" w:fill="FFFFFF"/>
        </w:rPr>
        <w:t>в</w:t>
      </w:r>
      <w:r w:rsidR="002B3BCB" w:rsidRPr="002B3BCB">
        <w:rPr>
          <w:rStyle w:val="a3"/>
          <w:rFonts w:ascii="Arial" w:hAnsi="Arial" w:cs="Arial"/>
          <w:color w:val="000000"/>
          <w:shd w:val="clear" w:color="auto" w:fill="FFFFFF"/>
        </w:rPr>
        <w:t xml:space="preserve">ыявить </w:t>
      </w:r>
      <w:r w:rsidR="007D5602">
        <w:rPr>
          <w:rStyle w:val="a3"/>
          <w:rFonts w:ascii="Arial" w:hAnsi="Arial" w:cs="Arial"/>
          <w:color w:val="000000"/>
          <w:shd w:val="clear" w:color="auto" w:fill="FFFFFF"/>
        </w:rPr>
        <w:t>эффективные механизмы</w:t>
      </w:r>
      <w:r w:rsidR="002B3BCB" w:rsidRPr="002B3BCB">
        <w:rPr>
          <w:rStyle w:val="a3"/>
          <w:rFonts w:ascii="Arial" w:hAnsi="Arial" w:cs="Arial"/>
          <w:color w:val="000000"/>
          <w:shd w:val="clear" w:color="auto" w:fill="FFFFFF"/>
        </w:rPr>
        <w:t xml:space="preserve"> влияния бизнеса на электоральный процесс в России.</w:t>
      </w:r>
    </w:p>
    <w:p w:rsidR="002B3BCB" w:rsidRDefault="008E35D8" w:rsidP="00205AE9">
      <w:pPr>
        <w:ind w:firstLine="709"/>
        <w:contextualSpacing/>
        <w:jc w:val="both"/>
        <w:rPr>
          <w:rStyle w:val="a3"/>
          <w:rFonts w:ascii="Arial" w:hAnsi="Arial" w:cs="Arial"/>
          <w:color w:val="000000"/>
          <w:shd w:val="clear" w:color="auto" w:fill="FFFFFF"/>
        </w:rPr>
      </w:pPr>
      <w:r w:rsidRPr="00574ED3">
        <w:rPr>
          <w:rStyle w:val="a3"/>
          <w:rFonts w:ascii="Arial" w:hAnsi="Arial" w:cs="Arial"/>
          <w:b/>
          <w:color w:val="000000"/>
          <w:shd w:val="clear" w:color="auto" w:fill="FFFFFF"/>
        </w:rPr>
        <w:t>Объектом</w:t>
      </w:r>
      <w:r w:rsidR="002B3BCB">
        <w:rPr>
          <w:rStyle w:val="a3"/>
          <w:rFonts w:ascii="Arial" w:hAnsi="Arial" w:cs="Arial"/>
          <w:color w:val="000000"/>
          <w:shd w:val="clear" w:color="auto" w:fill="FFFFFF"/>
        </w:rPr>
        <w:t xml:space="preserve"> настоящего исследования являю</w:t>
      </w:r>
      <w:r w:rsidRPr="00574ED3">
        <w:rPr>
          <w:rStyle w:val="a3"/>
          <w:rFonts w:ascii="Arial" w:hAnsi="Arial" w:cs="Arial"/>
          <w:color w:val="000000"/>
          <w:shd w:val="clear" w:color="auto" w:fill="FFFFFF"/>
        </w:rPr>
        <w:t xml:space="preserve">тся </w:t>
      </w:r>
      <w:r w:rsidR="00205AE9">
        <w:rPr>
          <w:rStyle w:val="a3"/>
          <w:rFonts w:ascii="Arial" w:hAnsi="Arial" w:cs="Arial"/>
          <w:color w:val="000000"/>
          <w:shd w:val="clear" w:color="auto" w:fill="FFFFFF"/>
        </w:rPr>
        <w:t>существующие отношения между представителями</w:t>
      </w:r>
      <w:r w:rsidR="002B3BCB" w:rsidRPr="002B3BCB">
        <w:rPr>
          <w:rStyle w:val="a3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="002B3BCB" w:rsidRPr="002B3BCB">
        <w:rPr>
          <w:rStyle w:val="a3"/>
          <w:rFonts w:ascii="Arial" w:hAnsi="Arial" w:cs="Arial"/>
          <w:color w:val="000000"/>
          <w:shd w:val="clear" w:color="auto" w:fill="FFFFFF"/>
        </w:rPr>
        <w:t>бизнес-структур</w:t>
      </w:r>
      <w:proofErr w:type="spellEnd"/>
      <w:proofErr w:type="gramEnd"/>
      <w:r w:rsidR="002B3BCB" w:rsidRPr="002B3BCB">
        <w:rPr>
          <w:rStyle w:val="a3"/>
          <w:rFonts w:ascii="Arial" w:hAnsi="Arial" w:cs="Arial"/>
          <w:color w:val="000000"/>
          <w:shd w:val="clear" w:color="auto" w:fill="FFFFFF"/>
        </w:rPr>
        <w:t xml:space="preserve"> и</w:t>
      </w:r>
      <w:r w:rsidR="002B3BCB">
        <w:rPr>
          <w:rStyle w:val="a3"/>
          <w:rFonts w:ascii="Arial" w:hAnsi="Arial" w:cs="Arial"/>
          <w:color w:val="000000"/>
          <w:shd w:val="clear" w:color="auto" w:fill="FFFFFF"/>
        </w:rPr>
        <w:t xml:space="preserve"> органов государственной власти</w:t>
      </w:r>
      <w:r w:rsidRPr="00574ED3">
        <w:rPr>
          <w:rStyle w:val="a3"/>
          <w:rFonts w:ascii="Arial" w:hAnsi="Arial" w:cs="Arial"/>
          <w:color w:val="000000"/>
          <w:shd w:val="clear" w:color="auto" w:fill="FFFFFF"/>
        </w:rPr>
        <w:t xml:space="preserve">, а </w:t>
      </w:r>
      <w:r w:rsidRPr="00574ED3">
        <w:rPr>
          <w:rStyle w:val="a3"/>
          <w:rFonts w:ascii="Arial" w:hAnsi="Arial" w:cs="Arial"/>
          <w:b/>
          <w:color w:val="000000"/>
          <w:shd w:val="clear" w:color="auto" w:fill="FFFFFF"/>
        </w:rPr>
        <w:t>предметом</w:t>
      </w:r>
      <w:r w:rsidRPr="00574ED3">
        <w:rPr>
          <w:rStyle w:val="a3"/>
          <w:rFonts w:ascii="Arial" w:hAnsi="Arial" w:cs="Arial"/>
          <w:color w:val="000000"/>
          <w:shd w:val="clear" w:color="auto" w:fill="FFFFFF"/>
        </w:rPr>
        <w:t xml:space="preserve"> </w:t>
      </w:r>
      <w:r w:rsidR="00205AE9">
        <w:rPr>
          <w:rStyle w:val="a3"/>
          <w:rFonts w:ascii="Arial" w:hAnsi="Arial" w:cs="Arial"/>
          <w:color w:val="000000"/>
          <w:shd w:val="clear" w:color="auto" w:fill="FFFFFF"/>
        </w:rPr>
        <w:t>–</w:t>
      </w:r>
      <w:r w:rsidRPr="00574ED3">
        <w:rPr>
          <w:rStyle w:val="a3"/>
          <w:rFonts w:ascii="Arial" w:hAnsi="Arial" w:cs="Arial"/>
          <w:color w:val="000000"/>
          <w:shd w:val="clear" w:color="auto" w:fill="FFFFFF"/>
        </w:rPr>
        <w:t xml:space="preserve"> </w:t>
      </w:r>
      <w:r w:rsidR="00205AE9">
        <w:rPr>
          <w:rStyle w:val="a3"/>
          <w:rFonts w:ascii="Arial" w:hAnsi="Arial" w:cs="Arial"/>
          <w:color w:val="000000"/>
          <w:shd w:val="clear" w:color="auto" w:fill="FFFFFF"/>
        </w:rPr>
        <w:t>механизмы</w:t>
      </w:r>
      <w:r w:rsidR="002B3BCB" w:rsidRPr="002B3BCB">
        <w:rPr>
          <w:rStyle w:val="a3"/>
          <w:rFonts w:ascii="Arial" w:hAnsi="Arial" w:cs="Arial"/>
          <w:color w:val="000000"/>
          <w:shd w:val="clear" w:color="auto" w:fill="FFFFFF"/>
        </w:rPr>
        <w:t xml:space="preserve"> продвижения интересов </w:t>
      </w:r>
      <w:proofErr w:type="spellStart"/>
      <w:r w:rsidR="002B3BCB" w:rsidRPr="002B3BCB">
        <w:rPr>
          <w:rStyle w:val="a3"/>
          <w:rFonts w:ascii="Arial" w:hAnsi="Arial" w:cs="Arial"/>
          <w:color w:val="000000"/>
          <w:shd w:val="clear" w:color="auto" w:fill="FFFFFF"/>
        </w:rPr>
        <w:t>бизнес-структур</w:t>
      </w:r>
      <w:proofErr w:type="spellEnd"/>
      <w:r w:rsidR="002B3BCB" w:rsidRPr="002B3BCB">
        <w:rPr>
          <w:rStyle w:val="a3"/>
          <w:rFonts w:ascii="Arial" w:hAnsi="Arial" w:cs="Arial"/>
          <w:color w:val="000000"/>
          <w:shd w:val="clear" w:color="auto" w:fill="FFFFFF"/>
        </w:rPr>
        <w:t xml:space="preserve"> в электоральном процессе.</w:t>
      </w:r>
    </w:p>
    <w:p w:rsidR="00172F0E" w:rsidRDefault="00574ED3" w:rsidP="002F267F">
      <w:pPr>
        <w:ind w:firstLine="709"/>
        <w:contextualSpacing/>
        <w:jc w:val="both"/>
        <w:rPr>
          <w:rFonts w:ascii="Arial" w:hAnsi="Arial" w:cs="Arial"/>
          <w:bCs/>
        </w:rPr>
      </w:pPr>
      <w:r w:rsidRPr="00574ED3">
        <w:rPr>
          <w:rFonts w:ascii="Arial" w:hAnsi="Arial" w:cs="Arial"/>
          <w:b/>
          <w:bCs/>
        </w:rPr>
        <w:t xml:space="preserve">Теоретическую базу исследования составили </w:t>
      </w:r>
      <w:r w:rsidR="001D34A9">
        <w:rPr>
          <w:rFonts w:ascii="Arial" w:hAnsi="Arial" w:cs="Arial"/>
          <w:b/>
          <w:bCs/>
        </w:rPr>
        <w:t xml:space="preserve">работы  </w:t>
      </w:r>
      <w:r w:rsidR="001D34A9" w:rsidRPr="001D34A9">
        <w:rPr>
          <w:rFonts w:ascii="Arial" w:hAnsi="Arial" w:cs="Arial"/>
          <w:bCs/>
        </w:rPr>
        <w:t>отечественных исследователей</w:t>
      </w:r>
      <w:r w:rsidR="001D34A9">
        <w:rPr>
          <w:rFonts w:ascii="Arial" w:hAnsi="Arial" w:cs="Arial"/>
          <w:b/>
          <w:bCs/>
        </w:rPr>
        <w:t xml:space="preserve"> </w:t>
      </w:r>
      <w:r w:rsidR="002B3BCB" w:rsidRPr="002B3BCB">
        <w:rPr>
          <w:rFonts w:ascii="Arial" w:hAnsi="Arial" w:cs="Arial"/>
          <w:bCs/>
        </w:rPr>
        <w:t xml:space="preserve">И. Е. </w:t>
      </w:r>
      <w:proofErr w:type="spellStart"/>
      <w:r w:rsidR="002B3BCB" w:rsidRPr="002B3BCB">
        <w:rPr>
          <w:rFonts w:ascii="Arial" w:hAnsi="Arial" w:cs="Arial"/>
          <w:bCs/>
        </w:rPr>
        <w:t>Минтусова</w:t>
      </w:r>
      <w:proofErr w:type="spellEnd"/>
      <w:r w:rsidR="002B3BCB" w:rsidRPr="002B3BCB">
        <w:rPr>
          <w:rFonts w:ascii="Arial" w:hAnsi="Arial" w:cs="Arial"/>
          <w:bCs/>
        </w:rPr>
        <w:t xml:space="preserve">, О. Г. Филатовой, А. А. Яковлева, А. И. Соловьева, О. В. </w:t>
      </w:r>
      <w:proofErr w:type="spellStart"/>
      <w:r w:rsidR="002B3BCB" w:rsidRPr="002B3BCB">
        <w:rPr>
          <w:rFonts w:ascii="Arial" w:hAnsi="Arial" w:cs="Arial"/>
          <w:bCs/>
        </w:rPr>
        <w:t>Крыштановской</w:t>
      </w:r>
      <w:proofErr w:type="spellEnd"/>
      <w:r w:rsidR="002B3BCB" w:rsidRPr="002B3BCB">
        <w:rPr>
          <w:rFonts w:ascii="Arial" w:hAnsi="Arial" w:cs="Arial"/>
          <w:bCs/>
        </w:rPr>
        <w:t xml:space="preserve">, А. Н. Шохина, Р. З. </w:t>
      </w:r>
      <w:proofErr w:type="spellStart"/>
      <w:r w:rsidR="002B3BCB" w:rsidRPr="002B3BCB">
        <w:rPr>
          <w:rFonts w:ascii="Arial" w:hAnsi="Arial" w:cs="Arial"/>
          <w:bCs/>
        </w:rPr>
        <w:t>Близняка</w:t>
      </w:r>
      <w:proofErr w:type="spellEnd"/>
      <w:r w:rsidR="002B3BCB" w:rsidRPr="002B3BCB">
        <w:rPr>
          <w:rFonts w:ascii="Arial" w:hAnsi="Arial" w:cs="Arial"/>
          <w:bCs/>
        </w:rPr>
        <w:t xml:space="preserve">, А. В. Баранова, Лапиной, А. Е. </w:t>
      </w:r>
      <w:proofErr w:type="spellStart"/>
      <w:r w:rsidR="002B3BCB" w:rsidRPr="002B3BCB">
        <w:rPr>
          <w:rFonts w:ascii="Arial" w:hAnsi="Arial" w:cs="Arial"/>
          <w:bCs/>
        </w:rPr>
        <w:t>Чириковой</w:t>
      </w:r>
      <w:proofErr w:type="spellEnd"/>
      <w:r w:rsidR="002B3BCB" w:rsidRPr="002B3BCB">
        <w:rPr>
          <w:rFonts w:ascii="Arial" w:hAnsi="Arial" w:cs="Arial"/>
          <w:bCs/>
        </w:rPr>
        <w:t xml:space="preserve">, С. В. Расторгуева, А. С. </w:t>
      </w:r>
      <w:proofErr w:type="spellStart"/>
      <w:r w:rsidR="002B3BCB" w:rsidRPr="002B3BCB">
        <w:rPr>
          <w:rFonts w:ascii="Arial" w:hAnsi="Arial" w:cs="Arial"/>
          <w:bCs/>
        </w:rPr>
        <w:t>Биджиева</w:t>
      </w:r>
      <w:proofErr w:type="spellEnd"/>
      <w:r w:rsidR="002B3BCB" w:rsidRPr="002B3BCB">
        <w:rPr>
          <w:rFonts w:ascii="Arial" w:hAnsi="Arial" w:cs="Arial"/>
          <w:bCs/>
        </w:rPr>
        <w:t xml:space="preserve">, Г. М. </w:t>
      </w:r>
      <w:proofErr w:type="spellStart"/>
      <w:r w:rsidR="002B3BCB" w:rsidRPr="002B3BCB">
        <w:rPr>
          <w:rFonts w:ascii="Arial" w:hAnsi="Arial" w:cs="Arial"/>
          <w:bCs/>
        </w:rPr>
        <w:t>Шамаровой</w:t>
      </w:r>
      <w:proofErr w:type="spellEnd"/>
      <w:r w:rsidR="002B3BCB" w:rsidRPr="002B3BCB">
        <w:rPr>
          <w:rFonts w:ascii="Arial" w:hAnsi="Arial" w:cs="Arial"/>
          <w:bCs/>
        </w:rPr>
        <w:t xml:space="preserve">, Я. Ш. </w:t>
      </w:r>
      <w:proofErr w:type="spellStart"/>
      <w:r w:rsidR="002B3BCB" w:rsidRPr="002B3BCB">
        <w:rPr>
          <w:rFonts w:ascii="Arial" w:hAnsi="Arial" w:cs="Arial"/>
          <w:bCs/>
        </w:rPr>
        <w:t>Паппэ</w:t>
      </w:r>
      <w:proofErr w:type="spellEnd"/>
      <w:r w:rsidR="002B3BCB" w:rsidRPr="002B3BCB">
        <w:rPr>
          <w:rFonts w:ascii="Arial" w:hAnsi="Arial" w:cs="Arial"/>
          <w:bCs/>
        </w:rPr>
        <w:t xml:space="preserve">, Я. С. </w:t>
      </w:r>
      <w:proofErr w:type="spellStart"/>
      <w:r w:rsidR="002B3BCB" w:rsidRPr="002B3BCB">
        <w:rPr>
          <w:rFonts w:ascii="Arial" w:hAnsi="Arial" w:cs="Arial"/>
          <w:bCs/>
        </w:rPr>
        <w:t>Галухиной</w:t>
      </w:r>
      <w:proofErr w:type="spellEnd"/>
      <w:r w:rsidR="002B3BCB" w:rsidRPr="002B3BCB">
        <w:rPr>
          <w:rFonts w:ascii="Arial" w:hAnsi="Arial" w:cs="Arial"/>
          <w:bCs/>
        </w:rPr>
        <w:t xml:space="preserve">, С. П. </w:t>
      </w:r>
      <w:proofErr w:type="spellStart"/>
      <w:r w:rsidR="002B3BCB" w:rsidRPr="002B3BCB">
        <w:rPr>
          <w:rFonts w:ascii="Arial" w:hAnsi="Arial" w:cs="Arial"/>
          <w:bCs/>
        </w:rPr>
        <w:t>Перегудова</w:t>
      </w:r>
      <w:proofErr w:type="spellEnd"/>
      <w:r w:rsidR="002B3BCB" w:rsidRPr="002B3BCB">
        <w:rPr>
          <w:rFonts w:ascii="Arial" w:hAnsi="Arial" w:cs="Arial"/>
          <w:bCs/>
        </w:rPr>
        <w:t xml:space="preserve"> и других</w:t>
      </w:r>
      <w:proofErr w:type="gramStart"/>
      <w:r w:rsidR="002B3BCB" w:rsidRPr="002B3BCB">
        <w:rPr>
          <w:rFonts w:ascii="Arial" w:hAnsi="Arial" w:cs="Arial"/>
          <w:bCs/>
        </w:rPr>
        <w:t>.</w:t>
      </w:r>
      <w:proofErr w:type="gramEnd"/>
      <w:r w:rsidRPr="00574ED3">
        <w:rPr>
          <w:rFonts w:ascii="Arial" w:hAnsi="Arial" w:cs="Arial"/>
          <w:bCs/>
        </w:rPr>
        <w:t xml:space="preserve"> </w:t>
      </w:r>
      <w:proofErr w:type="gramStart"/>
      <w:r w:rsidRPr="00574ED3">
        <w:rPr>
          <w:rFonts w:ascii="Arial" w:hAnsi="Arial" w:cs="Arial"/>
          <w:bCs/>
        </w:rPr>
        <w:t>и</w:t>
      </w:r>
      <w:proofErr w:type="gramEnd"/>
      <w:r w:rsidRPr="00574ED3">
        <w:rPr>
          <w:rFonts w:ascii="Arial" w:hAnsi="Arial" w:cs="Arial"/>
          <w:bCs/>
        </w:rPr>
        <w:t xml:space="preserve"> других исследователей.</w:t>
      </w:r>
    </w:p>
    <w:p w:rsidR="00132E9E" w:rsidRDefault="00574ED3" w:rsidP="002F267F">
      <w:pPr>
        <w:ind w:firstLine="709"/>
        <w:contextualSpacing/>
        <w:jc w:val="both"/>
        <w:rPr>
          <w:rFonts w:ascii="Arial" w:hAnsi="Arial" w:cs="Arial"/>
          <w:color w:val="FF0000"/>
        </w:rPr>
      </w:pPr>
      <w:r w:rsidRPr="00574ED3">
        <w:rPr>
          <w:rFonts w:ascii="Arial" w:hAnsi="Arial" w:cs="Arial"/>
          <w:b/>
          <w:bCs/>
        </w:rPr>
        <w:lastRenderedPageBreak/>
        <w:t>Эмпирическую базу</w:t>
      </w:r>
      <w:r w:rsidRPr="00574ED3">
        <w:rPr>
          <w:rFonts w:ascii="Arial" w:hAnsi="Arial" w:cs="Arial"/>
          <w:bCs/>
        </w:rPr>
        <w:t xml:space="preserve"> диссертации составили </w:t>
      </w:r>
      <w:r w:rsidR="002B3BCB" w:rsidRPr="002B3BCB">
        <w:rPr>
          <w:rFonts w:ascii="Arial" w:hAnsi="Arial" w:cs="Arial"/>
          <w:bCs/>
        </w:rPr>
        <w:t xml:space="preserve">серия углубленных экспертных интервью с представителями </w:t>
      </w:r>
      <w:proofErr w:type="spellStart"/>
      <w:proofErr w:type="gramStart"/>
      <w:r w:rsidR="002B3BCB" w:rsidRPr="002B3BCB">
        <w:rPr>
          <w:rFonts w:ascii="Arial" w:hAnsi="Arial" w:cs="Arial"/>
          <w:bCs/>
        </w:rPr>
        <w:t>бизнес-структур</w:t>
      </w:r>
      <w:proofErr w:type="spellEnd"/>
      <w:proofErr w:type="gramEnd"/>
      <w:r w:rsidR="002B3BCB" w:rsidRPr="002B3BCB">
        <w:rPr>
          <w:rFonts w:ascii="Arial" w:hAnsi="Arial" w:cs="Arial"/>
          <w:bCs/>
        </w:rPr>
        <w:t xml:space="preserve"> и органов государственной власт</w:t>
      </w:r>
      <w:r w:rsidR="002B3BCB">
        <w:rPr>
          <w:rFonts w:ascii="Arial" w:hAnsi="Arial" w:cs="Arial"/>
          <w:bCs/>
        </w:rPr>
        <w:t>и, политическими консультантами</w:t>
      </w:r>
      <w:r w:rsidRPr="00574ED3">
        <w:rPr>
          <w:rFonts w:ascii="Arial" w:hAnsi="Arial" w:cs="Arial"/>
          <w:bCs/>
        </w:rPr>
        <w:t xml:space="preserve">, </w:t>
      </w:r>
      <w:r w:rsidR="002B3BCB">
        <w:rPr>
          <w:rFonts w:ascii="Arial" w:hAnsi="Arial" w:cs="Arial"/>
          <w:bCs/>
        </w:rPr>
        <w:t xml:space="preserve">международные и российские </w:t>
      </w:r>
      <w:r w:rsidRPr="00574ED3">
        <w:rPr>
          <w:rFonts w:ascii="Arial" w:hAnsi="Arial" w:cs="Arial"/>
          <w:bCs/>
        </w:rPr>
        <w:t>законодательные акты</w:t>
      </w:r>
      <w:r w:rsidR="002B3BCB">
        <w:rPr>
          <w:rFonts w:ascii="Arial" w:hAnsi="Arial" w:cs="Arial"/>
          <w:bCs/>
        </w:rPr>
        <w:t>.</w:t>
      </w:r>
      <w:r w:rsidR="00132E9E" w:rsidRPr="00132E9E">
        <w:rPr>
          <w:rFonts w:ascii="Arial" w:hAnsi="Arial" w:cs="Arial"/>
          <w:color w:val="FF0000"/>
        </w:rPr>
        <w:t xml:space="preserve"> </w:t>
      </w:r>
    </w:p>
    <w:p w:rsidR="00574ED3" w:rsidRDefault="002E49AC" w:rsidP="002F267F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Основные выводы, </w:t>
      </w:r>
      <w:r w:rsidRPr="002E49AC">
        <w:rPr>
          <w:rFonts w:ascii="Arial" w:hAnsi="Arial" w:cs="Arial"/>
        </w:rPr>
        <w:t>сделанные в ходе работы:</w:t>
      </w:r>
    </w:p>
    <w:p w:rsidR="001E6B6E" w:rsidRPr="001E6B6E" w:rsidRDefault="001E6B6E" w:rsidP="001E6B6E">
      <w:pPr>
        <w:ind w:firstLine="709"/>
        <w:contextualSpacing/>
        <w:jc w:val="both"/>
        <w:rPr>
          <w:rFonts w:ascii="Arial" w:hAnsi="Arial" w:cs="Arial"/>
        </w:rPr>
      </w:pPr>
      <w:r w:rsidRPr="001E6B6E">
        <w:rPr>
          <w:rFonts w:ascii="Arial" w:hAnsi="Arial" w:cs="Arial"/>
        </w:rPr>
        <w:t>1.</w:t>
      </w:r>
      <w:r w:rsidRPr="001E6B6E">
        <w:rPr>
          <w:rFonts w:ascii="Arial" w:hAnsi="Arial" w:cs="Arial"/>
        </w:rPr>
        <w:tab/>
      </w:r>
      <w:r w:rsidR="00FC69FD">
        <w:rPr>
          <w:rFonts w:ascii="Arial" w:hAnsi="Arial" w:cs="Arial"/>
        </w:rPr>
        <w:t>п</w:t>
      </w:r>
      <w:r w:rsidRPr="001E6B6E">
        <w:rPr>
          <w:rFonts w:ascii="Arial" w:hAnsi="Arial" w:cs="Arial"/>
        </w:rPr>
        <w:t xml:space="preserve">равовое регулирование финансирования избирательных кампаний </w:t>
      </w:r>
      <w:r w:rsidR="00061D12">
        <w:rPr>
          <w:rFonts w:ascii="Arial" w:hAnsi="Arial" w:cs="Arial"/>
        </w:rPr>
        <w:t>оказывает влияние на характер</w:t>
      </w:r>
      <w:r w:rsidRPr="001E6B6E">
        <w:rPr>
          <w:rFonts w:ascii="Arial" w:hAnsi="Arial" w:cs="Arial"/>
        </w:rPr>
        <w:t xml:space="preserve"> взаимоотношени</w:t>
      </w:r>
      <w:r w:rsidR="00061D12">
        <w:rPr>
          <w:rFonts w:ascii="Arial" w:hAnsi="Arial" w:cs="Arial"/>
        </w:rPr>
        <w:t>й</w:t>
      </w:r>
      <w:r w:rsidRPr="001E6B6E">
        <w:rPr>
          <w:rFonts w:ascii="Arial" w:hAnsi="Arial" w:cs="Arial"/>
        </w:rPr>
        <w:t xml:space="preserve"> бизнеса и власти</w:t>
      </w:r>
      <w:r w:rsidR="00061D12">
        <w:rPr>
          <w:rFonts w:ascii="Arial" w:hAnsi="Arial" w:cs="Arial"/>
        </w:rPr>
        <w:t xml:space="preserve"> в период их проведения</w:t>
      </w:r>
      <w:r w:rsidR="00FC69FD">
        <w:rPr>
          <w:rFonts w:ascii="Arial" w:hAnsi="Arial" w:cs="Arial"/>
        </w:rPr>
        <w:t>;</w:t>
      </w:r>
    </w:p>
    <w:p w:rsidR="001E6B6E" w:rsidRPr="001E6B6E" w:rsidRDefault="001E6B6E" w:rsidP="001E6B6E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1E6B6E">
        <w:rPr>
          <w:rFonts w:ascii="Arial" w:hAnsi="Arial" w:cs="Arial"/>
        </w:rPr>
        <w:t>2.</w:t>
      </w:r>
      <w:r w:rsidRPr="001E6B6E">
        <w:rPr>
          <w:rFonts w:ascii="Arial" w:hAnsi="Arial" w:cs="Arial"/>
        </w:rPr>
        <w:tab/>
      </w:r>
      <w:r w:rsidR="00FC69FD">
        <w:rPr>
          <w:rFonts w:ascii="Arial" w:hAnsi="Arial" w:cs="Arial"/>
        </w:rPr>
        <w:t>н</w:t>
      </w:r>
      <w:r w:rsidRPr="001E6B6E">
        <w:rPr>
          <w:rFonts w:ascii="Arial" w:hAnsi="Arial" w:cs="Arial"/>
        </w:rPr>
        <w:t xml:space="preserve">аиболее сильно влияние </w:t>
      </w:r>
      <w:proofErr w:type="spellStart"/>
      <w:r w:rsidRPr="001E6B6E">
        <w:rPr>
          <w:rFonts w:ascii="Arial" w:hAnsi="Arial" w:cs="Arial"/>
        </w:rPr>
        <w:t>бизнес-структур</w:t>
      </w:r>
      <w:proofErr w:type="spellEnd"/>
      <w:r w:rsidRPr="001E6B6E">
        <w:rPr>
          <w:rFonts w:ascii="Arial" w:hAnsi="Arial" w:cs="Arial"/>
        </w:rPr>
        <w:t xml:space="preserve"> на электоральный процесс в России проявляется на муниципальном уровне, менее – на региональном, и почти отсутствует </w:t>
      </w:r>
      <w:r w:rsidR="00061D12" w:rsidRPr="001E6B6E">
        <w:rPr>
          <w:rFonts w:ascii="Arial" w:hAnsi="Arial" w:cs="Arial"/>
        </w:rPr>
        <w:t>–</w:t>
      </w:r>
      <w:r w:rsidR="00FC69FD">
        <w:rPr>
          <w:rFonts w:ascii="Arial" w:hAnsi="Arial" w:cs="Arial"/>
        </w:rPr>
        <w:t xml:space="preserve"> на федеральном;</w:t>
      </w:r>
      <w:proofErr w:type="gramEnd"/>
    </w:p>
    <w:p w:rsidR="001E6B6E" w:rsidRPr="001E6B6E" w:rsidRDefault="001E6B6E" w:rsidP="001E6B6E">
      <w:pPr>
        <w:ind w:firstLine="709"/>
        <w:contextualSpacing/>
        <w:jc w:val="both"/>
        <w:rPr>
          <w:rFonts w:ascii="Arial" w:hAnsi="Arial" w:cs="Arial"/>
        </w:rPr>
      </w:pPr>
      <w:r w:rsidRPr="001E6B6E">
        <w:rPr>
          <w:rFonts w:ascii="Arial" w:hAnsi="Arial" w:cs="Arial"/>
        </w:rPr>
        <w:t>3.</w:t>
      </w:r>
      <w:r w:rsidRPr="001E6B6E">
        <w:rPr>
          <w:rFonts w:ascii="Arial" w:hAnsi="Arial" w:cs="Arial"/>
        </w:rPr>
        <w:tab/>
      </w:r>
      <w:r w:rsidR="00FC69FD">
        <w:rPr>
          <w:rFonts w:ascii="Arial" w:hAnsi="Arial" w:cs="Arial"/>
        </w:rPr>
        <w:t>в</w:t>
      </w:r>
      <w:r w:rsidRPr="001E6B6E">
        <w:rPr>
          <w:rFonts w:ascii="Arial" w:hAnsi="Arial" w:cs="Arial"/>
        </w:rPr>
        <w:t>лияние малого и среднего бизнеса на электоральный процесс в большей степени происходит на муниципальном и региональном уровнях, интерес крупного бизнеса сосредоточен на федеральном ур</w:t>
      </w:r>
      <w:r w:rsidR="00FC69FD">
        <w:rPr>
          <w:rFonts w:ascii="Arial" w:hAnsi="Arial" w:cs="Arial"/>
        </w:rPr>
        <w:t>овне;</w:t>
      </w:r>
      <w:r w:rsidRPr="001E6B6E">
        <w:rPr>
          <w:rFonts w:ascii="Arial" w:hAnsi="Arial" w:cs="Arial"/>
        </w:rPr>
        <w:t xml:space="preserve"> </w:t>
      </w:r>
    </w:p>
    <w:p w:rsidR="001E6B6E" w:rsidRPr="001E6B6E" w:rsidRDefault="001E6B6E" w:rsidP="001E6B6E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1E6B6E">
        <w:rPr>
          <w:rFonts w:ascii="Arial" w:hAnsi="Arial" w:cs="Arial"/>
        </w:rPr>
        <w:t>4.</w:t>
      </w:r>
      <w:r w:rsidRPr="001E6B6E">
        <w:rPr>
          <w:rFonts w:ascii="Arial" w:hAnsi="Arial" w:cs="Arial"/>
        </w:rPr>
        <w:tab/>
      </w:r>
      <w:r w:rsidR="00FC69FD">
        <w:rPr>
          <w:rFonts w:ascii="Arial" w:hAnsi="Arial" w:cs="Arial"/>
        </w:rPr>
        <w:t>н</w:t>
      </w:r>
      <w:r w:rsidRPr="001E6B6E">
        <w:rPr>
          <w:rFonts w:ascii="Arial" w:hAnsi="Arial" w:cs="Arial"/>
        </w:rPr>
        <w:t xml:space="preserve">аиболее заинтересованными в наличии своего представителя в органах государственной власти являются </w:t>
      </w:r>
      <w:proofErr w:type="spellStart"/>
      <w:r w:rsidRPr="001E6B6E">
        <w:rPr>
          <w:rFonts w:ascii="Arial" w:hAnsi="Arial" w:cs="Arial"/>
        </w:rPr>
        <w:t>бизнес-структуры</w:t>
      </w:r>
      <w:proofErr w:type="spellEnd"/>
      <w:r w:rsidR="00FC69FD">
        <w:rPr>
          <w:rFonts w:ascii="Arial" w:hAnsi="Arial" w:cs="Arial"/>
        </w:rPr>
        <w:t xml:space="preserve"> строительной и лесной отраслей;</w:t>
      </w:r>
      <w:r w:rsidRPr="001E6B6E">
        <w:rPr>
          <w:rFonts w:ascii="Arial" w:hAnsi="Arial" w:cs="Arial"/>
        </w:rPr>
        <w:t xml:space="preserve"> </w:t>
      </w:r>
      <w:proofErr w:type="gramEnd"/>
    </w:p>
    <w:p w:rsidR="001E6B6E" w:rsidRPr="001E6B6E" w:rsidRDefault="001E6B6E" w:rsidP="001E6B6E">
      <w:pPr>
        <w:ind w:firstLine="709"/>
        <w:contextualSpacing/>
        <w:jc w:val="both"/>
        <w:rPr>
          <w:rFonts w:ascii="Arial" w:hAnsi="Arial" w:cs="Arial"/>
        </w:rPr>
      </w:pPr>
      <w:r w:rsidRPr="001E6B6E">
        <w:rPr>
          <w:rFonts w:ascii="Arial" w:hAnsi="Arial" w:cs="Arial"/>
        </w:rPr>
        <w:t>5.</w:t>
      </w:r>
      <w:r w:rsidRPr="001E6B6E">
        <w:rPr>
          <w:rFonts w:ascii="Arial" w:hAnsi="Arial" w:cs="Arial"/>
        </w:rPr>
        <w:tab/>
      </w:r>
      <w:r w:rsidR="00FC69FD">
        <w:rPr>
          <w:rFonts w:ascii="Arial" w:hAnsi="Arial" w:cs="Arial"/>
        </w:rPr>
        <w:t>о</w:t>
      </w:r>
      <w:r w:rsidRPr="001E6B6E">
        <w:rPr>
          <w:rFonts w:ascii="Arial" w:hAnsi="Arial" w:cs="Arial"/>
        </w:rPr>
        <w:t xml:space="preserve">сновная причина влияния </w:t>
      </w:r>
      <w:proofErr w:type="spellStart"/>
      <w:proofErr w:type="gramStart"/>
      <w:r w:rsidRPr="001E6B6E">
        <w:rPr>
          <w:rFonts w:ascii="Arial" w:hAnsi="Arial" w:cs="Arial"/>
        </w:rPr>
        <w:t>бизнес-структур</w:t>
      </w:r>
      <w:proofErr w:type="spellEnd"/>
      <w:proofErr w:type="gramEnd"/>
      <w:r w:rsidRPr="001E6B6E">
        <w:rPr>
          <w:rFonts w:ascii="Arial" w:hAnsi="Arial" w:cs="Arial"/>
        </w:rPr>
        <w:t xml:space="preserve"> на электоральный процесс заключается в дальнейшей возможности лоббирования и отстаивания своих интересов в органах государственной власти. Поддержка бизнесом оппозиционного кандидата может рассматриваться как попытка смены власти, но, поскольку на данный момент бизнес в России практически лишен возможности влияния на федеральный уровень электорального процесса, осуществление этого </w:t>
      </w:r>
      <w:r w:rsidR="00FC69FD">
        <w:rPr>
          <w:rFonts w:ascii="Arial" w:hAnsi="Arial" w:cs="Arial"/>
        </w:rPr>
        <w:t>процесса практически невозможно;</w:t>
      </w:r>
    </w:p>
    <w:p w:rsidR="001E6B6E" w:rsidRPr="001E6B6E" w:rsidRDefault="001E6B6E" w:rsidP="001E6B6E">
      <w:pPr>
        <w:ind w:firstLine="709"/>
        <w:contextualSpacing/>
        <w:jc w:val="both"/>
        <w:rPr>
          <w:rFonts w:ascii="Arial" w:hAnsi="Arial" w:cs="Arial"/>
        </w:rPr>
      </w:pPr>
      <w:r w:rsidRPr="001E6B6E">
        <w:rPr>
          <w:rFonts w:ascii="Arial" w:hAnsi="Arial" w:cs="Arial"/>
        </w:rPr>
        <w:t>6.</w:t>
      </w:r>
      <w:r w:rsidRPr="001E6B6E">
        <w:rPr>
          <w:rFonts w:ascii="Arial" w:hAnsi="Arial" w:cs="Arial"/>
        </w:rPr>
        <w:tab/>
      </w:r>
      <w:r w:rsidR="00FC69FD">
        <w:rPr>
          <w:rFonts w:ascii="Arial" w:hAnsi="Arial" w:cs="Arial"/>
        </w:rPr>
        <w:t>в</w:t>
      </w:r>
      <w:r w:rsidRPr="001E6B6E">
        <w:rPr>
          <w:rFonts w:ascii="Arial" w:hAnsi="Arial" w:cs="Arial"/>
        </w:rPr>
        <w:t xml:space="preserve">лияние </w:t>
      </w:r>
      <w:proofErr w:type="spellStart"/>
      <w:proofErr w:type="gramStart"/>
      <w:r w:rsidRPr="001E6B6E">
        <w:rPr>
          <w:rFonts w:ascii="Arial" w:hAnsi="Arial" w:cs="Arial"/>
        </w:rPr>
        <w:t>бизнес-структур</w:t>
      </w:r>
      <w:proofErr w:type="spellEnd"/>
      <w:proofErr w:type="gramEnd"/>
      <w:r w:rsidRPr="001E6B6E">
        <w:rPr>
          <w:rFonts w:ascii="Arial" w:hAnsi="Arial" w:cs="Arial"/>
        </w:rPr>
        <w:t xml:space="preserve"> на электоральный процесс осуществляется путем использования следующих технологий: покупка «коммерческого» места в партийном списке, финансовая поддержка кандидата через пожертвования в его избирательный фонд, незаконное финансирование избирательной кампании кандидата в обход избирательного фонда, использование организационных возможностей </w:t>
      </w:r>
      <w:proofErr w:type="spellStart"/>
      <w:r w:rsidRPr="001E6B6E">
        <w:rPr>
          <w:rFonts w:ascii="Arial" w:hAnsi="Arial" w:cs="Arial"/>
        </w:rPr>
        <w:t>бизнес-структур</w:t>
      </w:r>
      <w:proofErr w:type="spellEnd"/>
      <w:r w:rsidRPr="001E6B6E">
        <w:rPr>
          <w:rFonts w:ascii="Arial" w:hAnsi="Arial" w:cs="Arial"/>
        </w:rPr>
        <w:t xml:space="preserve"> для организации и проведения избирательной кампании кандидата.</w:t>
      </w:r>
    </w:p>
    <w:p w:rsidR="00D9776B" w:rsidRDefault="00574ED3" w:rsidP="002F267F">
      <w:pPr>
        <w:ind w:firstLine="709"/>
        <w:contextualSpacing/>
        <w:jc w:val="both"/>
        <w:rPr>
          <w:rFonts w:ascii="Arial" w:hAnsi="Arial" w:cs="Arial"/>
        </w:rPr>
      </w:pPr>
      <w:r w:rsidRPr="00574ED3">
        <w:rPr>
          <w:rFonts w:ascii="Arial" w:hAnsi="Arial" w:cs="Arial"/>
          <w:b/>
        </w:rPr>
        <w:t>Структура</w:t>
      </w:r>
      <w:r w:rsidRPr="00574ED3">
        <w:rPr>
          <w:rFonts w:ascii="Arial" w:hAnsi="Arial" w:cs="Arial"/>
        </w:rPr>
        <w:t xml:space="preserve"> работы. Диссертация состоит из введения, двух глав, заключения, списка исто</w:t>
      </w:r>
      <w:r w:rsidR="002B3BCB">
        <w:rPr>
          <w:rFonts w:ascii="Arial" w:hAnsi="Arial" w:cs="Arial"/>
        </w:rPr>
        <w:t>чников и литературы и приложений</w:t>
      </w:r>
      <w:r w:rsidRPr="00574ED3">
        <w:rPr>
          <w:rFonts w:ascii="Arial" w:hAnsi="Arial" w:cs="Arial"/>
        </w:rPr>
        <w:t xml:space="preserve">.    </w:t>
      </w:r>
    </w:p>
    <w:p w:rsidR="00574ED3" w:rsidRPr="00574ED3" w:rsidRDefault="00574ED3" w:rsidP="002F267F">
      <w:pPr>
        <w:ind w:firstLine="709"/>
        <w:contextualSpacing/>
        <w:jc w:val="both"/>
        <w:rPr>
          <w:rFonts w:ascii="Arial" w:hAnsi="Arial" w:cs="Arial"/>
        </w:rPr>
      </w:pPr>
      <w:r w:rsidRPr="00574ED3">
        <w:rPr>
          <w:rFonts w:ascii="Arial" w:hAnsi="Arial" w:cs="Arial"/>
        </w:rPr>
        <w:t xml:space="preserve">                          </w:t>
      </w:r>
    </w:p>
    <w:p w:rsidR="007907D0" w:rsidRPr="00574ED3" w:rsidRDefault="007907D0" w:rsidP="002F267F">
      <w:pPr>
        <w:ind w:firstLine="709"/>
        <w:contextualSpacing/>
        <w:jc w:val="both"/>
        <w:rPr>
          <w:rFonts w:ascii="Arial" w:hAnsi="Arial" w:cs="Arial"/>
          <w:bCs/>
        </w:rPr>
      </w:pPr>
      <w:r w:rsidRPr="00574ED3">
        <w:rPr>
          <w:rFonts w:ascii="Arial" w:hAnsi="Arial" w:cs="Arial"/>
          <w:bCs/>
        </w:rPr>
        <w:t>.</w:t>
      </w:r>
    </w:p>
    <w:p w:rsidR="007837D2" w:rsidRPr="00574ED3" w:rsidRDefault="007837D2" w:rsidP="00574ED3">
      <w:pPr>
        <w:ind w:firstLine="709"/>
        <w:contextualSpacing/>
        <w:rPr>
          <w:rFonts w:ascii="Arial" w:hAnsi="Arial" w:cs="Arial"/>
        </w:rPr>
      </w:pPr>
    </w:p>
    <w:sectPr w:rsidR="007837D2" w:rsidRPr="00574ED3" w:rsidSect="0078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E8F" w:rsidRDefault="00077E8F" w:rsidP="008E35D8">
      <w:r>
        <w:separator/>
      </w:r>
    </w:p>
  </w:endnote>
  <w:endnote w:type="continuationSeparator" w:id="0">
    <w:p w:rsidR="00077E8F" w:rsidRDefault="00077E8F" w:rsidP="008E3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E8F" w:rsidRDefault="00077E8F" w:rsidP="008E35D8">
      <w:r>
        <w:separator/>
      </w:r>
    </w:p>
  </w:footnote>
  <w:footnote w:type="continuationSeparator" w:id="0">
    <w:p w:rsidR="00077E8F" w:rsidRDefault="00077E8F" w:rsidP="008E3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5DD"/>
    <w:multiLevelType w:val="hybridMultilevel"/>
    <w:tmpl w:val="A4EA1DD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0D1A89"/>
    <w:multiLevelType w:val="hybridMultilevel"/>
    <w:tmpl w:val="4B6A8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DA20F1"/>
    <w:multiLevelType w:val="hybridMultilevel"/>
    <w:tmpl w:val="DE5C1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951E6"/>
    <w:multiLevelType w:val="hybridMultilevel"/>
    <w:tmpl w:val="4E28E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7D0"/>
    <w:rsid w:val="00015CBC"/>
    <w:rsid w:val="000568AB"/>
    <w:rsid w:val="00061D12"/>
    <w:rsid w:val="00077E8F"/>
    <w:rsid w:val="000836AA"/>
    <w:rsid w:val="00130705"/>
    <w:rsid w:val="00132E9E"/>
    <w:rsid w:val="00172246"/>
    <w:rsid w:val="00172F0E"/>
    <w:rsid w:val="001D34A9"/>
    <w:rsid w:val="001E6B6E"/>
    <w:rsid w:val="00205AE9"/>
    <w:rsid w:val="00265E05"/>
    <w:rsid w:val="002817E4"/>
    <w:rsid w:val="002B3BCB"/>
    <w:rsid w:val="002C0BEF"/>
    <w:rsid w:val="002E49AC"/>
    <w:rsid w:val="002F267F"/>
    <w:rsid w:val="003A2F8E"/>
    <w:rsid w:val="00404DA5"/>
    <w:rsid w:val="00453AF3"/>
    <w:rsid w:val="004B503C"/>
    <w:rsid w:val="004C7D85"/>
    <w:rsid w:val="004E45B9"/>
    <w:rsid w:val="00507120"/>
    <w:rsid w:val="00574ED3"/>
    <w:rsid w:val="005D2776"/>
    <w:rsid w:val="0063739E"/>
    <w:rsid w:val="00637456"/>
    <w:rsid w:val="00645B94"/>
    <w:rsid w:val="006B3074"/>
    <w:rsid w:val="00771E07"/>
    <w:rsid w:val="007837D2"/>
    <w:rsid w:val="007907D0"/>
    <w:rsid w:val="007D5602"/>
    <w:rsid w:val="007E61CF"/>
    <w:rsid w:val="008824E5"/>
    <w:rsid w:val="008E35D8"/>
    <w:rsid w:val="00917804"/>
    <w:rsid w:val="00A17B5B"/>
    <w:rsid w:val="00A438F2"/>
    <w:rsid w:val="00A638B6"/>
    <w:rsid w:val="00A76041"/>
    <w:rsid w:val="00B27037"/>
    <w:rsid w:val="00B43630"/>
    <w:rsid w:val="00B50509"/>
    <w:rsid w:val="00B75912"/>
    <w:rsid w:val="00BC5319"/>
    <w:rsid w:val="00C944F5"/>
    <w:rsid w:val="00CF529F"/>
    <w:rsid w:val="00D239C2"/>
    <w:rsid w:val="00D55CB5"/>
    <w:rsid w:val="00D9776B"/>
    <w:rsid w:val="00DD7CB6"/>
    <w:rsid w:val="00EC026D"/>
    <w:rsid w:val="00EC5EB0"/>
    <w:rsid w:val="00ED5D60"/>
    <w:rsid w:val="00F34050"/>
    <w:rsid w:val="00FB06F7"/>
    <w:rsid w:val="00FC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7907D0"/>
  </w:style>
  <w:style w:type="character" w:styleId="a4">
    <w:name w:val="Hyperlink"/>
    <w:basedOn w:val="a0"/>
    <w:uiPriority w:val="99"/>
    <w:semiHidden/>
    <w:unhideWhenUsed/>
    <w:rsid w:val="007907D0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8E35D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8E35D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E35D8"/>
    <w:rPr>
      <w:vertAlign w:val="superscript"/>
    </w:rPr>
  </w:style>
  <w:style w:type="paragraph" w:customStyle="1" w:styleId="a8">
    <w:name w:val="Обычный текст"/>
    <w:basedOn w:val="a"/>
    <w:rsid w:val="008E35D8"/>
    <w:pPr>
      <w:suppressAutoHyphens/>
      <w:ind w:left="284" w:hanging="284"/>
      <w:jc w:val="both"/>
    </w:pPr>
    <w:rPr>
      <w:szCs w:val="20"/>
    </w:rPr>
  </w:style>
  <w:style w:type="character" w:styleId="a9">
    <w:name w:val="Emphasis"/>
    <w:basedOn w:val="a0"/>
    <w:uiPriority w:val="20"/>
    <w:qFormat/>
    <w:rsid w:val="008E35D8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FB06F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06F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B06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06F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06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FB0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B06F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B06F7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List Paragraph"/>
    <w:basedOn w:val="a"/>
    <w:uiPriority w:val="34"/>
    <w:qFormat/>
    <w:rsid w:val="00BC5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julia_martinovich</dc:creator>
  <cp:keywords/>
  <dc:description/>
  <cp:lastModifiedBy>prpol</cp:lastModifiedBy>
  <cp:revision>3</cp:revision>
  <cp:lastPrinted>2015-05-08T09:40:00Z</cp:lastPrinted>
  <dcterms:created xsi:type="dcterms:W3CDTF">2015-05-08T09:42:00Z</dcterms:created>
  <dcterms:modified xsi:type="dcterms:W3CDTF">2015-05-08T10:01:00Z</dcterms:modified>
</cp:coreProperties>
</file>