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B" w:rsidRPr="00754A75" w:rsidRDefault="00932CEB" w:rsidP="00754A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A75">
        <w:rPr>
          <w:rFonts w:ascii="Times New Roman" w:hAnsi="Times New Roman" w:cs="Times New Roman"/>
          <w:b/>
          <w:sz w:val="28"/>
          <w:szCs w:val="24"/>
        </w:rPr>
        <w:t>«Нет больших сказок, нежели сама жизнь»</w:t>
      </w:r>
    </w:p>
    <w:p w:rsidR="00F84D21" w:rsidRPr="00754A75" w:rsidRDefault="00DB232D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A75">
        <w:rPr>
          <w:rFonts w:ascii="Times New Roman" w:hAnsi="Times New Roman" w:cs="Times New Roman"/>
          <w:sz w:val="24"/>
          <w:szCs w:val="24"/>
        </w:rPr>
        <w:t xml:space="preserve"> </w:t>
      </w:r>
      <w:r w:rsidR="00754A75">
        <w:rPr>
          <w:rFonts w:ascii="Times New Roman" w:hAnsi="Times New Roman" w:cs="Times New Roman"/>
          <w:sz w:val="24"/>
          <w:szCs w:val="24"/>
        </w:rPr>
        <w:t xml:space="preserve"> </w:t>
      </w:r>
      <w:r w:rsidR="00E77C96" w:rsidRPr="00754A75">
        <w:rPr>
          <w:rFonts w:ascii="Times New Roman" w:hAnsi="Times New Roman" w:cs="Times New Roman"/>
          <w:i/>
          <w:sz w:val="24"/>
          <w:szCs w:val="24"/>
        </w:rPr>
        <w:t>«Осторожно, двери закрываются. Следующая станция – Невский проспект».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 </w:t>
      </w:r>
      <w:r w:rsidR="00754A75">
        <w:rPr>
          <w:rFonts w:ascii="Times New Roman" w:hAnsi="Times New Roman" w:cs="Times New Roman"/>
          <w:sz w:val="24"/>
          <w:szCs w:val="24"/>
        </w:rPr>
        <w:t>Ползущий вверх эскалатор, п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орыв свежего ветра – передо мной раскинулся канал Грибоедова. Нет ничего прекраснее, чем приехать в назначенное место пораньше и медленно-медленно, полной грудью вдыхая воздух наконец-то пришедшей к нам весны, двигаться к Русскому музею. </w:t>
      </w:r>
      <w:r w:rsidR="00E77C96" w:rsidRPr="00754A75">
        <w:rPr>
          <w:rFonts w:ascii="Times New Roman" w:hAnsi="Times New Roman" w:cs="Times New Roman"/>
          <w:i/>
          <w:sz w:val="24"/>
          <w:szCs w:val="24"/>
        </w:rPr>
        <w:t>«Приходит время, люди головы теряют, и это время называется весна!»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 - поет</w:t>
      </w:r>
      <w:r w:rsidR="00754A75">
        <w:rPr>
          <w:rFonts w:ascii="Times New Roman" w:hAnsi="Times New Roman" w:cs="Times New Roman"/>
          <w:sz w:val="24"/>
          <w:szCs w:val="24"/>
        </w:rPr>
        <w:t>, играя на гитаре,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 парень, сидящий у канала. Прохожие улыбаются, летя по своим делам. А у музея ждут ребята. Несколько минут, и мы делаем шаг за порог корпуса Бенуа Государственного Русского музея. </w:t>
      </w:r>
    </w:p>
    <w:p w:rsidR="00E77C96" w:rsidRPr="00754A75" w:rsidRDefault="00DB232D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75">
        <w:rPr>
          <w:rFonts w:ascii="Times New Roman" w:hAnsi="Times New Roman" w:cs="Times New Roman"/>
          <w:sz w:val="24"/>
          <w:szCs w:val="24"/>
        </w:rPr>
        <w:t xml:space="preserve">   </w:t>
      </w:r>
      <w:r w:rsidR="00E77C96" w:rsidRPr="00754A75">
        <w:rPr>
          <w:rFonts w:ascii="Times New Roman" w:hAnsi="Times New Roman" w:cs="Times New Roman"/>
          <w:i/>
          <w:sz w:val="24"/>
          <w:szCs w:val="24"/>
        </w:rPr>
        <w:t>«А вы знаете, что на некоторое время оказались совсем в другом мире?»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 - улыбается женщина у гардероба. Задумываюсь. Здесь и правда все по-другому: не</w:t>
      </w:r>
      <w:r w:rsidR="009E770D" w:rsidRPr="00754A75">
        <w:rPr>
          <w:rFonts w:ascii="Times New Roman" w:hAnsi="Times New Roman" w:cs="Times New Roman"/>
          <w:sz w:val="24"/>
          <w:szCs w:val="24"/>
        </w:rPr>
        <w:t>т шума весенней улицы, не слышны</w:t>
      </w:r>
      <w:r w:rsidR="00E77C96" w:rsidRPr="00754A75">
        <w:rPr>
          <w:rFonts w:ascii="Times New Roman" w:hAnsi="Times New Roman" w:cs="Times New Roman"/>
          <w:sz w:val="24"/>
          <w:szCs w:val="24"/>
        </w:rPr>
        <w:t xml:space="preserve"> задорный смех и звуки гитары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, не чувствуются порывы ветра у канала. Здесь свой мир, в который нас пригласили на сегодняшний вечер. Это мир искусства, мир, который сложно понять, который для многих остается тайной. </w:t>
      </w:r>
    </w:p>
    <w:p w:rsidR="009E770D" w:rsidRPr="00754A75" w:rsidRDefault="00DB232D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75">
        <w:rPr>
          <w:rFonts w:ascii="Times New Roman" w:hAnsi="Times New Roman" w:cs="Times New Roman"/>
          <w:sz w:val="24"/>
          <w:szCs w:val="24"/>
        </w:rPr>
        <w:t xml:space="preserve">   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Несколько минут ожидания у старинной лестницы, по которой прошли сотни ног, и мы попадаем в огромный зал, где нас встречает приветливый экскурсовод. </w:t>
      </w:r>
      <w:r w:rsidR="009E770D" w:rsidRPr="00754A75">
        <w:rPr>
          <w:rFonts w:ascii="Times New Roman" w:hAnsi="Times New Roman" w:cs="Times New Roman"/>
          <w:i/>
          <w:sz w:val="24"/>
          <w:szCs w:val="24"/>
        </w:rPr>
        <w:t>«Кто из вас знаком с работами Рериха?»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 Ребята молчат. Несколько рук неуверенно поднялись в воздух. </w:t>
      </w:r>
      <w:r w:rsidR="009E770D" w:rsidRPr="00754A75">
        <w:rPr>
          <w:rFonts w:ascii="Times New Roman" w:hAnsi="Times New Roman" w:cs="Times New Roman"/>
          <w:i/>
          <w:sz w:val="24"/>
          <w:szCs w:val="24"/>
        </w:rPr>
        <w:t xml:space="preserve">«Ничего, этот художник </w:t>
      </w:r>
      <w:proofErr w:type="gramStart"/>
      <w:r w:rsidR="009E770D" w:rsidRPr="00754A75">
        <w:rPr>
          <w:rFonts w:ascii="Times New Roman" w:hAnsi="Times New Roman" w:cs="Times New Roman"/>
          <w:i/>
          <w:sz w:val="24"/>
          <w:szCs w:val="24"/>
        </w:rPr>
        <w:t>мало кому известен</w:t>
      </w:r>
      <w:proofErr w:type="gramEnd"/>
      <w:r w:rsidR="009E770D" w:rsidRPr="00754A75">
        <w:rPr>
          <w:rFonts w:ascii="Times New Roman" w:hAnsi="Times New Roman" w:cs="Times New Roman"/>
          <w:i/>
          <w:sz w:val="24"/>
          <w:szCs w:val="24"/>
        </w:rPr>
        <w:t>, но сегодня вы окунетесь в мир его творчества»,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 - обещает экскурсовод, улыбаясь.</w:t>
      </w:r>
    </w:p>
    <w:p w:rsidR="009E770D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770D" w:rsidRPr="00754A75">
        <w:rPr>
          <w:rFonts w:ascii="Times New Roman" w:hAnsi="Times New Roman" w:cs="Times New Roman"/>
          <w:sz w:val="24"/>
          <w:szCs w:val="24"/>
        </w:rPr>
        <w:t>Еще в начале апреля здесь открылась выставка картин художника. Она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 проходит в год 140-летия со дня рождения Николая Рериха - одного из значительных мастеров отечественной живописи конца XIX - первой половины ХХ века, писателя, мыслителя, археолога и общественного деятеля, инициатора Международного пакта об охране культурных ценностей человечества («Пакт Рериха»).</w:t>
      </w:r>
    </w:p>
    <w:p w:rsidR="009E770D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Вместе с экскурсоводом мы пытаемся понять, в какой технике выполнена та или иная работа, каково пространственное решение </w:t>
      </w:r>
      <w:r>
        <w:rPr>
          <w:rFonts w:ascii="Times New Roman" w:hAnsi="Times New Roman" w:cs="Times New Roman"/>
          <w:sz w:val="24"/>
          <w:szCs w:val="24"/>
        </w:rPr>
        <w:t>в картинах. Интересно то, что в</w:t>
      </w:r>
      <w:r w:rsidR="009E770D" w:rsidRPr="00754A75">
        <w:rPr>
          <w:rFonts w:ascii="Times New Roman" w:hAnsi="Times New Roman" w:cs="Times New Roman"/>
          <w:sz w:val="24"/>
          <w:szCs w:val="24"/>
        </w:rPr>
        <w:t xml:space="preserve"> некоторых работах перспектива есть, в других ее нет.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По словам экскурсовода, это объясняется увлечением Востоком. Рерих же был человеком эпохи, постоянно ищущей что-то новое. Удивленные ребята недоверчиво смотрят на икону: темперу Рерих разводил с яичным желтком. </w:t>
      </w:r>
      <w:r w:rsidR="00DD04D5" w:rsidRPr="00754A75">
        <w:rPr>
          <w:rFonts w:ascii="Times New Roman" w:hAnsi="Times New Roman" w:cs="Times New Roman"/>
          <w:i/>
          <w:sz w:val="24"/>
          <w:szCs w:val="24"/>
        </w:rPr>
        <w:t>«Очень-очень странно»,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 - бормочет кто-то сзади. </w:t>
      </w:r>
    </w:p>
    <w:p w:rsidR="00DD04D5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Русский музей обладает крупнейшим собранием живописного наследия Николая Рериха, насчитывающим около 430 работ, представляющих российский и зарубежный этапы его </w:t>
      </w:r>
      <w:r w:rsidR="00DD04D5" w:rsidRPr="00754A75">
        <w:rPr>
          <w:rFonts w:ascii="Times New Roman" w:hAnsi="Times New Roman" w:cs="Times New Roman"/>
          <w:sz w:val="24"/>
          <w:szCs w:val="24"/>
        </w:rPr>
        <w:lastRenderedPageBreak/>
        <w:t>творческого пути. Э</w:t>
      </w:r>
      <w:r>
        <w:rPr>
          <w:rFonts w:ascii="Times New Roman" w:hAnsi="Times New Roman" w:cs="Times New Roman"/>
          <w:sz w:val="24"/>
          <w:szCs w:val="24"/>
        </w:rPr>
        <w:t>ту э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кспозицию составляют около 300 произведений живописи и графики из собрания Русского музея, Третьяковской галереи, ГМЗ «Петергоф» и Научно-исследовательского музея РАХ (Музей-квартира </w:t>
      </w:r>
      <w:proofErr w:type="spellStart"/>
      <w:r w:rsidR="00DD04D5" w:rsidRPr="00754A75">
        <w:rPr>
          <w:rFonts w:ascii="Times New Roman" w:hAnsi="Times New Roman" w:cs="Times New Roman"/>
          <w:sz w:val="24"/>
          <w:szCs w:val="24"/>
        </w:rPr>
        <w:t>И.И.Бродского</w:t>
      </w:r>
      <w:proofErr w:type="spellEnd"/>
      <w:r w:rsidR="00DD04D5" w:rsidRPr="00754A75">
        <w:rPr>
          <w:rFonts w:ascii="Times New Roman" w:hAnsi="Times New Roman" w:cs="Times New Roman"/>
          <w:sz w:val="24"/>
          <w:szCs w:val="24"/>
        </w:rPr>
        <w:t>), начиная с работ, относящихся к раннему этапу творчества Рериха, связанному с обучением в Императорской Академии художеств и участием в деятельности объединения «Мир искусства».</w:t>
      </w:r>
    </w:p>
    <w:p w:rsidR="00DD04D5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Экскурсовод, переходя от картины к картине, рассказывает факты из биографии художника, пытается раскрыть перед нами хоть немного тайну его творчества. На самом деле,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Рерих — одна из самых болезненных точек отечественного искусствознания. С одной стороны,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он 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интересный художник. </w:t>
      </w:r>
      <w:proofErr w:type="gramStart"/>
      <w:r w:rsidR="00DD04D5" w:rsidRPr="00754A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04D5" w:rsidRPr="00754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4D5" w:rsidRPr="00754A7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DD04D5" w:rsidRPr="00754A75">
        <w:rPr>
          <w:rFonts w:ascii="Times New Roman" w:hAnsi="Times New Roman" w:cs="Times New Roman"/>
          <w:sz w:val="24"/>
          <w:szCs w:val="24"/>
        </w:rPr>
        <w:t xml:space="preserve"> — кто за него ни возьмется, все грозят скатиться в тяжеловесную мистику и сплошные тибетские туманы.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 Поэтому главная задача экскурсоводов – не загрузить публику этой мистикой, а за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интересовать необычными фактами. К примеру, </w:t>
      </w:r>
      <w:r>
        <w:rPr>
          <w:rFonts w:ascii="Times New Roman" w:hAnsi="Times New Roman" w:cs="Times New Roman"/>
          <w:sz w:val="24"/>
          <w:szCs w:val="24"/>
        </w:rPr>
        <w:t xml:space="preserve">один из фактов: </w:t>
      </w:r>
      <w:r w:rsidR="00DB232D" w:rsidRPr="00754A75">
        <w:rPr>
          <w:rFonts w:ascii="Times New Roman" w:hAnsi="Times New Roman" w:cs="Times New Roman"/>
          <w:sz w:val="24"/>
          <w:szCs w:val="24"/>
        </w:rPr>
        <w:t>н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а многих работах Рериха есть камни: и большие – на все полотно, и маленькие, </w:t>
      </w:r>
      <w:r>
        <w:rPr>
          <w:rFonts w:ascii="Times New Roman" w:hAnsi="Times New Roman" w:cs="Times New Roman"/>
          <w:sz w:val="24"/>
          <w:szCs w:val="24"/>
        </w:rPr>
        <w:t>но все они выполнены необычно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раска ложится мазками, но картина понятна, если на нее смотреть и на дальнем, и на близком расстоянии. Не как у импрессионистов! Необычность в том, </w:t>
      </w:r>
      <w:proofErr w:type="gramStart"/>
      <w:r w:rsidR="00DD04D5" w:rsidRPr="00754A7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D04D5" w:rsidRPr="0075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кажется, будто</w:t>
      </w:r>
      <w:r w:rsidR="00DD04D5" w:rsidRPr="00754A75">
        <w:rPr>
          <w:rFonts w:ascii="Times New Roman" w:hAnsi="Times New Roman" w:cs="Times New Roman"/>
          <w:sz w:val="24"/>
          <w:szCs w:val="24"/>
        </w:rPr>
        <w:t xml:space="preserve"> камни Рериха дышат. Да-да, именно дышат и живут одухотворенной жизнью. </w:t>
      </w:r>
    </w:p>
    <w:p w:rsidR="00DB232D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Николае 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Рерихе есть много статей: запутанных, темных и туманных. Они совсем не о том человеке, которого увидит зритель в Русском музее. А в работах он увидит человека яркого, необычного. </w:t>
      </w:r>
      <w:r w:rsidR="00DB232D" w:rsidRPr="00754A75">
        <w:rPr>
          <w:rFonts w:ascii="Times New Roman" w:hAnsi="Times New Roman" w:cs="Times New Roman"/>
          <w:sz w:val="24"/>
          <w:szCs w:val="24"/>
        </w:rPr>
        <w:t>Художника, у кот</w:t>
      </w:r>
      <w:r w:rsidR="00DB232D" w:rsidRPr="00754A75">
        <w:rPr>
          <w:rFonts w:ascii="Times New Roman" w:hAnsi="Times New Roman" w:cs="Times New Roman"/>
          <w:sz w:val="24"/>
          <w:szCs w:val="24"/>
        </w:rPr>
        <w:t>орого на картинах почти нет лиц: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сплошные тени и мутные фигуры. Худож</w:t>
      </w:r>
      <w:r>
        <w:rPr>
          <w:rFonts w:ascii="Times New Roman" w:hAnsi="Times New Roman" w:cs="Times New Roman"/>
          <w:sz w:val="24"/>
          <w:szCs w:val="24"/>
        </w:rPr>
        <w:t>ника цвета и линии, которые служат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большой идее. И идея эта, на какой бы сюжет ни писал Рерих (от преданий старины глубокой братьев-славян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до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индийских откровений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и прекрасных Гималаев</w:t>
      </w:r>
      <w:r w:rsidR="00DB232D" w:rsidRPr="00754A75">
        <w:rPr>
          <w:rFonts w:ascii="Times New Roman" w:hAnsi="Times New Roman" w:cs="Times New Roman"/>
          <w:sz w:val="24"/>
          <w:szCs w:val="24"/>
        </w:rPr>
        <w:t>), всегда не о человеке, а о высшем разуме.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4D5" w:rsidRPr="00754A75" w:rsidRDefault="00DB232D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75">
        <w:rPr>
          <w:rFonts w:ascii="Times New Roman" w:hAnsi="Times New Roman" w:cs="Times New Roman"/>
          <w:sz w:val="24"/>
          <w:szCs w:val="24"/>
        </w:rPr>
        <w:t xml:space="preserve">   В самом начале выставки – работы, посвященные языческой Руси, ее давнему прошлому. Дело в том, что Рерих участвовал в раскопках и изображал на полотне свои представления о том давнем времени. Экскурсовод обращает наше внимание на то, что отличие Рериха, к примеру, от Васнецова в том, что второй в точности передает одежду древних славян. Рерих же делает это </w:t>
      </w:r>
      <w:proofErr w:type="gramStart"/>
      <w:r w:rsidRPr="00754A75">
        <w:rPr>
          <w:rFonts w:ascii="Times New Roman" w:hAnsi="Times New Roman" w:cs="Times New Roman"/>
          <w:sz w:val="24"/>
          <w:szCs w:val="24"/>
        </w:rPr>
        <w:t>весьма приблизительно</w:t>
      </w:r>
      <w:proofErr w:type="gramEnd"/>
      <w:r w:rsidRPr="00754A75">
        <w:rPr>
          <w:rFonts w:ascii="Times New Roman" w:hAnsi="Times New Roman" w:cs="Times New Roman"/>
          <w:sz w:val="24"/>
          <w:szCs w:val="24"/>
        </w:rPr>
        <w:t xml:space="preserve">, ему не так важна точность всех деталей. </w:t>
      </w:r>
    </w:p>
    <w:p w:rsid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32D" w:rsidRPr="00754A75">
        <w:rPr>
          <w:rFonts w:ascii="Times New Roman" w:hAnsi="Times New Roman" w:cs="Times New Roman"/>
          <w:sz w:val="24"/>
          <w:szCs w:val="24"/>
        </w:rPr>
        <w:t xml:space="preserve">Событием выставки является показ «Богатырского фриза», включающим редко экспонировавшееся ранее из-за больших размеров полотно «Садко». </w:t>
      </w:r>
      <w:r w:rsidR="00F04000" w:rsidRPr="00754A75">
        <w:rPr>
          <w:rFonts w:ascii="Times New Roman" w:hAnsi="Times New Roman" w:cs="Times New Roman"/>
          <w:sz w:val="24"/>
          <w:szCs w:val="24"/>
        </w:rPr>
        <w:t xml:space="preserve">Стоя рядом с ним, чувствуешь себя маленьким человеком, с </w:t>
      </w:r>
      <w:proofErr w:type="gramStart"/>
      <w:r w:rsidR="00F04000" w:rsidRPr="00754A75">
        <w:rPr>
          <w:rFonts w:ascii="Times New Roman" w:hAnsi="Times New Roman" w:cs="Times New Roman"/>
          <w:sz w:val="24"/>
          <w:szCs w:val="24"/>
        </w:rPr>
        <w:t>удивлением</w:t>
      </w:r>
      <w:proofErr w:type="gramEnd"/>
      <w:r w:rsidR="00F04000" w:rsidRPr="00754A75">
        <w:rPr>
          <w:rFonts w:ascii="Times New Roman" w:hAnsi="Times New Roman" w:cs="Times New Roman"/>
          <w:sz w:val="24"/>
          <w:szCs w:val="24"/>
        </w:rPr>
        <w:t xml:space="preserve"> глядящим на творение художника. Обращение к русской древности было очень свежо, интересно</w:t>
      </w:r>
      <w:r>
        <w:rPr>
          <w:rFonts w:ascii="Times New Roman" w:hAnsi="Times New Roman" w:cs="Times New Roman"/>
          <w:sz w:val="24"/>
          <w:szCs w:val="24"/>
        </w:rPr>
        <w:t xml:space="preserve"> для того времени</w:t>
      </w:r>
      <w:r w:rsidR="00F04000" w:rsidRPr="00754A75">
        <w:rPr>
          <w:rFonts w:ascii="Times New Roman" w:hAnsi="Times New Roman" w:cs="Times New Roman"/>
          <w:sz w:val="24"/>
          <w:szCs w:val="24"/>
        </w:rPr>
        <w:t>. Остается это интересным и необычным сейчас. Однако, посмотрев десятки работ Рериха, складывается ощущение некой их однотипности, схожести.</w:t>
      </w:r>
    </w:p>
    <w:p w:rsidR="00F04000" w:rsidRPr="00754A75" w:rsidRDefault="00754A7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4000" w:rsidRPr="00754A75">
        <w:rPr>
          <w:rFonts w:ascii="Times New Roman" w:hAnsi="Times New Roman" w:cs="Times New Roman"/>
          <w:sz w:val="24"/>
          <w:szCs w:val="24"/>
        </w:rPr>
        <w:t xml:space="preserve">Главная особенность Рериха – это его способность к </w:t>
      </w:r>
      <w:proofErr w:type="gramStart"/>
      <w:r w:rsidR="00F04000" w:rsidRPr="00754A75">
        <w:rPr>
          <w:rFonts w:ascii="Times New Roman" w:hAnsi="Times New Roman" w:cs="Times New Roman"/>
          <w:sz w:val="24"/>
          <w:szCs w:val="24"/>
        </w:rPr>
        <w:t>монументальном</w:t>
      </w:r>
      <w:proofErr w:type="gramEnd"/>
      <w:r w:rsidR="00F04000" w:rsidRPr="00754A75">
        <w:rPr>
          <w:rFonts w:ascii="Times New Roman" w:hAnsi="Times New Roman" w:cs="Times New Roman"/>
          <w:sz w:val="24"/>
          <w:szCs w:val="24"/>
        </w:rPr>
        <w:t xml:space="preserve"> искусству. Это можно назвать редким дарованием. Кстати, именно оно помогло художнику при его работе в театре и отразилось на постановках. Ранее, как известно, в театрах использовались дежурные декорации. И только многим позже художников стали приглашать работать над оформлением определенного спектакля. Ведь нельзя и неправильно использовать декорации «Снегурочки» в постановке «Князя Игоря». </w:t>
      </w:r>
    </w:p>
    <w:p w:rsidR="00932CEB" w:rsidRPr="00754A75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4000" w:rsidRPr="00AF6A35">
        <w:rPr>
          <w:rFonts w:ascii="Times New Roman" w:hAnsi="Times New Roman" w:cs="Times New Roman"/>
          <w:i/>
          <w:sz w:val="24"/>
          <w:szCs w:val="24"/>
        </w:rPr>
        <w:t>«А теперь мы попадем немного в иной мир!»</w:t>
      </w:r>
      <w:r w:rsidR="00F04000" w:rsidRPr="00754A75">
        <w:rPr>
          <w:rFonts w:ascii="Times New Roman" w:hAnsi="Times New Roman" w:cs="Times New Roman"/>
          <w:sz w:val="24"/>
          <w:szCs w:val="24"/>
        </w:rPr>
        <w:t xml:space="preserve"> - заговорщическим тоном говорит экскурсовод. Заинтересовавшись, делаю шаг в зал </w:t>
      </w:r>
      <w:r w:rsidR="00932CEB" w:rsidRPr="00754A75">
        <w:rPr>
          <w:rFonts w:ascii="Times New Roman" w:hAnsi="Times New Roman" w:cs="Times New Roman"/>
          <w:sz w:val="24"/>
          <w:szCs w:val="24"/>
        </w:rPr>
        <w:t>–</w:t>
      </w:r>
      <w:r w:rsidR="00F04000" w:rsidRPr="00754A75">
        <w:rPr>
          <w:rFonts w:ascii="Times New Roman" w:hAnsi="Times New Roman" w:cs="Times New Roman"/>
          <w:sz w:val="24"/>
          <w:szCs w:val="24"/>
        </w:rPr>
        <w:t xml:space="preserve"> 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нас окружает Индия – отдельная тема в творчестве Рериха. </w:t>
      </w:r>
      <w:r w:rsidR="00932CEB" w:rsidRPr="00754A75">
        <w:rPr>
          <w:rFonts w:ascii="Times New Roman" w:hAnsi="Times New Roman" w:cs="Times New Roman"/>
          <w:sz w:val="24"/>
          <w:szCs w:val="24"/>
        </w:rPr>
        <w:t>Достаточно широко и полно представлено творчество Николая Рериха в период его пребывания за границей после отъезда из России в 1918 году - произведения, созданные в Индии во второй половине 1930-х - 1940-е годы.</w:t>
      </w:r>
    </w:p>
    <w:p w:rsidR="00F04000" w:rsidRPr="00754A75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Отделяюсь от группы, вспоминающей о том, что Будда говорил: </w:t>
      </w:r>
      <w:r w:rsidR="00932CEB" w:rsidRPr="00AF6A35">
        <w:rPr>
          <w:rFonts w:ascii="Times New Roman" w:hAnsi="Times New Roman" w:cs="Times New Roman"/>
          <w:i/>
          <w:sz w:val="24"/>
          <w:szCs w:val="24"/>
        </w:rPr>
        <w:t>«Счастье есть отказ от желаний»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, отхожу к другой стене. Останавливаюсь в нерешительности: меня окружают горы – со всех сторон ко мне обращены более пятидесяти видов Гималаев. Как говорил сам Рерих, когда пишешь горы, понимаешь, что существует два мира: мир земли и неба. Так, быть может, горы – это нечто, соединяющее эти два мира? Отсюда их вечная таинственность и загадочность. </w:t>
      </w:r>
    </w:p>
    <w:p w:rsidR="00AF6A35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Горы окружали нас еще в двух залах, рассказом о них завершилась экскурсия. Экскурсовод убеждала нас в том, что </w:t>
      </w:r>
      <w:r w:rsidR="00932CEB" w:rsidRPr="00AF6A35">
        <w:rPr>
          <w:rFonts w:ascii="Times New Roman" w:hAnsi="Times New Roman" w:cs="Times New Roman"/>
          <w:i/>
          <w:sz w:val="24"/>
          <w:szCs w:val="24"/>
        </w:rPr>
        <w:t>«здесь закончилось искусство, и начался заработок»,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 ведь искусства не бывает так много. Быть может, она права: более сотни видов гор невозможно выдать за шедевры. Тем не менее, для нас эти картины остались удивительными. </w:t>
      </w:r>
    </w:p>
    <w:p w:rsidR="00932CEB" w:rsidRPr="00754A75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Однажды Рерих написал: </w:t>
      </w:r>
      <w:r w:rsidR="00932CEB" w:rsidRPr="00AF6A35">
        <w:rPr>
          <w:rFonts w:ascii="Times New Roman" w:hAnsi="Times New Roman" w:cs="Times New Roman"/>
          <w:i/>
          <w:sz w:val="24"/>
          <w:szCs w:val="24"/>
        </w:rPr>
        <w:t>«Ночью, когда полыхает Гималайское сияние, мы готовы к любой сказке. Но нет больших сказок, нежели сама жизнь».</w:t>
      </w:r>
      <w:r w:rsidR="00754A75" w:rsidRPr="00754A75">
        <w:rPr>
          <w:rFonts w:ascii="Times New Roman" w:hAnsi="Times New Roman" w:cs="Times New Roman"/>
          <w:sz w:val="24"/>
          <w:szCs w:val="24"/>
        </w:rPr>
        <w:t xml:space="preserve"> </w:t>
      </w:r>
      <w:r w:rsidR="00932CEB" w:rsidRPr="00754A75">
        <w:rPr>
          <w:rFonts w:ascii="Times New Roman" w:hAnsi="Times New Roman" w:cs="Times New Roman"/>
          <w:sz w:val="24"/>
          <w:szCs w:val="24"/>
        </w:rPr>
        <w:t xml:space="preserve">А ведь он прав. Нет ничего чудеснее жизни, полной радостных открытий, вдохновляющих человека. Именно эта мысль осталась в голове после посещения выставки. </w:t>
      </w:r>
    </w:p>
    <w:p w:rsidR="00DB232D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A75" w:rsidRPr="00754A75">
        <w:rPr>
          <w:rFonts w:ascii="Times New Roman" w:hAnsi="Times New Roman" w:cs="Times New Roman"/>
          <w:sz w:val="24"/>
          <w:szCs w:val="24"/>
        </w:rPr>
        <w:t>Шаг за порог музея – и вновь друго</w:t>
      </w:r>
      <w:r>
        <w:rPr>
          <w:rFonts w:ascii="Times New Roman" w:hAnsi="Times New Roman" w:cs="Times New Roman"/>
          <w:sz w:val="24"/>
          <w:szCs w:val="24"/>
        </w:rPr>
        <w:t>й мир: шум весенний улицы,</w:t>
      </w:r>
      <w:r w:rsidR="00754A75" w:rsidRPr="00754A75">
        <w:rPr>
          <w:rFonts w:ascii="Times New Roman" w:hAnsi="Times New Roman" w:cs="Times New Roman"/>
          <w:sz w:val="24"/>
          <w:szCs w:val="24"/>
        </w:rPr>
        <w:t xml:space="preserve"> звуки гитары и смех ребят. Но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54A75" w:rsidRPr="00754A75">
        <w:rPr>
          <w:rFonts w:ascii="Times New Roman" w:hAnsi="Times New Roman" w:cs="Times New Roman"/>
          <w:sz w:val="24"/>
          <w:szCs w:val="24"/>
        </w:rPr>
        <w:t>та сказка Николая Рериха осталась не только в Русском музее, но и в нашей памяти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A35" w:rsidRDefault="00AF6A35" w:rsidP="0037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35" w:rsidRPr="00754A75" w:rsidRDefault="00AF6A35" w:rsidP="00373D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bookmarkStart w:id="0" w:name="_GoBack"/>
      <w:bookmarkEnd w:id="0"/>
      <w:proofErr w:type="spellEnd"/>
    </w:p>
    <w:sectPr w:rsidR="00AF6A35" w:rsidRPr="00754A75" w:rsidSect="00754A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6"/>
    <w:rsid w:val="00373D8A"/>
    <w:rsid w:val="00754A75"/>
    <w:rsid w:val="00932CEB"/>
    <w:rsid w:val="009E770D"/>
    <w:rsid w:val="00AF6A35"/>
    <w:rsid w:val="00DB232D"/>
    <w:rsid w:val="00DD04D5"/>
    <w:rsid w:val="00E77C96"/>
    <w:rsid w:val="00F04000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Ксюхин</dc:creator>
  <cp:lastModifiedBy>Ксюхин</cp:lastModifiedBy>
  <cp:revision>1</cp:revision>
  <dcterms:created xsi:type="dcterms:W3CDTF">2014-05-18T07:33:00Z</dcterms:created>
  <dcterms:modified xsi:type="dcterms:W3CDTF">2014-05-18T09:49:00Z</dcterms:modified>
</cp:coreProperties>
</file>