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ED" w:rsidRDefault="002A75ED" w:rsidP="002A75ED">
      <w:pPr>
        <w:widowControl/>
        <w:jc w:val="right"/>
        <w:rPr>
          <w:i/>
        </w:rPr>
      </w:pPr>
      <w:r w:rsidRPr="008641EB">
        <w:rPr>
          <w:i/>
        </w:rPr>
        <w:t xml:space="preserve">Л. Г. </w:t>
      </w:r>
      <w:proofErr w:type="spellStart"/>
      <w:r w:rsidRPr="008641EB">
        <w:rPr>
          <w:i/>
        </w:rPr>
        <w:t>Фещенко</w:t>
      </w:r>
      <w:proofErr w:type="spellEnd"/>
    </w:p>
    <w:p w:rsidR="00EC01E0" w:rsidRPr="008641EB" w:rsidRDefault="00EC01E0" w:rsidP="002A75ED">
      <w:pPr>
        <w:widowControl/>
        <w:jc w:val="right"/>
        <w:rPr>
          <w:i/>
        </w:rPr>
      </w:pPr>
      <w:r>
        <w:rPr>
          <w:i/>
        </w:rPr>
        <w:t xml:space="preserve">2014-2015 </w:t>
      </w:r>
      <w:proofErr w:type="spellStart"/>
      <w:r>
        <w:rPr>
          <w:i/>
        </w:rPr>
        <w:t>уч</w:t>
      </w:r>
      <w:proofErr w:type="spellEnd"/>
      <w:r>
        <w:rPr>
          <w:i/>
        </w:rPr>
        <w:t>. год</w:t>
      </w:r>
    </w:p>
    <w:p w:rsidR="002A75ED" w:rsidRPr="00986C66" w:rsidRDefault="002A75ED" w:rsidP="00EA5BD1">
      <w:pPr>
        <w:widowControl/>
      </w:pPr>
    </w:p>
    <w:p w:rsidR="00EC01E0" w:rsidRDefault="00EC01E0" w:rsidP="00880BD7">
      <w:pPr>
        <w:widowControl/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EC01E0" w:rsidRDefault="00EC01E0" w:rsidP="00880BD7">
      <w:pPr>
        <w:widowControl/>
        <w:jc w:val="center"/>
        <w:rPr>
          <w:b/>
        </w:rPr>
      </w:pPr>
      <w:r>
        <w:rPr>
          <w:b/>
        </w:rPr>
        <w:t>Методический комментарий</w:t>
      </w:r>
    </w:p>
    <w:p w:rsidR="00A0290B" w:rsidRDefault="00A0290B" w:rsidP="00880BD7">
      <w:pPr>
        <w:widowControl/>
        <w:jc w:val="center"/>
        <w:rPr>
          <w:b/>
        </w:rPr>
      </w:pPr>
      <w:r>
        <w:rPr>
          <w:b/>
        </w:rPr>
        <w:t>Исправленный и дополненный</w:t>
      </w:r>
    </w:p>
    <w:p w:rsidR="00EC01E0" w:rsidRDefault="00EC01E0" w:rsidP="00880BD7">
      <w:pPr>
        <w:widowControl/>
        <w:jc w:val="center"/>
        <w:rPr>
          <w:b/>
        </w:rPr>
      </w:pPr>
    </w:p>
    <w:p w:rsidR="00880BD7" w:rsidRDefault="00880BD7" w:rsidP="00880BD7">
      <w:pPr>
        <w:widowControl/>
        <w:jc w:val="center"/>
        <w:rPr>
          <w:b/>
        </w:rPr>
      </w:pPr>
      <w:r>
        <w:rPr>
          <w:b/>
        </w:rPr>
        <w:t>ВВЕДЕНИЕ</w:t>
      </w:r>
    </w:p>
    <w:p w:rsidR="00880BD7" w:rsidRDefault="00880BD7" w:rsidP="002A75ED">
      <w:pPr>
        <w:widowControl/>
        <w:jc w:val="both"/>
        <w:rPr>
          <w:b/>
        </w:rPr>
      </w:pPr>
    </w:p>
    <w:p w:rsidR="00880BD7" w:rsidRPr="00986C66" w:rsidRDefault="00880BD7" w:rsidP="00880BD7">
      <w:pPr>
        <w:widowControl/>
        <w:ind w:firstLine="709"/>
        <w:jc w:val="both"/>
        <w:rPr>
          <w:b/>
        </w:rPr>
      </w:pPr>
      <w:r>
        <w:rPr>
          <w:b/>
        </w:rPr>
        <w:t>Рекомендуем для удобства работы над программой этот документ распечатать и иметь перед глазами.</w:t>
      </w:r>
    </w:p>
    <w:p w:rsidR="006D10DA" w:rsidRPr="00986C66" w:rsidRDefault="006D10DA" w:rsidP="00AD27A5">
      <w:pPr>
        <w:widowControl/>
        <w:ind w:firstLine="709"/>
        <w:jc w:val="both"/>
      </w:pPr>
    </w:p>
    <w:p w:rsidR="00880BD7" w:rsidRDefault="002A75ED" w:rsidP="00AD27A5">
      <w:pPr>
        <w:widowControl/>
        <w:ind w:firstLine="709"/>
        <w:jc w:val="both"/>
      </w:pPr>
      <w:r w:rsidRPr="00986C66">
        <w:rPr>
          <w:b/>
        </w:rPr>
        <w:t xml:space="preserve">Основной </w:t>
      </w:r>
      <w:r w:rsidR="009D2837" w:rsidRPr="00986C66">
        <w:rPr>
          <w:b/>
        </w:rPr>
        <w:t>критерий</w:t>
      </w:r>
      <w:r w:rsidRPr="00986C66">
        <w:rPr>
          <w:b/>
        </w:rPr>
        <w:t xml:space="preserve"> оценки содержания программ</w:t>
      </w:r>
      <w:r w:rsidRPr="00986C66">
        <w:t xml:space="preserve"> – юридическая чистота</w:t>
      </w:r>
      <w:r w:rsidR="00AD27A5" w:rsidRPr="00986C66">
        <w:t xml:space="preserve"> документа, то есть</w:t>
      </w:r>
      <w:r w:rsidRPr="00986C66">
        <w:t xml:space="preserve"> любой элемент программы рассматривается с точки зрения защиты прав СПбГУ</w:t>
      </w:r>
      <w:r w:rsidR="00880BD7">
        <w:t xml:space="preserve">. </w:t>
      </w:r>
    </w:p>
    <w:p w:rsidR="00AD27A5" w:rsidRPr="00986C66" w:rsidRDefault="00880BD7" w:rsidP="00AD27A5">
      <w:pPr>
        <w:widowControl/>
        <w:ind w:firstLine="709"/>
        <w:jc w:val="both"/>
      </w:pPr>
      <w:r w:rsidRPr="00EC01E0">
        <w:rPr>
          <w:b/>
        </w:rPr>
        <w:t>Главное требование:</w:t>
      </w:r>
      <w:r>
        <w:t xml:space="preserve"> программа должна отражать</w:t>
      </w:r>
      <w:r w:rsidR="00AD27A5" w:rsidRPr="00986C66">
        <w:t xml:space="preserve"> реальное содержание деятельности в рамках данной учебной дисциплины по определенному учебному плану в определенный период</w:t>
      </w:r>
      <w:r w:rsidR="002A75ED" w:rsidRPr="00986C66">
        <w:t xml:space="preserve">. </w:t>
      </w:r>
      <w:r w:rsidR="00AD27A5" w:rsidRPr="00986C66">
        <w:t>Иными словами, документ должен отражать реальность и соответствовать формальным требованиям</w:t>
      </w:r>
      <w:r w:rsidR="009D2837" w:rsidRPr="00986C66">
        <w:t>.</w:t>
      </w:r>
    </w:p>
    <w:p w:rsidR="006A58E8" w:rsidRDefault="006A58E8" w:rsidP="00AD27A5">
      <w:pPr>
        <w:widowControl/>
        <w:ind w:firstLine="709"/>
        <w:jc w:val="both"/>
      </w:pPr>
    </w:p>
    <w:p w:rsidR="00AD27A5" w:rsidRPr="00986C66" w:rsidRDefault="00AD27A5" w:rsidP="00AD27A5">
      <w:pPr>
        <w:widowControl/>
        <w:ind w:firstLine="709"/>
        <w:jc w:val="both"/>
      </w:pPr>
      <w:r w:rsidRPr="00986C66">
        <w:t xml:space="preserve">Рабочая программа есть вид учебно-методической документации, в которой должны четко разграничиваться </w:t>
      </w:r>
      <w:r w:rsidRPr="00E40DDA">
        <w:rPr>
          <w:i/>
        </w:rPr>
        <w:t>требуется</w:t>
      </w:r>
      <w:r w:rsidRPr="00986C66">
        <w:t xml:space="preserve"> и </w:t>
      </w:r>
      <w:r w:rsidRPr="00E40DDA">
        <w:rPr>
          <w:i/>
        </w:rPr>
        <w:t>рекомендуется</w:t>
      </w:r>
      <w:r w:rsidRPr="00986C66">
        <w:t>.</w:t>
      </w:r>
    </w:p>
    <w:p w:rsidR="00DF20B9" w:rsidRDefault="00DF20B9" w:rsidP="00AD27A5">
      <w:pPr>
        <w:widowControl/>
        <w:ind w:firstLine="709"/>
        <w:jc w:val="both"/>
      </w:pPr>
    </w:p>
    <w:p w:rsidR="007438C0" w:rsidRPr="007438C0" w:rsidRDefault="000F5BF2" w:rsidP="007438C0">
      <w:pPr>
        <w:widowControl/>
        <w:ind w:firstLine="709"/>
        <w:jc w:val="both"/>
      </w:pPr>
      <w:r w:rsidRPr="007438C0">
        <w:t>В</w:t>
      </w:r>
      <w:r w:rsidR="007438C0" w:rsidRPr="007438C0">
        <w:t xml:space="preserve">се, </w:t>
      </w:r>
      <w:r w:rsidR="006D10DA" w:rsidRPr="007438C0">
        <w:t>чего нет в программе</w:t>
      </w:r>
      <w:r w:rsidR="005D62FC" w:rsidRPr="007438C0">
        <w:t xml:space="preserve"> </w:t>
      </w:r>
      <w:r w:rsidRPr="007438C0">
        <w:t xml:space="preserve">или </w:t>
      </w:r>
      <w:proofErr w:type="gramStart"/>
      <w:r w:rsidRPr="007438C0">
        <w:t>на</w:t>
      </w:r>
      <w:proofErr w:type="gramEnd"/>
      <w:r w:rsidRPr="007438C0">
        <w:t xml:space="preserve"> что в программе не указано</w:t>
      </w:r>
      <w:r w:rsidR="006D10DA" w:rsidRPr="007438C0">
        <w:t>,</w:t>
      </w:r>
      <w:r w:rsidRPr="007438C0">
        <w:t xml:space="preserve"> </w:t>
      </w:r>
      <w:r w:rsidR="005D62FC" w:rsidRPr="007438C0">
        <w:t xml:space="preserve">будет для </w:t>
      </w:r>
      <w:r w:rsidRPr="007438C0">
        <w:t>обучающегося</w:t>
      </w:r>
      <w:r w:rsidR="005D62FC" w:rsidRPr="007438C0">
        <w:t xml:space="preserve"> </w:t>
      </w:r>
      <w:r w:rsidRPr="007438C0">
        <w:t>добровольным</w:t>
      </w:r>
      <w:r w:rsidR="006D10DA" w:rsidRPr="007438C0">
        <w:t>.</w:t>
      </w:r>
      <w:r w:rsidRPr="007438C0">
        <w:t xml:space="preserve"> </w:t>
      </w:r>
    </w:p>
    <w:p w:rsidR="009D2837" w:rsidRPr="00986C66" w:rsidRDefault="002A75ED" w:rsidP="00AD27A5">
      <w:pPr>
        <w:widowControl/>
        <w:ind w:firstLine="709"/>
        <w:jc w:val="both"/>
      </w:pPr>
      <w:r w:rsidRPr="00986C66">
        <w:t>Поэтому просим обратить особое</w:t>
      </w:r>
      <w:r w:rsidR="00C07CE8" w:rsidRPr="00986C66">
        <w:t xml:space="preserve"> </w:t>
      </w:r>
      <w:r w:rsidR="00A45DC0" w:rsidRPr="00986C66">
        <w:t>внимание на наиболее уязвимые разделы</w:t>
      </w:r>
      <w:r w:rsidR="009D2837" w:rsidRPr="00986C66">
        <w:t>:</w:t>
      </w:r>
      <w:r w:rsidR="00D97840" w:rsidRPr="00986C66">
        <w:t xml:space="preserve"> 1.2</w:t>
      </w:r>
      <w:r w:rsidR="00880BD7">
        <w:t xml:space="preserve"> (связан с периодом обучения</w:t>
      </w:r>
      <w:r w:rsidR="00AF2ADB">
        <w:t xml:space="preserve">, а для </w:t>
      </w:r>
      <w:proofErr w:type="gramStart"/>
      <w:r w:rsidR="00AF2ADB">
        <w:t>ДОП</w:t>
      </w:r>
      <w:proofErr w:type="gramEnd"/>
      <w:r w:rsidR="00AF2ADB">
        <w:t xml:space="preserve"> – с требованиями, предъявляемыми к поступающим</w:t>
      </w:r>
      <w:r w:rsidR="00880BD7">
        <w:t>)</w:t>
      </w:r>
      <w:r w:rsidR="00D97840" w:rsidRPr="00986C66">
        <w:t xml:space="preserve">; 1.4 </w:t>
      </w:r>
      <w:r w:rsidR="00880BD7">
        <w:t>(</w:t>
      </w:r>
      <w:r w:rsidR="00D97840" w:rsidRPr="00986C66">
        <w:t>не должен противоречить 2.1.1</w:t>
      </w:r>
      <w:r w:rsidR="00880BD7">
        <w:t>)</w:t>
      </w:r>
      <w:r w:rsidR="00D97840" w:rsidRPr="00986C66">
        <w:t>; 3.1.1</w:t>
      </w:r>
      <w:r w:rsidR="00880BD7">
        <w:t xml:space="preserve"> (указания – то есть как построена, организована дисциплина)</w:t>
      </w:r>
      <w:r w:rsidR="00D97840" w:rsidRPr="00986C66">
        <w:t>; 3.1.2</w:t>
      </w:r>
      <w:r w:rsidR="00880BD7">
        <w:t xml:space="preserve"> (методическое обеспечение – то есть на какой методический материал опираемся)</w:t>
      </w:r>
      <w:r w:rsidR="00D97840" w:rsidRPr="00986C66">
        <w:t>.</w:t>
      </w:r>
    </w:p>
    <w:p w:rsidR="007438C0" w:rsidRDefault="007438C0" w:rsidP="00880BD7">
      <w:pPr>
        <w:widowControl/>
        <w:ind w:firstLine="709"/>
        <w:jc w:val="center"/>
        <w:rPr>
          <w:b/>
        </w:rPr>
      </w:pPr>
    </w:p>
    <w:p w:rsidR="00665828" w:rsidRDefault="00880BD7" w:rsidP="00880BD7">
      <w:pPr>
        <w:widowControl/>
        <w:ind w:firstLine="709"/>
        <w:jc w:val="center"/>
        <w:rPr>
          <w:b/>
        </w:rPr>
      </w:pPr>
      <w:r w:rsidRPr="00986C66">
        <w:rPr>
          <w:b/>
        </w:rPr>
        <w:t>ОБЩИЙ КОММЕНТАРИЙ</w:t>
      </w:r>
      <w:r>
        <w:rPr>
          <w:b/>
        </w:rPr>
        <w:t xml:space="preserve"> ПО ПУНКТАМ</w:t>
      </w:r>
    </w:p>
    <w:p w:rsidR="00880BD7" w:rsidRPr="00986C66" w:rsidRDefault="00880BD7" w:rsidP="00AD27A5">
      <w:pPr>
        <w:widowControl/>
        <w:ind w:firstLine="709"/>
        <w:jc w:val="both"/>
        <w:rPr>
          <w:b/>
        </w:rPr>
      </w:pPr>
    </w:p>
    <w:p w:rsidR="00665828" w:rsidRPr="00986C66" w:rsidRDefault="00665828" w:rsidP="00665828">
      <w:pPr>
        <w:pStyle w:val="a5"/>
        <w:widowControl/>
        <w:numPr>
          <w:ilvl w:val="1"/>
          <w:numId w:val="21"/>
        </w:numPr>
        <w:jc w:val="both"/>
        <w:rPr>
          <w:b/>
        </w:rPr>
      </w:pPr>
      <w:r w:rsidRPr="00986C66">
        <w:rPr>
          <w:b/>
        </w:rPr>
        <w:t>Цель и задачи учебных занятий</w:t>
      </w:r>
    </w:p>
    <w:p w:rsidR="00880BD7" w:rsidRDefault="00880BD7" w:rsidP="00665828">
      <w:pPr>
        <w:widowControl/>
        <w:autoSpaceDE/>
        <w:autoSpaceDN/>
        <w:adjustRightInd/>
        <w:ind w:firstLine="538"/>
        <w:jc w:val="both"/>
      </w:pPr>
    </w:p>
    <w:p w:rsidR="00665828" w:rsidRPr="00986C66" w:rsidRDefault="00665828" w:rsidP="00665828">
      <w:pPr>
        <w:widowControl/>
        <w:autoSpaceDE/>
        <w:autoSpaceDN/>
        <w:adjustRightInd/>
        <w:ind w:firstLine="538"/>
        <w:jc w:val="both"/>
      </w:pPr>
      <w:r w:rsidRPr="00986C66">
        <w:t>Обращаем внимание на то, что раздел 1.1 имеет особое значение, так как выполняет рекламно-информационную функцию.</w:t>
      </w:r>
    </w:p>
    <w:p w:rsidR="00665828" w:rsidRPr="00986C66" w:rsidRDefault="00665828" w:rsidP="00665828">
      <w:pPr>
        <w:widowControl/>
        <w:autoSpaceDE/>
        <w:autoSpaceDN/>
        <w:adjustRightInd/>
        <w:ind w:firstLine="538"/>
        <w:jc w:val="both"/>
      </w:pPr>
      <w:r w:rsidRPr="00986C66">
        <w:t>Замечаний по этому разделу не сформулировано.</w:t>
      </w:r>
    </w:p>
    <w:p w:rsidR="00665828" w:rsidRDefault="00665828" w:rsidP="00665828">
      <w:pPr>
        <w:widowControl/>
        <w:autoSpaceDE/>
        <w:autoSpaceDN/>
        <w:adjustRightInd/>
        <w:ind w:firstLine="538"/>
        <w:jc w:val="both"/>
      </w:pPr>
    </w:p>
    <w:p w:rsidR="00DF20B9" w:rsidRPr="00986C66" w:rsidRDefault="00DF20B9" w:rsidP="00665828">
      <w:pPr>
        <w:widowControl/>
        <w:autoSpaceDE/>
        <w:autoSpaceDN/>
        <w:adjustRightInd/>
        <w:ind w:firstLine="538"/>
        <w:jc w:val="both"/>
      </w:pPr>
    </w:p>
    <w:p w:rsidR="00665828" w:rsidRPr="00986C66" w:rsidRDefault="00665828" w:rsidP="00665828">
      <w:pPr>
        <w:pStyle w:val="a5"/>
        <w:widowControl/>
        <w:numPr>
          <w:ilvl w:val="1"/>
          <w:numId w:val="21"/>
        </w:numPr>
        <w:autoSpaceDE/>
        <w:autoSpaceDN/>
        <w:adjustRightInd/>
        <w:jc w:val="both"/>
        <w:rPr>
          <w:b/>
        </w:rPr>
      </w:pPr>
      <w:r w:rsidRPr="00986C66">
        <w:rPr>
          <w:rStyle w:val="FontStyle37"/>
          <w:sz w:val="24"/>
          <w:szCs w:val="24"/>
        </w:rPr>
        <w:t>Требования к подготовленности обучающегося к освоению содержания учебных занятий (</w:t>
      </w:r>
      <w:proofErr w:type="spellStart"/>
      <w:r w:rsidRPr="00986C66">
        <w:rPr>
          <w:rStyle w:val="FontStyle37"/>
          <w:sz w:val="24"/>
          <w:szCs w:val="24"/>
        </w:rPr>
        <w:t>пререквизиты</w:t>
      </w:r>
      <w:proofErr w:type="spellEnd"/>
      <w:r w:rsidRPr="00986C66">
        <w:rPr>
          <w:rStyle w:val="FontStyle37"/>
          <w:sz w:val="24"/>
          <w:szCs w:val="24"/>
        </w:rPr>
        <w:t>)</w:t>
      </w:r>
    </w:p>
    <w:p w:rsidR="00665828" w:rsidRPr="00986C66" w:rsidRDefault="00665828" w:rsidP="00665828">
      <w:pPr>
        <w:widowControl/>
        <w:ind w:left="709"/>
        <w:jc w:val="both"/>
      </w:pPr>
    </w:p>
    <w:p w:rsidR="00A656D3" w:rsidRPr="007438C0" w:rsidRDefault="00A656D3" w:rsidP="00A656D3">
      <w:pPr>
        <w:pStyle w:val="Style26"/>
        <w:widowControl/>
        <w:tabs>
          <w:tab w:val="left" w:pos="1248"/>
        </w:tabs>
        <w:spacing w:line="240" w:lineRule="auto"/>
        <w:ind w:firstLine="709"/>
        <w:rPr>
          <w:rStyle w:val="FontStyle37"/>
          <w:b w:val="0"/>
          <w:sz w:val="24"/>
          <w:szCs w:val="24"/>
        </w:rPr>
      </w:pPr>
      <w:r w:rsidRPr="007438C0">
        <w:rPr>
          <w:rStyle w:val="FontStyle37"/>
          <w:b w:val="0"/>
          <w:sz w:val="24"/>
          <w:szCs w:val="24"/>
        </w:rPr>
        <w:t>Просим обратить внимание на содержание этого раздела!</w:t>
      </w:r>
    </w:p>
    <w:p w:rsidR="00A656D3" w:rsidRPr="00986C66" w:rsidRDefault="00A656D3" w:rsidP="00A656D3">
      <w:pPr>
        <w:pStyle w:val="Style26"/>
        <w:widowControl/>
        <w:tabs>
          <w:tab w:val="left" w:pos="1248"/>
        </w:tabs>
        <w:spacing w:line="240" w:lineRule="auto"/>
        <w:ind w:firstLine="709"/>
        <w:rPr>
          <w:rStyle w:val="FontStyle37"/>
          <w:b w:val="0"/>
          <w:sz w:val="24"/>
          <w:szCs w:val="24"/>
        </w:rPr>
      </w:pPr>
    </w:p>
    <w:p w:rsidR="00A656D3" w:rsidRPr="00986C66" w:rsidRDefault="00A656D3" w:rsidP="00A656D3">
      <w:pPr>
        <w:widowControl/>
        <w:ind w:firstLine="709"/>
        <w:jc w:val="both"/>
      </w:pPr>
      <w:r w:rsidRPr="00986C66">
        <w:t xml:space="preserve">Это раздел о том, что уже должен знать магистрант до начала занятий по дисциплине и что важно для успешного освоения программы дисциплины. </w:t>
      </w:r>
    </w:p>
    <w:p w:rsidR="00A656D3" w:rsidRPr="00986C66" w:rsidRDefault="00A656D3" w:rsidP="00A656D3">
      <w:pPr>
        <w:widowControl/>
        <w:ind w:firstLine="709"/>
        <w:jc w:val="both"/>
      </w:pPr>
      <w:r w:rsidRPr="00986C66">
        <w:t>Судя по формулировке названия раздела</w:t>
      </w:r>
      <w:r w:rsidR="00880BD7">
        <w:t xml:space="preserve"> («Требования к подготовленности</w:t>
      </w:r>
      <w:r w:rsidR="000F70FD">
        <w:t>…</w:t>
      </w:r>
      <w:r w:rsidR="00880BD7">
        <w:t>»)</w:t>
      </w:r>
      <w:r w:rsidRPr="00986C66">
        <w:t>, ожидается не столько конкретика – перечисление названий дисциплин, а общая характеристика степени и направленности предварительной подготовки (</w:t>
      </w:r>
      <w:proofErr w:type="spellStart"/>
      <w:r w:rsidRPr="00986C66">
        <w:t>пререквизиты</w:t>
      </w:r>
      <w:proofErr w:type="spellEnd"/>
      <w:r w:rsidRPr="00986C66">
        <w:t xml:space="preserve"> – это дисциплины, необходимые для того, чтобы иметь возможность успешно изучать другую дисциплину; различают </w:t>
      </w:r>
      <w:proofErr w:type="spellStart"/>
      <w:r w:rsidRPr="00986C66">
        <w:t>пререквизиты</w:t>
      </w:r>
      <w:proofErr w:type="spellEnd"/>
      <w:r w:rsidRPr="00986C66">
        <w:t xml:space="preserve"> и </w:t>
      </w:r>
      <w:proofErr w:type="spellStart"/>
      <w:r w:rsidRPr="00986C66">
        <w:t>постреквизиты</w:t>
      </w:r>
      <w:proofErr w:type="spellEnd"/>
      <w:r w:rsidRPr="00986C66">
        <w:t>).</w:t>
      </w:r>
    </w:p>
    <w:p w:rsidR="005C37DF" w:rsidRDefault="005C37DF" w:rsidP="00A656D3">
      <w:pPr>
        <w:pStyle w:val="Style26"/>
        <w:widowControl/>
        <w:tabs>
          <w:tab w:val="left" w:pos="1248"/>
        </w:tabs>
        <w:spacing w:line="240" w:lineRule="auto"/>
        <w:ind w:firstLine="709"/>
        <w:rPr>
          <w:b/>
          <w:bCs/>
        </w:rPr>
      </w:pPr>
    </w:p>
    <w:p w:rsidR="00A656D3" w:rsidRPr="00986C66" w:rsidRDefault="00A656D3" w:rsidP="00A656D3">
      <w:pPr>
        <w:pStyle w:val="Style26"/>
        <w:widowControl/>
        <w:tabs>
          <w:tab w:val="left" w:pos="1248"/>
        </w:tabs>
        <w:spacing w:line="240" w:lineRule="auto"/>
        <w:ind w:firstLine="709"/>
        <w:rPr>
          <w:bCs/>
        </w:rPr>
      </w:pPr>
      <w:r w:rsidRPr="00986C66">
        <w:rPr>
          <w:b/>
          <w:bCs/>
        </w:rPr>
        <w:t>Задачи раздела:</w:t>
      </w:r>
      <w:r w:rsidRPr="00986C66">
        <w:rPr>
          <w:bCs/>
        </w:rPr>
        <w:t xml:space="preserve"> учесть </w:t>
      </w:r>
      <w:proofErr w:type="spellStart"/>
      <w:r w:rsidRPr="00986C66">
        <w:rPr>
          <w:bCs/>
        </w:rPr>
        <w:t>межпредметные</w:t>
      </w:r>
      <w:proofErr w:type="spellEnd"/>
      <w:r w:rsidRPr="00986C66">
        <w:rPr>
          <w:bCs/>
        </w:rPr>
        <w:t xml:space="preserve"> связи, обозначить характер формирования </w:t>
      </w:r>
      <w:proofErr w:type="spellStart"/>
      <w:r w:rsidRPr="00986C66">
        <w:rPr>
          <w:bCs/>
        </w:rPr>
        <w:t>предпосылочных</w:t>
      </w:r>
      <w:proofErr w:type="spellEnd"/>
      <w:r w:rsidRPr="00986C66">
        <w:rPr>
          <w:bCs/>
        </w:rPr>
        <w:t xml:space="preserve"> знаний по дисциплине (что уже должен знать, чтобы успешно освоить данную дисциплину). </w:t>
      </w:r>
    </w:p>
    <w:p w:rsidR="005C37DF" w:rsidRDefault="005C37DF" w:rsidP="00A656D3">
      <w:pPr>
        <w:pStyle w:val="Style26"/>
        <w:widowControl/>
        <w:tabs>
          <w:tab w:val="left" w:pos="1248"/>
        </w:tabs>
        <w:spacing w:line="240" w:lineRule="auto"/>
        <w:ind w:firstLine="709"/>
        <w:rPr>
          <w:bCs/>
        </w:rPr>
      </w:pPr>
    </w:p>
    <w:p w:rsidR="00A656D3" w:rsidRPr="00986C66" w:rsidRDefault="00A656D3" w:rsidP="00A656D3">
      <w:pPr>
        <w:pStyle w:val="Style26"/>
        <w:widowControl/>
        <w:numPr>
          <w:ilvl w:val="1"/>
          <w:numId w:val="21"/>
        </w:numPr>
        <w:tabs>
          <w:tab w:val="left" w:pos="1248"/>
        </w:tabs>
        <w:spacing w:line="240" w:lineRule="auto"/>
        <w:jc w:val="left"/>
        <w:rPr>
          <w:rStyle w:val="FontStyle37"/>
          <w:sz w:val="24"/>
          <w:szCs w:val="24"/>
        </w:rPr>
      </w:pPr>
      <w:r w:rsidRPr="00986C66">
        <w:rPr>
          <w:rStyle w:val="FontStyle37"/>
          <w:sz w:val="24"/>
          <w:szCs w:val="24"/>
        </w:rPr>
        <w:t>Перечень результатов обучения (</w:t>
      </w:r>
      <w:r w:rsidRPr="00986C66">
        <w:rPr>
          <w:rStyle w:val="FontStyle37"/>
          <w:sz w:val="24"/>
          <w:szCs w:val="24"/>
          <w:lang w:val="en-US"/>
        </w:rPr>
        <w:t>learning</w:t>
      </w:r>
      <w:r w:rsidRPr="00986C66">
        <w:rPr>
          <w:rStyle w:val="FontStyle37"/>
          <w:sz w:val="24"/>
          <w:szCs w:val="24"/>
        </w:rPr>
        <w:t xml:space="preserve"> </w:t>
      </w:r>
      <w:r w:rsidRPr="00986C66">
        <w:rPr>
          <w:rStyle w:val="FontStyle37"/>
          <w:sz w:val="24"/>
          <w:szCs w:val="24"/>
          <w:lang w:val="en-US"/>
        </w:rPr>
        <w:t>outcomes</w:t>
      </w:r>
      <w:r w:rsidRPr="00986C66">
        <w:rPr>
          <w:rStyle w:val="FontStyle37"/>
          <w:sz w:val="24"/>
          <w:szCs w:val="24"/>
        </w:rPr>
        <w:t>)</w:t>
      </w:r>
    </w:p>
    <w:p w:rsidR="00A656D3" w:rsidRPr="00986C66" w:rsidRDefault="00A656D3" w:rsidP="00A656D3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b w:val="0"/>
          <w:sz w:val="24"/>
          <w:szCs w:val="24"/>
        </w:rPr>
      </w:pPr>
    </w:p>
    <w:p w:rsidR="00A656D3" w:rsidRPr="00986C66" w:rsidRDefault="00A656D3" w:rsidP="00A656D3">
      <w:pPr>
        <w:widowControl/>
        <w:ind w:firstLine="709"/>
        <w:jc w:val="both"/>
      </w:pPr>
      <w:r w:rsidRPr="00986C66">
        <w:t>Содержание раздела</w:t>
      </w:r>
      <w:r w:rsidRPr="00986C66">
        <w:rPr>
          <w:rFonts w:eastAsia="Times New Roman"/>
        </w:rPr>
        <w:t xml:space="preserve"> – это перечисление того, что </w:t>
      </w:r>
      <w:r w:rsidR="000F70FD">
        <w:rPr>
          <w:rFonts w:eastAsia="Times New Roman"/>
        </w:rPr>
        <w:t>«</w:t>
      </w:r>
      <w:r w:rsidRPr="00986C66">
        <w:rPr>
          <w:rFonts w:eastAsia="Times New Roman"/>
        </w:rPr>
        <w:t xml:space="preserve">будет знать, </w:t>
      </w:r>
      <w:proofErr w:type="gramStart"/>
      <w:r w:rsidRPr="00986C66">
        <w:rPr>
          <w:rFonts w:eastAsia="Times New Roman"/>
        </w:rPr>
        <w:t>понимать и / или будет в состоянии продемонстрировать</w:t>
      </w:r>
      <w:proofErr w:type="gramEnd"/>
      <w:r w:rsidRPr="00986C66">
        <w:rPr>
          <w:rFonts w:eastAsia="Times New Roman"/>
        </w:rPr>
        <w:t xml:space="preserve"> магистрант после завершения процесса обучения</w:t>
      </w:r>
      <w:r w:rsidR="000F70FD">
        <w:rPr>
          <w:rFonts w:eastAsia="Times New Roman"/>
        </w:rPr>
        <w:t>»</w:t>
      </w:r>
      <w:r w:rsidRPr="00986C66">
        <w:rPr>
          <w:rFonts w:eastAsia="Times New Roman"/>
        </w:rPr>
        <w:t xml:space="preserve"> (ECTS, 2006).</w:t>
      </w:r>
    </w:p>
    <w:p w:rsidR="000F70FD" w:rsidRPr="00986C66" w:rsidRDefault="000F70FD" w:rsidP="000F70FD">
      <w:pPr>
        <w:pStyle w:val="Style26"/>
        <w:widowControl/>
        <w:spacing w:line="240" w:lineRule="auto"/>
        <w:ind w:firstLine="709"/>
      </w:pPr>
      <w:r>
        <w:t>То есть п</w:t>
      </w:r>
      <w:r w:rsidRPr="00986C66">
        <w:t>еречень результатов обучения – это ответ на вопрос, что должен знать, уметь (для магистров особенно важно – мочь) обучающийся, то есть какими приобретенными познаниями должен обогатиться, практическими навыками обладать и иметь какую практически полезную подготовку.</w:t>
      </w:r>
    </w:p>
    <w:p w:rsidR="005C37DF" w:rsidRDefault="000F70FD" w:rsidP="007438C0">
      <w:pPr>
        <w:pStyle w:val="Style26"/>
        <w:widowControl/>
        <w:spacing w:line="240" w:lineRule="auto"/>
        <w:ind w:firstLine="709"/>
        <w:rPr>
          <w:rStyle w:val="FontStyle37"/>
          <w:b w:val="0"/>
          <w:sz w:val="24"/>
          <w:szCs w:val="24"/>
        </w:rPr>
      </w:pPr>
      <w:r w:rsidRPr="00986C66">
        <w:rPr>
          <w:rStyle w:val="FontStyle37"/>
          <w:b w:val="0"/>
          <w:sz w:val="24"/>
          <w:szCs w:val="24"/>
        </w:rPr>
        <w:t>Содержание раздела имеет также важный рекламный потенциал, имея в виду перспективу размещения программ на одном университетском ресурсе в открытом доступе.</w:t>
      </w:r>
    </w:p>
    <w:p w:rsidR="005C37DF" w:rsidRDefault="005C37DF" w:rsidP="005C37DF">
      <w:pPr>
        <w:pStyle w:val="Style26"/>
        <w:widowControl/>
        <w:spacing w:line="240" w:lineRule="auto"/>
        <w:ind w:firstLine="709"/>
        <w:rPr>
          <w:rStyle w:val="FontStyle37"/>
          <w:b w:val="0"/>
          <w:sz w:val="24"/>
          <w:szCs w:val="24"/>
        </w:rPr>
      </w:pPr>
    </w:p>
    <w:p w:rsidR="00A463FA" w:rsidRPr="00986C66" w:rsidRDefault="00A463FA" w:rsidP="005C37DF">
      <w:pPr>
        <w:pStyle w:val="Style26"/>
        <w:widowControl/>
        <w:spacing w:line="240" w:lineRule="auto"/>
        <w:ind w:firstLine="709"/>
        <w:rPr>
          <w:rStyle w:val="FontStyle37"/>
          <w:sz w:val="24"/>
          <w:szCs w:val="24"/>
        </w:rPr>
      </w:pPr>
      <w:r w:rsidRPr="00986C66">
        <w:rPr>
          <w:rStyle w:val="FontStyle37"/>
          <w:sz w:val="24"/>
          <w:szCs w:val="24"/>
        </w:rPr>
        <w:t>1.4.Перечень активных и интерактивных форм учебных занятий</w:t>
      </w:r>
    </w:p>
    <w:p w:rsidR="00A463FA" w:rsidRPr="00986C66" w:rsidRDefault="00A463FA" w:rsidP="00A463FA">
      <w:pPr>
        <w:pStyle w:val="Style18"/>
        <w:widowControl/>
        <w:spacing w:line="240" w:lineRule="auto"/>
        <w:ind w:right="56" w:firstLine="709"/>
        <w:jc w:val="both"/>
        <w:rPr>
          <w:rStyle w:val="FontStyle37"/>
          <w:b w:val="0"/>
          <w:sz w:val="24"/>
          <w:szCs w:val="24"/>
        </w:rPr>
      </w:pPr>
    </w:p>
    <w:p w:rsidR="00A463FA" w:rsidRPr="00986C66" w:rsidRDefault="00A463FA" w:rsidP="00A463FA">
      <w:pPr>
        <w:pStyle w:val="Style18"/>
        <w:widowControl/>
        <w:spacing w:line="240" w:lineRule="auto"/>
        <w:ind w:right="56" w:firstLine="709"/>
        <w:jc w:val="both"/>
        <w:rPr>
          <w:rStyle w:val="FontStyle37"/>
          <w:b w:val="0"/>
          <w:sz w:val="24"/>
          <w:szCs w:val="24"/>
        </w:rPr>
      </w:pPr>
      <w:r w:rsidRPr="00986C66">
        <w:rPr>
          <w:rStyle w:val="FontStyle37"/>
          <w:b w:val="0"/>
          <w:sz w:val="24"/>
          <w:szCs w:val="24"/>
        </w:rPr>
        <w:t>Активные формы учебных занятий – лекции, практические и семинарские занятия.</w:t>
      </w:r>
    </w:p>
    <w:p w:rsidR="00A463FA" w:rsidRPr="00986C66" w:rsidRDefault="00A463FA" w:rsidP="00A463FA">
      <w:pPr>
        <w:pStyle w:val="Style18"/>
        <w:widowControl/>
        <w:spacing w:line="240" w:lineRule="auto"/>
        <w:ind w:right="56" w:firstLine="709"/>
        <w:jc w:val="both"/>
        <w:rPr>
          <w:rStyle w:val="FontStyle37"/>
          <w:b w:val="0"/>
          <w:sz w:val="24"/>
          <w:szCs w:val="24"/>
        </w:rPr>
      </w:pPr>
      <w:r w:rsidRPr="00986C66">
        <w:rPr>
          <w:rStyle w:val="FontStyle37"/>
          <w:b w:val="0"/>
          <w:sz w:val="24"/>
          <w:szCs w:val="24"/>
        </w:rPr>
        <w:t xml:space="preserve">Из предложенного открытого списка можно выбрать то, что соответствует содержанию дисциплины и практике проведения </w:t>
      </w:r>
      <w:proofErr w:type="gramStart"/>
      <w:r w:rsidRPr="00986C66">
        <w:rPr>
          <w:rStyle w:val="FontStyle37"/>
          <w:b w:val="0"/>
          <w:sz w:val="24"/>
          <w:szCs w:val="24"/>
        </w:rPr>
        <w:t>занятий</w:t>
      </w:r>
      <w:proofErr w:type="gramEnd"/>
      <w:r w:rsidRPr="00986C66">
        <w:rPr>
          <w:rStyle w:val="FontStyle37"/>
          <w:b w:val="0"/>
          <w:sz w:val="24"/>
          <w:szCs w:val="24"/>
        </w:rPr>
        <w:t xml:space="preserve"> данным преподават</w:t>
      </w:r>
      <w:r w:rsidR="005554E9">
        <w:rPr>
          <w:rStyle w:val="FontStyle37"/>
          <w:b w:val="0"/>
          <w:sz w:val="24"/>
          <w:szCs w:val="24"/>
        </w:rPr>
        <w:t>елем (опять напоминаем, что программа имеет статус документа</w:t>
      </w:r>
      <w:r w:rsidRPr="00986C66">
        <w:rPr>
          <w:rStyle w:val="FontStyle37"/>
          <w:b w:val="0"/>
          <w:sz w:val="24"/>
          <w:szCs w:val="24"/>
        </w:rPr>
        <w:t>).</w:t>
      </w:r>
    </w:p>
    <w:p w:rsidR="00DF20B9" w:rsidRDefault="00DF20B9" w:rsidP="00A463FA">
      <w:pPr>
        <w:pStyle w:val="Style18"/>
        <w:widowControl/>
        <w:tabs>
          <w:tab w:val="left" w:pos="9354"/>
        </w:tabs>
        <w:spacing w:line="240" w:lineRule="auto"/>
        <w:ind w:right="-2" w:firstLine="709"/>
        <w:jc w:val="both"/>
        <w:rPr>
          <w:rStyle w:val="FontStyle37"/>
          <w:sz w:val="24"/>
          <w:szCs w:val="24"/>
        </w:rPr>
      </w:pPr>
    </w:p>
    <w:p w:rsidR="00DF20B9" w:rsidRDefault="00A463FA" w:rsidP="00A463FA">
      <w:pPr>
        <w:pStyle w:val="Style18"/>
        <w:widowControl/>
        <w:tabs>
          <w:tab w:val="left" w:pos="9354"/>
        </w:tabs>
        <w:spacing w:line="240" w:lineRule="auto"/>
        <w:ind w:right="-2" w:firstLine="709"/>
        <w:jc w:val="both"/>
        <w:rPr>
          <w:rStyle w:val="FontStyle37"/>
          <w:b w:val="0"/>
          <w:sz w:val="24"/>
          <w:szCs w:val="24"/>
        </w:rPr>
      </w:pPr>
      <w:r w:rsidRPr="00986C66">
        <w:rPr>
          <w:rStyle w:val="FontStyle37"/>
          <w:sz w:val="24"/>
          <w:szCs w:val="24"/>
        </w:rPr>
        <w:t>Главное замечание по программам:</w:t>
      </w:r>
      <w:r w:rsidRPr="00986C66">
        <w:rPr>
          <w:rStyle w:val="FontStyle37"/>
          <w:b w:val="0"/>
          <w:sz w:val="24"/>
          <w:szCs w:val="24"/>
        </w:rPr>
        <w:t xml:space="preserve"> содержание раздела не должно противоречить сведениям, указанным в таблице 2.1.1 (виды занятий и количество лекций, семинаров или практических занятий).</w:t>
      </w:r>
      <w:r w:rsidR="005554E9">
        <w:rPr>
          <w:rStyle w:val="FontStyle37"/>
          <w:b w:val="0"/>
          <w:sz w:val="24"/>
          <w:szCs w:val="24"/>
        </w:rPr>
        <w:t xml:space="preserve"> </w:t>
      </w:r>
    </w:p>
    <w:p w:rsidR="00DF20B9" w:rsidRDefault="005554E9" w:rsidP="00A463FA">
      <w:pPr>
        <w:pStyle w:val="Style18"/>
        <w:widowControl/>
        <w:tabs>
          <w:tab w:val="left" w:pos="9354"/>
        </w:tabs>
        <w:spacing w:line="240" w:lineRule="auto"/>
        <w:ind w:right="-2" w:firstLine="709"/>
        <w:jc w:val="both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 xml:space="preserve">Нельзя перечислять виды лекций, если на лекции не выделены часы! </w:t>
      </w:r>
    </w:p>
    <w:p w:rsidR="00A463FA" w:rsidRPr="00986C66" w:rsidRDefault="005554E9" w:rsidP="00A463FA">
      <w:pPr>
        <w:pStyle w:val="Style18"/>
        <w:widowControl/>
        <w:tabs>
          <w:tab w:val="left" w:pos="9354"/>
        </w:tabs>
        <w:spacing w:line="240" w:lineRule="auto"/>
        <w:ind w:right="-2" w:firstLine="709"/>
        <w:jc w:val="both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>Нельзя перечислять видов лекций больше, чем количество лекционных пар (то же в отношении практических или семинарских занятий)!</w:t>
      </w:r>
    </w:p>
    <w:p w:rsidR="00A463FA" w:rsidRPr="00DF20B9" w:rsidRDefault="00DF20B9" w:rsidP="00DF20B9">
      <w:pPr>
        <w:pStyle w:val="Style18"/>
        <w:widowControl/>
        <w:spacing w:line="240" w:lineRule="auto"/>
        <w:ind w:right="-2" w:firstLine="709"/>
        <w:jc w:val="both"/>
        <w:rPr>
          <w:rStyle w:val="FontStyle37"/>
          <w:b w:val="0"/>
          <w:sz w:val="24"/>
          <w:szCs w:val="24"/>
        </w:rPr>
      </w:pPr>
      <w:r w:rsidRPr="00DF20B9">
        <w:rPr>
          <w:rStyle w:val="FontStyle37"/>
          <w:b w:val="0"/>
          <w:sz w:val="24"/>
          <w:szCs w:val="24"/>
        </w:rPr>
        <w:t>Нельзя перечислять виды практических занятий, если в 2.1.1 указаны семинары!</w:t>
      </w:r>
    </w:p>
    <w:p w:rsidR="005C37DF" w:rsidRDefault="005C37DF" w:rsidP="00A463FA">
      <w:pPr>
        <w:pStyle w:val="Style18"/>
        <w:widowControl/>
        <w:spacing w:line="240" w:lineRule="auto"/>
        <w:ind w:right="1843" w:firstLine="709"/>
        <w:rPr>
          <w:rStyle w:val="FontStyle37"/>
          <w:sz w:val="24"/>
          <w:szCs w:val="24"/>
        </w:rPr>
      </w:pPr>
    </w:p>
    <w:p w:rsidR="005554E9" w:rsidRPr="005554E9" w:rsidRDefault="005554E9" w:rsidP="00986C66">
      <w:pPr>
        <w:pStyle w:val="Style21"/>
        <w:widowControl/>
        <w:ind w:right="56" w:firstLine="709"/>
        <w:jc w:val="both"/>
        <w:rPr>
          <w:b/>
        </w:rPr>
      </w:pPr>
      <w:r w:rsidRPr="005554E9">
        <w:rPr>
          <w:b/>
        </w:rPr>
        <w:t>2.2. Структура и содержание учебных занятий</w:t>
      </w:r>
    </w:p>
    <w:p w:rsidR="005554E9" w:rsidRDefault="005554E9" w:rsidP="00986C66">
      <w:pPr>
        <w:pStyle w:val="Style21"/>
        <w:widowControl/>
        <w:ind w:right="56" w:firstLine="709"/>
        <w:jc w:val="both"/>
      </w:pPr>
    </w:p>
    <w:p w:rsidR="00986C66" w:rsidRDefault="00986C66" w:rsidP="00986C66">
      <w:pPr>
        <w:pStyle w:val="Style21"/>
        <w:widowControl/>
        <w:ind w:right="56" w:firstLine="709"/>
        <w:jc w:val="both"/>
      </w:pPr>
      <w:r w:rsidRPr="00986C66">
        <w:t>Таблица 2.2. – схематическое, сжатое изложение структуры дисциплины, чтобы было понятно, как разбирается та или иная тема в плане выбора и предпочтения форм.</w:t>
      </w:r>
    </w:p>
    <w:p w:rsidR="00DF20B9" w:rsidRDefault="00DF20B9" w:rsidP="00986C66">
      <w:pPr>
        <w:pStyle w:val="Style21"/>
        <w:widowControl/>
        <w:ind w:right="56" w:firstLine="709"/>
        <w:jc w:val="both"/>
      </w:pPr>
      <w:r>
        <w:t xml:space="preserve">Эта самая сложная часть программы. Такая форма подачи материала не используется в </w:t>
      </w:r>
      <w:proofErr w:type="gramStart"/>
      <w:r w:rsidR="008641EB">
        <w:t>наших</w:t>
      </w:r>
      <w:proofErr w:type="gramEnd"/>
      <w:r w:rsidR="008641EB">
        <w:t xml:space="preserve"> </w:t>
      </w:r>
      <w:r>
        <w:t>УММ и мало нам знакома!</w:t>
      </w:r>
    </w:p>
    <w:p w:rsidR="00DF20B9" w:rsidRPr="00986C66" w:rsidRDefault="00DF20B9" w:rsidP="00986C66">
      <w:pPr>
        <w:pStyle w:val="Style21"/>
        <w:widowControl/>
        <w:ind w:right="56" w:firstLine="709"/>
        <w:jc w:val="both"/>
      </w:pPr>
    </w:p>
    <w:p w:rsidR="00986C66" w:rsidRPr="00986C66" w:rsidRDefault="00986C66" w:rsidP="00986C66">
      <w:pPr>
        <w:pStyle w:val="Style21"/>
        <w:widowControl/>
        <w:ind w:right="56" w:firstLine="709"/>
        <w:jc w:val="both"/>
      </w:pPr>
      <w:r w:rsidRPr="005554E9">
        <w:rPr>
          <w:b/>
        </w:rPr>
        <w:t xml:space="preserve">Формы работы в таблице указываются строго в соответствии с таблицей 2.1.1: </w:t>
      </w:r>
      <w:r w:rsidRPr="00986C66">
        <w:t>лекция; семинары; практические занятия; занятия под руководством преподавателя; занятия в присутствии преподавателя; самостоятельная работа с использованием методических материалов. В таблице указываются только эти позиции и только те, что имеют в разделе 2.1.1 часы.</w:t>
      </w:r>
    </w:p>
    <w:p w:rsidR="00986C66" w:rsidRPr="00986C66" w:rsidRDefault="00986C66" w:rsidP="00986C66">
      <w:pPr>
        <w:pStyle w:val="Style21"/>
        <w:widowControl/>
        <w:ind w:right="56"/>
        <w:jc w:val="both"/>
      </w:pPr>
      <w:r w:rsidRPr="00986C66">
        <w:t xml:space="preserve"> </w:t>
      </w:r>
      <w:r w:rsidRPr="00986C66">
        <w:tab/>
        <w:t>В сумме часы отдельно лекций, семинаров, практических занятий,  занятий по методическим материалам и др. не должны противоречить сумме часов этого вида нагрузки в 2.1.1.</w:t>
      </w:r>
    </w:p>
    <w:p w:rsidR="00986C66" w:rsidRPr="00986C66" w:rsidRDefault="00986C66" w:rsidP="00986C66">
      <w:pPr>
        <w:pStyle w:val="Style21"/>
        <w:widowControl/>
        <w:ind w:right="56" w:firstLine="709"/>
        <w:jc w:val="both"/>
      </w:pPr>
      <w:r w:rsidRPr="00986C66">
        <w:t xml:space="preserve">Во второй колонке таблицы указывается только тема или наименование раздела, части, модуля (без слов </w:t>
      </w:r>
      <w:r w:rsidRPr="00DF20B9">
        <w:rPr>
          <w:i/>
        </w:rPr>
        <w:t>Тема / Раздел / Модуль</w:t>
      </w:r>
      <w:r w:rsidRPr="00986C66">
        <w:t xml:space="preserve"> и без </w:t>
      </w:r>
      <w:r w:rsidR="00DF20B9">
        <w:t xml:space="preserve">дополнительной </w:t>
      </w:r>
      <w:r w:rsidRPr="00986C66">
        <w:t>нумерации во второй колонке таблицы).</w:t>
      </w:r>
    </w:p>
    <w:p w:rsidR="00DF20B9" w:rsidRPr="00986C66" w:rsidRDefault="00DF20B9" w:rsidP="00DF20B9">
      <w:pPr>
        <w:pStyle w:val="Style21"/>
        <w:widowControl/>
        <w:ind w:right="56" w:firstLine="709"/>
        <w:jc w:val="both"/>
      </w:pPr>
      <w:r>
        <w:lastRenderedPageBreak/>
        <w:t>К</w:t>
      </w:r>
      <w:r w:rsidRPr="00986C66">
        <w:t>оличество пунктов</w:t>
      </w:r>
      <w:r>
        <w:t xml:space="preserve"> (пронумерованных в первой колонке строк в таблице)</w:t>
      </w:r>
      <w:r w:rsidRPr="00986C66">
        <w:t xml:space="preserve"> приравнивается к </w:t>
      </w:r>
      <w:r>
        <w:t>количеству тематических модулей или тем</w:t>
      </w:r>
      <w:r w:rsidRPr="00986C66">
        <w:t>.</w:t>
      </w:r>
    </w:p>
    <w:p w:rsidR="00DF20B9" w:rsidRDefault="00DF20B9" w:rsidP="00986C66">
      <w:pPr>
        <w:pStyle w:val="Style21"/>
        <w:widowControl/>
        <w:ind w:right="56" w:firstLine="709"/>
        <w:jc w:val="both"/>
        <w:rPr>
          <w:b/>
        </w:rPr>
      </w:pPr>
    </w:p>
    <w:p w:rsidR="00986C66" w:rsidRPr="00986C66" w:rsidRDefault="00986C66" w:rsidP="00986C66">
      <w:pPr>
        <w:pStyle w:val="Style21"/>
        <w:widowControl/>
        <w:ind w:right="56" w:firstLine="709"/>
        <w:jc w:val="both"/>
      </w:pPr>
      <w:r w:rsidRPr="005554E9">
        <w:rPr>
          <w:b/>
        </w:rPr>
        <w:t>Логика распределения часов на ту или иную тему методически значима</w:t>
      </w:r>
      <w:r w:rsidRPr="00986C66">
        <w:t xml:space="preserve">, поэтому само распределение общего количества лекционных, практических часов и часов на самостоятельную работу не может быть формальным или случайным. </w:t>
      </w:r>
    </w:p>
    <w:p w:rsidR="00986C66" w:rsidRPr="00986C66" w:rsidRDefault="00986C66" w:rsidP="00986C66">
      <w:pPr>
        <w:pStyle w:val="Style21"/>
        <w:widowControl/>
        <w:ind w:right="56" w:firstLine="709"/>
        <w:jc w:val="both"/>
      </w:pPr>
      <w:r w:rsidRPr="00986C66">
        <w:t xml:space="preserve">Корректное </w:t>
      </w:r>
      <w:proofErr w:type="spellStart"/>
      <w:r w:rsidRPr="00986C66">
        <w:t>потемное</w:t>
      </w:r>
      <w:proofErr w:type="spellEnd"/>
      <w:r w:rsidRPr="00986C66">
        <w:t xml:space="preserve"> распределение материала – процедура методически непростая и ответственная. </w:t>
      </w:r>
    </w:p>
    <w:p w:rsidR="00DF20B9" w:rsidRDefault="00DF20B9" w:rsidP="00986C66">
      <w:pPr>
        <w:pStyle w:val="Style21"/>
        <w:widowControl/>
        <w:ind w:right="56" w:firstLine="709"/>
        <w:jc w:val="both"/>
        <w:rPr>
          <w:b/>
        </w:rPr>
      </w:pPr>
    </w:p>
    <w:p w:rsidR="00986C66" w:rsidRPr="00986C66" w:rsidRDefault="00986C66" w:rsidP="00986C66">
      <w:pPr>
        <w:pStyle w:val="Style21"/>
        <w:widowControl/>
        <w:ind w:right="56" w:firstLine="709"/>
        <w:jc w:val="both"/>
      </w:pPr>
      <w:proofErr w:type="gramStart"/>
      <w:r w:rsidRPr="005554E9">
        <w:rPr>
          <w:b/>
        </w:rPr>
        <w:t>Таблица делает наглядной проблему усвоения материала:</w:t>
      </w:r>
      <w:r w:rsidRPr="00986C66">
        <w:t xml:space="preserve"> что-то предполагается как  осваиваемое в лекционном формате; что-то требует апробирования еще и на практических занятиях, а также подкрепления на самоподготовке; для чего-то нужны только лекции и самоподготовка, для чего-то хватит только самоподготовки (</w:t>
      </w:r>
      <w:r w:rsidR="00DF20B9">
        <w:rPr>
          <w:iCs/>
        </w:rPr>
        <w:t xml:space="preserve">например, </w:t>
      </w:r>
      <w:r w:rsidRPr="00DF20B9">
        <w:rPr>
          <w:i/>
          <w:iCs/>
        </w:rPr>
        <w:t>Эту тему вы освоите сами, вопросы в билетах будут, но на занятии разбирать не предполагается</w:t>
      </w:r>
      <w:r w:rsidRPr="00986C66">
        <w:t xml:space="preserve">). </w:t>
      </w:r>
      <w:proofErr w:type="gramEnd"/>
    </w:p>
    <w:p w:rsidR="00986C66" w:rsidRPr="00986C66" w:rsidRDefault="00986C66" w:rsidP="00986C66">
      <w:pPr>
        <w:pStyle w:val="Style21"/>
        <w:widowControl/>
        <w:ind w:right="56" w:firstLine="709"/>
        <w:jc w:val="both"/>
      </w:pPr>
      <w:r w:rsidRPr="00986C66">
        <w:t xml:space="preserve">Такая таблица очень наглядно покажет, корректно ли структурирует  преподаватель дисциплину. </w:t>
      </w:r>
    </w:p>
    <w:p w:rsidR="00DF20B9" w:rsidRDefault="00DF20B9" w:rsidP="00986C66">
      <w:pPr>
        <w:pStyle w:val="Style21"/>
        <w:widowControl/>
        <w:ind w:right="56" w:firstLine="709"/>
        <w:jc w:val="both"/>
      </w:pPr>
    </w:p>
    <w:p w:rsidR="005554E9" w:rsidRPr="00DF20B9" w:rsidRDefault="00986C66" w:rsidP="00986C66">
      <w:pPr>
        <w:pStyle w:val="Style21"/>
        <w:widowControl/>
        <w:ind w:right="56" w:firstLine="709"/>
        <w:jc w:val="both"/>
        <w:rPr>
          <w:b/>
        </w:rPr>
      </w:pPr>
      <w:r w:rsidRPr="00DF20B9">
        <w:rPr>
          <w:b/>
        </w:rPr>
        <w:t xml:space="preserve">Комбинаторика видов занятий </w:t>
      </w:r>
      <w:r w:rsidR="005554E9" w:rsidRPr="00DF20B9">
        <w:rPr>
          <w:b/>
        </w:rPr>
        <w:t>– важное достижение этой формы.</w:t>
      </w:r>
    </w:p>
    <w:p w:rsidR="00986C66" w:rsidRPr="00986C66" w:rsidRDefault="00986C66" w:rsidP="00986C66">
      <w:pPr>
        <w:pStyle w:val="Style21"/>
        <w:widowControl/>
        <w:ind w:right="56" w:firstLine="709"/>
        <w:jc w:val="both"/>
      </w:pPr>
      <w:r w:rsidRPr="00986C66">
        <w:t>То есть смысл в этом разделе есть, и он важный!</w:t>
      </w:r>
    </w:p>
    <w:p w:rsidR="00DF20B9" w:rsidRPr="00986C66" w:rsidRDefault="00DF20B9" w:rsidP="007438C0">
      <w:pPr>
        <w:pStyle w:val="Style21"/>
        <w:widowControl/>
        <w:ind w:right="56"/>
        <w:jc w:val="both"/>
      </w:pPr>
    </w:p>
    <w:p w:rsidR="00A463FA" w:rsidRPr="00986C66" w:rsidRDefault="00986C66" w:rsidP="00A463FA">
      <w:pPr>
        <w:pStyle w:val="Style18"/>
        <w:widowControl/>
        <w:spacing w:line="240" w:lineRule="auto"/>
        <w:ind w:right="1843" w:firstLine="709"/>
        <w:rPr>
          <w:rStyle w:val="FontStyle37"/>
          <w:sz w:val="24"/>
          <w:szCs w:val="24"/>
        </w:rPr>
      </w:pPr>
      <w:r w:rsidRPr="00986C66">
        <w:rPr>
          <w:rStyle w:val="FontStyle37"/>
          <w:sz w:val="24"/>
          <w:szCs w:val="24"/>
        </w:rPr>
        <w:t>3.1.1.</w:t>
      </w:r>
      <w:r w:rsidR="005554E9">
        <w:rPr>
          <w:rStyle w:val="FontStyle37"/>
          <w:sz w:val="24"/>
          <w:szCs w:val="24"/>
        </w:rPr>
        <w:t xml:space="preserve"> Методические указания по освоению дисциплины</w:t>
      </w:r>
    </w:p>
    <w:p w:rsidR="005C37DF" w:rsidRDefault="005C37DF" w:rsidP="00986C66">
      <w:pPr>
        <w:pStyle w:val="Style16"/>
        <w:widowControl/>
        <w:spacing w:line="240" w:lineRule="auto"/>
        <w:ind w:firstLine="586"/>
      </w:pPr>
    </w:p>
    <w:p w:rsidR="00986C66" w:rsidRPr="00986C66" w:rsidRDefault="00986C66" w:rsidP="00986C66">
      <w:pPr>
        <w:pStyle w:val="Style16"/>
        <w:widowControl/>
        <w:spacing w:line="240" w:lineRule="auto"/>
        <w:ind w:firstLine="586"/>
      </w:pPr>
      <w:r w:rsidRPr="00986C66">
        <w:t xml:space="preserve">В разделе 3.1.1 по сравнению с разделом 2.2 важным становится уже не логика соотношения видов работы (лекции, семинары, практические и </w:t>
      </w:r>
      <w:proofErr w:type="gramStart"/>
      <w:r w:rsidRPr="00986C66">
        <w:t>под</w:t>
      </w:r>
      <w:proofErr w:type="gramEnd"/>
      <w:r w:rsidRPr="00986C66">
        <w:t>.), а организация занятий по дисциплине.</w:t>
      </w:r>
    </w:p>
    <w:p w:rsidR="005554E9" w:rsidRDefault="00986C66" w:rsidP="00986C66">
      <w:pPr>
        <w:pStyle w:val="Style16"/>
        <w:widowControl/>
        <w:spacing w:line="240" w:lineRule="auto"/>
        <w:ind w:firstLine="586"/>
      </w:pPr>
      <w:r w:rsidRPr="00986C66">
        <w:t xml:space="preserve">То есть общий методический </w:t>
      </w:r>
      <w:proofErr w:type="gramStart"/>
      <w:r w:rsidRPr="00986C66">
        <w:t>комментарий, указания</w:t>
      </w:r>
      <w:proofErr w:type="gramEnd"/>
      <w:r w:rsidRPr="00986C66">
        <w:t xml:space="preserve"> по структуре дисциплины (не о чем, а как). </w:t>
      </w:r>
    </w:p>
    <w:p w:rsidR="00DF20B9" w:rsidRDefault="00986C66" w:rsidP="00986C66">
      <w:pPr>
        <w:pStyle w:val="Style16"/>
        <w:widowControl/>
        <w:spacing w:line="240" w:lineRule="auto"/>
        <w:ind w:firstLine="586"/>
      </w:pPr>
      <w:proofErr w:type="gramStart"/>
      <w:r w:rsidRPr="00986C66">
        <w:t xml:space="preserve">Возможно уточнение тематических разделов (о чем лекции, о чем и как проходят практические занятия) и как все это связано с задачей освоения дисциплины – </w:t>
      </w:r>
      <w:r w:rsidRPr="005554E9">
        <w:rPr>
          <w:b/>
        </w:rPr>
        <w:t>но не развернуто, а очень конкретно</w:t>
      </w:r>
      <w:r w:rsidRPr="00986C66">
        <w:t xml:space="preserve"> (например, именно в этом разделе может быть указан</w:t>
      </w:r>
      <w:r w:rsidR="005554E9">
        <w:t>о, что часть заданий предполагае</w:t>
      </w:r>
      <w:r w:rsidRPr="00986C66">
        <w:t>т выполнение на специальном оборудовании, что не позволит магистранту выпасть из учебного процесса).</w:t>
      </w:r>
      <w:proofErr w:type="gramEnd"/>
    </w:p>
    <w:p w:rsidR="00DF20B9" w:rsidRDefault="00DF20B9" w:rsidP="00986C66">
      <w:pPr>
        <w:pStyle w:val="Style16"/>
        <w:widowControl/>
        <w:spacing w:line="240" w:lineRule="auto"/>
        <w:ind w:firstLine="586"/>
        <w:rPr>
          <w:b/>
        </w:rPr>
      </w:pPr>
    </w:p>
    <w:p w:rsidR="00986C66" w:rsidRPr="00986C66" w:rsidRDefault="00DF20B9" w:rsidP="00986C66">
      <w:pPr>
        <w:pStyle w:val="Style16"/>
        <w:widowControl/>
        <w:spacing w:line="240" w:lineRule="auto"/>
        <w:ind w:firstLine="586"/>
      </w:pPr>
      <w:r w:rsidRPr="00DF20B9">
        <w:rPr>
          <w:b/>
        </w:rPr>
        <w:t>Основной принцип:</w:t>
      </w:r>
      <w:r>
        <w:t xml:space="preserve"> программа – документ, излагающий только суть, излагающий суть кратко и конкретно.</w:t>
      </w:r>
      <w:r w:rsidR="00986C66" w:rsidRPr="00986C66">
        <w:t xml:space="preserve"> </w:t>
      </w:r>
    </w:p>
    <w:p w:rsidR="005554E9" w:rsidRDefault="005554E9" w:rsidP="00986C66">
      <w:pPr>
        <w:pStyle w:val="Style16"/>
        <w:widowControl/>
        <w:spacing w:line="240" w:lineRule="auto"/>
        <w:ind w:firstLine="586"/>
      </w:pPr>
    </w:p>
    <w:p w:rsidR="00986C66" w:rsidRDefault="00986C66" w:rsidP="00A463FA">
      <w:pPr>
        <w:pStyle w:val="Style18"/>
        <w:widowControl/>
        <w:spacing w:line="240" w:lineRule="auto"/>
        <w:ind w:right="1843" w:firstLine="709"/>
        <w:rPr>
          <w:rStyle w:val="FontStyle37"/>
          <w:sz w:val="24"/>
          <w:szCs w:val="24"/>
        </w:rPr>
      </w:pPr>
      <w:r w:rsidRPr="00986C66">
        <w:rPr>
          <w:rStyle w:val="FontStyle37"/>
          <w:sz w:val="24"/>
          <w:szCs w:val="24"/>
        </w:rPr>
        <w:t xml:space="preserve">3.1.2. </w:t>
      </w:r>
      <w:r w:rsidR="005554E9">
        <w:rPr>
          <w:rStyle w:val="FontStyle37"/>
          <w:sz w:val="24"/>
          <w:szCs w:val="24"/>
        </w:rPr>
        <w:t>Методическое обеспечение самостоятельной работы</w:t>
      </w:r>
    </w:p>
    <w:p w:rsidR="005554E9" w:rsidRPr="00986C66" w:rsidRDefault="005554E9" w:rsidP="00A463FA">
      <w:pPr>
        <w:pStyle w:val="Style18"/>
        <w:widowControl/>
        <w:spacing w:line="240" w:lineRule="auto"/>
        <w:ind w:right="1843" w:firstLine="709"/>
        <w:rPr>
          <w:rStyle w:val="FontStyle37"/>
          <w:sz w:val="24"/>
          <w:szCs w:val="24"/>
        </w:rPr>
      </w:pPr>
    </w:p>
    <w:p w:rsidR="00986C66" w:rsidRPr="00986C66" w:rsidRDefault="00986C66" w:rsidP="00986C66">
      <w:pPr>
        <w:pStyle w:val="Style16"/>
        <w:widowControl/>
        <w:spacing w:line="240" w:lineRule="auto"/>
        <w:ind w:firstLine="586"/>
        <w:rPr>
          <w:rStyle w:val="FontStyle31"/>
          <w:sz w:val="24"/>
          <w:szCs w:val="24"/>
        </w:rPr>
      </w:pPr>
      <w:r w:rsidRPr="00986C66">
        <w:rPr>
          <w:rStyle w:val="FontStyle31"/>
          <w:sz w:val="24"/>
          <w:szCs w:val="24"/>
        </w:rPr>
        <w:t>Предлагаем выбрать один или несколько из возможных вариантов</w:t>
      </w:r>
      <w:r w:rsidR="008641EB">
        <w:rPr>
          <w:rStyle w:val="FontStyle31"/>
          <w:sz w:val="24"/>
          <w:szCs w:val="24"/>
        </w:rPr>
        <w:t>. В</w:t>
      </w:r>
      <w:r w:rsidR="00D65A65">
        <w:rPr>
          <w:rStyle w:val="FontStyle31"/>
          <w:sz w:val="24"/>
          <w:szCs w:val="24"/>
        </w:rPr>
        <w:t xml:space="preserve">сего </w:t>
      </w:r>
      <w:r w:rsidR="008641EB">
        <w:rPr>
          <w:rStyle w:val="FontStyle31"/>
          <w:sz w:val="24"/>
          <w:szCs w:val="24"/>
        </w:rPr>
        <w:t>перечислено 7 позиций</w:t>
      </w:r>
      <w:r w:rsidRPr="00986C66">
        <w:rPr>
          <w:rStyle w:val="FontStyle31"/>
          <w:sz w:val="24"/>
          <w:szCs w:val="24"/>
        </w:rPr>
        <w:t>.</w:t>
      </w:r>
    </w:p>
    <w:p w:rsidR="00F34554" w:rsidRDefault="00F34554" w:rsidP="00F34554">
      <w:pPr>
        <w:pStyle w:val="Style18"/>
        <w:widowControl/>
        <w:spacing w:line="240" w:lineRule="auto"/>
        <w:ind w:right="-2" w:firstLine="709"/>
        <w:jc w:val="both"/>
        <w:rPr>
          <w:rStyle w:val="FontStyle37"/>
          <w:sz w:val="24"/>
          <w:szCs w:val="24"/>
        </w:rPr>
      </w:pPr>
    </w:p>
    <w:p w:rsidR="00986C66" w:rsidRPr="00986C66" w:rsidRDefault="00986C66" w:rsidP="00F34554">
      <w:pPr>
        <w:pStyle w:val="Style18"/>
        <w:widowControl/>
        <w:spacing w:line="240" w:lineRule="auto"/>
        <w:ind w:right="-2" w:firstLine="709"/>
        <w:jc w:val="both"/>
        <w:rPr>
          <w:rStyle w:val="FontStyle37"/>
          <w:sz w:val="24"/>
          <w:szCs w:val="24"/>
        </w:rPr>
      </w:pPr>
      <w:r w:rsidRPr="00986C66">
        <w:rPr>
          <w:rStyle w:val="FontStyle37"/>
          <w:sz w:val="24"/>
          <w:szCs w:val="24"/>
        </w:rPr>
        <w:t xml:space="preserve">3.1.3. </w:t>
      </w:r>
      <w:r w:rsidR="00F34554">
        <w:rPr>
          <w:rStyle w:val="FontStyle37"/>
          <w:sz w:val="24"/>
          <w:szCs w:val="24"/>
        </w:rPr>
        <w:t xml:space="preserve">Методика проведения текущего контроля успеваемости, текущей и </w:t>
      </w:r>
    </w:p>
    <w:p w:rsidR="00986C66" w:rsidRPr="00986C66" w:rsidRDefault="00986C66" w:rsidP="00986C66">
      <w:pPr>
        <w:pStyle w:val="Style16"/>
        <w:widowControl/>
        <w:tabs>
          <w:tab w:val="left" w:pos="1296"/>
        </w:tabs>
        <w:spacing w:line="240" w:lineRule="auto"/>
        <w:ind w:left="595"/>
        <w:rPr>
          <w:rStyle w:val="FontStyle31"/>
          <w:sz w:val="24"/>
          <w:szCs w:val="24"/>
        </w:rPr>
      </w:pPr>
    </w:p>
    <w:p w:rsidR="00986C66" w:rsidRPr="007438C0" w:rsidRDefault="00986C66" w:rsidP="00986C66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 w:rsidRPr="007438C0">
        <w:rPr>
          <w:rStyle w:val="FontStyle31"/>
          <w:sz w:val="24"/>
          <w:szCs w:val="24"/>
        </w:rPr>
        <w:t>Просим обратить внимание на разделы 3.1.3 и 3.1.4, по которым особенно много замечаний!</w:t>
      </w:r>
    </w:p>
    <w:p w:rsidR="00986C66" w:rsidRPr="007438C0" w:rsidRDefault="007438C0" w:rsidP="00986C66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Е</w:t>
      </w:r>
      <w:r w:rsidR="00986C66" w:rsidRPr="007438C0">
        <w:rPr>
          <w:rStyle w:val="FontStyle31"/>
          <w:sz w:val="24"/>
          <w:szCs w:val="24"/>
        </w:rPr>
        <w:t xml:space="preserve">сть только три формы проверки знаний – текущий контроль, промежуточная и итоговая аттестация. </w:t>
      </w:r>
    </w:p>
    <w:p w:rsidR="00986C66" w:rsidRPr="00986C66" w:rsidRDefault="00986C66" w:rsidP="00986C66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 w:rsidRPr="00986C66">
        <w:rPr>
          <w:rStyle w:val="FontStyle31"/>
          <w:sz w:val="24"/>
          <w:szCs w:val="24"/>
        </w:rPr>
        <w:t xml:space="preserve">В раздел входят: Формы текущего контроля / Характеристика текущей учебной работы; Форма промежуточной аттестации; Критерии оценивания на зачете. </w:t>
      </w:r>
    </w:p>
    <w:p w:rsidR="00D65A65" w:rsidRDefault="00986C66" w:rsidP="00986C66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 w:rsidRPr="00986C66">
        <w:rPr>
          <w:rStyle w:val="FontStyle31"/>
          <w:sz w:val="24"/>
          <w:szCs w:val="24"/>
        </w:rPr>
        <w:lastRenderedPageBreak/>
        <w:t xml:space="preserve">В этот же раздел входят описание требований к </w:t>
      </w:r>
      <w:proofErr w:type="gramStart"/>
      <w:r w:rsidRPr="00986C66">
        <w:rPr>
          <w:rStyle w:val="FontStyle31"/>
          <w:sz w:val="24"/>
          <w:szCs w:val="24"/>
        </w:rPr>
        <w:t>отвечающему</w:t>
      </w:r>
      <w:proofErr w:type="gramEnd"/>
      <w:r w:rsidRPr="00986C66">
        <w:rPr>
          <w:rStyle w:val="FontStyle31"/>
          <w:sz w:val="24"/>
          <w:szCs w:val="24"/>
        </w:rPr>
        <w:t xml:space="preserve"> на зачете или экзамене и требования к курсовой работе.</w:t>
      </w:r>
      <w:r w:rsidR="00F34554">
        <w:rPr>
          <w:rStyle w:val="FontStyle31"/>
          <w:sz w:val="24"/>
          <w:szCs w:val="24"/>
        </w:rPr>
        <w:t xml:space="preserve"> Но подробно перечислить требования к курсовой работе надо в УММ, на </w:t>
      </w:r>
      <w:proofErr w:type="gramStart"/>
      <w:r w:rsidR="00F34554">
        <w:rPr>
          <w:rStyle w:val="FontStyle31"/>
          <w:sz w:val="24"/>
          <w:szCs w:val="24"/>
        </w:rPr>
        <w:t>который</w:t>
      </w:r>
      <w:proofErr w:type="gramEnd"/>
      <w:r w:rsidR="00F34554">
        <w:rPr>
          <w:rStyle w:val="FontStyle31"/>
          <w:sz w:val="24"/>
          <w:szCs w:val="24"/>
        </w:rPr>
        <w:t xml:space="preserve"> дана ссылка в 3.1.2! </w:t>
      </w:r>
    </w:p>
    <w:p w:rsidR="00986C66" w:rsidRPr="00986C66" w:rsidRDefault="00F34554" w:rsidP="00986C66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То есть в наполнении </w:t>
      </w:r>
      <w:r w:rsidR="00D65A65">
        <w:rPr>
          <w:rStyle w:val="FontStyle31"/>
          <w:sz w:val="24"/>
          <w:szCs w:val="24"/>
        </w:rPr>
        <w:t xml:space="preserve">раздела </w:t>
      </w:r>
      <w:r>
        <w:rPr>
          <w:rStyle w:val="FontStyle31"/>
          <w:sz w:val="24"/>
          <w:szCs w:val="24"/>
        </w:rPr>
        <w:t xml:space="preserve">нужен здоровый компромисс необходимого и достаточного (программа – документ </w:t>
      </w:r>
      <w:r w:rsidR="009D3CFE">
        <w:rPr>
          <w:rStyle w:val="FontStyle31"/>
          <w:sz w:val="24"/>
          <w:szCs w:val="24"/>
        </w:rPr>
        <w:t>лапидарный).</w:t>
      </w:r>
    </w:p>
    <w:p w:rsidR="009D3CFE" w:rsidRDefault="009D3CFE" w:rsidP="00986C66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</w:p>
    <w:p w:rsidR="00986C66" w:rsidRPr="009D3CFE" w:rsidRDefault="00986C66" w:rsidP="005C37DF">
      <w:pPr>
        <w:pStyle w:val="Style16"/>
        <w:widowControl/>
        <w:numPr>
          <w:ilvl w:val="2"/>
          <w:numId w:val="24"/>
        </w:numPr>
        <w:spacing w:line="240" w:lineRule="auto"/>
        <w:ind w:left="709" w:firstLine="0"/>
        <w:rPr>
          <w:rStyle w:val="FontStyle31"/>
          <w:b/>
          <w:sz w:val="24"/>
          <w:szCs w:val="24"/>
        </w:rPr>
      </w:pPr>
      <w:r w:rsidRPr="009D3CFE">
        <w:rPr>
          <w:rStyle w:val="FontStyle31"/>
          <w:b/>
          <w:sz w:val="24"/>
          <w:szCs w:val="24"/>
        </w:rPr>
        <w:t xml:space="preserve"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 </w:t>
      </w:r>
    </w:p>
    <w:p w:rsidR="00986C66" w:rsidRPr="00986C66" w:rsidRDefault="00986C66" w:rsidP="00986C66">
      <w:pPr>
        <w:pStyle w:val="Style16"/>
        <w:widowControl/>
        <w:tabs>
          <w:tab w:val="left" w:pos="1296"/>
        </w:tabs>
        <w:spacing w:line="240" w:lineRule="auto"/>
        <w:ind w:left="595"/>
        <w:rPr>
          <w:rStyle w:val="FontStyle31"/>
          <w:sz w:val="24"/>
          <w:szCs w:val="24"/>
        </w:rPr>
      </w:pPr>
    </w:p>
    <w:p w:rsidR="00986C66" w:rsidRDefault="00986C66" w:rsidP="00986C66">
      <w:pPr>
        <w:pStyle w:val="Style16"/>
        <w:widowControl/>
        <w:spacing w:line="240" w:lineRule="auto"/>
        <w:ind w:firstLine="586"/>
        <w:rPr>
          <w:rStyle w:val="FontStyle31"/>
          <w:sz w:val="24"/>
          <w:szCs w:val="24"/>
        </w:rPr>
      </w:pPr>
      <w:r w:rsidRPr="00986C66">
        <w:rPr>
          <w:rStyle w:val="FontStyle31"/>
          <w:sz w:val="24"/>
          <w:szCs w:val="24"/>
        </w:rPr>
        <w:t>К контрольно-измерительным материалам относятся: вопросы, темы зачетных работ (включая работы в рамках текущего контроля и курсовые работы), а также образцы заданий, примеры тестов, описание раздаточных мате</w:t>
      </w:r>
      <w:r w:rsidR="009D3CFE">
        <w:rPr>
          <w:rStyle w:val="FontStyle31"/>
          <w:sz w:val="24"/>
          <w:szCs w:val="24"/>
        </w:rPr>
        <w:t>риалов (см. п. 7 раздела 3.1.2)</w:t>
      </w:r>
      <w:r w:rsidRPr="00986C66">
        <w:rPr>
          <w:rStyle w:val="FontStyle31"/>
          <w:sz w:val="24"/>
          <w:szCs w:val="24"/>
        </w:rPr>
        <w:t xml:space="preserve"> и </w:t>
      </w:r>
      <w:proofErr w:type="gramStart"/>
      <w:r w:rsidRPr="00986C66">
        <w:rPr>
          <w:rStyle w:val="FontStyle31"/>
          <w:sz w:val="24"/>
          <w:szCs w:val="24"/>
        </w:rPr>
        <w:t>под</w:t>
      </w:r>
      <w:proofErr w:type="gramEnd"/>
      <w:r w:rsidRPr="00986C66">
        <w:rPr>
          <w:rStyle w:val="FontStyle31"/>
          <w:sz w:val="24"/>
          <w:szCs w:val="24"/>
        </w:rPr>
        <w:t>.</w:t>
      </w:r>
    </w:p>
    <w:p w:rsidR="00D65A65" w:rsidRPr="00986C66" w:rsidRDefault="00D65A65" w:rsidP="00986C66">
      <w:pPr>
        <w:pStyle w:val="Style16"/>
        <w:widowControl/>
        <w:spacing w:line="240" w:lineRule="auto"/>
        <w:ind w:firstLine="586"/>
        <w:rPr>
          <w:rStyle w:val="FontStyle31"/>
          <w:sz w:val="24"/>
          <w:szCs w:val="24"/>
        </w:rPr>
      </w:pPr>
      <w:r w:rsidRPr="00D65A65">
        <w:rPr>
          <w:rStyle w:val="FontStyle31"/>
          <w:b/>
          <w:sz w:val="24"/>
          <w:szCs w:val="24"/>
        </w:rPr>
        <w:t>Подчеркиваем:</w:t>
      </w:r>
      <w:r>
        <w:rPr>
          <w:rStyle w:val="FontStyle31"/>
          <w:sz w:val="24"/>
          <w:szCs w:val="24"/>
        </w:rPr>
        <w:t xml:space="preserve"> вопросы относятся к контрольно-измерительным материалам!</w:t>
      </w:r>
    </w:p>
    <w:p w:rsidR="00986C66" w:rsidRPr="00986C66" w:rsidRDefault="00986C66" w:rsidP="00986C66">
      <w:pPr>
        <w:pStyle w:val="Style16"/>
        <w:widowControl/>
        <w:spacing w:line="240" w:lineRule="auto"/>
        <w:ind w:firstLine="586"/>
        <w:rPr>
          <w:rStyle w:val="FontStyle31"/>
          <w:sz w:val="24"/>
          <w:szCs w:val="24"/>
        </w:rPr>
      </w:pPr>
    </w:p>
    <w:p w:rsidR="00986C66" w:rsidRPr="00986C66" w:rsidRDefault="00986C66" w:rsidP="00986C66">
      <w:pPr>
        <w:pStyle w:val="Style16"/>
        <w:widowControl/>
        <w:spacing w:line="240" w:lineRule="auto"/>
        <w:ind w:firstLine="586"/>
        <w:rPr>
          <w:rStyle w:val="FontStyle31"/>
          <w:sz w:val="24"/>
          <w:szCs w:val="24"/>
        </w:rPr>
      </w:pPr>
      <w:r w:rsidRPr="00986C66">
        <w:rPr>
          <w:rStyle w:val="FontStyle31"/>
          <w:sz w:val="24"/>
          <w:szCs w:val="24"/>
        </w:rPr>
        <w:t>Для заполнения раздела надо выбрать один или несколько из требуемых по программе дисциплины вариантов:</w:t>
      </w:r>
    </w:p>
    <w:p w:rsidR="00986C66" w:rsidRPr="00986C66" w:rsidRDefault="00986C66" w:rsidP="00986C66">
      <w:pPr>
        <w:pStyle w:val="Style16"/>
        <w:widowControl/>
        <w:tabs>
          <w:tab w:val="left" w:pos="1296"/>
        </w:tabs>
        <w:spacing w:line="240" w:lineRule="auto"/>
        <w:ind w:left="595"/>
        <w:rPr>
          <w:rStyle w:val="FontStyle31"/>
          <w:sz w:val="24"/>
          <w:szCs w:val="24"/>
        </w:rPr>
      </w:pPr>
    </w:p>
    <w:p w:rsidR="00986C66" w:rsidRPr="00986C66" w:rsidRDefault="00F22B29" w:rsidP="00986C66">
      <w:pPr>
        <w:pStyle w:val="Style16"/>
        <w:widowControl/>
        <w:numPr>
          <w:ilvl w:val="0"/>
          <w:numId w:val="13"/>
        </w:numPr>
        <w:tabs>
          <w:tab w:val="left" w:pos="1296"/>
        </w:tabs>
        <w:spacing w:line="240" w:lineRule="auto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Вопросы к зачетам.</w:t>
      </w:r>
    </w:p>
    <w:p w:rsidR="00986C66" w:rsidRPr="00986C66" w:rsidRDefault="00F22B29" w:rsidP="00986C66">
      <w:pPr>
        <w:pStyle w:val="Style16"/>
        <w:widowControl/>
        <w:numPr>
          <w:ilvl w:val="0"/>
          <w:numId w:val="13"/>
        </w:numPr>
        <w:tabs>
          <w:tab w:val="left" w:pos="1296"/>
        </w:tabs>
        <w:spacing w:line="240" w:lineRule="auto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Вопросы к экзаменам.</w:t>
      </w:r>
    </w:p>
    <w:p w:rsidR="00986C66" w:rsidRPr="00986C66" w:rsidRDefault="00986C66" w:rsidP="00986C66">
      <w:pPr>
        <w:pStyle w:val="Style16"/>
        <w:widowControl/>
        <w:numPr>
          <w:ilvl w:val="0"/>
          <w:numId w:val="13"/>
        </w:numPr>
        <w:tabs>
          <w:tab w:val="left" w:pos="1296"/>
        </w:tabs>
        <w:spacing w:line="240" w:lineRule="auto"/>
        <w:rPr>
          <w:rStyle w:val="FontStyle31"/>
          <w:sz w:val="24"/>
          <w:szCs w:val="24"/>
        </w:rPr>
      </w:pPr>
      <w:r w:rsidRPr="00986C66">
        <w:rPr>
          <w:rStyle w:val="FontStyle31"/>
          <w:sz w:val="24"/>
          <w:szCs w:val="24"/>
        </w:rPr>
        <w:t>Темы курсовых работ, реф</w:t>
      </w:r>
      <w:r w:rsidR="00F22B29">
        <w:rPr>
          <w:rStyle w:val="FontStyle31"/>
          <w:sz w:val="24"/>
          <w:szCs w:val="24"/>
        </w:rPr>
        <w:t>ератов, иных письменных заданий.</w:t>
      </w:r>
    </w:p>
    <w:p w:rsidR="00986C66" w:rsidRPr="00986C66" w:rsidRDefault="00986C66" w:rsidP="00986C66">
      <w:pPr>
        <w:pStyle w:val="Style16"/>
        <w:widowControl/>
        <w:numPr>
          <w:ilvl w:val="0"/>
          <w:numId w:val="13"/>
        </w:numPr>
        <w:tabs>
          <w:tab w:val="left" w:pos="1296"/>
        </w:tabs>
        <w:spacing w:line="240" w:lineRule="auto"/>
        <w:rPr>
          <w:rStyle w:val="FontStyle31"/>
          <w:sz w:val="24"/>
          <w:szCs w:val="24"/>
        </w:rPr>
      </w:pPr>
      <w:r w:rsidRPr="00986C66">
        <w:rPr>
          <w:rStyle w:val="FontStyle31"/>
          <w:sz w:val="24"/>
          <w:szCs w:val="24"/>
        </w:rPr>
        <w:t xml:space="preserve">Примеры контрольных заданий, тестов, текстов для анализа и </w:t>
      </w:r>
      <w:proofErr w:type="gramStart"/>
      <w:r w:rsidRPr="00986C66">
        <w:rPr>
          <w:rStyle w:val="FontStyle31"/>
          <w:sz w:val="24"/>
          <w:szCs w:val="24"/>
        </w:rPr>
        <w:t>под</w:t>
      </w:r>
      <w:proofErr w:type="gramEnd"/>
      <w:r w:rsidRPr="00986C66">
        <w:rPr>
          <w:rStyle w:val="FontStyle31"/>
          <w:sz w:val="24"/>
          <w:szCs w:val="24"/>
        </w:rPr>
        <w:t>.</w:t>
      </w:r>
    </w:p>
    <w:p w:rsidR="00986C66" w:rsidRPr="00986C66" w:rsidRDefault="00986C66" w:rsidP="00986C66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</w:p>
    <w:p w:rsidR="00986C66" w:rsidRPr="00986C66" w:rsidRDefault="00986C66" w:rsidP="00986C66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</w:p>
    <w:p w:rsidR="00986C66" w:rsidRPr="009D3CFE" w:rsidRDefault="00986C66" w:rsidP="00986C66">
      <w:pPr>
        <w:pStyle w:val="Style16"/>
        <w:widowControl/>
        <w:numPr>
          <w:ilvl w:val="0"/>
          <w:numId w:val="4"/>
        </w:numPr>
        <w:tabs>
          <w:tab w:val="left" w:pos="1296"/>
        </w:tabs>
        <w:spacing w:line="240" w:lineRule="auto"/>
        <w:ind w:left="595"/>
        <w:rPr>
          <w:rStyle w:val="FontStyle31"/>
          <w:b/>
          <w:sz w:val="24"/>
          <w:szCs w:val="24"/>
        </w:rPr>
      </w:pPr>
      <w:r w:rsidRPr="009D3CFE">
        <w:rPr>
          <w:rStyle w:val="FontStyle31"/>
          <w:b/>
          <w:sz w:val="24"/>
          <w:szCs w:val="24"/>
        </w:rPr>
        <w:t xml:space="preserve">Методические материалы для оценки </w:t>
      </w:r>
      <w:proofErr w:type="gramStart"/>
      <w:r w:rsidRPr="009D3CFE">
        <w:rPr>
          <w:rStyle w:val="FontStyle31"/>
          <w:b/>
          <w:sz w:val="24"/>
          <w:szCs w:val="24"/>
        </w:rPr>
        <w:t>обучающимися</w:t>
      </w:r>
      <w:proofErr w:type="gramEnd"/>
      <w:r w:rsidRPr="009D3CFE">
        <w:rPr>
          <w:rStyle w:val="FontStyle31"/>
          <w:b/>
          <w:sz w:val="24"/>
          <w:szCs w:val="24"/>
        </w:rPr>
        <w:t xml:space="preserve"> содержания и качества учебного процесса</w:t>
      </w:r>
    </w:p>
    <w:p w:rsidR="00986C66" w:rsidRPr="00986C66" w:rsidRDefault="009D3CFE" w:rsidP="009D3CFE">
      <w:pPr>
        <w:pStyle w:val="Style18"/>
        <w:widowControl/>
        <w:spacing w:line="240" w:lineRule="auto"/>
        <w:ind w:firstLine="595"/>
        <w:jc w:val="both"/>
      </w:pPr>
      <w:r w:rsidRPr="009D3CFE">
        <w:t>Предлагается одна о</w:t>
      </w:r>
      <w:r w:rsidR="00986C66" w:rsidRPr="009D3CFE">
        <w:t xml:space="preserve">бязательная </w:t>
      </w:r>
      <w:r w:rsidRPr="009D3CFE">
        <w:t xml:space="preserve">для всех </w:t>
      </w:r>
      <w:r w:rsidR="00986C66" w:rsidRPr="009D3CFE">
        <w:t>позиция</w:t>
      </w:r>
      <w:r w:rsidRPr="009D3CFE">
        <w:t xml:space="preserve"> и две на выбор.</w:t>
      </w:r>
      <w:r w:rsidR="00986C66" w:rsidRPr="00986C66">
        <w:rPr>
          <w:b/>
        </w:rPr>
        <w:t xml:space="preserve"> </w:t>
      </w:r>
    </w:p>
    <w:p w:rsidR="00986C66" w:rsidRDefault="00986C66" w:rsidP="00986C66">
      <w:pPr>
        <w:pStyle w:val="Style18"/>
        <w:widowControl/>
        <w:spacing w:line="240" w:lineRule="auto"/>
      </w:pPr>
    </w:p>
    <w:p w:rsidR="00D65A65" w:rsidRPr="00986C66" w:rsidRDefault="00D65A65" w:rsidP="00986C66">
      <w:pPr>
        <w:pStyle w:val="Style18"/>
        <w:widowControl/>
        <w:spacing w:line="240" w:lineRule="auto"/>
      </w:pPr>
    </w:p>
    <w:p w:rsidR="009D3CFE" w:rsidRDefault="009D3CFE" w:rsidP="009D3CFE">
      <w:pPr>
        <w:pStyle w:val="Style16"/>
        <w:widowControl/>
        <w:spacing w:line="240" w:lineRule="auto"/>
        <w:ind w:left="595"/>
        <w:rPr>
          <w:rStyle w:val="FontStyle31"/>
          <w:b/>
          <w:sz w:val="24"/>
          <w:szCs w:val="24"/>
        </w:rPr>
      </w:pPr>
      <w:r>
        <w:rPr>
          <w:rStyle w:val="FontStyle31"/>
          <w:b/>
          <w:sz w:val="24"/>
          <w:szCs w:val="24"/>
        </w:rPr>
        <w:t>3.2. Кадровое обеспечение</w:t>
      </w:r>
    </w:p>
    <w:p w:rsidR="00986C66" w:rsidRPr="009D3CFE" w:rsidRDefault="009D3CFE" w:rsidP="009D3CFE">
      <w:pPr>
        <w:pStyle w:val="Style16"/>
        <w:widowControl/>
        <w:spacing w:line="240" w:lineRule="auto"/>
        <w:ind w:firstLine="595"/>
      </w:pPr>
      <w:r w:rsidRPr="009D3CFE">
        <w:rPr>
          <w:rStyle w:val="FontStyle31"/>
          <w:sz w:val="24"/>
          <w:szCs w:val="24"/>
        </w:rPr>
        <w:t>Просим о</w:t>
      </w:r>
      <w:r w:rsidR="00986C66" w:rsidRPr="009D3CFE">
        <w:rPr>
          <w:rStyle w:val="FontStyle31"/>
          <w:sz w:val="24"/>
          <w:szCs w:val="24"/>
        </w:rPr>
        <w:t xml:space="preserve">братить внимание: по заполнению </w:t>
      </w:r>
      <w:r w:rsidRPr="009D3CFE">
        <w:rPr>
          <w:rStyle w:val="FontStyle31"/>
          <w:sz w:val="24"/>
          <w:szCs w:val="24"/>
        </w:rPr>
        <w:t xml:space="preserve">этого </w:t>
      </w:r>
      <w:r w:rsidR="00986C66" w:rsidRPr="009D3CFE">
        <w:rPr>
          <w:rStyle w:val="FontStyle31"/>
          <w:sz w:val="24"/>
          <w:szCs w:val="24"/>
        </w:rPr>
        <w:t>раздела много замечаний!</w:t>
      </w:r>
    </w:p>
    <w:p w:rsidR="00986C66" w:rsidRPr="00986C66" w:rsidRDefault="00986C66" w:rsidP="00986C66">
      <w:pPr>
        <w:pStyle w:val="Style16"/>
        <w:widowControl/>
        <w:spacing w:line="240" w:lineRule="auto"/>
        <w:ind w:left="1080"/>
        <w:rPr>
          <w:rStyle w:val="FontStyle31"/>
          <w:sz w:val="24"/>
          <w:szCs w:val="24"/>
        </w:rPr>
      </w:pPr>
    </w:p>
    <w:p w:rsidR="00986C66" w:rsidRPr="00986C66" w:rsidRDefault="00986C66" w:rsidP="00986C66">
      <w:pPr>
        <w:pStyle w:val="Style18"/>
        <w:widowControl/>
        <w:tabs>
          <w:tab w:val="left" w:pos="706"/>
        </w:tabs>
        <w:spacing w:line="240" w:lineRule="auto"/>
        <w:ind w:left="1066"/>
        <w:rPr>
          <w:rStyle w:val="FontStyle37"/>
          <w:b w:val="0"/>
          <w:sz w:val="24"/>
          <w:szCs w:val="24"/>
        </w:rPr>
      </w:pPr>
    </w:p>
    <w:p w:rsidR="00986C66" w:rsidRPr="00986C66" w:rsidRDefault="009D3CFE" w:rsidP="00986C66">
      <w:pPr>
        <w:pStyle w:val="Style18"/>
        <w:widowControl/>
        <w:tabs>
          <w:tab w:val="left" w:pos="706"/>
        </w:tabs>
        <w:spacing w:line="240" w:lineRule="auto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ab/>
      </w:r>
      <w:r w:rsidR="00986C66" w:rsidRPr="00986C66">
        <w:rPr>
          <w:rStyle w:val="FontStyle37"/>
          <w:sz w:val="24"/>
          <w:szCs w:val="24"/>
        </w:rPr>
        <w:t>3.3.</w:t>
      </w:r>
      <w:r w:rsidR="00986C66" w:rsidRPr="00986C66">
        <w:rPr>
          <w:rStyle w:val="FontStyle37"/>
          <w:sz w:val="24"/>
          <w:szCs w:val="24"/>
        </w:rPr>
        <w:tab/>
        <w:t>Материально-техническое обеспечение</w:t>
      </w:r>
    </w:p>
    <w:p w:rsidR="00986C66" w:rsidRPr="00986C66" w:rsidRDefault="00986C66" w:rsidP="00986C66">
      <w:pPr>
        <w:pStyle w:val="Style16"/>
        <w:widowControl/>
        <w:tabs>
          <w:tab w:val="left" w:pos="696"/>
        </w:tabs>
        <w:spacing w:line="240" w:lineRule="auto"/>
        <w:rPr>
          <w:rStyle w:val="FontStyle31"/>
          <w:sz w:val="24"/>
          <w:szCs w:val="24"/>
        </w:rPr>
      </w:pPr>
      <w:r w:rsidRPr="00986C66">
        <w:rPr>
          <w:rStyle w:val="FontStyle31"/>
          <w:sz w:val="24"/>
          <w:szCs w:val="24"/>
        </w:rPr>
        <w:tab/>
        <w:t xml:space="preserve">Заполнение раздела зависит от характера дисциплины и связано с электронным расписанием. </w:t>
      </w:r>
    </w:p>
    <w:p w:rsidR="00986C66" w:rsidRPr="00986C66" w:rsidRDefault="00986C66" w:rsidP="00986C66">
      <w:pPr>
        <w:pStyle w:val="Style16"/>
        <w:widowControl/>
        <w:tabs>
          <w:tab w:val="left" w:pos="696"/>
        </w:tabs>
        <w:spacing w:line="240" w:lineRule="auto"/>
        <w:rPr>
          <w:rStyle w:val="FontStyle31"/>
          <w:sz w:val="24"/>
          <w:szCs w:val="24"/>
        </w:rPr>
      </w:pPr>
      <w:r w:rsidRPr="00986C66">
        <w:rPr>
          <w:rStyle w:val="FontStyle31"/>
          <w:sz w:val="24"/>
          <w:szCs w:val="24"/>
        </w:rPr>
        <w:tab/>
        <w:t>Просьба быть очень внимательными (попросите аудиторию на 80 человек и будете заниматься где-нибудь в Петергофе – шутка!).</w:t>
      </w:r>
    </w:p>
    <w:p w:rsidR="00D65A65" w:rsidRDefault="00986C66" w:rsidP="00986C66">
      <w:pPr>
        <w:pStyle w:val="Style16"/>
        <w:widowControl/>
        <w:tabs>
          <w:tab w:val="left" w:pos="696"/>
        </w:tabs>
        <w:spacing w:line="240" w:lineRule="auto"/>
        <w:rPr>
          <w:rStyle w:val="FontStyle37"/>
          <w:sz w:val="24"/>
          <w:szCs w:val="24"/>
        </w:rPr>
      </w:pPr>
      <w:r w:rsidRPr="00986C66">
        <w:rPr>
          <w:rStyle w:val="FontStyle31"/>
          <w:sz w:val="24"/>
          <w:szCs w:val="24"/>
        </w:rPr>
        <w:tab/>
      </w:r>
    </w:p>
    <w:p w:rsidR="00986C66" w:rsidRDefault="00D65A65" w:rsidP="00986C66">
      <w:pPr>
        <w:pStyle w:val="Style16"/>
        <w:widowControl/>
        <w:tabs>
          <w:tab w:val="left" w:pos="696"/>
        </w:tabs>
        <w:spacing w:line="240" w:lineRule="auto"/>
        <w:rPr>
          <w:rStyle w:val="FontStyle31"/>
          <w:sz w:val="24"/>
          <w:szCs w:val="24"/>
        </w:rPr>
      </w:pPr>
      <w:r>
        <w:rPr>
          <w:rStyle w:val="FontStyle37"/>
          <w:sz w:val="24"/>
          <w:szCs w:val="24"/>
        </w:rPr>
        <w:tab/>
        <w:t>Очень в</w:t>
      </w:r>
      <w:r w:rsidR="009D3CFE" w:rsidRPr="009D3CFE">
        <w:rPr>
          <w:rStyle w:val="FontStyle37"/>
          <w:sz w:val="24"/>
          <w:szCs w:val="24"/>
        </w:rPr>
        <w:t>ажно:</w:t>
      </w:r>
      <w:r w:rsidR="009D3CFE" w:rsidRPr="00986C66">
        <w:rPr>
          <w:rStyle w:val="FontStyle37"/>
          <w:b w:val="0"/>
          <w:sz w:val="24"/>
          <w:szCs w:val="24"/>
        </w:rPr>
        <w:t xml:space="preserve"> при включении в эту часть программы какой-то информации</w:t>
      </w:r>
      <w:r w:rsidR="009D3CFE">
        <w:rPr>
          <w:rStyle w:val="FontStyle37"/>
          <w:b w:val="0"/>
          <w:sz w:val="24"/>
          <w:szCs w:val="24"/>
        </w:rPr>
        <w:t xml:space="preserve"> о требуемом специализированном оборудовании или </w:t>
      </w:r>
      <w:r w:rsidR="009D3CFE" w:rsidRPr="00986C66">
        <w:rPr>
          <w:rStyle w:val="FontStyle37"/>
          <w:b w:val="0"/>
          <w:sz w:val="24"/>
          <w:szCs w:val="24"/>
        </w:rPr>
        <w:t xml:space="preserve"> </w:t>
      </w:r>
      <w:r w:rsidR="009D3CFE">
        <w:rPr>
          <w:rStyle w:val="FontStyle37"/>
          <w:b w:val="0"/>
          <w:sz w:val="24"/>
          <w:szCs w:val="24"/>
        </w:rPr>
        <w:t>специализированном программном обеспечении необходимо</w:t>
      </w:r>
      <w:r w:rsidR="009D3CFE" w:rsidRPr="00986C66">
        <w:rPr>
          <w:rStyle w:val="FontStyle37"/>
          <w:b w:val="0"/>
          <w:sz w:val="24"/>
          <w:szCs w:val="24"/>
        </w:rPr>
        <w:t xml:space="preserve"> </w:t>
      </w:r>
      <w:r w:rsidR="009D3CFE" w:rsidRPr="00986C66">
        <w:rPr>
          <w:rStyle w:val="a6"/>
          <w:b w:val="0"/>
        </w:rPr>
        <w:t>предварительно согласовать с начальником Отдела технического обеспечения наличие</w:t>
      </w:r>
      <w:r w:rsidR="005C37DF">
        <w:rPr>
          <w:rStyle w:val="a6"/>
          <w:b w:val="0"/>
        </w:rPr>
        <w:t xml:space="preserve"> такого оборудования или программного обеспечения, а также возможность  </w:t>
      </w:r>
      <w:r w:rsidR="009D3CFE" w:rsidRPr="00986C66">
        <w:rPr>
          <w:rStyle w:val="a6"/>
          <w:b w:val="0"/>
        </w:rPr>
        <w:t>приобретения и установки заказываемого специализированного оборудования</w:t>
      </w:r>
      <w:r w:rsidR="005C37DF">
        <w:rPr>
          <w:rStyle w:val="a6"/>
          <w:b w:val="0"/>
        </w:rPr>
        <w:t xml:space="preserve"> или программного обеспечения</w:t>
      </w:r>
      <w:r w:rsidR="009D3CFE" w:rsidRPr="00986C66">
        <w:rPr>
          <w:rStyle w:val="a6"/>
          <w:b w:val="0"/>
        </w:rPr>
        <w:t>.</w:t>
      </w:r>
    </w:p>
    <w:p w:rsidR="009D3CFE" w:rsidRDefault="009D3CFE" w:rsidP="00986C66">
      <w:pPr>
        <w:pStyle w:val="Style16"/>
        <w:widowControl/>
        <w:tabs>
          <w:tab w:val="left" w:pos="696"/>
        </w:tabs>
        <w:spacing w:line="240" w:lineRule="auto"/>
        <w:rPr>
          <w:rStyle w:val="FontStyle31"/>
          <w:sz w:val="24"/>
          <w:szCs w:val="24"/>
        </w:rPr>
      </w:pPr>
    </w:p>
    <w:p w:rsidR="00D65A65" w:rsidRPr="00986C66" w:rsidRDefault="00D65A65" w:rsidP="00986C66">
      <w:pPr>
        <w:pStyle w:val="Style16"/>
        <w:widowControl/>
        <w:tabs>
          <w:tab w:val="left" w:pos="696"/>
        </w:tabs>
        <w:spacing w:line="240" w:lineRule="auto"/>
        <w:rPr>
          <w:rStyle w:val="FontStyle31"/>
          <w:sz w:val="24"/>
          <w:szCs w:val="24"/>
        </w:rPr>
      </w:pPr>
    </w:p>
    <w:p w:rsidR="00986C66" w:rsidRPr="00986C66" w:rsidRDefault="00986C66" w:rsidP="005C37DF">
      <w:pPr>
        <w:pStyle w:val="Style18"/>
        <w:widowControl/>
        <w:tabs>
          <w:tab w:val="left" w:pos="706"/>
        </w:tabs>
        <w:spacing w:line="240" w:lineRule="auto"/>
        <w:ind w:firstLine="706"/>
        <w:rPr>
          <w:rStyle w:val="FontStyle37"/>
          <w:sz w:val="24"/>
          <w:szCs w:val="24"/>
        </w:rPr>
      </w:pPr>
      <w:r w:rsidRPr="00986C66">
        <w:rPr>
          <w:rStyle w:val="FontStyle37"/>
          <w:sz w:val="24"/>
          <w:szCs w:val="24"/>
        </w:rPr>
        <w:t>3.4.</w:t>
      </w:r>
      <w:r w:rsidRPr="00986C66">
        <w:rPr>
          <w:rStyle w:val="FontStyle37"/>
          <w:sz w:val="24"/>
          <w:szCs w:val="24"/>
        </w:rPr>
        <w:tab/>
        <w:t>Информационное обеспечение</w:t>
      </w:r>
    </w:p>
    <w:p w:rsidR="00986C66" w:rsidRPr="00986C66" w:rsidRDefault="005C37DF" w:rsidP="00986C66">
      <w:pPr>
        <w:pStyle w:val="Style16"/>
        <w:widowControl/>
        <w:spacing w:line="240" w:lineRule="auto"/>
        <w:ind w:firstLine="72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Список обязательной литературы п</w:t>
      </w:r>
      <w:r w:rsidR="00986C66" w:rsidRPr="00986C66">
        <w:rPr>
          <w:rStyle w:val="FontStyle31"/>
          <w:sz w:val="24"/>
          <w:szCs w:val="24"/>
        </w:rPr>
        <w:t>роверяется по элект</w:t>
      </w:r>
      <w:r>
        <w:rPr>
          <w:rStyle w:val="FontStyle31"/>
          <w:sz w:val="24"/>
          <w:szCs w:val="24"/>
        </w:rPr>
        <w:t>ронному каталогу Научной библиотеки</w:t>
      </w:r>
      <w:r w:rsidR="00986C66" w:rsidRPr="00986C66">
        <w:rPr>
          <w:rStyle w:val="FontStyle31"/>
          <w:sz w:val="24"/>
          <w:szCs w:val="24"/>
        </w:rPr>
        <w:t xml:space="preserve"> СПбГУ (</w:t>
      </w:r>
      <w:r>
        <w:rPr>
          <w:rStyle w:val="FontStyle31"/>
          <w:sz w:val="24"/>
          <w:szCs w:val="24"/>
        </w:rPr>
        <w:t xml:space="preserve">отраслевой отдел – </w:t>
      </w:r>
      <w:r w:rsidR="00986C66" w:rsidRPr="00986C66">
        <w:rPr>
          <w:rStyle w:val="FontStyle31"/>
          <w:sz w:val="24"/>
          <w:szCs w:val="24"/>
        </w:rPr>
        <w:t xml:space="preserve">факультет журналистики) - </w:t>
      </w:r>
      <w:hyperlink r:id="rId7" w:history="1">
        <w:r w:rsidR="00986C66" w:rsidRPr="00986C66">
          <w:rPr>
            <w:rStyle w:val="a3"/>
          </w:rPr>
          <w:t>http://www.library.spbu.ru/cgi-bin/irbis64r/cgiirbis_64.exe?C21COM=F&amp;I21DBN=JOUR&amp;P21DBN=JOUR&amp;S21FMT=&amp;S21ALL=&amp;Z21ID</w:t>
        </w:r>
      </w:hyperlink>
      <w:r w:rsidR="00986C66" w:rsidRPr="00986C66">
        <w:rPr>
          <w:rStyle w:val="FontStyle31"/>
          <w:sz w:val="24"/>
          <w:szCs w:val="24"/>
        </w:rPr>
        <w:t>=</w:t>
      </w:r>
      <w:r w:rsidR="00D65A65">
        <w:rPr>
          <w:rStyle w:val="FontStyle31"/>
          <w:sz w:val="24"/>
          <w:szCs w:val="24"/>
        </w:rPr>
        <w:t xml:space="preserve"> </w:t>
      </w:r>
      <w:r w:rsidR="00986C66" w:rsidRPr="00986C66">
        <w:rPr>
          <w:rStyle w:val="FontStyle31"/>
          <w:sz w:val="24"/>
          <w:szCs w:val="24"/>
        </w:rPr>
        <w:t xml:space="preserve"> </w:t>
      </w:r>
    </w:p>
    <w:p w:rsidR="00D65A65" w:rsidRDefault="005C37DF" w:rsidP="00986C66">
      <w:pPr>
        <w:pStyle w:val="Style16"/>
        <w:widowControl/>
        <w:spacing w:line="240" w:lineRule="auto"/>
        <w:ind w:firstLine="72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lastRenderedPageBreak/>
        <w:t>В списке основной литературы д</w:t>
      </w:r>
      <w:r w:rsidR="00986C66" w:rsidRPr="00986C66">
        <w:rPr>
          <w:rStyle w:val="FontStyle31"/>
          <w:sz w:val="24"/>
          <w:szCs w:val="24"/>
        </w:rPr>
        <w:t xml:space="preserve">олжны быть издания не позднее 2009 года. </w:t>
      </w:r>
    </w:p>
    <w:p w:rsidR="00986C66" w:rsidRPr="00986C66" w:rsidRDefault="00986C66" w:rsidP="00986C66">
      <w:pPr>
        <w:pStyle w:val="Style16"/>
        <w:widowControl/>
        <w:spacing w:line="240" w:lineRule="auto"/>
        <w:ind w:firstLine="720"/>
        <w:rPr>
          <w:rStyle w:val="FontStyle31"/>
          <w:sz w:val="24"/>
          <w:szCs w:val="24"/>
        </w:rPr>
      </w:pPr>
      <w:r w:rsidRPr="00986C66">
        <w:rPr>
          <w:rStyle w:val="FontStyle31"/>
          <w:sz w:val="24"/>
          <w:szCs w:val="24"/>
        </w:rPr>
        <w:t>Не переиздававшиеся после 2009, но значимые для разработчика программы издания надо обосновывать прямо в списке – как примечание для библиотечной экспертизы.</w:t>
      </w:r>
    </w:p>
    <w:p w:rsidR="00986C66" w:rsidRPr="00986C66" w:rsidRDefault="00986C66" w:rsidP="00986C66">
      <w:pPr>
        <w:pStyle w:val="Style16"/>
        <w:widowControl/>
        <w:spacing w:line="240" w:lineRule="auto"/>
        <w:ind w:firstLine="720"/>
        <w:rPr>
          <w:rStyle w:val="FontStyle31"/>
          <w:sz w:val="24"/>
          <w:szCs w:val="24"/>
        </w:rPr>
      </w:pPr>
      <w:r w:rsidRPr="00986C66">
        <w:rPr>
          <w:rStyle w:val="FontStyle31"/>
          <w:sz w:val="24"/>
          <w:szCs w:val="24"/>
        </w:rPr>
        <w:t>В списке основной литературы не могут быть только электронные издания.</w:t>
      </w:r>
    </w:p>
    <w:p w:rsidR="00986C66" w:rsidRPr="00986C66" w:rsidRDefault="00986C66" w:rsidP="00986C66">
      <w:pPr>
        <w:pStyle w:val="Style16"/>
        <w:widowControl/>
        <w:spacing w:line="240" w:lineRule="auto"/>
        <w:ind w:firstLine="720"/>
        <w:rPr>
          <w:rStyle w:val="FontStyle31"/>
          <w:sz w:val="24"/>
          <w:szCs w:val="24"/>
        </w:rPr>
      </w:pPr>
      <w:r w:rsidRPr="00986C66">
        <w:rPr>
          <w:rStyle w:val="FontStyle31"/>
          <w:sz w:val="24"/>
          <w:szCs w:val="24"/>
        </w:rPr>
        <w:t>Список основной литературы должен быть обязательно.</w:t>
      </w:r>
    </w:p>
    <w:p w:rsidR="00986C66" w:rsidRDefault="00986C66" w:rsidP="00986C66">
      <w:pPr>
        <w:pStyle w:val="Style16"/>
        <w:widowControl/>
        <w:spacing w:line="240" w:lineRule="auto"/>
        <w:ind w:firstLine="720"/>
        <w:rPr>
          <w:rStyle w:val="FontStyle31"/>
          <w:sz w:val="24"/>
          <w:szCs w:val="24"/>
        </w:rPr>
      </w:pPr>
      <w:r w:rsidRPr="00986C66">
        <w:rPr>
          <w:rStyle w:val="FontStyle31"/>
          <w:sz w:val="24"/>
          <w:szCs w:val="24"/>
        </w:rPr>
        <w:t xml:space="preserve">Список основной литературы может включать хотя бы одно издание из </w:t>
      </w:r>
      <w:proofErr w:type="gramStart"/>
      <w:r w:rsidRPr="00986C66">
        <w:rPr>
          <w:rStyle w:val="FontStyle31"/>
          <w:sz w:val="24"/>
          <w:szCs w:val="24"/>
        </w:rPr>
        <w:t>имеющихся</w:t>
      </w:r>
      <w:proofErr w:type="gramEnd"/>
      <w:r w:rsidRPr="00986C66">
        <w:rPr>
          <w:rStyle w:val="FontStyle31"/>
          <w:sz w:val="24"/>
          <w:szCs w:val="24"/>
        </w:rPr>
        <w:t xml:space="preserve"> в каталоге факультета журналистики НБ СПбГУ.</w:t>
      </w:r>
    </w:p>
    <w:p w:rsidR="005C37DF" w:rsidRPr="00986C66" w:rsidRDefault="005C37DF" w:rsidP="00986C66">
      <w:pPr>
        <w:pStyle w:val="Style16"/>
        <w:widowControl/>
        <w:spacing w:line="240" w:lineRule="auto"/>
        <w:ind w:firstLine="720"/>
        <w:rPr>
          <w:rStyle w:val="FontStyle31"/>
          <w:sz w:val="24"/>
          <w:szCs w:val="24"/>
        </w:rPr>
      </w:pPr>
      <w:proofErr w:type="gramStart"/>
      <w:r>
        <w:rPr>
          <w:rStyle w:val="FontStyle31"/>
          <w:sz w:val="24"/>
          <w:szCs w:val="24"/>
        </w:rPr>
        <w:t>Библиотечный совет может подготовить список изданий непреходящего значения (</w:t>
      </w:r>
      <w:r w:rsidR="00D65A65">
        <w:rPr>
          <w:rStyle w:val="FontStyle31"/>
          <w:sz w:val="24"/>
          <w:szCs w:val="24"/>
        </w:rPr>
        <w:t>из</w:t>
      </w:r>
      <w:r>
        <w:rPr>
          <w:rStyle w:val="FontStyle31"/>
          <w:sz w:val="24"/>
          <w:szCs w:val="24"/>
        </w:rPr>
        <w:t xml:space="preserve"> изданных до 2009 года) и утвердить его на Ученом совете, что даст право включать эти книги в список основной литературы.</w:t>
      </w:r>
      <w:proofErr w:type="gramEnd"/>
    </w:p>
    <w:p w:rsidR="00986C66" w:rsidRPr="00986C66" w:rsidRDefault="00986C66" w:rsidP="00986C66">
      <w:pPr>
        <w:pStyle w:val="Style16"/>
        <w:widowControl/>
        <w:tabs>
          <w:tab w:val="left" w:pos="701"/>
        </w:tabs>
        <w:spacing w:line="240" w:lineRule="auto"/>
        <w:rPr>
          <w:rStyle w:val="FontStyle31"/>
          <w:sz w:val="24"/>
          <w:szCs w:val="24"/>
        </w:rPr>
      </w:pPr>
      <w:r w:rsidRPr="00986C66">
        <w:rPr>
          <w:rStyle w:val="FontStyle31"/>
          <w:sz w:val="24"/>
          <w:szCs w:val="24"/>
        </w:rPr>
        <w:tab/>
        <w:t xml:space="preserve">В </w:t>
      </w:r>
      <w:r w:rsidR="005C37DF">
        <w:rPr>
          <w:rStyle w:val="FontStyle31"/>
          <w:sz w:val="24"/>
          <w:szCs w:val="24"/>
        </w:rPr>
        <w:t>список дополнительной литературы</w:t>
      </w:r>
      <w:r w:rsidRPr="00986C66">
        <w:rPr>
          <w:rStyle w:val="FontStyle31"/>
          <w:sz w:val="24"/>
          <w:szCs w:val="24"/>
        </w:rPr>
        <w:t xml:space="preserve"> переносится все, что не попало в 3.4.1 (нет в каталоге НБ СПбГУ или издано до 2009 года).</w:t>
      </w:r>
    </w:p>
    <w:p w:rsidR="00986C66" w:rsidRPr="00986C66" w:rsidRDefault="00986C66" w:rsidP="00986C66">
      <w:pPr>
        <w:pStyle w:val="Style16"/>
        <w:widowControl/>
        <w:tabs>
          <w:tab w:val="left" w:pos="701"/>
        </w:tabs>
        <w:spacing w:line="240" w:lineRule="auto"/>
        <w:jc w:val="left"/>
        <w:rPr>
          <w:rStyle w:val="FontStyle31"/>
          <w:sz w:val="24"/>
          <w:szCs w:val="24"/>
        </w:rPr>
      </w:pPr>
    </w:p>
    <w:p w:rsidR="00986C66" w:rsidRPr="00986C66" w:rsidRDefault="00986C66" w:rsidP="00A463FA">
      <w:pPr>
        <w:pStyle w:val="Style18"/>
        <w:widowControl/>
        <w:spacing w:line="240" w:lineRule="auto"/>
        <w:ind w:right="1843" w:firstLine="709"/>
        <w:rPr>
          <w:rStyle w:val="FontStyle37"/>
          <w:sz w:val="24"/>
          <w:szCs w:val="24"/>
        </w:rPr>
      </w:pPr>
    </w:p>
    <w:p w:rsidR="00A463FA" w:rsidRDefault="00D65A65" w:rsidP="00D65A65">
      <w:pPr>
        <w:pStyle w:val="Style18"/>
        <w:widowControl/>
        <w:spacing w:line="240" w:lineRule="auto"/>
        <w:ind w:right="-2" w:firstLine="709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ДАЛЕЕ ПРИВЕДЕН ШАБЛОН ПРОГРАММЫ С УКАЗАНИЕМ ВОЗМОЖНЫХ ВАРИАНТОВ ЗАПОЛНЕНИЯ РАЗДЕЛОВ</w:t>
      </w:r>
    </w:p>
    <w:p w:rsidR="00A45DC0" w:rsidRPr="00665828" w:rsidRDefault="00A45DC0" w:rsidP="00665828">
      <w:pPr>
        <w:widowControl/>
        <w:jc w:val="both"/>
      </w:pPr>
    </w:p>
    <w:p w:rsidR="00A0290B" w:rsidRDefault="00A0290B" w:rsidP="00806A56">
      <w:pPr>
        <w:pStyle w:val="Style17"/>
        <w:widowControl/>
        <w:spacing w:line="240" w:lineRule="auto"/>
        <w:ind w:right="-2"/>
        <w:rPr>
          <w:rStyle w:val="FontStyle37"/>
          <w:sz w:val="28"/>
          <w:szCs w:val="28"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7796"/>
      </w:tblGrid>
      <w:tr w:rsidR="00A0290B" w:rsidTr="00A0290B">
        <w:tc>
          <w:tcPr>
            <w:tcW w:w="7796" w:type="dxa"/>
          </w:tcPr>
          <w:p w:rsidR="00A0290B" w:rsidRPr="00A0290B" w:rsidRDefault="00A0290B" w:rsidP="00A0290B">
            <w:pPr>
              <w:pStyle w:val="Style17"/>
              <w:widowControl/>
              <w:spacing w:line="240" w:lineRule="auto"/>
              <w:ind w:right="-2"/>
              <w:rPr>
                <w:rStyle w:val="FontStyle37"/>
                <w:sz w:val="24"/>
                <w:szCs w:val="24"/>
              </w:rPr>
            </w:pPr>
            <w:r w:rsidRPr="00A0290B">
              <w:rPr>
                <w:rStyle w:val="FontStyle37"/>
                <w:sz w:val="24"/>
                <w:szCs w:val="24"/>
              </w:rPr>
              <w:t>Правительство Российской Федерации</w:t>
            </w:r>
          </w:p>
          <w:p w:rsidR="00A0290B" w:rsidRPr="00A0290B" w:rsidRDefault="00A0290B" w:rsidP="00A0290B">
            <w:pPr>
              <w:pStyle w:val="Style17"/>
              <w:widowControl/>
              <w:spacing w:line="240" w:lineRule="auto"/>
              <w:ind w:right="-2"/>
              <w:rPr>
                <w:rStyle w:val="FontStyle37"/>
                <w:sz w:val="24"/>
                <w:szCs w:val="24"/>
              </w:rPr>
            </w:pPr>
            <w:r w:rsidRPr="00A0290B">
              <w:rPr>
                <w:rStyle w:val="FontStyle37"/>
                <w:sz w:val="24"/>
                <w:szCs w:val="24"/>
              </w:rPr>
              <w:t>Санкт-Петербургский государственный университет</w:t>
            </w:r>
          </w:p>
          <w:p w:rsidR="00A0290B" w:rsidRPr="00A0290B" w:rsidRDefault="00A0290B" w:rsidP="00A0290B">
            <w:pPr>
              <w:pStyle w:val="Style21"/>
              <w:widowControl/>
              <w:ind w:right="-2"/>
              <w:jc w:val="center"/>
              <w:rPr>
                <w:sz w:val="24"/>
                <w:szCs w:val="24"/>
              </w:rPr>
            </w:pPr>
          </w:p>
          <w:p w:rsidR="00A0290B" w:rsidRDefault="00A0290B" w:rsidP="00A0290B">
            <w:pPr>
              <w:pStyle w:val="Style21"/>
              <w:widowControl/>
              <w:ind w:right="-2"/>
              <w:jc w:val="center"/>
              <w:rPr>
                <w:sz w:val="24"/>
                <w:szCs w:val="24"/>
              </w:rPr>
            </w:pPr>
          </w:p>
          <w:p w:rsidR="00A0290B" w:rsidRPr="00A0290B" w:rsidRDefault="00A0290B" w:rsidP="00A0290B">
            <w:pPr>
              <w:pStyle w:val="Style21"/>
              <w:widowControl/>
              <w:ind w:right="-2"/>
              <w:jc w:val="center"/>
              <w:rPr>
                <w:sz w:val="24"/>
                <w:szCs w:val="24"/>
              </w:rPr>
            </w:pPr>
          </w:p>
          <w:p w:rsidR="00A0290B" w:rsidRPr="00A0290B" w:rsidRDefault="00A0290B" w:rsidP="00A0290B">
            <w:pPr>
              <w:pStyle w:val="Style21"/>
              <w:widowControl/>
              <w:ind w:right="-2"/>
              <w:jc w:val="center"/>
              <w:rPr>
                <w:rStyle w:val="FontStyle37"/>
                <w:spacing w:val="60"/>
                <w:sz w:val="24"/>
                <w:szCs w:val="24"/>
              </w:rPr>
            </w:pPr>
            <w:r w:rsidRPr="00A0290B">
              <w:rPr>
                <w:rStyle w:val="FontStyle37"/>
                <w:spacing w:val="60"/>
                <w:sz w:val="24"/>
                <w:szCs w:val="24"/>
              </w:rPr>
              <w:t>РАБОЧАЯ</w:t>
            </w:r>
            <w:r w:rsidRPr="00A0290B">
              <w:rPr>
                <w:rStyle w:val="FontStyle37"/>
                <w:sz w:val="24"/>
                <w:szCs w:val="24"/>
              </w:rPr>
              <w:t xml:space="preserve"> </w:t>
            </w:r>
            <w:r w:rsidRPr="00A0290B">
              <w:rPr>
                <w:rStyle w:val="FontStyle37"/>
                <w:spacing w:val="60"/>
                <w:sz w:val="24"/>
                <w:szCs w:val="24"/>
              </w:rPr>
              <w:t>ПРОГРАММА</w:t>
            </w:r>
          </w:p>
          <w:p w:rsidR="00A0290B" w:rsidRPr="00A0290B" w:rsidRDefault="00A0290B" w:rsidP="00A0290B">
            <w:pPr>
              <w:pStyle w:val="Style19"/>
              <w:widowControl/>
              <w:ind w:right="-2"/>
              <w:jc w:val="center"/>
              <w:rPr>
                <w:sz w:val="24"/>
                <w:szCs w:val="24"/>
              </w:rPr>
            </w:pPr>
          </w:p>
          <w:p w:rsidR="00A0290B" w:rsidRPr="00A0290B" w:rsidRDefault="00A0290B" w:rsidP="00A0290B">
            <w:pPr>
              <w:pStyle w:val="Style19"/>
              <w:widowControl/>
              <w:ind w:right="-2"/>
              <w:jc w:val="center"/>
              <w:rPr>
                <w:rStyle w:val="FontStyle36"/>
                <w:sz w:val="24"/>
                <w:szCs w:val="24"/>
              </w:rPr>
            </w:pPr>
            <w:r w:rsidRPr="00A0290B">
              <w:rPr>
                <w:rStyle w:val="FontStyle36"/>
                <w:sz w:val="24"/>
                <w:szCs w:val="24"/>
              </w:rPr>
              <w:t xml:space="preserve"> (учебной дисциплины, практики и т.п.)</w:t>
            </w:r>
          </w:p>
          <w:p w:rsidR="00A0290B" w:rsidRPr="00A0290B" w:rsidRDefault="00A0290B" w:rsidP="00A0290B">
            <w:pPr>
              <w:pStyle w:val="Style20"/>
              <w:widowControl/>
              <w:spacing w:line="240" w:lineRule="auto"/>
              <w:ind w:right="-2"/>
              <w:rPr>
                <w:sz w:val="24"/>
                <w:szCs w:val="24"/>
              </w:rPr>
            </w:pPr>
          </w:p>
          <w:p w:rsidR="00A0290B" w:rsidRPr="00A0290B" w:rsidRDefault="00A0290B" w:rsidP="00A0290B">
            <w:pPr>
              <w:pStyle w:val="Style20"/>
              <w:widowControl/>
              <w:spacing w:line="240" w:lineRule="auto"/>
              <w:ind w:right="-2"/>
              <w:rPr>
                <w:rStyle w:val="FontStyle38"/>
                <w:sz w:val="24"/>
                <w:szCs w:val="24"/>
              </w:rPr>
            </w:pPr>
            <w:r w:rsidRPr="00A0290B">
              <w:rPr>
                <w:rStyle w:val="FontStyle38"/>
                <w:sz w:val="24"/>
                <w:szCs w:val="24"/>
              </w:rPr>
              <w:t>Наименование</w:t>
            </w:r>
          </w:p>
          <w:p w:rsidR="00A0290B" w:rsidRPr="00A0290B" w:rsidRDefault="00A0290B" w:rsidP="00A0290B">
            <w:pPr>
              <w:pStyle w:val="Style20"/>
              <w:widowControl/>
              <w:spacing w:line="240" w:lineRule="auto"/>
              <w:ind w:right="-2"/>
              <w:rPr>
                <w:rStyle w:val="FontStyle38"/>
                <w:sz w:val="24"/>
                <w:szCs w:val="24"/>
              </w:rPr>
            </w:pPr>
            <w:r w:rsidRPr="00A0290B">
              <w:rPr>
                <w:rStyle w:val="FontStyle38"/>
                <w:sz w:val="24"/>
                <w:szCs w:val="24"/>
              </w:rPr>
              <w:t>Наименование на английском языке</w:t>
            </w:r>
          </w:p>
          <w:p w:rsidR="00A0290B" w:rsidRPr="00A0290B" w:rsidRDefault="00A0290B" w:rsidP="00A0290B">
            <w:pPr>
              <w:pStyle w:val="Style21"/>
              <w:widowControl/>
              <w:ind w:right="-2"/>
              <w:jc w:val="center"/>
              <w:rPr>
                <w:sz w:val="24"/>
                <w:szCs w:val="24"/>
              </w:rPr>
            </w:pPr>
          </w:p>
          <w:p w:rsidR="00A0290B" w:rsidRPr="00A0290B" w:rsidRDefault="00A0290B" w:rsidP="00A0290B">
            <w:pPr>
              <w:pStyle w:val="Style21"/>
              <w:widowControl/>
              <w:ind w:right="-2"/>
              <w:jc w:val="center"/>
              <w:rPr>
                <w:rStyle w:val="FontStyle37"/>
                <w:sz w:val="24"/>
                <w:szCs w:val="24"/>
              </w:rPr>
            </w:pPr>
            <w:r w:rsidRPr="00A0290B">
              <w:rPr>
                <w:rStyle w:val="FontStyle37"/>
                <w:sz w:val="24"/>
                <w:szCs w:val="24"/>
              </w:rPr>
              <w:t>Язы</w:t>
            </w:r>
            <w:proofErr w:type="gramStart"/>
            <w:r w:rsidRPr="00A0290B">
              <w:rPr>
                <w:rStyle w:val="FontStyle37"/>
                <w:sz w:val="24"/>
                <w:szCs w:val="24"/>
              </w:rPr>
              <w:t>к(</w:t>
            </w:r>
            <w:proofErr w:type="gramEnd"/>
            <w:r w:rsidRPr="00A0290B">
              <w:rPr>
                <w:rStyle w:val="FontStyle37"/>
                <w:sz w:val="24"/>
                <w:szCs w:val="24"/>
              </w:rPr>
              <w:t>и) обучения</w:t>
            </w:r>
          </w:p>
          <w:p w:rsidR="00A0290B" w:rsidRPr="00A0290B" w:rsidRDefault="00A0290B" w:rsidP="00A0290B">
            <w:pPr>
              <w:pStyle w:val="Style11"/>
              <w:widowControl/>
              <w:ind w:right="-2"/>
              <w:jc w:val="center"/>
              <w:rPr>
                <w:sz w:val="24"/>
                <w:szCs w:val="24"/>
              </w:rPr>
            </w:pPr>
          </w:p>
          <w:p w:rsidR="00A0290B" w:rsidRDefault="00A0290B" w:rsidP="00A0290B">
            <w:pPr>
              <w:pStyle w:val="Style11"/>
              <w:widowControl/>
              <w:ind w:right="-2"/>
              <w:jc w:val="center"/>
              <w:rPr>
                <w:sz w:val="24"/>
                <w:szCs w:val="24"/>
              </w:rPr>
            </w:pPr>
          </w:p>
          <w:p w:rsidR="00A0290B" w:rsidRPr="00A0290B" w:rsidRDefault="00A0290B" w:rsidP="00A0290B">
            <w:pPr>
              <w:pStyle w:val="Style11"/>
              <w:widowControl/>
              <w:ind w:right="-2"/>
              <w:jc w:val="center"/>
              <w:rPr>
                <w:sz w:val="24"/>
                <w:szCs w:val="24"/>
              </w:rPr>
            </w:pPr>
          </w:p>
          <w:p w:rsidR="00A0290B" w:rsidRPr="00A0290B" w:rsidRDefault="00A0290B" w:rsidP="00A0290B">
            <w:pPr>
              <w:pStyle w:val="Style11"/>
              <w:widowControl/>
              <w:tabs>
                <w:tab w:val="left" w:leader="underscore" w:pos="6946"/>
              </w:tabs>
              <w:ind w:right="-2"/>
              <w:jc w:val="left"/>
              <w:rPr>
                <w:rStyle w:val="FontStyle31"/>
                <w:sz w:val="16"/>
                <w:szCs w:val="16"/>
              </w:rPr>
            </w:pPr>
            <w:r w:rsidRPr="00A0290B">
              <w:rPr>
                <w:rStyle w:val="FontStyle31"/>
                <w:sz w:val="24"/>
                <w:szCs w:val="24"/>
              </w:rPr>
              <w:t>Трудоёмкость (границы трудоёмкости) в зачетных единицах:</w:t>
            </w:r>
            <w:r w:rsidRPr="00A0290B">
              <w:rPr>
                <w:rStyle w:val="FontStyle31"/>
                <w:sz w:val="24"/>
                <w:szCs w:val="24"/>
              </w:rPr>
              <w:br/>
            </w:r>
          </w:p>
          <w:p w:rsidR="00A0290B" w:rsidRPr="00A0290B" w:rsidRDefault="00A0290B" w:rsidP="00A0290B">
            <w:pPr>
              <w:pStyle w:val="Style11"/>
              <w:widowControl/>
              <w:tabs>
                <w:tab w:val="left" w:leader="underscore" w:pos="6946"/>
              </w:tabs>
              <w:ind w:right="-2"/>
              <w:jc w:val="left"/>
              <w:rPr>
                <w:rStyle w:val="FontStyle31"/>
                <w:sz w:val="24"/>
                <w:szCs w:val="24"/>
              </w:rPr>
            </w:pPr>
            <w:r w:rsidRPr="00A0290B">
              <w:rPr>
                <w:rStyle w:val="FontStyle31"/>
                <w:sz w:val="24"/>
                <w:szCs w:val="24"/>
              </w:rPr>
              <w:t>Регистрационный номер рабочей программы:</w:t>
            </w:r>
          </w:p>
          <w:p w:rsidR="00A0290B" w:rsidRDefault="00A0290B" w:rsidP="00A0290B">
            <w:pPr>
              <w:pStyle w:val="Style15"/>
              <w:widowControl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</w:p>
          <w:p w:rsidR="00A0290B" w:rsidRPr="00A0290B" w:rsidRDefault="00A0290B" w:rsidP="00A0290B">
            <w:pPr>
              <w:pStyle w:val="Style15"/>
              <w:widowControl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</w:p>
          <w:p w:rsidR="00A0290B" w:rsidRPr="00A0290B" w:rsidRDefault="00A0290B" w:rsidP="00A0290B">
            <w:pPr>
              <w:pStyle w:val="Style15"/>
              <w:widowControl/>
              <w:spacing w:line="240" w:lineRule="auto"/>
              <w:ind w:right="-2" w:firstLine="0"/>
              <w:jc w:val="center"/>
              <w:rPr>
                <w:rStyle w:val="FontStyle31"/>
                <w:sz w:val="24"/>
                <w:szCs w:val="24"/>
              </w:rPr>
            </w:pPr>
            <w:r w:rsidRPr="00A0290B">
              <w:rPr>
                <w:rStyle w:val="FontStyle31"/>
                <w:sz w:val="24"/>
                <w:szCs w:val="24"/>
              </w:rPr>
              <w:t>Санкт-Петербург</w:t>
            </w:r>
          </w:p>
          <w:p w:rsidR="00A0290B" w:rsidRPr="00A0290B" w:rsidRDefault="00A0290B" w:rsidP="00A0290B">
            <w:pPr>
              <w:pStyle w:val="Style15"/>
              <w:widowControl/>
              <w:spacing w:line="240" w:lineRule="auto"/>
              <w:ind w:right="-2" w:firstLine="0"/>
              <w:jc w:val="center"/>
              <w:rPr>
                <w:rStyle w:val="FontStyle31"/>
                <w:sz w:val="24"/>
                <w:szCs w:val="24"/>
              </w:rPr>
            </w:pPr>
            <w:r w:rsidRPr="00A0290B">
              <w:rPr>
                <w:rStyle w:val="FontStyle31"/>
                <w:sz w:val="24"/>
                <w:szCs w:val="24"/>
              </w:rPr>
              <w:t>2014</w:t>
            </w:r>
          </w:p>
          <w:p w:rsidR="00A0290B" w:rsidRDefault="00A0290B" w:rsidP="00806A56">
            <w:pPr>
              <w:pStyle w:val="Style15"/>
              <w:widowControl/>
              <w:spacing w:line="240" w:lineRule="auto"/>
              <w:ind w:right="-2" w:firstLine="0"/>
              <w:jc w:val="center"/>
              <w:rPr>
                <w:rStyle w:val="FontStyle31"/>
                <w:sz w:val="28"/>
                <w:szCs w:val="28"/>
              </w:rPr>
            </w:pPr>
          </w:p>
        </w:tc>
      </w:tr>
    </w:tbl>
    <w:p w:rsidR="007438C0" w:rsidRDefault="007438C0" w:rsidP="00264A33">
      <w:pPr>
        <w:pStyle w:val="Style21"/>
        <w:widowControl/>
        <w:rPr>
          <w:rStyle w:val="FontStyle37"/>
          <w:sz w:val="24"/>
          <w:szCs w:val="24"/>
        </w:rPr>
      </w:pPr>
    </w:p>
    <w:p w:rsidR="00DA4955" w:rsidRPr="00EA5BD1" w:rsidRDefault="000C06AA" w:rsidP="00264A33">
      <w:pPr>
        <w:pStyle w:val="Style21"/>
        <w:widowControl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Раздел 1.     Характеристики учебных занятий</w:t>
      </w:r>
    </w:p>
    <w:p w:rsidR="007348CA" w:rsidRDefault="007348CA" w:rsidP="007348CA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sz w:val="24"/>
          <w:szCs w:val="24"/>
        </w:rPr>
      </w:pPr>
    </w:p>
    <w:p w:rsidR="00DA4955" w:rsidRPr="00EA5BD1" w:rsidRDefault="00F33B0C" w:rsidP="00A656D3">
      <w:pPr>
        <w:pStyle w:val="Style26"/>
        <w:widowControl/>
        <w:numPr>
          <w:ilvl w:val="1"/>
          <w:numId w:val="22"/>
        </w:numPr>
        <w:tabs>
          <w:tab w:val="left" w:pos="1248"/>
        </w:tabs>
        <w:spacing w:line="240" w:lineRule="auto"/>
        <w:jc w:val="left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Цель</w:t>
      </w:r>
      <w:r w:rsidR="000C06AA" w:rsidRPr="00EA5BD1">
        <w:rPr>
          <w:rStyle w:val="FontStyle37"/>
          <w:sz w:val="24"/>
          <w:szCs w:val="24"/>
        </w:rPr>
        <w:t xml:space="preserve"> и задачи учебных занятий</w:t>
      </w:r>
    </w:p>
    <w:p w:rsidR="00EA5BD1" w:rsidRPr="00EA5BD1" w:rsidRDefault="00EA5BD1" w:rsidP="00EA5BD1">
      <w:pPr>
        <w:widowControl/>
        <w:autoSpaceDE/>
        <w:autoSpaceDN/>
        <w:adjustRightInd/>
        <w:ind w:firstLine="538"/>
        <w:jc w:val="both"/>
        <w:rPr>
          <w:i/>
        </w:rPr>
      </w:pPr>
    </w:p>
    <w:p w:rsidR="002C3DF7" w:rsidRPr="00A656D3" w:rsidRDefault="00A656D3" w:rsidP="00A656D3">
      <w:pPr>
        <w:widowControl/>
        <w:autoSpaceDE/>
        <w:autoSpaceDN/>
        <w:adjustRightInd/>
        <w:ind w:firstLine="538"/>
        <w:jc w:val="both"/>
        <w:rPr>
          <w:rStyle w:val="FontStyle37"/>
          <w:b w:val="0"/>
          <w:bCs w:val="0"/>
          <w:i/>
          <w:sz w:val="24"/>
          <w:szCs w:val="24"/>
        </w:rPr>
      </w:pPr>
      <w:r>
        <w:rPr>
          <w:i/>
        </w:rPr>
        <w:t xml:space="preserve">Раздел </w:t>
      </w:r>
      <w:r w:rsidR="007348CA">
        <w:rPr>
          <w:i/>
        </w:rPr>
        <w:t>имеет особое значение, так как выполняет рекламно-информационную функцию</w:t>
      </w:r>
      <w:r w:rsidR="00547B99">
        <w:rPr>
          <w:i/>
        </w:rPr>
        <w:t>.</w:t>
      </w:r>
    </w:p>
    <w:p w:rsidR="007348CA" w:rsidRPr="00EA5BD1" w:rsidRDefault="007348CA" w:rsidP="00EA5BD1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b w:val="0"/>
          <w:i/>
          <w:sz w:val="24"/>
          <w:szCs w:val="24"/>
        </w:rPr>
      </w:pPr>
    </w:p>
    <w:p w:rsidR="00DA4955" w:rsidRPr="00EA5BD1" w:rsidRDefault="00A656D3" w:rsidP="00A656D3">
      <w:pPr>
        <w:pStyle w:val="Style26"/>
        <w:widowControl/>
        <w:tabs>
          <w:tab w:val="left" w:pos="1248"/>
        </w:tabs>
        <w:spacing w:line="240" w:lineRule="auto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lastRenderedPageBreak/>
        <w:t>1.2.</w:t>
      </w:r>
      <w:r w:rsidR="000C06AA" w:rsidRPr="00EA5BD1">
        <w:rPr>
          <w:rStyle w:val="FontStyle37"/>
          <w:sz w:val="24"/>
          <w:szCs w:val="24"/>
        </w:rPr>
        <w:t>Требования к подготовленности обучающегося к освоению содержания учебных занятий (</w:t>
      </w:r>
      <w:proofErr w:type="spellStart"/>
      <w:r w:rsidR="000C06AA" w:rsidRPr="00EA5BD1">
        <w:rPr>
          <w:rStyle w:val="FontStyle37"/>
          <w:sz w:val="24"/>
          <w:szCs w:val="24"/>
        </w:rPr>
        <w:t>пререквизиты</w:t>
      </w:r>
      <w:proofErr w:type="spellEnd"/>
      <w:r w:rsidR="000C06AA" w:rsidRPr="00EA5BD1">
        <w:rPr>
          <w:rStyle w:val="FontStyle37"/>
          <w:sz w:val="24"/>
          <w:szCs w:val="24"/>
        </w:rPr>
        <w:t>)</w:t>
      </w:r>
    </w:p>
    <w:p w:rsidR="002C3DF7" w:rsidRPr="00EA5BD1" w:rsidRDefault="002C3DF7" w:rsidP="00EA5BD1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b w:val="0"/>
          <w:i/>
          <w:sz w:val="24"/>
          <w:szCs w:val="24"/>
        </w:rPr>
      </w:pPr>
    </w:p>
    <w:p w:rsidR="00A45DC0" w:rsidRDefault="00A45DC0" w:rsidP="006042B2">
      <w:pPr>
        <w:pStyle w:val="Style26"/>
        <w:widowControl/>
        <w:tabs>
          <w:tab w:val="left" w:pos="1248"/>
        </w:tabs>
        <w:spacing w:line="240" w:lineRule="auto"/>
        <w:ind w:firstLine="709"/>
        <w:rPr>
          <w:bCs/>
          <w:i/>
        </w:rPr>
      </w:pPr>
      <w:r w:rsidRPr="0018319D">
        <w:rPr>
          <w:rStyle w:val="FontStyle37"/>
          <w:i/>
          <w:sz w:val="24"/>
          <w:szCs w:val="24"/>
        </w:rPr>
        <w:t>Для дисциплин 1 семестра обучения</w:t>
      </w:r>
      <w:r w:rsidR="00F22B29">
        <w:rPr>
          <w:rStyle w:val="FontStyle37"/>
          <w:i/>
          <w:sz w:val="24"/>
          <w:szCs w:val="24"/>
        </w:rPr>
        <w:t xml:space="preserve"> в магистратуре или </w:t>
      </w:r>
      <w:proofErr w:type="spellStart"/>
      <w:r w:rsidR="00F22B29">
        <w:rPr>
          <w:rStyle w:val="FontStyle37"/>
          <w:i/>
          <w:sz w:val="24"/>
          <w:szCs w:val="24"/>
        </w:rPr>
        <w:t>бакалавриате</w:t>
      </w:r>
      <w:proofErr w:type="spellEnd"/>
      <w:r w:rsidR="00F22B29">
        <w:rPr>
          <w:rStyle w:val="FontStyle37"/>
          <w:i/>
          <w:sz w:val="24"/>
          <w:szCs w:val="24"/>
        </w:rPr>
        <w:t xml:space="preserve"> </w:t>
      </w:r>
      <w:r w:rsidRPr="0018319D">
        <w:rPr>
          <w:rStyle w:val="FontStyle37"/>
          <w:i/>
          <w:sz w:val="24"/>
          <w:szCs w:val="24"/>
        </w:rPr>
        <w:t xml:space="preserve"> </w:t>
      </w:r>
      <w:r w:rsidR="00CC2185" w:rsidRPr="0018319D">
        <w:rPr>
          <w:rStyle w:val="FontStyle37"/>
          <w:i/>
          <w:sz w:val="24"/>
          <w:szCs w:val="24"/>
        </w:rPr>
        <w:t>использовать формулировку</w:t>
      </w:r>
      <w:r>
        <w:rPr>
          <w:rStyle w:val="FontStyle37"/>
          <w:b w:val="0"/>
          <w:i/>
          <w:sz w:val="24"/>
          <w:szCs w:val="24"/>
        </w:rPr>
        <w:t xml:space="preserve"> «В соответствии с </w:t>
      </w:r>
      <w:r w:rsidR="00CC2185">
        <w:rPr>
          <w:rStyle w:val="FontStyle37"/>
          <w:b w:val="0"/>
          <w:i/>
          <w:sz w:val="24"/>
          <w:szCs w:val="24"/>
        </w:rPr>
        <w:t>порядком</w:t>
      </w:r>
      <w:r>
        <w:rPr>
          <w:rStyle w:val="FontStyle37"/>
          <w:b w:val="0"/>
          <w:i/>
          <w:sz w:val="24"/>
          <w:szCs w:val="24"/>
        </w:rPr>
        <w:t xml:space="preserve"> приема на </w:t>
      </w:r>
      <w:r w:rsidR="001B6FAE">
        <w:rPr>
          <w:rStyle w:val="FontStyle37"/>
          <w:b w:val="0"/>
          <w:i/>
          <w:sz w:val="24"/>
          <w:szCs w:val="24"/>
        </w:rPr>
        <w:t>основные образовательные программы магистратуры</w:t>
      </w:r>
      <w:r w:rsidR="00F22B29">
        <w:rPr>
          <w:rStyle w:val="FontStyle37"/>
          <w:b w:val="0"/>
          <w:i/>
          <w:sz w:val="24"/>
          <w:szCs w:val="24"/>
        </w:rPr>
        <w:t xml:space="preserve"> / </w:t>
      </w:r>
      <w:proofErr w:type="spellStart"/>
      <w:r w:rsidR="00F22B29">
        <w:rPr>
          <w:rStyle w:val="FontStyle37"/>
          <w:b w:val="0"/>
          <w:i/>
          <w:sz w:val="24"/>
          <w:szCs w:val="24"/>
        </w:rPr>
        <w:t>бакалавриата</w:t>
      </w:r>
      <w:proofErr w:type="spellEnd"/>
      <w:r w:rsidR="0018319D">
        <w:rPr>
          <w:rStyle w:val="FontStyle37"/>
          <w:b w:val="0"/>
          <w:i/>
          <w:sz w:val="24"/>
          <w:szCs w:val="24"/>
        </w:rPr>
        <w:t xml:space="preserve"> по направлению «Журналистика» или</w:t>
      </w:r>
      <w:r w:rsidR="001B6FAE">
        <w:rPr>
          <w:rStyle w:val="FontStyle37"/>
          <w:b w:val="0"/>
          <w:i/>
          <w:sz w:val="24"/>
          <w:szCs w:val="24"/>
        </w:rPr>
        <w:t xml:space="preserve"> «Реклама и связи с общественностью»</w:t>
      </w:r>
      <w:r>
        <w:rPr>
          <w:rStyle w:val="FontStyle37"/>
          <w:b w:val="0"/>
          <w:i/>
          <w:sz w:val="24"/>
          <w:szCs w:val="24"/>
        </w:rPr>
        <w:t>».</w:t>
      </w:r>
    </w:p>
    <w:p w:rsidR="000B573D" w:rsidRDefault="000B573D" w:rsidP="00B7281C">
      <w:pPr>
        <w:pStyle w:val="Style26"/>
        <w:widowControl/>
        <w:tabs>
          <w:tab w:val="left" w:pos="1248"/>
        </w:tabs>
        <w:spacing w:line="240" w:lineRule="auto"/>
        <w:ind w:firstLine="709"/>
        <w:rPr>
          <w:bCs/>
          <w:i/>
        </w:rPr>
      </w:pPr>
    </w:p>
    <w:p w:rsidR="000B573D" w:rsidRDefault="00A45DC0" w:rsidP="00B7281C">
      <w:pPr>
        <w:pStyle w:val="Style26"/>
        <w:widowControl/>
        <w:tabs>
          <w:tab w:val="left" w:pos="1248"/>
        </w:tabs>
        <w:spacing w:line="240" w:lineRule="auto"/>
        <w:ind w:firstLine="709"/>
        <w:rPr>
          <w:bCs/>
          <w:i/>
        </w:rPr>
      </w:pPr>
      <w:r w:rsidRPr="0018319D">
        <w:rPr>
          <w:b/>
          <w:bCs/>
          <w:i/>
        </w:rPr>
        <w:t>Для дисциплин 2-4 семестров</w:t>
      </w:r>
      <w:r w:rsidR="00F22B29">
        <w:rPr>
          <w:b/>
          <w:bCs/>
          <w:i/>
        </w:rPr>
        <w:t xml:space="preserve"> обучения в магистратуре или 2-8 семестров обучения в </w:t>
      </w:r>
      <w:proofErr w:type="spellStart"/>
      <w:r w:rsidR="00F22B29">
        <w:rPr>
          <w:b/>
          <w:bCs/>
          <w:i/>
        </w:rPr>
        <w:t>бакалавриате</w:t>
      </w:r>
      <w:proofErr w:type="spellEnd"/>
      <w:r w:rsidR="00F22B29">
        <w:rPr>
          <w:b/>
          <w:bCs/>
          <w:i/>
        </w:rPr>
        <w:t xml:space="preserve"> (2-10 на </w:t>
      </w:r>
      <w:proofErr w:type="spellStart"/>
      <w:r w:rsidR="00F22B29">
        <w:rPr>
          <w:b/>
          <w:bCs/>
          <w:i/>
        </w:rPr>
        <w:t>очно-заочной</w:t>
      </w:r>
      <w:proofErr w:type="spellEnd"/>
      <w:r w:rsidR="00F22B29">
        <w:rPr>
          <w:b/>
          <w:bCs/>
          <w:i/>
        </w:rPr>
        <w:t xml:space="preserve"> форме)</w:t>
      </w:r>
      <w:r>
        <w:rPr>
          <w:bCs/>
          <w:i/>
        </w:rPr>
        <w:t xml:space="preserve"> – можно перечисли</w:t>
      </w:r>
      <w:r w:rsidR="006042B2">
        <w:rPr>
          <w:bCs/>
          <w:i/>
        </w:rPr>
        <w:t xml:space="preserve">ть названия дисциплин, </w:t>
      </w:r>
      <w:r w:rsidR="008D1C26">
        <w:rPr>
          <w:bCs/>
          <w:i/>
        </w:rPr>
        <w:t xml:space="preserve">которые </w:t>
      </w:r>
      <w:r w:rsidR="006042B2" w:rsidRPr="00EA5BD1">
        <w:rPr>
          <w:i/>
          <w:iCs/>
        </w:rPr>
        <w:t>должны быть изучены до</w:t>
      </w:r>
      <w:r w:rsidR="006042B2" w:rsidRPr="00EA5BD1">
        <w:rPr>
          <w:i/>
        </w:rPr>
        <w:t xml:space="preserve"> начала освоения дисциплины</w:t>
      </w:r>
      <w:r>
        <w:rPr>
          <w:i/>
        </w:rPr>
        <w:t>,</w:t>
      </w:r>
      <w:r w:rsidR="006042B2" w:rsidRPr="00EA5BD1">
        <w:rPr>
          <w:i/>
        </w:rPr>
        <w:t xml:space="preserve"> или </w:t>
      </w:r>
      <w:r w:rsidR="00EA3156">
        <w:rPr>
          <w:i/>
        </w:rPr>
        <w:t>изучают</w:t>
      </w:r>
      <w:r w:rsidR="006042B2" w:rsidRPr="00EA5BD1">
        <w:rPr>
          <w:i/>
        </w:rPr>
        <w:t>ся параллельно с ней, а также необходимые результаты освоения этих дисциплин</w:t>
      </w:r>
      <w:r w:rsidR="006042B2">
        <w:rPr>
          <w:bCs/>
          <w:i/>
        </w:rPr>
        <w:t xml:space="preserve">, </w:t>
      </w:r>
      <w:r w:rsidR="00EA3156">
        <w:rPr>
          <w:bCs/>
          <w:i/>
        </w:rPr>
        <w:t>на которые придется опираться при освоении дисциплины.</w:t>
      </w:r>
      <w:r w:rsidR="000B573D">
        <w:rPr>
          <w:bCs/>
          <w:i/>
        </w:rPr>
        <w:t xml:space="preserve"> </w:t>
      </w:r>
    </w:p>
    <w:p w:rsidR="00B7281C" w:rsidRPr="00EA5BD1" w:rsidRDefault="000B573D" w:rsidP="00B7281C">
      <w:pPr>
        <w:pStyle w:val="Style26"/>
        <w:widowControl/>
        <w:tabs>
          <w:tab w:val="left" w:pos="1248"/>
        </w:tabs>
        <w:spacing w:line="240" w:lineRule="auto"/>
        <w:ind w:firstLine="709"/>
        <w:rPr>
          <w:bCs/>
          <w:i/>
        </w:rPr>
      </w:pPr>
      <w:r>
        <w:rPr>
          <w:bCs/>
          <w:i/>
        </w:rPr>
        <w:t xml:space="preserve">Указывать дисциплины </w:t>
      </w:r>
      <w:r w:rsidR="00B7281C">
        <w:rPr>
          <w:bCs/>
          <w:i/>
        </w:rPr>
        <w:t>можно только в рамках учебного плана, в который входит дисциплина</w:t>
      </w:r>
      <w:r>
        <w:rPr>
          <w:bCs/>
          <w:i/>
        </w:rPr>
        <w:t>.</w:t>
      </w:r>
    </w:p>
    <w:p w:rsidR="00D65A65" w:rsidRDefault="000B573D" w:rsidP="006042B2">
      <w:pPr>
        <w:pStyle w:val="Style26"/>
        <w:widowControl/>
        <w:tabs>
          <w:tab w:val="left" w:pos="1248"/>
        </w:tabs>
        <w:spacing w:line="240" w:lineRule="auto"/>
        <w:ind w:firstLine="709"/>
        <w:rPr>
          <w:bCs/>
          <w:i/>
        </w:rPr>
      </w:pPr>
      <w:proofErr w:type="gramStart"/>
      <w:r>
        <w:rPr>
          <w:bCs/>
          <w:i/>
        </w:rPr>
        <w:t xml:space="preserve">Можно </w:t>
      </w:r>
      <w:r w:rsidR="006042B2">
        <w:rPr>
          <w:bCs/>
          <w:i/>
        </w:rPr>
        <w:t xml:space="preserve">дать </w:t>
      </w:r>
      <w:r w:rsidR="00B7281C">
        <w:rPr>
          <w:bCs/>
          <w:i/>
        </w:rPr>
        <w:t>общую</w:t>
      </w:r>
      <w:r w:rsidR="006042B2">
        <w:rPr>
          <w:bCs/>
          <w:i/>
        </w:rPr>
        <w:t xml:space="preserve"> информацию о том, какую предварительную подготовку / осведомленность должен иметь обучающийся для возможности </w:t>
      </w:r>
      <w:r w:rsidR="00B7281C">
        <w:rPr>
          <w:bCs/>
          <w:i/>
        </w:rPr>
        <w:t>успешного освоения</w:t>
      </w:r>
      <w:r w:rsidR="006042B2">
        <w:rPr>
          <w:bCs/>
          <w:i/>
        </w:rPr>
        <w:t xml:space="preserve"> данной дисциплины</w:t>
      </w:r>
      <w:r w:rsidR="008D1C26">
        <w:rPr>
          <w:bCs/>
          <w:i/>
        </w:rPr>
        <w:t xml:space="preserve"> (по научным или тематическим направлениям)</w:t>
      </w:r>
      <w:r>
        <w:rPr>
          <w:bCs/>
          <w:i/>
        </w:rPr>
        <w:t xml:space="preserve"> – но опять с опорой на дисциплины предыдущих или текущего семестров обучения в рамках данного магистерского профиля</w:t>
      </w:r>
      <w:r w:rsidR="006042B2">
        <w:rPr>
          <w:bCs/>
          <w:i/>
        </w:rPr>
        <w:t>.</w:t>
      </w:r>
      <w:r w:rsidR="00CD0A6C">
        <w:rPr>
          <w:bCs/>
          <w:i/>
        </w:rPr>
        <w:t xml:space="preserve"> </w:t>
      </w:r>
      <w:proofErr w:type="gramEnd"/>
    </w:p>
    <w:p w:rsidR="006042B2" w:rsidRDefault="00CD0A6C" w:rsidP="006042B2">
      <w:pPr>
        <w:pStyle w:val="Style26"/>
        <w:widowControl/>
        <w:tabs>
          <w:tab w:val="left" w:pos="1248"/>
        </w:tabs>
        <w:spacing w:line="240" w:lineRule="auto"/>
        <w:ind w:firstLine="709"/>
        <w:rPr>
          <w:bCs/>
          <w:i/>
        </w:rPr>
      </w:pPr>
      <w:r>
        <w:rPr>
          <w:bCs/>
          <w:i/>
        </w:rPr>
        <w:t>Например, Преподавание дисцип</w:t>
      </w:r>
      <w:r w:rsidR="00D65A65">
        <w:rPr>
          <w:bCs/>
          <w:i/>
        </w:rPr>
        <w:t>лин базируется на знаниях по …</w:t>
      </w:r>
      <w:proofErr w:type="gramStart"/>
      <w:r w:rsidR="00D65A65">
        <w:rPr>
          <w:bCs/>
          <w:i/>
        </w:rPr>
        <w:t xml:space="preserve"> ;</w:t>
      </w:r>
      <w:proofErr w:type="gramEnd"/>
      <w:r w:rsidR="00D65A65">
        <w:rPr>
          <w:bCs/>
          <w:i/>
        </w:rPr>
        <w:t xml:space="preserve"> Для успешного освоения дисциплины магистрант должен освоить программу …  и под.</w:t>
      </w:r>
      <w:r>
        <w:rPr>
          <w:bCs/>
          <w:i/>
        </w:rPr>
        <w:t xml:space="preserve"> </w:t>
      </w:r>
    </w:p>
    <w:p w:rsidR="00330406" w:rsidRDefault="00330406" w:rsidP="00330406">
      <w:pPr>
        <w:pStyle w:val="Style26"/>
        <w:widowControl/>
        <w:tabs>
          <w:tab w:val="left" w:pos="1248"/>
        </w:tabs>
        <w:spacing w:line="240" w:lineRule="auto"/>
        <w:ind w:firstLine="709"/>
        <w:rPr>
          <w:b/>
          <w:bCs/>
          <w:i/>
        </w:rPr>
      </w:pPr>
    </w:p>
    <w:p w:rsidR="00D65A65" w:rsidRDefault="00330406" w:rsidP="00330406">
      <w:pPr>
        <w:pStyle w:val="Style26"/>
        <w:widowControl/>
        <w:tabs>
          <w:tab w:val="left" w:pos="1248"/>
        </w:tabs>
        <w:spacing w:line="240" w:lineRule="auto"/>
        <w:ind w:firstLine="709"/>
        <w:rPr>
          <w:bCs/>
          <w:i/>
        </w:rPr>
      </w:pPr>
      <w:r w:rsidRPr="0018319D">
        <w:rPr>
          <w:b/>
          <w:bCs/>
          <w:i/>
        </w:rPr>
        <w:t xml:space="preserve">Для дисциплин </w:t>
      </w:r>
      <w:proofErr w:type="gramStart"/>
      <w:r w:rsidRPr="0018319D">
        <w:rPr>
          <w:b/>
          <w:bCs/>
          <w:i/>
        </w:rPr>
        <w:t>ДОП</w:t>
      </w:r>
      <w:proofErr w:type="gramEnd"/>
      <w:r w:rsidRPr="0018319D">
        <w:rPr>
          <w:b/>
          <w:bCs/>
          <w:i/>
        </w:rPr>
        <w:t xml:space="preserve"> использовать формулировку </w:t>
      </w:r>
      <w:r w:rsidRPr="0018319D">
        <w:rPr>
          <w:bCs/>
          <w:i/>
        </w:rPr>
        <w:t>«Не предусмотрено»</w:t>
      </w:r>
      <w:r w:rsidR="00D65A65">
        <w:rPr>
          <w:bCs/>
          <w:i/>
        </w:rPr>
        <w:t>.</w:t>
      </w:r>
    </w:p>
    <w:p w:rsidR="005356D4" w:rsidRDefault="00D65A65" w:rsidP="00330406">
      <w:pPr>
        <w:pStyle w:val="Style26"/>
        <w:widowControl/>
        <w:tabs>
          <w:tab w:val="left" w:pos="1248"/>
        </w:tabs>
        <w:spacing w:line="240" w:lineRule="auto"/>
        <w:ind w:firstLine="709"/>
        <w:rPr>
          <w:bCs/>
          <w:i/>
        </w:rPr>
      </w:pPr>
      <w:r>
        <w:rPr>
          <w:bCs/>
          <w:i/>
        </w:rPr>
        <w:t>Если одно из требований, предъявляемых к потенциальным слушателям</w:t>
      </w:r>
      <w:r w:rsidR="008D1AF6">
        <w:rPr>
          <w:bCs/>
          <w:i/>
        </w:rPr>
        <w:t xml:space="preserve">, </w:t>
      </w:r>
      <w:r w:rsidR="005356D4">
        <w:rPr>
          <w:bCs/>
          <w:i/>
        </w:rPr>
        <w:t xml:space="preserve">– наличие высшего образования, </w:t>
      </w:r>
      <w:r w:rsidR="008D1AF6">
        <w:rPr>
          <w:bCs/>
          <w:i/>
        </w:rPr>
        <w:t>то есть это написано в объявлении</w:t>
      </w:r>
      <w:r w:rsidR="008D1AF6" w:rsidRPr="008D1AF6">
        <w:rPr>
          <w:bCs/>
          <w:i/>
        </w:rPr>
        <w:t xml:space="preserve"> </w:t>
      </w:r>
      <w:r w:rsidR="008D1AF6">
        <w:rPr>
          <w:bCs/>
          <w:i/>
        </w:rPr>
        <w:t xml:space="preserve">для подающих документы на </w:t>
      </w:r>
      <w:proofErr w:type="gramStart"/>
      <w:r w:rsidR="008D1AF6">
        <w:rPr>
          <w:bCs/>
          <w:i/>
        </w:rPr>
        <w:t>ДОП</w:t>
      </w:r>
      <w:proofErr w:type="gramEnd"/>
      <w:r w:rsidR="008D1AF6">
        <w:rPr>
          <w:bCs/>
          <w:i/>
        </w:rPr>
        <w:t xml:space="preserve"> и без высшего образования обучение по программе невозможно</w:t>
      </w:r>
      <w:r>
        <w:rPr>
          <w:bCs/>
          <w:i/>
        </w:rPr>
        <w:t xml:space="preserve"> </w:t>
      </w:r>
      <w:r w:rsidR="008D1AF6">
        <w:rPr>
          <w:bCs/>
          <w:i/>
        </w:rPr>
        <w:t>(</w:t>
      </w:r>
      <w:r>
        <w:rPr>
          <w:bCs/>
          <w:i/>
        </w:rPr>
        <w:t>или</w:t>
      </w:r>
      <w:r w:rsidR="008D1AF6">
        <w:rPr>
          <w:bCs/>
          <w:i/>
        </w:rPr>
        <w:t xml:space="preserve"> – при особых требованиях –</w:t>
      </w:r>
      <w:r>
        <w:rPr>
          <w:bCs/>
          <w:i/>
        </w:rPr>
        <w:t xml:space="preserve"> ученой степени</w:t>
      </w:r>
      <w:r w:rsidR="008D1AF6">
        <w:rPr>
          <w:bCs/>
          <w:i/>
        </w:rPr>
        <w:t>)</w:t>
      </w:r>
      <w:r>
        <w:rPr>
          <w:bCs/>
          <w:i/>
        </w:rPr>
        <w:t xml:space="preserve">, то в </w:t>
      </w:r>
      <w:proofErr w:type="spellStart"/>
      <w:r>
        <w:rPr>
          <w:bCs/>
          <w:i/>
        </w:rPr>
        <w:t>пререквизитах</w:t>
      </w:r>
      <w:proofErr w:type="spellEnd"/>
      <w:r>
        <w:rPr>
          <w:bCs/>
          <w:i/>
        </w:rPr>
        <w:t xml:space="preserve"> именно это и надо указать</w:t>
      </w:r>
      <w:r w:rsidR="00330406" w:rsidRPr="0018319D">
        <w:rPr>
          <w:bCs/>
          <w:i/>
        </w:rPr>
        <w:t>.</w:t>
      </w:r>
      <w:r w:rsidR="00F22B29">
        <w:rPr>
          <w:bCs/>
          <w:i/>
        </w:rPr>
        <w:t xml:space="preserve"> </w:t>
      </w:r>
    </w:p>
    <w:p w:rsidR="00A656D3" w:rsidRDefault="00A656D3" w:rsidP="00A656D3">
      <w:pPr>
        <w:pStyle w:val="Style26"/>
        <w:widowControl/>
        <w:spacing w:line="240" w:lineRule="auto"/>
        <w:jc w:val="left"/>
        <w:rPr>
          <w:bCs/>
          <w:i/>
        </w:rPr>
      </w:pPr>
    </w:p>
    <w:p w:rsidR="00DA4955" w:rsidRPr="00EA5BD1" w:rsidRDefault="00A656D3" w:rsidP="00A656D3">
      <w:pPr>
        <w:pStyle w:val="Style26"/>
        <w:widowControl/>
        <w:spacing w:line="240" w:lineRule="auto"/>
        <w:jc w:val="left"/>
        <w:rPr>
          <w:rStyle w:val="FontStyle37"/>
          <w:sz w:val="24"/>
          <w:szCs w:val="24"/>
        </w:rPr>
      </w:pPr>
      <w:r>
        <w:rPr>
          <w:b/>
          <w:bCs/>
        </w:rPr>
        <w:t>1.3.</w:t>
      </w:r>
      <w:r w:rsidR="000C06AA" w:rsidRPr="00EA5BD1">
        <w:rPr>
          <w:rStyle w:val="FontStyle37"/>
          <w:sz w:val="24"/>
          <w:szCs w:val="24"/>
        </w:rPr>
        <w:t>Перечень результатов обучения (</w:t>
      </w:r>
      <w:r w:rsidR="000C06AA" w:rsidRPr="00EA5BD1">
        <w:rPr>
          <w:rStyle w:val="FontStyle37"/>
          <w:sz w:val="24"/>
          <w:szCs w:val="24"/>
          <w:lang w:val="en-US"/>
        </w:rPr>
        <w:t>learning</w:t>
      </w:r>
      <w:r w:rsidR="000C06AA" w:rsidRPr="00EA5BD1">
        <w:rPr>
          <w:rStyle w:val="FontStyle37"/>
          <w:sz w:val="24"/>
          <w:szCs w:val="24"/>
        </w:rPr>
        <w:t xml:space="preserve"> </w:t>
      </w:r>
      <w:r w:rsidR="000C06AA" w:rsidRPr="00EA5BD1">
        <w:rPr>
          <w:rStyle w:val="FontStyle37"/>
          <w:sz w:val="24"/>
          <w:szCs w:val="24"/>
          <w:lang w:val="en-US"/>
        </w:rPr>
        <w:t>outcomes</w:t>
      </w:r>
      <w:r w:rsidR="000C06AA" w:rsidRPr="00EA5BD1">
        <w:rPr>
          <w:rStyle w:val="FontStyle37"/>
          <w:sz w:val="24"/>
          <w:szCs w:val="24"/>
        </w:rPr>
        <w:t>)</w:t>
      </w:r>
    </w:p>
    <w:p w:rsidR="005A0D65" w:rsidRDefault="005A0D65" w:rsidP="00EA5BD1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b w:val="0"/>
          <w:i/>
          <w:sz w:val="24"/>
          <w:szCs w:val="24"/>
        </w:rPr>
      </w:pPr>
    </w:p>
    <w:p w:rsidR="00A656D3" w:rsidRPr="00A656D3" w:rsidRDefault="00A656D3" w:rsidP="005A0D65">
      <w:pPr>
        <w:pStyle w:val="Style26"/>
        <w:widowControl/>
        <w:spacing w:line="240" w:lineRule="auto"/>
        <w:ind w:firstLine="709"/>
        <w:rPr>
          <w:rStyle w:val="FontStyle37"/>
          <w:b w:val="0"/>
          <w:i/>
          <w:sz w:val="24"/>
          <w:szCs w:val="24"/>
        </w:rPr>
      </w:pPr>
      <w:r w:rsidRPr="00A656D3">
        <w:rPr>
          <w:rStyle w:val="FontStyle37"/>
          <w:b w:val="0"/>
          <w:i/>
          <w:sz w:val="24"/>
          <w:szCs w:val="24"/>
        </w:rPr>
        <w:t xml:space="preserve">В результате освоения программы </w:t>
      </w:r>
      <w:proofErr w:type="gramStart"/>
      <w:r w:rsidRPr="00A656D3">
        <w:rPr>
          <w:rStyle w:val="FontStyle37"/>
          <w:b w:val="0"/>
          <w:i/>
          <w:sz w:val="24"/>
          <w:szCs w:val="24"/>
        </w:rPr>
        <w:t>обучающийся</w:t>
      </w:r>
      <w:proofErr w:type="gramEnd"/>
      <w:r w:rsidRPr="00A656D3">
        <w:rPr>
          <w:rStyle w:val="FontStyle37"/>
          <w:b w:val="0"/>
          <w:i/>
          <w:sz w:val="24"/>
          <w:szCs w:val="24"/>
        </w:rPr>
        <w:t xml:space="preserve"> должен:</w:t>
      </w:r>
    </w:p>
    <w:p w:rsidR="00A656D3" w:rsidRPr="00A656D3" w:rsidRDefault="00A656D3" w:rsidP="005A0D65">
      <w:pPr>
        <w:pStyle w:val="Style26"/>
        <w:widowControl/>
        <w:spacing w:line="240" w:lineRule="auto"/>
        <w:ind w:firstLine="709"/>
        <w:rPr>
          <w:rStyle w:val="FontStyle37"/>
          <w:b w:val="0"/>
          <w:i/>
          <w:sz w:val="24"/>
          <w:szCs w:val="24"/>
        </w:rPr>
      </w:pPr>
      <w:r w:rsidRPr="00A656D3">
        <w:rPr>
          <w:rStyle w:val="FontStyle37"/>
          <w:b w:val="0"/>
          <w:i/>
          <w:sz w:val="24"/>
          <w:szCs w:val="24"/>
        </w:rPr>
        <w:t>Знать…</w:t>
      </w:r>
    </w:p>
    <w:p w:rsidR="00A656D3" w:rsidRPr="00A656D3" w:rsidRDefault="00A656D3" w:rsidP="005A0D65">
      <w:pPr>
        <w:pStyle w:val="Style26"/>
        <w:widowControl/>
        <w:spacing w:line="240" w:lineRule="auto"/>
        <w:ind w:firstLine="709"/>
        <w:rPr>
          <w:rStyle w:val="FontStyle37"/>
          <w:b w:val="0"/>
          <w:i/>
          <w:sz w:val="24"/>
          <w:szCs w:val="24"/>
        </w:rPr>
      </w:pPr>
      <w:r w:rsidRPr="00A656D3">
        <w:rPr>
          <w:rStyle w:val="FontStyle37"/>
          <w:b w:val="0"/>
          <w:i/>
          <w:sz w:val="24"/>
          <w:szCs w:val="24"/>
        </w:rPr>
        <w:t>Уметь…</w:t>
      </w:r>
    </w:p>
    <w:p w:rsidR="00A656D3" w:rsidRPr="00A656D3" w:rsidRDefault="00A656D3" w:rsidP="005A0D65">
      <w:pPr>
        <w:pStyle w:val="Style26"/>
        <w:widowControl/>
        <w:spacing w:line="240" w:lineRule="auto"/>
        <w:ind w:firstLine="709"/>
        <w:rPr>
          <w:rStyle w:val="FontStyle37"/>
          <w:b w:val="0"/>
          <w:i/>
          <w:sz w:val="24"/>
          <w:szCs w:val="24"/>
        </w:rPr>
      </w:pPr>
      <w:r w:rsidRPr="00A656D3">
        <w:rPr>
          <w:rStyle w:val="FontStyle37"/>
          <w:b w:val="0"/>
          <w:i/>
          <w:sz w:val="24"/>
          <w:szCs w:val="24"/>
        </w:rPr>
        <w:t>Владеть навыками…</w:t>
      </w:r>
    </w:p>
    <w:p w:rsidR="00A656D3" w:rsidRDefault="00A656D3" w:rsidP="005A0D65">
      <w:pPr>
        <w:pStyle w:val="Style26"/>
        <w:widowControl/>
        <w:spacing w:line="240" w:lineRule="auto"/>
        <w:ind w:firstLine="709"/>
        <w:rPr>
          <w:rStyle w:val="FontStyle37"/>
          <w:i/>
          <w:sz w:val="24"/>
          <w:szCs w:val="24"/>
        </w:rPr>
      </w:pPr>
    </w:p>
    <w:p w:rsidR="000B573D" w:rsidRPr="005A0D65" w:rsidRDefault="000B573D" w:rsidP="005A0D65">
      <w:pPr>
        <w:pStyle w:val="Style26"/>
        <w:widowControl/>
        <w:spacing w:line="240" w:lineRule="auto"/>
        <w:ind w:firstLine="709"/>
        <w:rPr>
          <w:rStyle w:val="FontStyle37"/>
          <w:b w:val="0"/>
          <w:i/>
          <w:sz w:val="24"/>
          <w:szCs w:val="24"/>
        </w:rPr>
      </w:pPr>
      <w:r w:rsidRPr="00D97840">
        <w:rPr>
          <w:rStyle w:val="FontStyle37"/>
          <w:i/>
          <w:sz w:val="24"/>
          <w:szCs w:val="24"/>
        </w:rPr>
        <w:t>Формулируя обещания, следует помнить о юридических последствиях:</w:t>
      </w:r>
      <w:r>
        <w:rPr>
          <w:rStyle w:val="FontStyle37"/>
          <w:b w:val="0"/>
          <w:i/>
          <w:sz w:val="24"/>
          <w:szCs w:val="24"/>
        </w:rPr>
        <w:t xml:space="preserve"> если написано «владеть навыками», то именно этого обучающийся вправе будет требовать. Поэтому формулировки следует защитить от претензий: знать </w:t>
      </w:r>
      <w:proofErr w:type="gramStart"/>
      <w:r>
        <w:rPr>
          <w:rStyle w:val="FontStyle37"/>
          <w:b w:val="0"/>
          <w:i/>
          <w:sz w:val="24"/>
          <w:szCs w:val="24"/>
        </w:rPr>
        <w:t>основную</w:t>
      </w:r>
      <w:proofErr w:type="gramEnd"/>
      <w:r>
        <w:rPr>
          <w:rStyle w:val="FontStyle37"/>
          <w:b w:val="0"/>
          <w:i/>
          <w:sz w:val="24"/>
          <w:szCs w:val="24"/>
        </w:rPr>
        <w:t xml:space="preserve"> …, уметь решать типичные …, владеть базовыми навыками в решении …  и под.</w:t>
      </w:r>
    </w:p>
    <w:p w:rsidR="005A0D65" w:rsidRDefault="005A0D65" w:rsidP="00EA5BD1">
      <w:pPr>
        <w:pStyle w:val="Style26"/>
        <w:widowControl/>
        <w:tabs>
          <w:tab w:val="left" w:pos="1248"/>
        </w:tabs>
        <w:spacing w:line="240" w:lineRule="auto"/>
        <w:ind w:left="538"/>
        <w:jc w:val="left"/>
        <w:rPr>
          <w:rStyle w:val="FontStyle37"/>
          <w:b w:val="0"/>
          <w:i/>
          <w:sz w:val="24"/>
          <w:szCs w:val="24"/>
        </w:rPr>
      </w:pPr>
    </w:p>
    <w:p w:rsidR="00552C0A" w:rsidRDefault="00A463FA" w:rsidP="00A463FA">
      <w:pPr>
        <w:pStyle w:val="Style18"/>
        <w:widowControl/>
        <w:tabs>
          <w:tab w:val="left" w:pos="1248"/>
        </w:tabs>
        <w:spacing w:line="240" w:lineRule="auto"/>
        <w:ind w:right="-2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1.4.</w:t>
      </w:r>
      <w:r w:rsidR="000C06AA" w:rsidRPr="00EA5BD1">
        <w:rPr>
          <w:rStyle w:val="FontStyle37"/>
          <w:sz w:val="24"/>
          <w:szCs w:val="24"/>
        </w:rPr>
        <w:t>Перечень активных и интерактивных форм учебных занятий</w:t>
      </w:r>
    </w:p>
    <w:p w:rsidR="00552C0A" w:rsidRDefault="00552C0A" w:rsidP="00552C0A">
      <w:pPr>
        <w:pStyle w:val="Style18"/>
        <w:widowControl/>
        <w:tabs>
          <w:tab w:val="left" w:pos="1248"/>
        </w:tabs>
        <w:spacing w:line="240" w:lineRule="auto"/>
        <w:ind w:left="538" w:right="1843"/>
        <w:rPr>
          <w:rStyle w:val="FontStyle37"/>
          <w:sz w:val="24"/>
          <w:szCs w:val="24"/>
        </w:rPr>
      </w:pPr>
    </w:p>
    <w:p w:rsidR="00172F83" w:rsidRDefault="00552C0A" w:rsidP="00552C0A">
      <w:pPr>
        <w:pStyle w:val="Style18"/>
        <w:widowControl/>
        <w:spacing w:line="240" w:lineRule="auto"/>
        <w:ind w:right="56" w:firstLine="709"/>
        <w:jc w:val="both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t>Виды лекций (по способу изложения материала</w:t>
      </w:r>
      <w:r w:rsidR="00172F83">
        <w:rPr>
          <w:rStyle w:val="FontStyle37"/>
          <w:b w:val="0"/>
          <w:i/>
          <w:sz w:val="24"/>
          <w:szCs w:val="24"/>
        </w:rPr>
        <w:t xml:space="preserve"> – активные, так как вовлекают в процесс обучения студентов; роль ведущего – у преподавателя; степень активности у разных видов лекций неодинаковая, на практике часто возникает соединение элементов разных видов лекций</w:t>
      </w:r>
      <w:r>
        <w:rPr>
          <w:rStyle w:val="FontStyle37"/>
          <w:b w:val="0"/>
          <w:i/>
          <w:sz w:val="24"/>
          <w:szCs w:val="24"/>
        </w:rPr>
        <w:t>)</w:t>
      </w:r>
      <w:r w:rsidR="00172F83">
        <w:rPr>
          <w:rStyle w:val="FontStyle37"/>
          <w:b w:val="0"/>
          <w:i/>
          <w:sz w:val="24"/>
          <w:szCs w:val="24"/>
        </w:rPr>
        <w:t>:</w:t>
      </w:r>
    </w:p>
    <w:p w:rsidR="001550E2" w:rsidRDefault="001550E2" w:rsidP="00552C0A">
      <w:pPr>
        <w:pStyle w:val="Style18"/>
        <w:widowControl/>
        <w:spacing w:line="240" w:lineRule="auto"/>
        <w:ind w:right="56" w:firstLine="709"/>
        <w:jc w:val="both"/>
        <w:rPr>
          <w:rStyle w:val="FontStyle37"/>
          <w:b w:val="0"/>
          <w:i/>
          <w:sz w:val="24"/>
          <w:szCs w:val="24"/>
        </w:rPr>
      </w:pPr>
    </w:p>
    <w:p w:rsidR="00172F83" w:rsidRDefault="00552C0A" w:rsidP="00172F83">
      <w:pPr>
        <w:pStyle w:val="Style18"/>
        <w:widowControl/>
        <w:numPr>
          <w:ilvl w:val="0"/>
          <w:numId w:val="11"/>
        </w:numPr>
        <w:spacing w:line="240" w:lineRule="auto"/>
        <w:ind w:right="56"/>
        <w:jc w:val="both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t xml:space="preserve">проблемные, </w:t>
      </w:r>
    </w:p>
    <w:p w:rsidR="00172F83" w:rsidRDefault="00172F83" w:rsidP="00172F83">
      <w:pPr>
        <w:pStyle w:val="Style18"/>
        <w:widowControl/>
        <w:numPr>
          <w:ilvl w:val="0"/>
          <w:numId w:val="11"/>
        </w:numPr>
        <w:spacing w:line="240" w:lineRule="auto"/>
        <w:ind w:right="56"/>
        <w:jc w:val="both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t xml:space="preserve">лекция-беседа, </w:t>
      </w:r>
    </w:p>
    <w:p w:rsidR="00B90430" w:rsidRDefault="00552C0A" w:rsidP="00172F83">
      <w:pPr>
        <w:pStyle w:val="Style18"/>
        <w:widowControl/>
        <w:numPr>
          <w:ilvl w:val="0"/>
          <w:numId w:val="11"/>
        </w:numPr>
        <w:spacing w:line="240" w:lineRule="auto"/>
        <w:ind w:right="56"/>
        <w:jc w:val="both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t>лекция-дискуссия</w:t>
      </w:r>
      <w:r w:rsidR="005F4AEF">
        <w:rPr>
          <w:rStyle w:val="FontStyle37"/>
          <w:b w:val="0"/>
          <w:i/>
          <w:sz w:val="24"/>
          <w:szCs w:val="24"/>
        </w:rPr>
        <w:t xml:space="preserve"> (преподаватель может быть только модератором, может выступать как одна из сторон дискуссии)</w:t>
      </w:r>
      <w:r>
        <w:rPr>
          <w:rStyle w:val="FontStyle37"/>
          <w:b w:val="0"/>
          <w:i/>
          <w:sz w:val="24"/>
          <w:szCs w:val="24"/>
        </w:rPr>
        <w:t>,</w:t>
      </w:r>
    </w:p>
    <w:p w:rsidR="00172F83" w:rsidRDefault="00B90430" w:rsidP="00172F83">
      <w:pPr>
        <w:pStyle w:val="Style18"/>
        <w:widowControl/>
        <w:numPr>
          <w:ilvl w:val="0"/>
          <w:numId w:val="11"/>
        </w:numPr>
        <w:spacing w:line="240" w:lineRule="auto"/>
        <w:ind w:right="56"/>
        <w:jc w:val="both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lastRenderedPageBreak/>
        <w:t xml:space="preserve">лекция-презентация (неоднократно апробированная в </w:t>
      </w:r>
      <w:proofErr w:type="spellStart"/>
      <w:r>
        <w:rPr>
          <w:rStyle w:val="FontStyle37"/>
          <w:b w:val="0"/>
          <w:i/>
          <w:sz w:val="24"/>
          <w:szCs w:val="24"/>
        </w:rPr>
        <w:t>ВШЖиМК</w:t>
      </w:r>
      <w:proofErr w:type="spellEnd"/>
      <w:r>
        <w:rPr>
          <w:rStyle w:val="FontStyle37"/>
          <w:b w:val="0"/>
          <w:i/>
          <w:sz w:val="24"/>
          <w:szCs w:val="24"/>
        </w:rPr>
        <w:t xml:space="preserve"> форма), </w:t>
      </w:r>
      <w:r w:rsidR="00552C0A">
        <w:rPr>
          <w:rStyle w:val="FontStyle37"/>
          <w:b w:val="0"/>
          <w:i/>
          <w:sz w:val="24"/>
          <w:szCs w:val="24"/>
        </w:rPr>
        <w:t xml:space="preserve"> </w:t>
      </w:r>
    </w:p>
    <w:p w:rsidR="00172F83" w:rsidRDefault="00552C0A" w:rsidP="00172F83">
      <w:pPr>
        <w:pStyle w:val="Style18"/>
        <w:widowControl/>
        <w:numPr>
          <w:ilvl w:val="0"/>
          <w:numId w:val="11"/>
        </w:numPr>
        <w:spacing w:line="240" w:lineRule="auto"/>
        <w:ind w:right="56"/>
        <w:jc w:val="both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t>лекция-пресс-конференция</w:t>
      </w:r>
      <w:r w:rsidR="005F4AEF">
        <w:rPr>
          <w:rStyle w:val="FontStyle37"/>
          <w:b w:val="0"/>
          <w:i/>
          <w:sz w:val="24"/>
          <w:szCs w:val="24"/>
        </w:rPr>
        <w:t xml:space="preserve"> (элементы деловой игры, сценарий готовится заранее, к проведению занятия привлекаются студенты)</w:t>
      </w:r>
      <w:r>
        <w:rPr>
          <w:rStyle w:val="FontStyle37"/>
          <w:b w:val="0"/>
          <w:i/>
          <w:sz w:val="24"/>
          <w:szCs w:val="24"/>
        </w:rPr>
        <w:t xml:space="preserve">, </w:t>
      </w:r>
    </w:p>
    <w:p w:rsidR="00172F83" w:rsidRDefault="005F4AEF" w:rsidP="00172F83">
      <w:pPr>
        <w:pStyle w:val="Style18"/>
        <w:widowControl/>
        <w:numPr>
          <w:ilvl w:val="0"/>
          <w:numId w:val="11"/>
        </w:numPr>
        <w:spacing w:line="240" w:lineRule="auto"/>
        <w:ind w:right="56"/>
        <w:jc w:val="both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t xml:space="preserve">лекция-конференция (деловая игра, по заранее разработанной программе готовятся основной доклад, вопросы и выступления в прениях на 5-7, потом подведение итогов), </w:t>
      </w:r>
    </w:p>
    <w:p w:rsidR="00172F83" w:rsidRDefault="00552C0A" w:rsidP="00172F83">
      <w:pPr>
        <w:pStyle w:val="Style18"/>
        <w:widowControl/>
        <w:numPr>
          <w:ilvl w:val="0"/>
          <w:numId w:val="11"/>
        </w:numPr>
        <w:spacing w:line="240" w:lineRule="auto"/>
        <w:ind w:right="56"/>
        <w:jc w:val="both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t>лекция бинарная (ведут одновременно два преподавателя</w:t>
      </w:r>
      <w:r w:rsidR="005F4AEF">
        <w:rPr>
          <w:rStyle w:val="FontStyle37"/>
          <w:b w:val="0"/>
          <w:i/>
          <w:sz w:val="24"/>
          <w:szCs w:val="24"/>
        </w:rPr>
        <w:t>, часто оппонирующие друг другу</w:t>
      </w:r>
      <w:r>
        <w:rPr>
          <w:rStyle w:val="FontStyle37"/>
          <w:b w:val="0"/>
          <w:i/>
          <w:sz w:val="24"/>
          <w:szCs w:val="24"/>
        </w:rPr>
        <w:t xml:space="preserve">), </w:t>
      </w:r>
    </w:p>
    <w:p w:rsidR="00172F83" w:rsidRDefault="005F4AEF" w:rsidP="00172F83">
      <w:pPr>
        <w:pStyle w:val="Style18"/>
        <w:widowControl/>
        <w:numPr>
          <w:ilvl w:val="0"/>
          <w:numId w:val="11"/>
        </w:numPr>
        <w:spacing w:line="240" w:lineRule="auto"/>
        <w:ind w:right="56"/>
        <w:jc w:val="both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t xml:space="preserve">лекция-визуализация (в основе показываемый материал, преподаватель только комментирует), </w:t>
      </w:r>
    </w:p>
    <w:p w:rsidR="00172F83" w:rsidRDefault="00172F83" w:rsidP="00172F83">
      <w:pPr>
        <w:pStyle w:val="Style18"/>
        <w:widowControl/>
        <w:numPr>
          <w:ilvl w:val="0"/>
          <w:numId w:val="11"/>
        </w:numPr>
        <w:spacing w:line="240" w:lineRule="auto"/>
        <w:ind w:right="56"/>
        <w:jc w:val="both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t xml:space="preserve">лекция с разбором конкретных ситуаций (в основе кейс-метод), </w:t>
      </w:r>
    </w:p>
    <w:p w:rsidR="00172F83" w:rsidRDefault="005F4AEF" w:rsidP="00172F83">
      <w:pPr>
        <w:pStyle w:val="Style18"/>
        <w:widowControl/>
        <w:numPr>
          <w:ilvl w:val="0"/>
          <w:numId w:val="11"/>
        </w:numPr>
        <w:spacing w:line="240" w:lineRule="auto"/>
        <w:ind w:right="56"/>
        <w:jc w:val="both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t xml:space="preserve">лекция с заранее запланированными ошибками (позволяет обеспечить / повысить контроль внимания), </w:t>
      </w:r>
    </w:p>
    <w:p w:rsidR="00172F83" w:rsidRDefault="005F4AEF" w:rsidP="00172F83">
      <w:pPr>
        <w:pStyle w:val="Style18"/>
        <w:widowControl/>
        <w:numPr>
          <w:ilvl w:val="0"/>
          <w:numId w:val="11"/>
        </w:numPr>
        <w:spacing w:line="240" w:lineRule="auto"/>
        <w:ind w:right="56"/>
        <w:jc w:val="both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t xml:space="preserve">лекция-консультация (преподаватель отвечает на вопросы студентов – как правило, перед промежуточной аттестацией), </w:t>
      </w:r>
    </w:p>
    <w:p w:rsidR="00172F83" w:rsidRDefault="00172F83" w:rsidP="00172F83">
      <w:pPr>
        <w:pStyle w:val="Style18"/>
        <w:widowControl/>
        <w:numPr>
          <w:ilvl w:val="0"/>
          <w:numId w:val="11"/>
        </w:numPr>
        <w:spacing w:line="240" w:lineRule="auto"/>
        <w:ind w:right="56"/>
        <w:jc w:val="both"/>
        <w:rPr>
          <w:rStyle w:val="FontStyle37"/>
          <w:b w:val="0"/>
          <w:i/>
          <w:sz w:val="24"/>
          <w:szCs w:val="24"/>
        </w:rPr>
      </w:pPr>
      <w:proofErr w:type="spellStart"/>
      <w:r>
        <w:rPr>
          <w:rStyle w:val="FontStyle37"/>
          <w:b w:val="0"/>
          <w:i/>
          <w:sz w:val="24"/>
          <w:szCs w:val="24"/>
        </w:rPr>
        <w:t>видеолекция</w:t>
      </w:r>
      <w:proofErr w:type="spellEnd"/>
      <w:r>
        <w:rPr>
          <w:rStyle w:val="FontStyle37"/>
          <w:b w:val="0"/>
          <w:i/>
          <w:sz w:val="24"/>
          <w:szCs w:val="24"/>
        </w:rPr>
        <w:t xml:space="preserve"> (материал лекции заранее записывается на видео, обсуждается на занятии), </w:t>
      </w:r>
    </w:p>
    <w:p w:rsidR="00552C0A" w:rsidRDefault="00172F83" w:rsidP="00172F83">
      <w:pPr>
        <w:pStyle w:val="Style18"/>
        <w:widowControl/>
        <w:numPr>
          <w:ilvl w:val="0"/>
          <w:numId w:val="11"/>
        </w:numPr>
        <w:spacing w:line="240" w:lineRule="auto"/>
        <w:ind w:right="56"/>
        <w:jc w:val="both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t xml:space="preserve">мультимедиа-лекции (и использованием </w:t>
      </w:r>
      <w:proofErr w:type="spellStart"/>
      <w:proofErr w:type="gramStart"/>
      <w:r>
        <w:rPr>
          <w:rStyle w:val="FontStyle37"/>
          <w:b w:val="0"/>
          <w:i/>
          <w:sz w:val="24"/>
          <w:szCs w:val="24"/>
        </w:rPr>
        <w:t>интернет-технологий</w:t>
      </w:r>
      <w:proofErr w:type="spellEnd"/>
      <w:proofErr w:type="gramEnd"/>
      <w:r>
        <w:rPr>
          <w:rStyle w:val="FontStyle37"/>
          <w:b w:val="0"/>
          <w:i/>
          <w:sz w:val="24"/>
          <w:szCs w:val="24"/>
        </w:rPr>
        <w:t>).</w:t>
      </w:r>
    </w:p>
    <w:p w:rsidR="00C2163F" w:rsidRDefault="00C2163F" w:rsidP="00552C0A">
      <w:pPr>
        <w:pStyle w:val="Style18"/>
        <w:widowControl/>
        <w:spacing w:line="240" w:lineRule="auto"/>
        <w:ind w:right="56" w:firstLine="709"/>
        <w:rPr>
          <w:rStyle w:val="FontStyle37"/>
          <w:b w:val="0"/>
          <w:i/>
          <w:sz w:val="24"/>
          <w:szCs w:val="24"/>
        </w:rPr>
      </w:pPr>
    </w:p>
    <w:p w:rsidR="00C2163F" w:rsidRDefault="00172F83" w:rsidP="00C2163F">
      <w:pPr>
        <w:pStyle w:val="Style18"/>
        <w:widowControl/>
        <w:spacing w:line="240" w:lineRule="auto"/>
        <w:ind w:right="56" w:firstLine="709"/>
        <w:jc w:val="both"/>
        <w:rPr>
          <w:rStyle w:val="FontStyle37"/>
          <w:b w:val="0"/>
          <w:i/>
          <w:sz w:val="24"/>
          <w:szCs w:val="24"/>
        </w:rPr>
      </w:pPr>
      <w:proofErr w:type="gramStart"/>
      <w:r>
        <w:rPr>
          <w:rStyle w:val="FontStyle37"/>
          <w:b w:val="0"/>
          <w:i/>
          <w:sz w:val="24"/>
          <w:szCs w:val="24"/>
        </w:rPr>
        <w:t xml:space="preserve">Виды </w:t>
      </w:r>
      <w:r w:rsidR="00D65A65">
        <w:rPr>
          <w:rStyle w:val="FontStyle37"/>
          <w:b w:val="0"/>
          <w:i/>
          <w:sz w:val="24"/>
          <w:szCs w:val="24"/>
        </w:rPr>
        <w:t xml:space="preserve">семинаров и </w:t>
      </w:r>
      <w:r>
        <w:rPr>
          <w:rStyle w:val="FontStyle37"/>
          <w:b w:val="0"/>
          <w:i/>
          <w:sz w:val="24"/>
          <w:szCs w:val="24"/>
        </w:rPr>
        <w:t>практических занятий</w:t>
      </w:r>
      <w:r w:rsidR="00C2163F">
        <w:rPr>
          <w:rStyle w:val="FontStyle37"/>
          <w:b w:val="0"/>
          <w:i/>
          <w:sz w:val="24"/>
          <w:szCs w:val="24"/>
        </w:rPr>
        <w:t xml:space="preserve">: традиционный занятие, беседа, конференция, дискуссия, проблемный семинар, деловая игра, </w:t>
      </w:r>
      <w:proofErr w:type="spellStart"/>
      <w:r w:rsidR="00C2163F">
        <w:rPr>
          <w:rStyle w:val="FontStyle37"/>
          <w:b w:val="0"/>
          <w:i/>
          <w:sz w:val="24"/>
          <w:szCs w:val="24"/>
        </w:rPr>
        <w:t>семинар-взаимообучения</w:t>
      </w:r>
      <w:proofErr w:type="spellEnd"/>
      <w:r w:rsidR="00C2163F">
        <w:rPr>
          <w:rStyle w:val="FontStyle37"/>
          <w:b w:val="0"/>
          <w:i/>
          <w:sz w:val="24"/>
          <w:szCs w:val="24"/>
        </w:rPr>
        <w:t>, семинар – «чистый лист», кейс-семинар (</w:t>
      </w:r>
      <w:proofErr w:type="spellStart"/>
      <w:r w:rsidR="00C2163F">
        <w:rPr>
          <w:rStyle w:val="FontStyle37"/>
          <w:b w:val="0"/>
          <w:i/>
          <w:sz w:val="24"/>
          <w:szCs w:val="24"/>
        </w:rPr>
        <w:t>видеокейс</w:t>
      </w:r>
      <w:proofErr w:type="spellEnd"/>
      <w:r w:rsidR="00C2163F">
        <w:rPr>
          <w:rStyle w:val="FontStyle37"/>
          <w:b w:val="0"/>
          <w:i/>
          <w:sz w:val="24"/>
          <w:szCs w:val="24"/>
        </w:rPr>
        <w:t>), коллоквиум.</w:t>
      </w:r>
      <w:proofErr w:type="gramEnd"/>
    </w:p>
    <w:p w:rsidR="00C36071" w:rsidRDefault="00C36071" w:rsidP="00C2163F">
      <w:pPr>
        <w:pStyle w:val="Style18"/>
        <w:widowControl/>
        <w:spacing w:line="240" w:lineRule="auto"/>
        <w:ind w:right="56" w:firstLine="709"/>
        <w:jc w:val="both"/>
        <w:rPr>
          <w:rStyle w:val="FontStyle37"/>
          <w:b w:val="0"/>
          <w:i/>
          <w:sz w:val="24"/>
          <w:szCs w:val="24"/>
        </w:rPr>
      </w:pPr>
    </w:p>
    <w:p w:rsidR="008D1C26" w:rsidRDefault="008D1C26" w:rsidP="00552C0A">
      <w:pPr>
        <w:pStyle w:val="Style18"/>
        <w:widowControl/>
        <w:spacing w:line="240" w:lineRule="auto"/>
        <w:ind w:right="1843" w:firstLine="709"/>
        <w:rPr>
          <w:rStyle w:val="FontStyle37"/>
          <w:sz w:val="24"/>
          <w:szCs w:val="24"/>
        </w:rPr>
      </w:pPr>
    </w:p>
    <w:p w:rsidR="00DA4955" w:rsidRPr="00EA5BD1" w:rsidRDefault="00F33B0C" w:rsidP="00264A33">
      <w:pPr>
        <w:pStyle w:val="Style18"/>
        <w:widowControl/>
        <w:tabs>
          <w:tab w:val="left" w:pos="1248"/>
        </w:tabs>
        <w:spacing w:line="240" w:lineRule="auto"/>
        <w:ind w:right="1843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 xml:space="preserve">Раздел </w:t>
      </w:r>
      <w:r w:rsidR="000C06AA" w:rsidRPr="00EA5BD1">
        <w:rPr>
          <w:rStyle w:val="FontStyle37"/>
          <w:sz w:val="24"/>
          <w:szCs w:val="24"/>
        </w:rPr>
        <w:t>2.</w:t>
      </w:r>
      <w:r w:rsidRPr="00EA5BD1">
        <w:rPr>
          <w:rStyle w:val="FontStyle37"/>
          <w:sz w:val="24"/>
          <w:szCs w:val="24"/>
        </w:rPr>
        <w:t xml:space="preserve"> </w:t>
      </w:r>
      <w:r w:rsidR="000C06AA" w:rsidRPr="00EA5BD1">
        <w:rPr>
          <w:rStyle w:val="FontStyle37"/>
          <w:sz w:val="24"/>
          <w:szCs w:val="24"/>
        </w:rPr>
        <w:t>Организация, структура и содержание учебных занятий</w:t>
      </w:r>
    </w:p>
    <w:p w:rsidR="00DA4955" w:rsidRDefault="00DA4955" w:rsidP="00EA5BD1">
      <w:pPr>
        <w:pStyle w:val="Style21"/>
        <w:widowControl/>
        <w:ind w:left="542" w:right="5069"/>
      </w:pPr>
    </w:p>
    <w:p w:rsidR="007348CA" w:rsidRDefault="000C06AA" w:rsidP="00264A33">
      <w:pPr>
        <w:pStyle w:val="Style21"/>
        <w:widowControl/>
        <w:ind w:right="-2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2.1.</w:t>
      </w:r>
      <w:r w:rsidR="00F33B0C" w:rsidRPr="00EA5BD1">
        <w:rPr>
          <w:rStyle w:val="FontStyle37"/>
          <w:sz w:val="24"/>
          <w:szCs w:val="24"/>
        </w:rPr>
        <w:t xml:space="preserve"> </w:t>
      </w:r>
      <w:r w:rsidRPr="00EA5BD1">
        <w:rPr>
          <w:rStyle w:val="FontStyle37"/>
          <w:sz w:val="24"/>
          <w:szCs w:val="24"/>
        </w:rPr>
        <w:t xml:space="preserve">Организация учебных занятий </w:t>
      </w:r>
    </w:p>
    <w:p w:rsidR="007348CA" w:rsidRDefault="007348CA" w:rsidP="00806A56">
      <w:pPr>
        <w:pStyle w:val="Style21"/>
        <w:widowControl/>
        <w:ind w:right="-2"/>
        <w:rPr>
          <w:rStyle w:val="FontStyle37"/>
          <w:sz w:val="24"/>
          <w:szCs w:val="24"/>
        </w:rPr>
      </w:pPr>
    </w:p>
    <w:p w:rsidR="00DA4955" w:rsidRPr="00EA5BD1" w:rsidRDefault="000C06AA" w:rsidP="00264A33">
      <w:pPr>
        <w:pStyle w:val="Style21"/>
        <w:widowControl/>
        <w:ind w:right="-2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2.1.1 Основной курс</w:t>
      </w:r>
    </w:p>
    <w:p w:rsidR="00C36071" w:rsidRPr="00C36071" w:rsidRDefault="00C36071" w:rsidP="00EA5BD1">
      <w:pPr>
        <w:widowControl/>
        <w:rPr>
          <w:i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57"/>
        <w:gridCol w:w="403"/>
        <w:gridCol w:w="425"/>
        <w:gridCol w:w="425"/>
        <w:gridCol w:w="284"/>
        <w:gridCol w:w="141"/>
        <w:gridCol w:w="426"/>
        <w:gridCol w:w="373"/>
        <w:gridCol w:w="52"/>
        <w:gridCol w:w="425"/>
        <w:gridCol w:w="142"/>
        <w:gridCol w:w="283"/>
        <w:gridCol w:w="426"/>
        <w:gridCol w:w="425"/>
        <w:gridCol w:w="81"/>
        <w:gridCol w:w="628"/>
        <w:gridCol w:w="425"/>
        <w:gridCol w:w="567"/>
        <w:gridCol w:w="425"/>
        <w:gridCol w:w="62"/>
        <w:gridCol w:w="505"/>
        <w:gridCol w:w="425"/>
        <w:gridCol w:w="567"/>
        <w:gridCol w:w="426"/>
      </w:tblGrid>
      <w:tr w:rsidR="00DA4955" w:rsidRPr="007348CA" w:rsidTr="00B90430">
        <w:tc>
          <w:tcPr>
            <w:tcW w:w="949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7"/>
              <w:widowControl/>
              <w:jc w:val="center"/>
              <w:rPr>
                <w:rStyle w:val="FontStyle31"/>
              </w:rPr>
            </w:pPr>
            <w:r w:rsidRPr="007348CA">
              <w:rPr>
                <w:rStyle w:val="FontStyle31"/>
              </w:rPr>
              <w:t>Трудоёмкость, объёмы учебной работы и наполняемость групп обучающихся</w:t>
            </w:r>
          </w:p>
        </w:tc>
      </w:tr>
      <w:tr w:rsidR="00C36071" w:rsidRPr="007348CA" w:rsidTr="00B90430">
        <w:trPr>
          <w:trHeight w:val="464"/>
        </w:trPr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5A0D65">
            <w:pPr>
              <w:pStyle w:val="Style25"/>
              <w:widowControl/>
              <w:spacing w:line="240" w:lineRule="auto"/>
              <w:ind w:left="113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Период обучения (модуль)</w:t>
            </w:r>
          </w:p>
          <w:p w:rsidR="00C36071" w:rsidRPr="007348CA" w:rsidRDefault="00C36071" w:rsidP="00EA5BD1">
            <w:pPr>
              <w:widowControl/>
              <w:rPr>
                <w:rStyle w:val="FontStyle40"/>
                <w:sz w:val="22"/>
                <w:szCs w:val="22"/>
              </w:rPr>
            </w:pPr>
          </w:p>
          <w:p w:rsidR="00C36071" w:rsidRPr="007348CA" w:rsidRDefault="00C36071" w:rsidP="00EA5BD1">
            <w:pPr>
              <w:rPr>
                <w:rStyle w:val="FontStyle40"/>
                <w:sz w:val="22"/>
                <w:szCs w:val="22"/>
              </w:rPr>
            </w:pPr>
          </w:p>
        </w:tc>
        <w:tc>
          <w:tcPr>
            <w:tcW w:w="53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931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 xml:space="preserve">Контактная работа 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обучающихся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Объём активных и интерактивных форм учебных занятий</w:t>
            </w:r>
          </w:p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</w:p>
          <w:p w:rsidR="00C36071" w:rsidRPr="007348CA" w:rsidRDefault="00C36071" w:rsidP="00EA5BD1">
            <w:pPr>
              <w:pStyle w:val="Style25"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672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Трудоёмкость</w:t>
            </w:r>
          </w:p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</w:p>
          <w:p w:rsidR="00C36071" w:rsidRPr="007348CA" w:rsidRDefault="00C36071" w:rsidP="00EA5BD1">
            <w:pPr>
              <w:pStyle w:val="Style25"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</w:p>
        </w:tc>
      </w:tr>
      <w:tr w:rsidR="00B90430" w:rsidRPr="007348CA" w:rsidTr="00CD0F33">
        <w:trPr>
          <w:trHeight w:val="3543"/>
        </w:trPr>
        <w:tc>
          <w:tcPr>
            <w:tcW w:w="1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widowControl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715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лекции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624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семинары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490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консультации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499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практические занятия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11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лабораторные работы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50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контрольные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499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коллоквиумы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322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текущий контроль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422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45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итоговая аттестация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336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под руководством преподавателя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456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в присутствии преподавателя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сам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.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 xml:space="preserve"> 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р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>аб. с использованием методических материалов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текущий контроль (сам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.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 xml:space="preserve"> 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р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>аб.)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промежуточная аттестация (сам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.</w:t>
            </w:r>
            <w:proofErr w:type="gramEnd"/>
            <w:r w:rsidR="00B90430">
              <w:rPr>
                <w:rStyle w:val="FontStyle40"/>
                <w:sz w:val="22"/>
                <w:szCs w:val="22"/>
              </w:rPr>
              <w:t xml:space="preserve"> 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>р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>аб.)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итоговая аттестация (сам</w:t>
            </w:r>
            <w:proofErr w:type="gramStart"/>
            <w:r w:rsidRPr="007348CA">
              <w:rPr>
                <w:rStyle w:val="FontStyle40"/>
                <w:sz w:val="22"/>
                <w:szCs w:val="22"/>
              </w:rPr>
              <w:t xml:space="preserve"> .</w:t>
            </w:r>
            <w:proofErr w:type="gramEnd"/>
            <w:r w:rsidRPr="007348CA">
              <w:rPr>
                <w:rStyle w:val="FontStyle40"/>
                <w:sz w:val="22"/>
                <w:szCs w:val="22"/>
              </w:rPr>
              <w:t>раб.)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071" w:rsidRPr="007348CA" w:rsidRDefault="00C36071" w:rsidP="00EA5BD1">
            <w:pPr>
              <w:pStyle w:val="Style25"/>
              <w:widowControl/>
              <w:spacing w:line="240" w:lineRule="auto"/>
              <w:ind w:left="240"/>
              <w:rPr>
                <w:rStyle w:val="FontStyle40"/>
                <w:sz w:val="22"/>
                <w:szCs w:val="22"/>
              </w:rPr>
            </w:pPr>
          </w:p>
        </w:tc>
      </w:tr>
      <w:tr w:rsidR="00DA4955" w:rsidRPr="007348CA" w:rsidTr="00B90430">
        <w:trPr>
          <w:trHeight w:val="405"/>
        </w:trPr>
        <w:tc>
          <w:tcPr>
            <w:tcW w:w="949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3"/>
              <w:widowControl/>
              <w:jc w:val="center"/>
              <w:rPr>
                <w:rStyle w:val="FontStyle39"/>
                <w:sz w:val="22"/>
                <w:szCs w:val="22"/>
              </w:rPr>
            </w:pPr>
            <w:r w:rsidRPr="007348CA">
              <w:rPr>
                <w:rStyle w:val="FontStyle39"/>
                <w:sz w:val="22"/>
                <w:szCs w:val="22"/>
              </w:rPr>
              <w:t>ОСНОВНАЯ ТРАЕКТОРИЯ</w:t>
            </w:r>
          </w:p>
        </w:tc>
      </w:tr>
      <w:tr w:rsidR="00DA4955" w:rsidRPr="007348CA" w:rsidTr="00B90430">
        <w:tc>
          <w:tcPr>
            <w:tcW w:w="949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3"/>
              <w:widowControl/>
              <w:jc w:val="center"/>
              <w:rPr>
                <w:rStyle w:val="FontStyle39"/>
                <w:sz w:val="22"/>
                <w:szCs w:val="22"/>
              </w:rPr>
            </w:pPr>
            <w:r w:rsidRPr="007348CA">
              <w:rPr>
                <w:rStyle w:val="FontStyle39"/>
                <w:sz w:val="22"/>
                <w:szCs w:val="22"/>
              </w:rPr>
              <w:t>очная форма обучения</w:t>
            </w:r>
          </w:p>
        </w:tc>
      </w:tr>
      <w:tr w:rsidR="00CD0F33" w:rsidRPr="007348CA" w:rsidTr="00CD0F33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955" w:rsidRPr="007348CA" w:rsidRDefault="000C06AA" w:rsidP="00EA5BD1">
            <w:pPr>
              <w:pStyle w:val="Style10"/>
              <w:widowControl/>
              <w:jc w:val="left"/>
              <w:rPr>
                <w:rStyle w:val="FontStyle31"/>
              </w:rPr>
            </w:pPr>
            <w:r w:rsidRPr="007348CA">
              <w:rPr>
                <w:rStyle w:val="FontStyle42"/>
                <w:sz w:val="22"/>
                <w:szCs w:val="22"/>
              </w:rPr>
              <w:t xml:space="preserve">Семестр </w:t>
            </w:r>
            <w:r w:rsidRPr="007348CA">
              <w:rPr>
                <w:rStyle w:val="FontStyle31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</w:p>
        </w:tc>
      </w:tr>
      <w:tr w:rsidR="00CD0F33" w:rsidRPr="007348CA" w:rsidTr="00CD0F33"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widowControl/>
              <w:rPr>
                <w:rStyle w:val="FontStyle40"/>
                <w:sz w:val="22"/>
                <w:szCs w:val="22"/>
              </w:rPr>
            </w:pPr>
          </w:p>
          <w:p w:rsidR="00DA4955" w:rsidRPr="007348CA" w:rsidRDefault="00DA4955" w:rsidP="00EA5BD1">
            <w:pPr>
              <w:widowControl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ind w:firstLine="14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4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ind w:left="34" w:hanging="34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4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ind w:firstLine="14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5"/>
              <w:widowControl/>
              <w:spacing w:line="240" w:lineRule="auto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2"/>
              <w:widowControl/>
            </w:pPr>
          </w:p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DA4955" w:rsidP="00EA5BD1">
            <w:pPr>
              <w:pStyle w:val="Style22"/>
              <w:widowControl/>
            </w:pPr>
          </w:p>
          <w:p w:rsidR="00DA4955" w:rsidRPr="007348CA" w:rsidRDefault="00DA4955" w:rsidP="00EA5BD1">
            <w:pPr>
              <w:pStyle w:val="Style22"/>
              <w:widowControl/>
            </w:pPr>
          </w:p>
        </w:tc>
      </w:tr>
      <w:tr w:rsidR="00CD0F33" w:rsidRPr="007348CA" w:rsidTr="00CD0F33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7"/>
              <w:widowControl/>
              <w:rPr>
                <w:rStyle w:val="FontStyle31"/>
              </w:rPr>
            </w:pPr>
            <w:r w:rsidRPr="007348CA">
              <w:rPr>
                <w:rStyle w:val="FontStyle31"/>
              </w:rPr>
              <w:t>итого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13"/>
              <w:widowControl/>
              <w:rPr>
                <w:rStyle w:val="FontStyle4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13"/>
              <w:widowControl/>
              <w:jc w:val="center"/>
              <w:rPr>
                <w:rStyle w:val="FontStyle4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13"/>
              <w:widowControl/>
              <w:rPr>
                <w:rStyle w:val="FontStyle4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C36071">
            <w:pPr>
              <w:pStyle w:val="Style13"/>
              <w:widowControl/>
              <w:rPr>
                <w:rStyle w:val="FontStyle4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13"/>
              <w:widowControl/>
              <w:rPr>
                <w:rStyle w:val="FontStyle4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13"/>
              <w:widowControl/>
              <w:rPr>
                <w:rStyle w:val="FontStyle4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13"/>
              <w:widowControl/>
              <w:rPr>
                <w:rStyle w:val="FontStyle4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13"/>
              <w:widowControl/>
              <w:rPr>
                <w:rStyle w:val="FontStyle41"/>
                <w:sz w:val="22"/>
                <w:szCs w:val="22"/>
              </w:rPr>
            </w:pPr>
          </w:p>
        </w:tc>
      </w:tr>
      <w:tr w:rsidR="00DA4955" w:rsidRPr="007348CA" w:rsidTr="00B90430">
        <w:tc>
          <w:tcPr>
            <w:tcW w:w="949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10"/>
              <w:widowControl/>
              <w:rPr>
                <w:rStyle w:val="FontStyle42"/>
                <w:sz w:val="22"/>
                <w:szCs w:val="22"/>
              </w:rPr>
            </w:pPr>
            <w:r w:rsidRPr="007348CA">
              <w:rPr>
                <w:rStyle w:val="FontStyle42"/>
                <w:sz w:val="22"/>
                <w:szCs w:val="22"/>
              </w:rPr>
              <w:lastRenderedPageBreak/>
              <w:t>Формы текущего контроля успеваемости, виды промежуточной и итоговой аттестации</w:t>
            </w:r>
          </w:p>
        </w:tc>
      </w:tr>
      <w:tr w:rsidR="00DA4955" w:rsidRPr="007348CA" w:rsidTr="005356D4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0C06AA" w:rsidP="00EA5BD1">
            <w:pPr>
              <w:pStyle w:val="Style10"/>
              <w:widowControl/>
              <w:ind w:left="552"/>
              <w:jc w:val="left"/>
              <w:rPr>
                <w:rStyle w:val="FontStyle42"/>
                <w:sz w:val="22"/>
                <w:szCs w:val="22"/>
              </w:rPr>
            </w:pPr>
            <w:r w:rsidRPr="007348CA">
              <w:rPr>
                <w:rStyle w:val="FontStyle42"/>
                <w:sz w:val="22"/>
                <w:szCs w:val="22"/>
              </w:rPr>
              <w:t>Период обучения (модуль)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0C06AA" w:rsidP="00EA5BD1">
            <w:pPr>
              <w:pStyle w:val="Style10"/>
              <w:widowControl/>
              <w:jc w:val="left"/>
              <w:rPr>
                <w:rStyle w:val="FontStyle42"/>
                <w:sz w:val="22"/>
                <w:szCs w:val="22"/>
              </w:rPr>
            </w:pPr>
            <w:r w:rsidRPr="007348CA">
              <w:rPr>
                <w:rStyle w:val="FontStyle42"/>
                <w:sz w:val="22"/>
                <w:szCs w:val="22"/>
              </w:rPr>
              <w:t>Формы текущего контроля успеваемости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0C06AA" w:rsidP="00EA5BD1">
            <w:pPr>
              <w:pStyle w:val="Style10"/>
              <w:widowControl/>
              <w:rPr>
                <w:rStyle w:val="FontStyle42"/>
                <w:sz w:val="22"/>
                <w:szCs w:val="22"/>
              </w:rPr>
            </w:pPr>
            <w:r w:rsidRPr="007348CA">
              <w:rPr>
                <w:rStyle w:val="FontStyle42"/>
                <w:sz w:val="22"/>
                <w:szCs w:val="22"/>
              </w:rPr>
              <w:t>Виды промежуточной аттестации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55" w:rsidRPr="007348CA" w:rsidRDefault="000C06AA" w:rsidP="00EA5BD1">
            <w:pPr>
              <w:pStyle w:val="Style10"/>
              <w:widowControl/>
              <w:jc w:val="left"/>
              <w:rPr>
                <w:rStyle w:val="FontStyle42"/>
                <w:sz w:val="22"/>
                <w:szCs w:val="22"/>
              </w:rPr>
            </w:pPr>
            <w:r w:rsidRPr="007348CA">
              <w:rPr>
                <w:rStyle w:val="FontStyle42"/>
                <w:sz w:val="22"/>
                <w:szCs w:val="22"/>
              </w:rPr>
              <w:t>Виды итоговой аттестации</w:t>
            </w:r>
          </w:p>
          <w:p w:rsidR="00DA4955" w:rsidRPr="007348CA" w:rsidRDefault="000C06AA" w:rsidP="00EA5BD1">
            <w:pPr>
              <w:pStyle w:val="Style24"/>
              <w:widowControl/>
              <w:spacing w:line="240" w:lineRule="auto"/>
              <w:jc w:val="left"/>
              <w:rPr>
                <w:rStyle w:val="FontStyle40"/>
                <w:sz w:val="22"/>
                <w:szCs w:val="22"/>
              </w:rPr>
            </w:pPr>
            <w:r w:rsidRPr="007348CA">
              <w:rPr>
                <w:rStyle w:val="FontStyle40"/>
                <w:sz w:val="22"/>
                <w:szCs w:val="22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DA4955" w:rsidRPr="007348CA" w:rsidTr="00B90430">
        <w:tc>
          <w:tcPr>
            <w:tcW w:w="949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3"/>
              <w:widowControl/>
              <w:jc w:val="center"/>
              <w:rPr>
                <w:rStyle w:val="FontStyle39"/>
                <w:sz w:val="22"/>
                <w:szCs w:val="22"/>
              </w:rPr>
            </w:pPr>
            <w:r w:rsidRPr="007348CA">
              <w:rPr>
                <w:rStyle w:val="FontStyle39"/>
                <w:sz w:val="22"/>
                <w:szCs w:val="22"/>
              </w:rPr>
              <w:t>ОСНОВНАЯ ТРАЕКТОРИЯ</w:t>
            </w:r>
          </w:p>
        </w:tc>
      </w:tr>
      <w:tr w:rsidR="00DA4955" w:rsidRPr="007348CA" w:rsidTr="00B90430">
        <w:tc>
          <w:tcPr>
            <w:tcW w:w="949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3"/>
              <w:widowControl/>
              <w:jc w:val="center"/>
              <w:rPr>
                <w:rStyle w:val="FontStyle39"/>
                <w:sz w:val="22"/>
                <w:szCs w:val="22"/>
              </w:rPr>
            </w:pPr>
            <w:r w:rsidRPr="007348CA">
              <w:rPr>
                <w:rStyle w:val="FontStyle39"/>
                <w:sz w:val="22"/>
                <w:szCs w:val="22"/>
              </w:rPr>
              <w:t>очная форма обучения</w:t>
            </w:r>
          </w:p>
        </w:tc>
      </w:tr>
      <w:tr w:rsidR="00DA4955" w:rsidRPr="007348CA" w:rsidTr="00B90430">
        <w:tc>
          <w:tcPr>
            <w:tcW w:w="36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27"/>
              <w:widowControl/>
              <w:rPr>
                <w:rStyle w:val="FontStyle31"/>
              </w:rPr>
            </w:pPr>
            <w:r w:rsidRPr="007348CA">
              <w:rPr>
                <w:rStyle w:val="FontStyle31"/>
              </w:rPr>
              <w:t>Семестр 1</w:t>
            </w:r>
          </w:p>
        </w:tc>
        <w:tc>
          <w:tcPr>
            <w:tcW w:w="18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  <w:tc>
          <w:tcPr>
            <w:tcW w:w="2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0C06AA" w:rsidP="00EA5BD1">
            <w:pPr>
              <w:pStyle w:val="Style10"/>
              <w:widowControl/>
              <w:rPr>
                <w:rStyle w:val="FontStyle42"/>
                <w:sz w:val="22"/>
                <w:szCs w:val="22"/>
              </w:rPr>
            </w:pPr>
            <w:r w:rsidRPr="007348CA">
              <w:rPr>
                <w:rStyle w:val="FontStyle42"/>
                <w:sz w:val="22"/>
                <w:szCs w:val="22"/>
              </w:rPr>
              <w:t>экзамен</w:t>
            </w:r>
          </w:p>
        </w:tc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55" w:rsidRPr="007348CA" w:rsidRDefault="00DA4955" w:rsidP="00EA5BD1">
            <w:pPr>
              <w:pStyle w:val="Style22"/>
              <w:widowControl/>
            </w:pPr>
          </w:p>
        </w:tc>
      </w:tr>
    </w:tbl>
    <w:p w:rsidR="00DA4955" w:rsidRDefault="00DA4955" w:rsidP="00EA5BD1">
      <w:pPr>
        <w:pStyle w:val="Style21"/>
        <w:widowControl/>
        <w:ind w:left="562"/>
      </w:pPr>
    </w:p>
    <w:p w:rsidR="00DA4955" w:rsidRPr="00EA5BD1" w:rsidRDefault="000C06AA" w:rsidP="00264A33">
      <w:pPr>
        <w:pStyle w:val="Style21"/>
        <w:widowControl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2.2. Структура и содержание учебных занятий</w:t>
      </w:r>
    </w:p>
    <w:p w:rsidR="008D1C26" w:rsidRDefault="008D1C26" w:rsidP="00EA5BD1">
      <w:pPr>
        <w:pStyle w:val="Style21"/>
        <w:widowControl/>
        <w:ind w:left="571"/>
        <w:jc w:val="both"/>
        <w:rPr>
          <w:rStyle w:val="FontStyle37"/>
          <w:sz w:val="24"/>
          <w:szCs w:val="24"/>
        </w:rPr>
      </w:pPr>
    </w:p>
    <w:p w:rsidR="00DA4955" w:rsidRPr="00711B66" w:rsidRDefault="000C06AA" w:rsidP="00EA5BD1">
      <w:pPr>
        <w:pStyle w:val="Style21"/>
        <w:widowControl/>
        <w:ind w:left="571"/>
        <w:jc w:val="both"/>
        <w:rPr>
          <w:rStyle w:val="FontStyle37"/>
          <w:sz w:val="24"/>
          <w:szCs w:val="24"/>
        </w:rPr>
      </w:pPr>
      <w:r w:rsidRPr="00711B66">
        <w:rPr>
          <w:rStyle w:val="FontStyle37"/>
          <w:sz w:val="24"/>
          <w:szCs w:val="24"/>
        </w:rPr>
        <w:t>Основной курс      Основная траектория     Очная форма обучения</w:t>
      </w:r>
    </w:p>
    <w:p w:rsidR="00DA4955" w:rsidRPr="00711B66" w:rsidRDefault="000C06AA" w:rsidP="00EA5BD1">
      <w:pPr>
        <w:pStyle w:val="Style4"/>
        <w:widowControl/>
        <w:spacing w:line="240" w:lineRule="auto"/>
        <w:ind w:left="566"/>
        <w:jc w:val="left"/>
        <w:rPr>
          <w:rStyle w:val="FontStyle37"/>
          <w:sz w:val="24"/>
          <w:szCs w:val="24"/>
        </w:rPr>
      </w:pPr>
      <w:r w:rsidRPr="00711B66">
        <w:rPr>
          <w:rStyle w:val="FontStyle31"/>
          <w:sz w:val="24"/>
          <w:szCs w:val="24"/>
        </w:rPr>
        <w:t xml:space="preserve">Период обучения (модуль): </w:t>
      </w:r>
      <w:r w:rsidRPr="00711B66">
        <w:rPr>
          <w:rStyle w:val="FontStyle37"/>
          <w:sz w:val="24"/>
          <w:szCs w:val="24"/>
        </w:rPr>
        <w:t>Семестр 1</w:t>
      </w:r>
    </w:p>
    <w:p w:rsidR="00DA4955" w:rsidRDefault="00DA4955" w:rsidP="00EA5BD1">
      <w:pPr>
        <w:widowControl/>
        <w:rPr>
          <w:i/>
        </w:rPr>
      </w:pPr>
    </w:p>
    <w:p w:rsidR="00B9425D" w:rsidRDefault="00B9425D" w:rsidP="00EA5BD1">
      <w:pPr>
        <w:widowControl/>
        <w:rPr>
          <w:i/>
        </w:rPr>
      </w:pPr>
      <w:r>
        <w:rPr>
          <w:i/>
        </w:rPr>
        <w:t>Пример формирования и заполнения таблицы</w:t>
      </w:r>
    </w:p>
    <w:p w:rsidR="00247769" w:rsidRPr="00B9425D" w:rsidRDefault="00247769" w:rsidP="00EA5BD1">
      <w:pPr>
        <w:widowControl/>
        <w:rPr>
          <w:i/>
        </w:rPr>
      </w:pPr>
    </w:p>
    <w:tbl>
      <w:tblPr>
        <w:tblW w:w="95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4210"/>
        <w:gridCol w:w="3346"/>
        <w:gridCol w:w="1426"/>
      </w:tblGrid>
      <w:tr w:rsidR="00B9425D" w:rsidRPr="00711B66" w:rsidTr="002003A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25D" w:rsidRPr="00711B66" w:rsidRDefault="00B9425D" w:rsidP="002003AD">
            <w:pPr>
              <w:pStyle w:val="Style27"/>
              <w:widowControl/>
              <w:ind w:firstLine="24"/>
              <w:rPr>
                <w:rStyle w:val="FontStyle31"/>
                <w:sz w:val="24"/>
                <w:szCs w:val="24"/>
              </w:rPr>
            </w:pPr>
            <w:r w:rsidRPr="00711B66">
              <w:rPr>
                <w:rStyle w:val="FontStyle3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1B66">
              <w:rPr>
                <w:rStyle w:val="FontStyle31"/>
                <w:sz w:val="24"/>
                <w:szCs w:val="24"/>
              </w:rPr>
              <w:t>п</w:t>
            </w:r>
            <w:proofErr w:type="spellEnd"/>
            <w:proofErr w:type="gramEnd"/>
            <w:r w:rsidRPr="00711B66">
              <w:rPr>
                <w:rStyle w:val="FontStyle31"/>
                <w:sz w:val="24"/>
                <w:szCs w:val="24"/>
              </w:rPr>
              <w:t>/</w:t>
            </w:r>
            <w:proofErr w:type="spellStart"/>
            <w:r w:rsidRPr="00711B66">
              <w:rPr>
                <w:rStyle w:val="FontStyle3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25D" w:rsidRPr="00711B66" w:rsidRDefault="00B9425D" w:rsidP="002003AD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711B66">
              <w:rPr>
                <w:rStyle w:val="FontStyle31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25D" w:rsidRPr="00711B66" w:rsidRDefault="00B9425D" w:rsidP="002003AD">
            <w:pPr>
              <w:pStyle w:val="Style27"/>
              <w:widowControl/>
              <w:ind w:left="461"/>
              <w:rPr>
                <w:rStyle w:val="FontStyle31"/>
                <w:sz w:val="24"/>
                <w:szCs w:val="24"/>
              </w:rPr>
            </w:pPr>
            <w:r w:rsidRPr="00711B66">
              <w:rPr>
                <w:rStyle w:val="FontStyle31"/>
                <w:sz w:val="24"/>
                <w:szCs w:val="24"/>
              </w:rPr>
              <w:t>Вид учебных занятий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25D" w:rsidRPr="00711B66" w:rsidRDefault="00B9425D" w:rsidP="002003AD">
            <w:pPr>
              <w:pStyle w:val="Style12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 w:rsidRPr="00711B66">
              <w:rPr>
                <w:rStyle w:val="FontStyle31"/>
                <w:sz w:val="24"/>
                <w:szCs w:val="24"/>
              </w:rPr>
              <w:t>Количество часов</w:t>
            </w:r>
          </w:p>
        </w:tc>
      </w:tr>
      <w:tr w:rsidR="00B9425D" w:rsidRPr="00711B66" w:rsidTr="002003AD"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425D" w:rsidRPr="00711B66" w:rsidRDefault="00B9425D" w:rsidP="002003AD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711B66">
              <w:rPr>
                <w:rStyle w:val="FontStyle31"/>
                <w:sz w:val="24"/>
                <w:szCs w:val="24"/>
              </w:rPr>
              <w:t>1</w:t>
            </w:r>
            <w:r>
              <w:rPr>
                <w:rStyle w:val="FontStyle31"/>
                <w:sz w:val="24"/>
                <w:szCs w:val="24"/>
              </w:rPr>
              <w:t>.</w:t>
            </w: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425D" w:rsidRPr="00711B66" w:rsidRDefault="00B9425D" w:rsidP="002003AD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711B66">
              <w:rPr>
                <w:rStyle w:val="FontStyle31"/>
                <w:sz w:val="24"/>
                <w:szCs w:val="24"/>
              </w:rPr>
              <w:t>Введение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425D" w:rsidRPr="00711B66" w:rsidRDefault="00B9425D" w:rsidP="002003AD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711B66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425D" w:rsidRPr="00711B66" w:rsidRDefault="00B9425D" w:rsidP="002003AD">
            <w:pPr>
              <w:pStyle w:val="Style27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711B66"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B9425D" w:rsidRPr="00711B66" w:rsidTr="002003AD">
        <w:trPr>
          <w:trHeight w:val="567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425D" w:rsidRPr="00711B66" w:rsidRDefault="00B9425D" w:rsidP="002003AD">
            <w:pPr>
              <w:widowControl/>
              <w:rPr>
                <w:rStyle w:val="FontStyle31"/>
                <w:sz w:val="24"/>
                <w:szCs w:val="24"/>
              </w:rPr>
            </w:pPr>
          </w:p>
          <w:p w:rsidR="00B9425D" w:rsidRPr="00711B66" w:rsidRDefault="00B9425D" w:rsidP="002003AD">
            <w:pPr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425D" w:rsidRPr="00711B66" w:rsidRDefault="00B9425D" w:rsidP="002003AD">
            <w:pPr>
              <w:widowControl/>
              <w:rPr>
                <w:rStyle w:val="FontStyle31"/>
                <w:sz w:val="24"/>
                <w:szCs w:val="24"/>
              </w:rPr>
            </w:pPr>
          </w:p>
          <w:p w:rsidR="00B9425D" w:rsidRPr="00711B66" w:rsidRDefault="00B9425D" w:rsidP="002003AD">
            <w:pPr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25D" w:rsidRPr="00711B66" w:rsidRDefault="00B9425D" w:rsidP="002003AD">
            <w:pPr>
              <w:pStyle w:val="Style27"/>
              <w:rPr>
                <w:rStyle w:val="FontStyle31"/>
                <w:sz w:val="24"/>
                <w:szCs w:val="24"/>
              </w:rPr>
            </w:pPr>
            <w:r w:rsidRPr="00711B66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25D" w:rsidRPr="00711B66" w:rsidRDefault="00B9425D" w:rsidP="002003AD">
            <w:pPr>
              <w:pStyle w:val="Style27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B9425D" w:rsidRPr="00EA5BD1" w:rsidTr="002003AD"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25D" w:rsidRDefault="00B9425D" w:rsidP="002003AD">
            <w:pPr>
              <w:pStyle w:val="Style22"/>
            </w:pPr>
            <w:r>
              <w:t>2.</w:t>
            </w: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25D" w:rsidRDefault="00B9425D" w:rsidP="002003AD">
            <w:pPr>
              <w:pStyle w:val="Style22"/>
            </w:pPr>
            <w:r>
              <w:t>Основные понятия дисциплины и обзор литературы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425D" w:rsidRPr="00711B66" w:rsidRDefault="00B9425D" w:rsidP="002003AD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 w:rsidRPr="00711B66"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5D" w:rsidRPr="00EA5BD1" w:rsidRDefault="00B9425D" w:rsidP="002003AD">
            <w:pPr>
              <w:pStyle w:val="Style22"/>
              <w:widowControl/>
              <w:jc w:val="center"/>
            </w:pPr>
            <w:r>
              <w:t>2</w:t>
            </w:r>
          </w:p>
        </w:tc>
      </w:tr>
      <w:tr w:rsidR="00B9425D" w:rsidRPr="00EA5BD1" w:rsidTr="002003AD">
        <w:trPr>
          <w:trHeight w:val="330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25D" w:rsidRDefault="00B9425D" w:rsidP="002003AD">
            <w:pPr>
              <w:pStyle w:val="Style22"/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25D" w:rsidRDefault="00B9425D" w:rsidP="002003AD">
            <w:pPr>
              <w:pStyle w:val="Style22"/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25D" w:rsidRPr="00711B66" w:rsidRDefault="00B9425D" w:rsidP="002003AD">
            <w:pPr>
              <w:pStyle w:val="Style27"/>
              <w:rPr>
                <w:rStyle w:val="FontStyle31"/>
                <w:sz w:val="24"/>
                <w:szCs w:val="24"/>
              </w:rPr>
            </w:pPr>
            <w:r w:rsidRPr="00711B66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25D" w:rsidRPr="00EA5BD1" w:rsidRDefault="00B9425D" w:rsidP="002003AD">
            <w:pPr>
              <w:pStyle w:val="Style22"/>
              <w:jc w:val="center"/>
            </w:pPr>
            <w:r>
              <w:t>8</w:t>
            </w:r>
          </w:p>
        </w:tc>
      </w:tr>
      <w:tr w:rsidR="00B9425D" w:rsidRPr="00EA5BD1" w:rsidTr="002003AD">
        <w:tc>
          <w:tcPr>
            <w:tcW w:w="5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425D" w:rsidRPr="00EA5BD1" w:rsidRDefault="00B9425D" w:rsidP="002003AD">
            <w:pPr>
              <w:pStyle w:val="Style22"/>
              <w:widowControl/>
            </w:pPr>
            <w:r>
              <w:t xml:space="preserve">3. 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425D" w:rsidRPr="00EA5BD1" w:rsidRDefault="00B9425D" w:rsidP="002003AD">
            <w:pPr>
              <w:pStyle w:val="Style22"/>
              <w:widowControl/>
            </w:pPr>
            <w:r>
              <w:t>Дискуссионные вопросы изучения …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25D" w:rsidRPr="00711B66" w:rsidRDefault="00B9425D" w:rsidP="002003AD">
            <w:pPr>
              <w:pStyle w:val="Style27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практические занятия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25D" w:rsidRDefault="00B9425D" w:rsidP="002003AD">
            <w:pPr>
              <w:pStyle w:val="Style22"/>
              <w:jc w:val="center"/>
            </w:pPr>
            <w:r>
              <w:t>2</w:t>
            </w:r>
          </w:p>
        </w:tc>
      </w:tr>
      <w:tr w:rsidR="00B9425D" w:rsidRPr="00EA5BD1" w:rsidTr="002003AD">
        <w:trPr>
          <w:trHeight w:val="48"/>
        </w:trPr>
        <w:tc>
          <w:tcPr>
            <w:tcW w:w="5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25D" w:rsidRPr="00EA5BD1" w:rsidRDefault="00B9425D" w:rsidP="002003AD">
            <w:pPr>
              <w:pStyle w:val="Style22"/>
              <w:widowControl/>
            </w:pPr>
          </w:p>
        </w:tc>
        <w:tc>
          <w:tcPr>
            <w:tcW w:w="42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25D" w:rsidRPr="00EA5BD1" w:rsidRDefault="00B9425D" w:rsidP="002003AD">
            <w:pPr>
              <w:pStyle w:val="Style22"/>
              <w:widowControl/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5D" w:rsidRPr="00711B66" w:rsidRDefault="00B9425D" w:rsidP="002003AD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5D" w:rsidRDefault="00B9425D" w:rsidP="002003AD">
            <w:pPr>
              <w:pStyle w:val="Style22"/>
              <w:widowControl/>
              <w:jc w:val="center"/>
            </w:pPr>
            <w:r>
              <w:t>6</w:t>
            </w:r>
          </w:p>
        </w:tc>
      </w:tr>
      <w:tr w:rsidR="00B9425D" w:rsidRPr="00EA5BD1" w:rsidTr="002003AD">
        <w:tc>
          <w:tcPr>
            <w:tcW w:w="5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425D" w:rsidRPr="00EA5BD1" w:rsidRDefault="00B9425D" w:rsidP="002003AD">
            <w:pPr>
              <w:pStyle w:val="Style22"/>
              <w:widowControl/>
            </w:pPr>
            <w:r>
              <w:t xml:space="preserve">4. 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425D" w:rsidRPr="00EA5BD1" w:rsidRDefault="00B9425D" w:rsidP="002003AD">
            <w:pPr>
              <w:pStyle w:val="Style22"/>
              <w:widowControl/>
            </w:pPr>
            <w:r>
              <w:t>Первый этап формирования …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5D" w:rsidRPr="00711B66" w:rsidRDefault="00B9425D" w:rsidP="002003AD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лекции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5D" w:rsidRDefault="00B9425D" w:rsidP="002003AD">
            <w:pPr>
              <w:pStyle w:val="Style22"/>
              <w:widowControl/>
              <w:jc w:val="center"/>
            </w:pPr>
            <w:r>
              <w:t>2</w:t>
            </w:r>
          </w:p>
        </w:tc>
      </w:tr>
      <w:tr w:rsidR="00B9425D" w:rsidRPr="00EA5BD1" w:rsidTr="002003AD"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25D" w:rsidRPr="00EA5BD1" w:rsidRDefault="00B9425D" w:rsidP="002003AD">
            <w:pPr>
              <w:pStyle w:val="Style22"/>
              <w:widowControl/>
            </w:pPr>
          </w:p>
        </w:tc>
        <w:tc>
          <w:tcPr>
            <w:tcW w:w="4210" w:type="dxa"/>
            <w:tcBorders>
              <w:left w:val="single" w:sz="6" w:space="0" w:color="auto"/>
              <w:right w:val="single" w:sz="6" w:space="0" w:color="auto"/>
            </w:tcBorders>
          </w:tcPr>
          <w:p w:rsidR="00B9425D" w:rsidRPr="00EA5BD1" w:rsidRDefault="00B9425D" w:rsidP="002003AD">
            <w:pPr>
              <w:pStyle w:val="Style22"/>
              <w:widowControl/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5D" w:rsidRPr="00711B66" w:rsidRDefault="00B9425D" w:rsidP="002003AD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практические занятия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5D" w:rsidRDefault="00B9425D" w:rsidP="002003AD">
            <w:pPr>
              <w:pStyle w:val="Style22"/>
              <w:widowControl/>
              <w:jc w:val="center"/>
            </w:pPr>
            <w:r>
              <w:t>2</w:t>
            </w:r>
          </w:p>
        </w:tc>
      </w:tr>
      <w:tr w:rsidR="00B9425D" w:rsidRPr="00EA5BD1" w:rsidTr="002003AD">
        <w:tc>
          <w:tcPr>
            <w:tcW w:w="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5D" w:rsidRPr="00EA5BD1" w:rsidRDefault="00B9425D" w:rsidP="002003AD">
            <w:pPr>
              <w:pStyle w:val="Style22"/>
              <w:widowControl/>
            </w:pPr>
          </w:p>
        </w:tc>
        <w:tc>
          <w:tcPr>
            <w:tcW w:w="4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5D" w:rsidRPr="00EA5BD1" w:rsidRDefault="00B9425D" w:rsidP="002003AD">
            <w:pPr>
              <w:pStyle w:val="Style22"/>
              <w:widowControl/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5D" w:rsidRPr="00711B66" w:rsidRDefault="00B9425D" w:rsidP="002003AD">
            <w:pPr>
              <w:pStyle w:val="Style27"/>
              <w:widowControl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5D" w:rsidRDefault="00B9425D" w:rsidP="002003AD">
            <w:pPr>
              <w:pStyle w:val="Style22"/>
              <w:widowControl/>
              <w:jc w:val="center"/>
            </w:pPr>
            <w:r>
              <w:t>4</w:t>
            </w:r>
          </w:p>
        </w:tc>
      </w:tr>
    </w:tbl>
    <w:p w:rsidR="00B9425D" w:rsidRDefault="00B9425D" w:rsidP="003D508D">
      <w:pPr>
        <w:pStyle w:val="Style21"/>
        <w:widowControl/>
        <w:ind w:right="56" w:firstLine="709"/>
        <w:jc w:val="both"/>
        <w:rPr>
          <w:i/>
        </w:rPr>
      </w:pPr>
    </w:p>
    <w:p w:rsidR="004D1739" w:rsidRDefault="004D1739" w:rsidP="004D1739">
      <w:pPr>
        <w:pStyle w:val="Style21"/>
        <w:widowControl/>
        <w:ind w:right="56" w:firstLine="709"/>
        <w:jc w:val="both"/>
        <w:rPr>
          <w:i/>
        </w:rPr>
      </w:pPr>
      <w:r>
        <w:rPr>
          <w:i/>
        </w:rPr>
        <w:t>Изложение материала возможно без соблюдения предложенной табличной формы (для тех, кому не дается макетирование таблицы) – но также с разделением на темы</w:t>
      </w:r>
      <w:r w:rsidR="00D65A65">
        <w:rPr>
          <w:i/>
        </w:rPr>
        <w:t>, их нумерацией</w:t>
      </w:r>
      <w:r>
        <w:rPr>
          <w:i/>
        </w:rPr>
        <w:t xml:space="preserve"> и указанием в скобках видов занятий. </w:t>
      </w:r>
    </w:p>
    <w:p w:rsidR="004D1739" w:rsidRDefault="004D1739" w:rsidP="004D1739">
      <w:pPr>
        <w:pStyle w:val="Style21"/>
        <w:widowControl/>
        <w:ind w:right="56" w:firstLine="709"/>
        <w:jc w:val="both"/>
        <w:rPr>
          <w:i/>
        </w:rPr>
      </w:pPr>
      <w:r>
        <w:rPr>
          <w:i/>
        </w:rPr>
        <w:t xml:space="preserve">Например: </w:t>
      </w:r>
    </w:p>
    <w:p w:rsidR="004D1739" w:rsidRDefault="004D1739" w:rsidP="004D1739">
      <w:pPr>
        <w:pStyle w:val="Style21"/>
        <w:widowControl/>
        <w:numPr>
          <w:ilvl w:val="0"/>
          <w:numId w:val="16"/>
        </w:numPr>
        <w:ind w:right="56"/>
        <w:jc w:val="both"/>
        <w:rPr>
          <w:i/>
        </w:rPr>
      </w:pPr>
      <w:r>
        <w:rPr>
          <w:i/>
        </w:rPr>
        <w:t>Введение (лекции – 2, по методическим материалам – 2)</w:t>
      </w:r>
    </w:p>
    <w:p w:rsidR="004D1739" w:rsidRDefault="004D1739" w:rsidP="004D1739">
      <w:pPr>
        <w:pStyle w:val="Style21"/>
        <w:widowControl/>
        <w:numPr>
          <w:ilvl w:val="0"/>
          <w:numId w:val="16"/>
        </w:numPr>
        <w:ind w:right="56"/>
        <w:jc w:val="both"/>
        <w:rPr>
          <w:i/>
        </w:rPr>
      </w:pPr>
      <w:r w:rsidRPr="00005464">
        <w:rPr>
          <w:i/>
        </w:rPr>
        <w:t>Основные понятия дисциплины и обзор литературы</w:t>
      </w:r>
      <w:r>
        <w:rPr>
          <w:i/>
        </w:rPr>
        <w:t xml:space="preserve"> (лекции – 2, по методическим материалам – 8)</w:t>
      </w:r>
    </w:p>
    <w:p w:rsidR="004D1739" w:rsidRDefault="004D1739" w:rsidP="004D1739">
      <w:pPr>
        <w:pStyle w:val="Style21"/>
        <w:widowControl/>
        <w:numPr>
          <w:ilvl w:val="0"/>
          <w:numId w:val="16"/>
        </w:numPr>
        <w:ind w:right="56"/>
        <w:jc w:val="both"/>
        <w:rPr>
          <w:i/>
        </w:rPr>
      </w:pPr>
      <w:r w:rsidRPr="00005464">
        <w:rPr>
          <w:i/>
        </w:rPr>
        <w:t>Дискуссионные вопросы изучения …</w:t>
      </w:r>
      <w:r>
        <w:rPr>
          <w:i/>
        </w:rPr>
        <w:t xml:space="preserve"> (практические занятия – 2, по методическим материалам – 6)</w:t>
      </w:r>
    </w:p>
    <w:p w:rsidR="00310EDB" w:rsidRPr="00005464" w:rsidRDefault="00310EDB" w:rsidP="004D1739">
      <w:pPr>
        <w:pStyle w:val="Style21"/>
        <w:widowControl/>
        <w:numPr>
          <w:ilvl w:val="0"/>
          <w:numId w:val="16"/>
        </w:numPr>
        <w:ind w:right="56"/>
        <w:jc w:val="both"/>
        <w:rPr>
          <w:i/>
        </w:rPr>
      </w:pPr>
      <w:r>
        <w:rPr>
          <w:i/>
        </w:rPr>
        <w:t>Первый этап формирования … (лекции – 2, практические занятия – 2, по методическим материалам – 4)</w:t>
      </w:r>
    </w:p>
    <w:p w:rsidR="004D1739" w:rsidRDefault="004D1739" w:rsidP="00B9425D">
      <w:pPr>
        <w:pStyle w:val="Style21"/>
        <w:widowControl/>
        <w:ind w:right="56" w:firstLine="709"/>
        <w:jc w:val="both"/>
        <w:rPr>
          <w:b/>
          <w:i/>
        </w:rPr>
      </w:pPr>
    </w:p>
    <w:p w:rsidR="008D1C26" w:rsidRDefault="007438C0" w:rsidP="00B9425D">
      <w:pPr>
        <w:pStyle w:val="Style21"/>
        <w:widowControl/>
        <w:ind w:right="56" w:firstLine="709"/>
        <w:jc w:val="both"/>
        <w:rPr>
          <w:i/>
        </w:rPr>
      </w:pPr>
      <w:r>
        <w:rPr>
          <w:b/>
          <w:i/>
        </w:rPr>
        <w:t>Важно</w:t>
      </w:r>
      <w:r w:rsidR="00CE7FA8" w:rsidRPr="004D1739">
        <w:rPr>
          <w:b/>
          <w:i/>
        </w:rPr>
        <w:t>:</w:t>
      </w:r>
      <w:r w:rsidR="00CE7FA8">
        <w:rPr>
          <w:i/>
        </w:rPr>
        <w:t xml:space="preserve"> с</w:t>
      </w:r>
      <w:r w:rsidR="008D1C26">
        <w:rPr>
          <w:i/>
        </w:rPr>
        <w:t>ократить содержание раз</w:t>
      </w:r>
      <w:r w:rsidR="00CE7FA8">
        <w:rPr>
          <w:i/>
        </w:rPr>
        <w:t>делов только до ука</w:t>
      </w:r>
      <w:r w:rsidR="00986C66">
        <w:rPr>
          <w:i/>
        </w:rPr>
        <w:t xml:space="preserve">зания темы, во второй колонке таблицы дается только название темы – без нумерации и сопровождающих слов (тема, модуль и </w:t>
      </w:r>
      <w:proofErr w:type="gramStart"/>
      <w:r w:rsidR="00986C66">
        <w:rPr>
          <w:i/>
        </w:rPr>
        <w:t>под</w:t>
      </w:r>
      <w:proofErr w:type="gramEnd"/>
      <w:r w:rsidR="00986C66">
        <w:rPr>
          <w:i/>
        </w:rPr>
        <w:t>.)</w:t>
      </w:r>
      <w:r w:rsidR="008D1C26">
        <w:rPr>
          <w:i/>
        </w:rPr>
        <w:t>.</w:t>
      </w:r>
    </w:p>
    <w:p w:rsidR="00F22B29" w:rsidRDefault="00F22B29" w:rsidP="00B9425D">
      <w:pPr>
        <w:pStyle w:val="Style21"/>
        <w:widowControl/>
        <w:ind w:right="56" w:firstLine="709"/>
        <w:jc w:val="both"/>
        <w:rPr>
          <w:i/>
        </w:rPr>
      </w:pPr>
      <w:r>
        <w:rPr>
          <w:i/>
        </w:rPr>
        <w:t>Количество строк в окнах третьей колонки (Вид учебных занятий) определяется содержанием таблицы 2.1.1.</w:t>
      </w:r>
    </w:p>
    <w:p w:rsidR="00B9425D" w:rsidRDefault="00B9425D" w:rsidP="003D508D">
      <w:pPr>
        <w:pStyle w:val="Style21"/>
        <w:widowControl/>
        <w:ind w:right="56" w:firstLine="709"/>
        <w:jc w:val="both"/>
        <w:rPr>
          <w:i/>
        </w:rPr>
      </w:pPr>
    </w:p>
    <w:p w:rsidR="005E3B5E" w:rsidRDefault="000C06AA" w:rsidP="00264A33">
      <w:pPr>
        <w:pStyle w:val="Style21"/>
        <w:widowControl/>
        <w:ind w:right="-2"/>
        <w:rPr>
          <w:rStyle w:val="FontStyle31"/>
          <w:sz w:val="24"/>
          <w:szCs w:val="24"/>
        </w:rPr>
      </w:pPr>
      <w:r w:rsidRPr="00EA5BD1">
        <w:rPr>
          <w:rStyle w:val="FontStyle37"/>
          <w:sz w:val="24"/>
          <w:szCs w:val="24"/>
        </w:rPr>
        <w:t xml:space="preserve">Раздел </w:t>
      </w:r>
      <w:r w:rsidRPr="00EA5BD1">
        <w:rPr>
          <w:rStyle w:val="FontStyle31"/>
          <w:sz w:val="24"/>
          <w:szCs w:val="24"/>
        </w:rPr>
        <w:t xml:space="preserve">3.     </w:t>
      </w:r>
      <w:r w:rsidRPr="00EA5BD1">
        <w:rPr>
          <w:rStyle w:val="FontStyle37"/>
          <w:sz w:val="24"/>
          <w:szCs w:val="24"/>
        </w:rPr>
        <w:t xml:space="preserve">Обеспечение учебных занятий </w:t>
      </w:r>
    </w:p>
    <w:p w:rsidR="00CD0F33" w:rsidRDefault="00CD0F33" w:rsidP="005E3B5E">
      <w:pPr>
        <w:pStyle w:val="Style21"/>
        <w:widowControl/>
        <w:ind w:left="581" w:right="-2"/>
        <w:rPr>
          <w:rStyle w:val="FontStyle31"/>
          <w:b/>
          <w:sz w:val="24"/>
          <w:szCs w:val="24"/>
        </w:rPr>
      </w:pPr>
    </w:p>
    <w:p w:rsidR="00DA4955" w:rsidRPr="005E3B5E" w:rsidRDefault="000C06AA" w:rsidP="00264A33">
      <w:pPr>
        <w:pStyle w:val="Style21"/>
        <w:widowControl/>
        <w:ind w:right="-2"/>
        <w:rPr>
          <w:rStyle w:val="FontStyle37"/>
          <w:sz w:val="24"/>
          <w:szCs w:val="24"/>
        </w:rPr>
      </w:pPr>
      <w:r w:rsidRPr="005E3B5E">
        <w:rPr>
          <w:rStyle w:val="FontStyle31"/>
          <w:b/>
          <w:sz w:val="24"/>
          <w:szCs w:val="24"/>
        </w:rPr>
        <w:t xml:space="preserve">3.1.    </w:t>
      </w:r>
      <w:r w:rsidRPr="005E3B5E">
        <w:rPr>
          <w:rStyle w:val="FontStyle37"/>
          <w:sz w:val="24"/>
          <w:szCs w:val="24"/>
        </w:rPr>
        <w:t>Методическое обеспечение</w:t>
      </w:r>
    </w:p>
    <w:p w:rsidR="00DA4955" w:rsidRPr="00EA5BD1" w:rsidRDefault="000C06AA" w:rsidP="00264A33">
      <w:pPr>
        <w:pStyle w:val="Style16"/>
        <w:widowControl/>
        <w:numPr>
          <w:ilvl w:val="0"/>
          <w:numId w:val="3"/>
        </w:numPr>
        <w:tabs>
          <w:tab w:val="left" w:pos="1286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Методические указания по освоению дисциплины</w:t>
      </w:r>
    </w:p>
    <w:p w:rsidR="003D508D" w:rsidRDefault="003D508D" w:rsidP="003D508D">
      <w:pPr>
        <w:pStyle w:val="Style16"/>
        <w:widowControl/>
        <w:spacing w:line="240" w:lineRule="auto"/>
        <w:ind w:firstLine="709"/>
        <w:jc w:val="left"/>
        <w:rPr>
          <w:rStyle w:val="FontStyle31"/>
          <w:i/>
          <w:sz w:val="24"/>
          <w:szCs w:val="24"/>
        </w:rPr>
      </w:pPr>
    </w:p>
    <w:p w:rsidR="00310EDB" w:rsidRDefault="00310EDB" w:rsidP="001550E2">
      <w:pPr>
        <w:pStyle w:val="Style16"/>
        <w:widowControl/>
        <w:spacing w:line="240" w:lineRule="auto"/>
        <w:ind w:firstLine="586"/>
        <w:rPr>
          <w:i/>
        </w:rPr>
      </w:pPr>
      <w:r>
        <w:rPr>
          <w:i/>
        </w:rPr>
        <w:lastRenderedPageBreak/>
        <w:t xml:space="preserve">Предлагаемые </w:t>
      </w:r>
      <w:r w:rsidR="00F22B29">
        <w:rPr>
          <w:i/>
        </w:rPr>
        <w:t xml:space="preserve">возможные </w:t>
      </w:r>
      <w:r>
        <w:rPr>
          <w:i/>
        </w:rPr>
        <w:t>варианты</w:t>
      </w:r>
      <w:r w:rsidR="00F22B29">
        <w:rPr>
          <w:i/>
        </w:rPr>
        <w:t xml:space="preserve"> (на выбор)</w:t>
      </w:r>
      <w:r>
        <w:rPr>
          <w:i/>
        </w:rPr>
        <w:t>:</w:t>
      </w:r>
      <w:r w:rsidR="006042B2">
        <w:rPr>
          <w:i/>
        </w:rPr>
        <w:t xml:space="preserve"> </w:t>
      </w:r>
    </w:p>
    <w:p w:rsidR="00310EDB" w:rsidRDefault="00310EDB" w:rsidP="001550E2">
      <w:pPr>
        <w:pStyle w:val="Style16"/>
        <w:widowControl/>
        <w:spacing w:line="240" w:lineRule="auto"/>
        <w:ind w:firstLine="586"/>
        <w:rPr>
          <w:i/>
        </w:rPr>
      </w:pPr>
      <w:r>
        <w:rPr>
          <w:i/>
        </w:rPr>
        <w:t xml:space="preserve">- </w:t>
      </w:r>
      <w:r w:rsidR="006042B2">
        <w:rPr>
          <w:i/>
        </w:rPr>
        <w:t>Успешное освоение дисциплины предполагает работу в аудитории на лекциях и практических занятиях и самостоятельное выполнение практического задания для за</w:t>
      </w:r>
      <w:r>
        <w:rPr>
          <w:i/>
        </w:rPr>
        <w:t xml:space="preserve">крепления приобретенных навыков; </w:t>
      </w:r>
    </w:p>
    <w:p w:rsidR="00310EDB" w:rsidRDefault="00310EDB" w:rsidP="001550E2">
      <w:pPr>
        <w:pStyle w:val="Style16"/>
        <w:widowControl/>
        <w:spacing w:line="240" w:lineRule="auto"/>
        <w:ind w:firstLine="586"/>
        <w:rPr>
          <w:i/>
        </w:rPr>
      </w:pPr>
      <w:r>
        <w:rPr>
          <w:i/>
        </w:rPr>
        <w:t xml:space="preserve">- </w:t>
      </w:r>
      <w:r w:rsidR="00547B99">
        <w:rPr>
          <w:i/>
        </w:rPr>
        <w:t xml:space="preserve">Основная подготовка по дисциплине проводится </w:t>
      </w:r>
      <w:proofErr w:type="gramStart"/>
      <w:r w:rsidR="00547B99">
        <w:rPr>
          <w:i/>
        </w:rPr>
        <w:t xml:space="preserve">в форме самостоятельной работы с методическим обеспечением / </w:t>
      </w:r>
      <w:r w:rsidR="006042B2">
        <w:rPr>
          <w:i/>
        </w:rPr>
        <w:t xml:space="preserve"> </w:t>
      </w:r>
      <w:r w:rsidR="00547B99">
        <w:rPr>
          <w:i/>
        </w:rPr>
        <w:t>в форме самостоятельной работы с методическим обеспечением в присутствии</w:t>
      </w:r>
      <w:proofErr w:type="gramEnd"/>
      <w:r w:rsidR="00547B99">
        <w:rPr>
          <w:i/>
        </w:rPr>
        <w:t xml:space="preserve"> преподавателя;</w:t>
      </w:r>
    </w:p>
    <w:p w:rsidR="00310EDB" w:rsidRDefault="00310EDB" w:rsidP="001550E2">
      <w:pPr>
        <w:pStyle w:val="Style16"/>
        <w:widowControl/>
        <w:spacing w:line="240" w:lineRule="auto"/>
        <w:ind w:firstLine="586"/>
        <w:rPr>
          <w:i/>
        </w:rPr>
      </w:pPr>
      <w:r>
        <w:rPr>
          <w:i/>
        </w:rPr>
        <w:t xml:space="preserve">- </w:t>
      </w:r>
      <w:r w:rsidR="00547B99">
        <w:rPr>
          <w:i/>
        </w:rPr>
        <w:t>Главное условие успешного освоения дисциплины – написание курсовой работы</w:t>
      </w:r>
      <w:r w:rsidR="001550E2">
        <w:rPr>
          <w:i/>
        </w:rPr>
        <w:t xml:space="preserve">; </w:t>
      </w:r>
    </w:p>
    <w:p w:rsidR="001550E2" w:rsidRDefault="00310EDB" w:rsidP="001550E2">
      <w:pPr>
        <w:pStyle w:val="Style16"/>
        <w:widowControl/>
        <w:spacing w:line="240" w:lineRule="auto"/>
        <w:ind w:firstLine="586"/>
        <w:rPr>
          <w:i/>
        </w:rPr>
      </w:pPr>
      <w:r>
        <w:rPr>
          <w:i/>
        </w:rPr>
        <w:t xml:space="preserve">- </w:t>
      </w:r>
      <w:r w:rsidR="001550E2">
        <w:rPr>
          <w:i/>
        </w:rPr>
        <w:t>Освоение дисциплины предполагает практические и лекционные активные формы, написание реферата, прохождение промежуточной аттестации в форме зачета.</w:t>
      </w:r>
    </w:p>
    <w:p w:rsidR="00310EDB" w:rsidRDefault="00310EDB" w:rsidP="001550E2">
      <w:pPr>
        <w:pStyle w:val="Style16"/>
        <w:widowControl/>
        <w:spacing w:line="240" w:lineRule="auto"/>
        <w:ind w:firstLine="586"/>
        <w:rPr>
          <w:i/>
        </w:rPr>
      </w:pPr>
    </w:p>
    <w:p w:rsidR="008D1C26" w:rsidRDefault="00547B99" w:rsidP="001550E2">
      <w:pPr>
        <w:pStyle w:val="Style16"/>
        <w:widowControl/>
        <w:spacing w:line="240" w:lineRule="auto"/>
        <w:ind w:firstLine="586"/>
        <w:rPr>
          <w:i/>
        </w:rPr>
      </w:pPr>
      <w:proofErr w:type="gramStart"/>
      <w:r>
        <w:rPr>
          <w:i/>
        </w:rPr>
        <w:t>Возможно уточнение</w:t>
      </w:r>
      <w:r w:rsidR="00B942D2" w:rsidRPr="00B942D2">
        <w:rPr>
          <w:i/>
        </w:rPr>
        <w:t xml:space="preserve"> тематических разделов (о чем лекции,</w:t>
      </w:r>
      <w:r w:rsidR="00711B66">
        <w:rPr>
          <w:i/>
        </w:rPr>
        <w:t xml:space="preserve"> о чем и как проходят</w:t>
      </w:r>
      <w:r w:rsidR="00B942D2" w:rsidRPr="00B942D2">
        <w:rPr>
          <w:i/>
        </w:rPr>
        <w:t xml:space="preserve"> практические</w:t>
      </w:r>
      <w:r w:rsidR="00711B66">
        <w:rPr>
          <w:i/>
        </w:rPr>
        <w:t xml:space="preserve"> занятия</w:t>
      </w:r>
      <w:r w:rsidR="00B942D2" w:rsidRPr="00B942D2">
        <w:rPr>
          <w:i/>
        </w:rPr>
        <w:t xml:space="preserve">) и как все это </w:t>
      </w:r>
      <w:r w:rsidR="006042B2">
        <w:rPr>
          <w:i/>
        </w:rPr>
        <w:t>связано с задачей освоения дисциплины</w:t>
      </w:r>
      <w:r w:rsidR="004D1739">
        <w:rPr>
          <w:i/>
        </w:rPr>
        <w:t xml:space="preserve"> – но не развернуто, а очень конкретно (например, именно в этом разделе может быть указано, что часть заданий предполагают выполнение на специальном оборудовании</w:t>
      </w:r>
      <w:r w:rsidR="00924370">
        <w:rPr>
          <w:i/>
        </w:rPr>
        <w:t>, что не позволит магистранту выпасть из учебного процесса)</w:t>
      </w:r>
      <w:r w:rsidR="00B942D2" w:rsidRPr="00B942D2">
        <w:rPr>
          <w:i/>
        </w:rPr>
        <w:t>.</w:t>
      </w:r>
      <w:r>
        <w:rPr>
          <w:i/>
        </w:rPr>
        <w:t xml:space="preserve"> </w:t>
      </w:r>
      <w:proofErr w:type="gramEnd"/>
    </w:p>
    <w:p w:rsidR="001550E2" w:rsidRDefault="001550E2" w:rsidP="00B942D2">
      <w:pPr>
        <w:pStyle w:val="Style16"/>
        <w:widowControl/>
        <w:spacing w:line="240" w:lineRule="auto"/>
        <w:ind w:firstLine="586"/>
        <w:rPr>
          <w:i/>
        </w:rPr>
      </w:pPr>
    </w:p>
    <w:p w:rsidR="00711B66" w:rsidRDefault="008D1C26" w:rsidP="00B942D2">
      <w:pPr>
        <w:pStyle w:val="Style16"/>
        <w:widowControl/>
        <w:spacing w:line="240" w:lineRule="auto"/>
        <w:ind w:firstLine="586"/>
        <w:rPr>
          <w:i/>
        </w:rPr>
      </w:pPr>
      <w:r>
        <w:rPr>
          <w:i/>
        </w:rPr>
        <w:t>Методические указания</w:t>
      </w:r>
      <w:r w:rsidR="001550E2">
        <w:rPr>
          <w:i/>
        </w:rPr>
        <w:t xml:space="preserve"> по освоению дисциплины</w:t>
      </w:r>
      <w:r>
        <w:rPr>
          <w:i/>
        </w:rPr>
        <w:t xml:space="preserve"> важны для</w:t>
      </w:r>
      <w:r w:rsidR="00547B99">
        <w:rPr>
          <w:i/>
        </w:rPr>
        <w:t xml:space="preserve"> работы с конфликтными студентами, выбравшими форму самоподготовки</w:t>
      </w:r>
      <w:r w:rsidR="007649BC">
        <w:rPr>
          <w:i/>
        </w:rPr>
        <w:t xml:space="preserve"> и апеллирующими к тому, что нигде не указана невозможность освоить программу дисциплины самостоятельно</w:t>
      </w:r>
      <w:r w:rsidR="00547B99">
        <w:rPr>
          <w:i/>
        </w:rPr>
        <w:t>.</w:t>
      </w:r>
    </w:p>
    <w:p w:rsidR="007649BC" w:rsidRDefault="007649BC" w:rsidP="005E3B5E">
      <w:pPr>
        <w:pStyle w:val="Style16"/>
        <w:widowControl/>
        <w:spacing w:line="240" w:lineRule="auto"/>
        <w:ind w:firstLine="586"/>
        <w:rPr>
          <w:rStyle w:val="FontStyle31"/>
          <w:sz w:val="24"/>
          <w:szCs w:val="24"/>
        </w:rPr>
      </w:pPr>
    </w:p>
    <w:p w:rsidR="00DA4955" w:rsidRDefault="000C06AA" w:rsidP="00264A33">
      <w:pPr>
        <w:pStyle w:val="Style16"/>
        <w:widowControl/>
        <w:numPr>
          <w:ilvl w:val="0"/>
          <w:numId w:val="3"/>
        </w:numPr>
        <w:tabs>
          <w:tab w:val="left" w:pos="1286"/>
        </w:tabs>
        <w:spacing w:line="240" w:lineRule="auto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Методическое обеспечение самостоятельной работы</w:t>
      </w:r>
    </w:p>
    <w:p w:rsidR="00711B66" w:rsidRDefault="00711B66" w:rsidP="00711B66">
      <w:pPr>
        <w:pStyle w:val="Style16"/>
        <w:widowControl/>
        <w:spacing w:line="240" w:lineRule="auto"/>
        <w:rPr>
          <w:rStyle w:val="FontStyle31"/>
          <w:sz w:val="24"/>
          <w:szCs w:val="24"/>
        </w:rPr>
      </w:pPr>
    </w:p>
    <w:p w:rsidR="006042B2" w:rsidRDefault="006042B2" w:rsidP="006042B2">
      <w:pPr>
        <w:pStyle w:val="Style16"/>
        <w:widowControl/>
        <w:spacing w:line="240" w:lineRule="auto"/>
        <w:ind w:firstLine="586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 xml:space="preserve">Предлагаем выбрать </w:t>
      </w:r>
      <w:r w:rsidR="00547B99">
        <w:rPr>
          <w:rStyle w:val="FontStyle31"/>
          <w:i/>
          <w:sz w:val="24"/>
          <w:szCs w:val="24"/>
        </w:rPr>
        <w:t xml:space="preserve">один или несколько </w:t>
      </w:r>
      <w:r>
        <w:rPr>
          <w:rStyle w:val="FontStyle31"/>
          <w:i/>
          <w:sz w:val="24"/>
          <w:szCs w:val="24"/>
        </w:rPr>
        <w:t>из возможных вариантов:</w:t>
      </w:r>
    </w:p>
    <w:p w:rsidR="00924370" w:rsidRDefault="00235276" w:rsidP="00711B66">
      <w:pPr>
        <w:pStyle w:val="Style16"/>
        <w:widowControl/>
        <w:numPr>
          <w:ilvl w:val="0"/>
          <w:numId w:val="12"/>
        </w:numPr>
        <w:spacing w:line="240" w:lineRule="auto"/>
        <w:rPr>
          <w:rStyle w:val="FontStyle31"/>
          <w:i/>
          <w:sz w:val="24"/>
          <w:szCs w:val="24"/>
        </w:rPr>
      </w:pPr>
      <w:proofErr w:type="gramStart"/>
      <w:r w:rsidRPr="00924370">
        <w:rPr>
          <w:rStyle w:val="FontStyle31"/>
          <w:i/>
          <w:sz w:val="24"/>
          <w:szCs w:val="24"/>
        </w:rPr>
        <w:t xml:space="preserve">Ссылки на размещенные </w:t>
      </w:r>
      <w:r w:rsidR="00711B66" w:rsidRPr="00924370">
        <w:rPr>
          <w:rStyle w:val="FontStyle31"/>
          <w:i/>
          <w:sz w:val="24"/>
          <w:szCs w:val="24"/>
        </w:rPr>
        <w:t xml:space="preserve">на сайте СПбГУ УММ. </w:t>
      </w:r>
      <w:proofErr w:type="gramEnd"/>
    </w:p>
    <w:p w:rsidR="00711B66" w:rsidRPr="00924370" w:rsidRDefault="00711B66" w:rsidP="00924370">
      <w:pPr>
        <w:pStyle w:val="Style16"/>
        <w:widowControl/>
        <w:spacing w:line="240" w:lineRule="auto"/>
        <w:ind w:left="720"/>
        <w:rPr>
          <w:rStyle w:val="FontStyle31"/>
          <w:b/>
          <w:i/>
          <w:sz w:val="24"/>
          <w:szCs w:val="24"/>
        </w:rPr>
      </w:pPr>
      <w:r w:rsidRPr="00924370">
        <w:rPr>
          <w:rStyle w:val="FontStyle31"/>
          <w:b/>
          <w:i/>
          <w:sz w:val="24"/>
          <w:szCs w:val="24"/>
        </w:rPr>
        <w:t xml:space="preserve">Эта позиция </w:t>
      </w:r>
      <w:r w:rsidR="00924370">
        <w:rPr>
          <w:rStyle w:val="FontStyle31"/>
          <w:b/>
          <w:i/>
          <w:sz w:val="24"/>
          <w:szCs w:val="24"/>
        </w:rPr>
        <w:t>должна быть во всех наших программах!</w:t>
      </w:r>
      <w:r w:rsidRPr="00924370">
        <w:rPr>
          <w:rStyle w:val="FontStyle31"/>
          <w:b/>
          <w:i/>
          <w:sz w:val="24"/>
          <w:szCs w:val="24"/>
        </w:rPr>
        <w:t xml:space="preserve"> </w:t>
      </w:r>
    </w:p>
    <w:p w:rsidR="00AA1DCA" w:rsidRDefault="00AA1DCA" w:rsidP="003D508D">
      <w:pPr>
        <w:pStyle w:val="Style16"/>
        <w:widowControl/>
        <w:numPr>
          <w:ilvl w:val="0"/>
          <w:numId w:val="12"/>
        </w:numPr>
        <w:spacing w:line="240" w:lineRule="auto"/>
        <w:rPr>
          <w:rStyle w:val="FontStyle31"/>
          <w:i/>
          <w:sz w:val="24"/>
          <w:szCs w:val="24"/>
        </w:rPr>
      </w:pPr>
      <w:proofErr w:type="gramStart"/>
      <w:r>
        <w:rPr>
          <w:rStyle w:val="FontStyle31"/>
          <w:i/>
          <w:sz w:val="24"/>
          <w:szCs w:val="24"/>
        </w:rPr>
        <w:t>Подготовленные</w:t>
      </w:r>
      <w:proofErr w:type="gramEnd"/>
      <w:r>
        <w:rPr>
          <w:rStyle w:val="FontStyle31"/>
          <w:i/>
          <w:sz w:val="24"/>
          <w:szCs w:val="24"/>
        </w:rPr>
        <w:t xml:space="preserve"> УМК по дисциплинам, разме</w:t>
      </w:r>
      <w:r w:rsidR="00924370">
        <w:rPr>
          <w:rStyle w:val="FontStyle31"/>
          <w:i/>
          <w:sz w:val="24"/>
          <w:szCs w:val="24"/>
        </w:rPr>
        <w:t>щенные в электронной библиотеке – если есть.</w:t>
      </w:r>
    </w:p>
    <w:p w:rsidR="00F34554" w:rsidRPr="00F34554" w:rsidRDefault="00235276" w:rsidP="003D508D">
      <w:pPr>
        <w:pStyle w:val="Style16"/>
        <w:widowControl/>
        <w:numPr>
          <w:ilvl w:val="0"/>
          <w:numId w:val="12"/>
        </w:numPr>
        <w:spacing w:line="240" w:lineRule="auto"/>
        <w:rPr>
          <w:b/>
          <w:i/>
        </w:rPr>
      </w:pPr>
      <w:proofErr w:type="gramStart"/>
      <w:r w:rsidRPr="00EA5BD1">
        <w:rPr>
          <w:rStyle w:val="FontStyle31"/>
          <w:i/>
          <w:sz w:val="24"/>
          <w:szCs w:val="24"/>
        </w:rPr>
        <w:t xml:space="preserve">Опубликованные </w:t>
      </w:r>
      <w:r w:rsidR="00924370">
        <w:rPr>
          <w:rStyle w:val="FontStyle31"/>
          <w:i/>
          <w:sz w:val="24"/>
          <w:szCs w:val="24"/>
        </w:rPr>
        <w:t>– только авторские</w:t>
      </w:r>
      <w:r w:rsidR="005554E9">
        <w:rPr>
          <w:rStyle w:val="FontStyle31"/>
          <w:i/>
          <w:sz w:val="24"/>
          <w:szCs w:val="24"/>
        </w:rPr>
        <w:t xml:space="preserve"> или в соавторстве</w:t>
      </w:r>
      <w:r w:rsidR="00924370">
        <w:rPr>
          <w:rStyle w:val="FontStyle31"/>
          <w:i/>
          <w:sz w:val="24"/>
          <w:szCs w:val="24"/>
        </w:rPr>
        <w:t>! –</w:t>
      </w:r>
      <w:r w:rsidR="005554E9">
        <w:rPr>
          <w:rStyle w:val="FontStyle31"/>
          <w:i/>
          <w:sz w:val="24"/>
          <w:szCs w:val="24"/>
        </w:rPr>
        <w:t xml:space="preserve"> </w:t>
      </w:r>
      <w:r w:rsidRPr="00EA5BD1">
        <w:rPr>
          <w:rStyle w:val="FontStyle31"/>
          <w:i/>
          <w:sz w:val="24"/>
          <w:szCs w:val="24"/>
        </w:rPr>
        <w:t xml:space="preserve">учебно-методические материалы по дисциплине (учебники, </w:t>
      </w:r>
      <w:r w:rsidRPr="003F6032">
        <w:rPr>
          <w:rStyle w:val="FontStyle31"/>
          <w:i/>
          <w:sz w:val="24"/>
          <w:szCs w:val="24"/>
        </w:rPr>
        <w:t>учебные пособия</w:t>
      </w:r>
      <w:r w:rsidR="003D508D" w:rsidRPr="003F6032">
        <w:rPr>
          <w:rStyle w:val="FontStyle31"/>
          <w:i/>
          <w:sz w:val="24"/>
          <w:szCs w:val="24"/>
        </w:rPr>
        <w:t xml:space="preserve"> всех видов, ссылки на аннотации тематически близких данной дисциплине авторских</w:t>
      </w:r>
      <w:r w:rsidR="00AA1DCA">
        <w:rPr>
          <w:rStyle w:val="FontStyle31"/>
          <w:i/>
          <w:sz w:val="24"/>
          <w:szCs w:val="24"/>
        </w:rPr>
        <w:t xml:space="preserve"> </w:t>
      </w:r>
      <w:proofErr w:type="spellStart"/>
      <w:r w:rsidR="00AA1DCA">
        <w:rPr>
          <w:rStyle w:val="FontStyle31"/>
          <w:i/>
          <w:sz w:val="24"/>
          <w:szCs w:val="24"/>
        </w:rPr>
        <w:t>спецдисциплин</w:t>
      </w:r>
      <w:proofErr w:type="spellEnd"/>
      <w:r w:rsidRPr="003F6032">
        <w:rPr>
          <w:rStyle w:val="FontStyle31"/>
          <w:i/>
          <w:sz w:val="24"/>
          <w:szCs w:val="24"/>
        </w:rPr>
        <w:t xml:space="preserve"> </w:t>
      </w:r>
      <w:r w:rsidR="00AA1DCA" w:rsidRPr="003F6032">
        <w:rPr>
          <w:i/>
        </w:rPr>
        <w:t>(</w:t>
      </w:r>
      <w:hyperlink r:id="rId8" w:history="1">
        <w:r w:rsidR="00AA1DCA" w:rsidRPr="003F6032">
          <w:rPr>
            <w:rStyle w:val="a3"/>
            <w:i/>
          </w:rPr>
          <w:t>http://jf.spbu.ru/stu/4165.html</w:t>
        </w:r>
      </w:hyperlink>
      <w:r w:rsidR="00AA1DCA">
        <w:rPr>
          <w:i/>
        </w:rPr>
        <w:t xml:space="preserve"> и другие адреса</w:t>
      </w:r>
      <w:r w:rsidR="00AA1DCA" w:rsidRPr="003F6032">
        <w:rPr>
          <w:i/>
        </w:rPr>
        <w:t>)</w:t>
      </w:r>
      <w:r w:rsidR="00AA1DCA">
        <w:rPr>
          <w:i/>
        </w:rPr>
        <w:t>, авторские методические разрабо</w:t>
      </w:r>
      <w:r w:rsidR="00711B66">
        <w:rPr>
          <w:i/>
        </w:rPr>
        <w:t>тки, опубликованные в сборниках (с указанием ссылок на размещение в Интернете – если есть</w:t>
      </w:r>
      <w:r w:rsidR="006042B2">
        <w:rPr>
          <w:i/>
        </w:rPr>
        <w:t>)</w:t>
      </w:r>
      <w:r w:rsidR="00F34554">
        <w:rPr>
          <w:i/>
        </w:rPr>
        <w:t>.</w:t>
      </w:r>
      <w:proofErr w:type="gramEnd"/>
    </w:p>
    <w:p w:rsidR="00235276" w:rsidRPr="00924370" w:rsidRDefault="00F34554" w:rsidP="00F34554">
      <w:pPr>
        <w:pStyle w:val="Style16"/>
        <w:widowControl/>
        <w:spacing w:line="240" w:lineRule="auto"/>
        <w:ind w:left="720"/>
        <w:rPr>
          <w:rStyle w:val="FontStyle31"/>
          <w:b/>
          <w:i/>
          <w:sz w:val="24"/>
          <w:szCs w:val="24"/>
        </w:rPr>
      </w:pPr>
      <w:r>
        <w:rPr>
          <w:i/>
        </w:rPr>
        <w:t>Т</w:t>
      </w:r>
      <w:r w:rsidR="006126ED" w:rsidRPr="00924370">
        <w:rPr>
          <w:b/>
          <w:i/>
        </w:rPr>
        <w:t>олько авторские работы, вся иная методически значимая литература указывается в разделе 3.4</w:t>
      </w:r>
      <w:r w:rsidR="00924370">
        <w:rPr>
          <w:b/>
          <w:i/>
        </w:rPr>
        <w:t>.</w:t>
      </w:r>
    </w:p>
    <w:p w:rsidR="00924370" w:rsidRDefault="00AA1DCA" w:rsidP="003D508D">
      <w:pPr>
        <w:pStyle w:val="Style16"/>
        <w:widowControl/>
        <w:numPr>
          <w:ilvl w:val="0"/>
          <w:numId w:val="12"/>
        </w:numPr>
        <w:spacing w:line="240" w:lineRule="auto"/>
        <w:rPr>
          <w:i/>
        </w:rPr>
      </w:pPr>
      <w:r>
        <w:rPr>
          <w:i/>
        </w:rPr>
        <w:t>По направлению «Журналистика»</w:t>
      </w:r>
      <w:r w:rsidR="00924370">
        <w:rPr>
          <w:i/>
        </w:rPr>
        <w:t>, а с этого года и «Реклама и связи с общественностью»</w:t>
      </w:r>
      <w:r>
        <w:rPr>
          <w:i/>
        </w:rPr>
        <w:t xml:space="preserve"> </w:t>
      </w:r>
      <w:r w:rsidR="003F6032" w:rsidRPr="003F6032">
        <w:rPr>
          <w:i/>
        </w:rPr>
        <w:t>на сайте есть аннотации ВКР (</w:t>
      </w:r>
      <w:hyperlink r:id="rId9" w:history="1">
        <w:r w:rsidR="003F6032" w:rsidRPr="003F6032">
          <w:rPr>
            <w:rStyle w:val="a3"/>
            <w:i/>
          </w:rPr>
          <w:t>http://jf.spbu.ru/stu/2308/3308.html</w:t>
        </w:r>
      </w:hyperlink>
      <w:r w:rsidR="003F6032" w:rsidRPr="003F6032">
        <w:rPr>
          <w:i/>
        </w:rPr>
        <w:t xml:space="preserve">; </w:t>
      </w:r>
      <w:hyperlink r:id="rId10" w:history="1">
        <w:r w:rsidR="003F6032" w:rsidRPr="003F6032">
          <w:rPr>
            <w:rStyle w:val="a3"/>
            <w:i/>
          </w:rPr>
          <w:t>http://jf.spbu.ru/magistracy/</w:t>
        </w:r>
      </w:hyperlink>
      <w:r w:rsidR="003F6032" w:rsidRPr="003F6032">
        <w:rPr>
          <w:i/>
        </w:rPr>
        <w:t xml:space="preserve">) </w:t>
      </w:r>
      <w:r>
        <w:rPr>
          <w:i/>
        </w:rPr>
        <w:t>– еще один</w:t>
      </w:r>
      <w:r w:rsidR="003F6032">
        <w:rPr>
          <w:i/>
        </w:rPr>
        <w:t xml:space="preserve"> </w:t>
      </w:r>
      <w:r w:rsidR="003F6032" w:rsidRPr="003F6032">
        <w:rPr>
          <w:i/>
        </w:rPr>
        <w:t>мощный методический</w:t>
      </w:r>
      <w:r w:rsidR="003F6032">
        <w:rPr>
          <w:i/>
        </w:rPr>
        <w:t xml:space="preserve"> ресурс. </w:t>
      </w:r>
    </w:p>
    <w:p w:rsidR="003F6032" w:rsidRDefault="00AA1DCA" w:rsidP="00924370">
      <w:pPr>
        <w:pStyle w:val="Style16"/>
        <w:widowControl/>
        <w:spacing w:line="240" w:lineRule="auto"/>
        <w:ind w:left="720"/>
        <w:rPr>
          <w:i/>
        </w:rPr>
      </w:pPr>
      <w:r>
        <w:rPr>
          <w:i/>
        </w:rPr>
        <w:t>М</w:t>
      </w:r>
      <w:r w:rsidR="003F6032" w:rsidRPr="003F6032">
        <w:rPr>
          <w:i/>
        </w:rPr>
        <w:t>атериалы могут быть использованы как методическое обеспечение самостоятельной ра</w:t>
      </w:r>
      <w:r>
        <w:rPr>
          <w:i/>
        </w:rPr>
        <w:t>боты, например, по дисциплинам «Теория и практика подготовки ВКР», «Преддипломная практика».</w:t>
      </w:r>
    </w:p>
    <w:p w:rsidR="00AA1DCA" w:rsidRDefault="00AA1DCA" w:rsidP="003D508D">
      <w:pPr>
        <w:pStyle w:val="Style16"/>
        <w:widowControl/>
        <w:numPr>
          <w:ilvl w:val="0"/>
          <w:numId w:val="12"/>
        </w:numPr>
        <w:spacing w:line="240" w:lineRule="auto"/>
        <w:rPr>
          <w:i/>
        </w:rPr>
      </w:pPr>
      <w:r>
        <w:rPr>
          <w:i/>
        </w:rPr>
        <w:t>Методическим обеспечением самостоятельной работы по определенным дисциплинам направления «Журналистика» станут «Положение об учебной газете» (</w:t>
      </w:r>
      <w:hyperlink r:id="rId11" w:history="1">
        <w:r w:rsidRPr="001A0D70">
          <w:rPr>
            <w:rStyle w:val="a3"/>
            <w:i/>
          </w:rPr>
          <w:t>http://jf.spbu.ru/profdosie/</w:t>
        </w:r>
      </w:hyperlink>
      <w:r>
        <w:rPr>
          <w:i/>
        </w:rPr>
        <w:t>) и «Положение о профессиональном досье» (</w:t>
      </w:r>
      <w:hyperlink r:id="rId12" w:history="1">
        <w:r w:rsidRPr="001A0D70">
          <w:rPr>
            <w:rStyle w:val="a3"/>
            <w:i/>
          </w:rPr>
          <w:t>http://jf.spbu.ru/profdosie/</w:t>
        </w:r>
      </w:hyperlink>
      <w:r>
        <w:rPr>
          <w:i/>
        </w:rPr>
        <w:t xml:space="preserve">). </w:t>
      </w:r>
    </w:p>
    <w:p w:rsidR="00924370" w:rsidRDefault="00924370" w:rsidP="003D508D">
      <w:pPr>
        <w:pStyle w:val="Style16"/>
        <w:widowControl/>
        <w:numPr>
          <w:ilvl w:val="0"/>
          <w:numId w:val="12"/>
        </w:numPr>
        <w:spacing w:line="240" w:lineRule="auto"/>
        <w:rPr>
          <w:i/>
        </w:rPr>
      </w:pPr>
      <w:r>
        <w:rPr>
          <w:i/>
        </w:rPr>
        <w:t xml:space="preserve">Размещенные в системе </w:t>
      </w:r>
      <w:proofErr w:type="spellStart"/>
      <w:r>
        <w:rPr>
          <w:i/>
          <w:lang w:val="en-US"/>
        </w:rPr>
        <w:t>BlackBoard</w:t>
      </w:r>
      <w:proofErr w:type="spellEnd"/>
      <w:r w:rsidRPr="00924370">
        <w:rPr>
          <w:i/>
        </w:rPr>
        <w:t xml:space="preserve"> </w:t>
      </w:r>
      <w:r>
        <w:rPr>
          <w:i/>
        </w:rPr>
        <w:t xml:space="preserve">методические материалы </w:t>
      </w:r>
      <w:r w:rsidR="00F34554">
        <w:rPr>
          <w:i/>
        </w:rPr>
        <w:t xml:space="preserve">по дисциплине </w:t>
      </w:r>
      <w:r>
        <w:rPr>
          <w:i/>
        </w:rPr>
        <w:t>– если есть.</w:t>
      </w:r>
    </w:p>
    <w:p w:rsidR="00924370" w:rsidRDefault="00924370" w:rsidP="003D508D">
      <w:pPr>
        <w:pStyle w:val="Style16"/>
        <w:widowControl/>
        <w:numPr>
          <w:ilvl w:val="0"/>
          <w:numId w:val="12"/>
        </w:numPr>
        <w:spacing w:line="240" w:lineRule="auto"/>
        <w:rPr>
          <w:i/>
        </w:rPr>
      </w:pPr>
      <w:proofErr w:type="gramStart"/>
      <w:r>
        <w:rPr>
          <w:i/>
        </w:rPr>
        <w:t xml:space="preserve">Подготовленные автором методические материалы, получаемые </w:t>
      </w:r>
      <w:r w:rsidR="00310EDB">
        <w:rPr>
          <w:i/>
        </w:rPr>
        <w:t>магистрантами на занятиях в бумажном или</w:t>
      </w:r>
      <w:r>
        <w:rPr>
          <w:i/>
        </w:rPr>
        <w:t xml:space="preserve"> электронном виде (они же раздаточные / </w:t>
      </w:r>
      <w:r>
        <w:rPr>
          <w:i/>
        </w:rPr>
        <w:lastRenderedPageBreak/>
        <w:t>иллюстративные  материалы) – в таком случае на наличие этих материалов должно быть указано в 3.1.1 (чтобы обучающийся знал, что эти методические материалы выдаются только на занятиях и только для работы в группе) и в 3.1.4 (здесь должен быть приведен пример такого раздаточного материала или его</w:t>
      </w:r>
      <w:proofErr w:type="gramEnd"/>
      <w:r>
        <w:rPr>
          <w:i/>
        </w:rPr>
        <w:t xml:space="preserve"> описание – для электронного ресурса).</w:t>
      </w:r>
    </w:p>
    <w:p w:rsidR="00DA4955" w:rsidRDefault="00DA4955" w:rsidP="00EA5BD1">
      <w:pPr>
        <w:widowControl/>
      </w:pPr>
    </w:p>
    <w:p w:rsidR="00DA4955" w:rsidRDefault="000C06AA" w:rsidP="00264A33">
      <w:pPr>
        <w:pStyle w:val="Style16"/>
        <w:widowControl/>
        <w:numPr>
          <w:ilvl w:val="0"/>
          <w:numId w:val="4"/>
        </w:numPr>
        <w:tabs>
          <w:tab w:val="left" w:pos="1296"/>
        </w:tabs>
        <w:spacing w:line="240" w:lineRule="auto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Методика проведения текущего контроля успеваемости</w:t>
      </w:r>
      <w:r w:rsidR="003F6032">
        <w:rPr>
          <w:rStyle w:val="FontStyle31"/>
          <w:sz w:val="24"/>
          <w:szCs w:val="24"/>
        </w:rPr>
        <w:t xml:space="preserve">, </w:t>
      </w:r>
      <w:r w:rsidRPr="00EA5BD1">
        <w:rPr>
          <w:rStyle w:val="FontStyle31"/>
          <w:sz w:val="24"/>
          <w:szCs w:val="24"/>
        </w:rPr>
        <w:t>промежуточной аттестации и критерии оценивания</w:t>
      </w:r>
    </w:p>
    <w:p w:rsidR="003F6032" w:rsidRDefault="003F6032" w:rsidP="003F6032">
      <w:pPr>
        <w:pStyle w:val="Style16"/>
        <w:widowControl/>
        <w:tabs>
          <w:tab w:val="left" w:pos="1296"/>
        </w:tabs>
        <w:spacing w:line="240" w:lineRule="auto"/>
        <w:ind w:left="595"/>
        <w:rPr>
          <w:rStyle w:val="FontStyle31"/>
          <w:sz w:val="24"/>
          <w:szCs w:val="24"/>
        </w:rPr>
      </w:pPr>
    </w:p>
    <w:p w:rsidR="002C7363" w:rsidRDefault="002F260F" w:rsidP="006126ED">
      <w:pPr>
        <w:pStyle w:val="Style16"/>
        <w:widowControl/>
        <w:numPr>
          <w:ilvl w:val="0"/>
          <w:numId w:val="15"/>
        </w:numPr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>Формы текущего контроля</w:t>
      </w:r>
      <w:r w:rsidR="007963BF">
        <w:rPr>
          <w:rStyle w:val="FontStyle31"/>
          <w:i/>
          <w:sz w:val="24"/>
          <w:szCs w:val="24"/>
        </w:rPr>
        <w:t xml:space="preserve"> / Характеристика текущей учебной работы</w:t>
      </w:r>
      <w:r w:rsidR="002C7363">
        <w:rPr>
          <w:rStyle w:val="FontStyle31"/>
          <w:i/>
          <w:sz w:val="24"/>
          <w:szCs w:val="24"/>
        </w:rPr>
        <w:t>:</w:t>
      </w:r>
    </w:p>
    <w:p w:rsidR="002C7363" w:rsidRDefault="002C7363" w:rsidP="002C7363">
      <w:pPr>
        <w:pStyle w:val="Style16"/>
        <w:widowControl/>
        <w:spacing w:line="240" w:lineRule="auto"/>
        <w:ind w:left="955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 xml:space="preserve">- </w:t>
      </w:r>
      <w:r w:rsidR="006126ED">
        <w:rPr>
          <w:rStyle w:val="FontStyle31"/>
          <w:i/>
          <w:sz w:val="24"/>
          <w:szCs w:val="24"/>
        </w:rPr>
        <w:t xml:space="preserve">сколько и каких работ </w:t>
      </w:r>
      <w:r>
        <w:rPr>
          <w:rStyle w:val="FontStyle31"/>
          <w:i/>
          <w:sz w:val="24"/>
          <w:szCs w:val="24"/>
        </w:rPr>
        <w:t xml:space="preserve">по видам, жанрам или иным показателям </w:t>
      </w:r>
      <w:r w:rsidR="006126ED">
        <w:rPr>
          <w:rStyle w:val="FontStyle31"/>
          <w:i/>
          <w:sz w:val="24"/>
          <w:szCs w:val="24"/>
        </w:rPr>
        <w:t>должен выполнить обучающи</w:t>
      </w:r>
      <w:r w:rsidR="002F260F">
        <w:rPr>
          <w:rStyle w:val="FontStyle31"/>
          <w:i/>
          <w:sz w:val="24"/>
          <w:szCs w:val="24"/>
        </w:rPr>
        <w:t xml:space="preserve">йся, </w:t>
      </w:r>
    </w:p>
    <w:p w:rsidR="006126ED" w:rsidRDefault="002C7363" w:rsidP="002C7363">
      <w:pPr>
        <w:pStyle w:val="Style16"/>
        <w:widowControl/>
        <w:spacing w:line="240" w:lineRule="auto"/>
        <w:ind w:left="955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 xml:space="preserve">- </w:t>
      </w:r>
      <w:r w:rsidR="002F260F">
        <w:rPr>
          <w:rStyle w:val="FontStyle31"/>
          <w:i/>
          <w:sz w:val="24"/>
          <w:szCs w:val="24"/>
        </w:rPr>
        <w:t>методика проведения текущего контроля</w:t>
      </w:r>
      <w:r>
        <w:rPr>
          <w:rStyle w:val="FontStyle31"/>
          <w:i/>
          <w:sz w:val="24"/>
          <w:szCs w:val="24"/>
        </w:rPr>
        <w:t xml:space="preserve"> – </w:t>
      </w:r>
      <w:proofErr w:type="spellStart"/>
      <w:r>
        <w:rPr>
          <w:rStyle w:val="FontStyle31"/>
          <w:i/>
          <w:sz w:val="24"/>
          <w:szCs w:val="24"/>
        </w:rPr>
        <w:t>балльно-рейтинговая</w:t>
      </w:r>
      <w:proofErr w:type="spellEnd"/>
      <w:r>
        <w:rPr>
          <w:rStyle w:val="FontStyle31"/>
          <w:i/>
          <w:sz w:val="24"/>
          <w:szCs w:val="24"/>
        </w:rPr>
        <w:t xml:space="preserve"> система, балльная система, условно-зачетная система – по набору работ</w:t>
      </w:r>
      <w:r w:rsidR="00CF7748">
        <w:rPr>
          <w:rStyle w:val="FontStyle31"/>
          <w:i/>
          <w:sz w:val="24"/>
          <w:szCs w:val="24"/>
        </w:rPr>
        <w:t>, иная система</w:t>
      </w:r>
      <w:r w:rsidR="006126ED">
        <w:rPr>
          <w:rStyle w:val="FontStyle31"/>
          <w:i/>
          <w:sz w:val="24"/>
          <w:szCs w:val="24"/>
        </w:rPr>
        <w:t>.</w:t>
      </w:r>
    </w:p>
    <w:p w:rsidR="00CF7748" w:rsidRDefault="00CF7748" w:rsidP="00CF7748">
      <w:pPr>
        <w:pStyle w:val="Style16"/>
        <w:widowControl/>
        <w:spacing w:line="240" w:lineRule="auto"/>
        <w:ind w:left="955"/>
        <w:rPr>
          <w:rStyle w:val="FontStyle31"/>
          <w:i/>
          <w:sz w:val="24"/>
          <w:szCs w:val="24"/>
        </w:rPr>
      </w:pPr>
      <w:r w:rsidRPr="00EC01E0">
        <w:rPr>
          <w:rStyle w:val="FontStyle31"/>
          <w:b/>
          <w:i/>
          <w:sz w:val="24"/>
          <w:szCs w:val="24"/>
        </w:rPr>
        <w:t>Уточнение:</w:t>
      </w:r>
      <w:r>
        <w:rPr>
          <w:rStyle w:val="FontStyle31"/>
          <w:i/>
          <w:sz w:val="24"/>
          <w:szCs w:val="24"/>
        </w:rPr>
        <w:t xml:space="preserve"> описание применяемой в рамках аттестации по дисциплине </w:t>
      </w:r>
      <w:proofErr w:type="spellStart"/>
      <w:r>
        <w:rPr>
          <w:rStyle w:val="FontStyle31"/>
          <w:i/>
          <w:sz w:val="24"/>
          <w:szCs w:val="24"/>
        </w:rPr>
        <w:t>балльно-рейтинговой</w:t>
      </w:r>
      <w:proofErr w:type="spellEnd"/>
      <w:r>
        <w:rPr>
          <w:rStyle w:val="FontStyle31"/>
          <w:i/>
          <w:sz w:val="24"/>
          <w:szCs w:val="24"/>
        </w:rPr>
        <w:t xml:space="preserve"> системы указывается в 3.1.3. </w:t>
      </w:r>
    </w:p>
    <w:p w:rsidR="006126ED" w:rsidRDefault="006126ED" w:rsidP="006126ED">
      <w:pPr>
        <w:pStyle w:val="Style16"/>
        <w:widowControl/>
        <w:numPr>
          <w:ilvl w:val="0"/>
          <w:numId w:val="15"/>
        </w:numPr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>Форма промежуточной аттестации – описание того, что представляет собой зачет, или экзамен, или защита курсовой работы.</w:t>
      </w:r>
    </w:p>
    <w:p w:rsidR="00EC01E0" w:rsidRDefault="006126ED" w:rsidP="006126ED">
      <w:pPr>
        <w:pStyle w:val="Style16"/>
        <w:widowControl/>
        <w:numPr>
          <w:ilvl w:val="0"/>
          <w:numId w:val="15"/>
        </w:numPr>
        <w:spacing w:line="240" w:lineRule="auto"/>
        <w:rPr>
          <w:rStyle w:val="FontStyle31"/>
          <w:i/>
          <w:sz w:val="24"/>
          <w:szCs w:val="24"/>
        </w:rPr>
      </w:pPr>
      <w:proofErr w:type="gramStart"/>
      <w:r>
        <w:rPr>
          <w:rStyle w:val="FontStyle31"/>
          <w:i/>
          <w:sz w:val="24"/>
          <w:szCs w:val="24"/>
        </w:rPr>
        <w:t>Критерии оценивания</w:t>
      </w:r>
      <w:r w:rsidR="002C7363">
        <w:rPr>
          <w:rStyle w:val="FontStyle31"/>
          <w:i/>
          <w:sz w:val="24"/>
          <w:szCs w:val="24"/>
        </w:rPr>
        <w:t xml:space="preserve"> на зачете</w:t>
      </w:r>
      <w:r>
        <w:rPr>
          <w:rStyle w:val="FontStyle31"/>
          <w:i/>
          <w:sz w:val="24"/>
          <w:szCs w:val="24"/>
        </w:rPr>
        <w:t xml:space="preserve"> (зачет / незачет</w:t>
      </w:r>
      <w:r w:rsidR="002C7363">
        <w:rPr>
          <w:rStyle w:val="FontStyle31"/>
          <w:i/>
          <w:sz w:val="24"/>
          <w:szCs w:val="24"/>
        </w:rPr>
        <w:t>), на экзамене</w:t>
      </w:r>
      <w:r>
        <w:rPr>
          <w:rStyle w:val="FontStyle31"/>
          <w:i/>
          <w:sz w:val="24"/>
          <w:szCs w:val="24"/>
        </w:rPr>
        <w:t xml:space="preserve"> </w:t>
      </w:r>
      <w:r w:rsidR="002C7363">
        <w:rPr>
          <w:rStyle w:val="FontStyle31"/>
          <w:i/>
          <w:sz w:val="24"/>
          <w:szCs w:val="24"/>
        </w:rPr>
        <w:t>(</w:t>
      </w:r>
      <w:r>
        <w:rPr>
          <w:rStyle w:val="FontStyle31"/>
          <w:i/>
          <w:sz w:val="24"/>
          <w:szCs w:val="24"/>
        </w:rPr>
        <w:t>отлично, хорошо, удовлетворительно, неудовлетворительно)</w:t>
      </w:r>
      <w:r w:rsidR="002C7363">
        <w:rPr>
          <w:rStyle w:val="FontStyle31"/>
          <w:i/>
          <w:sz w:val="24"/>
          <w:szCs w:val="24"/>
        </w:rPr>
        <w:t>, критерии оценивания курсовой работы (отлично, хорошо, удовлетворительно, неудовлетворительно</w:t>
      </w:r>
      <w:r w:rsidR="00EC01E0">
        <w:rPr>
          <w:rStyle w:val="FontStyle31"/>
          <w:i/>
          <w:sz w:val="24"/>
          <w:szCs w:val="24"/>
        </w:rPr>
        <w:t xml:space="preserve"> или зачет / незачет</w:t>
      </w:r>
      <w:r w:rsidR="002C7363">
        <w:rPr>
          <w:rStyle w:val="FontStyle31"/>
          <w:i/>
          <w:sz w:val="24"/>
          <w:szCs w:val="24"/>
        </w:rPr>
        <w:t>)</w:t>
      </w:r>
      <w:r>
        <w:rPr>
          <w:rStyle w:val="FontStyle31"/>
          <w:i/>
          <w:sz w:val="24"/>
          <w:szCs w:val="24"/>
        </w:rPr>
        <w:t>.</w:t>
      </w:r>
      <w:r w:rsidR="002C7363" w:rsidRPr="002C7363">
        <w:rPr>
          <w:rStyle w:val="FontStyle31"/>
          <w:i/>
          <w:sz w:val="24"/>
          <w:szCs w:val="24"/>
        </w:rPr>
        <w:t xml:space="preserve"> </w:t>
      </w:r>
      <w:proofErr w:type="gramEnd"/>
    </w:p>
    <w:p w:rsidR="006126ED" w:rsidRDefault="002C7363" w:rsidP="006126ED">
      <w:pPr>
        <w:pStyle w:val="Style16"/>
        <w:widowControl/>
        <w:numPr>
          <w:ilvl w:val="0"/>
          <w:numId w:val="15"/>
        </w:numPr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 xml:space="preserve">В этот же раздел входят описание требований к </w:t>
      </w:r>
      <w:proofErr w:type="gramStart"/>
      <w:r>
        <w:rPr>
          <w:rStyle w:val="FontStyle31"/>
          <w:i/>
          <w:sz w:val="24"/>
          <w:szCs w:val="24"/>
        </w:rPr>
        <w:t>отвечающему</w:t>
      </w:r>
      <w:proofErr w:type="gramEnd"/>
      <w:r>
        <w:rPr>
          <w:rStyle w:val="FontStyle31"/>
          <w:i/>
          <w:sz w:val="24"/>
          <w:szCs w:val="24"/>
        </w:rPr>
        <w:t xml:space="preserve"> на зачете или экзамене и требования к курсовой работе.</w:t>
      </w:r>
    </w:p>
    <w:p w:rsidR="00F14471" w:rsidRPr="00EA5BD1" w:rsidRDefault="00F14471" w:rsidP="00310EDB">
      <w:pPr>
        <w:pStyle w:val="Style16"/>
        <w:widowControl/>
        <w:spacing w:line="240" w:lineRule="auto"/>
        <w:rPr>
          <w:rStyle w:val="FontStyle31"/>
          <w:i/>
          <w:sz w:val="24"/>
          <w:szCs w:val="24"/>
        </w:rPr>
      </w:pPr>
    </w:p>
    <w:p w:rsidR="005E3B5E" w:rsidRDefault="000C06AA" w:rsidP="00264A33">
      <w:pPr>
        <w:pStyle w:val="Style16"/>
        <w:widowControl/>
        <w:numPr>
          <w:ilvl w:val="0"/>
          <w:numId w:val="4"/>
        </w:numPr>
        <w:tabs>
          <w:tab w:val="left" w:pos="1296"/>
        </w:tabs>
        <w:spacing w:line="240" w:lineRule="auto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 xml:space="preserve"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 </w:t>
      </w:r>
    </w:p>
    <w:p w:rsidR="005E3B5E" w:rsidRDefault="005E3B5E" w:rsidP="005E3B5E">
      <w:pPr>
        <w:pStyle w:val="Style16"/>
        <w:widowControl/>
        <w:tabs>
          <w:tab w:val="left" w:pos="1296"/>
        </w:tabs>
        <w:spacing w:line="240" w:lineRule="auto"/>
        <w:ind w:left="595"/>
        <w:rPr>
          <w:rStyle w:val="FontStyle31"/>
          <w:sz w:val="24"/>
          <w:szCs w:val="24"/>
        </w:rPr>
      </w:pPr>
    </w:p>
    <w:p w:rsidR="006126ED" w:rsidRDefault="002C7363" w:rsidP="006126ED">
      <w:pPr>
        <w:pStyle w:val="Style16"/>
        <w:widowControl/>
        <w:spacing w:line="240" w:lineRule="auto"/>
        <w:ind w:firstLine="586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>Для заполнения раздела</w:t>
      </w:r>
      <w:r w:rsidR="006126ED">
        <w:rPr>
          <w:rStyle w:val="FontStyle31"/>
          <w:i/>
          <w:sz w:val="24"/>
          <w:szCs w:val="24"/>
        </w:rPr>
        <w:t xml:space="preserve"> надо выбрать один или несколько из тр</w:t>
      </w:r>
      <w:r>
        <w:rPr>
          <w:rStyle w:val="FontStyle31"/>
          <w:i/>
          <w:sz w:val="24"/>
          <w:szCs w:val="24"/>
        </w:rPr>
        <w:t>ебуемых по программе дисциплины</w:t>
      </w:r>
      <w:r w:rsidR="006126ED">
        <w:rPr>
          <w:rStyle w:val="FontStyle31"/>
          <w:i/>
          <w:sz w:val="24"/>
          <w:szCs w:val="24"/>
        </w:rPr>
        <w:t xml:space="preserve"> вариантов:</w:t>
      </w:r>
    </w:p>
    <w:p w:rsidR="006126ED" w:rsidRPr="00EA5BD1" w:rsidRDefault="006126ED" w:rsidP="006126ED">
      <w:pPr>
        <w:pStyle w:val="Style16"/>
        <w:widowControl/>
        <w:tabs>
          <w:tab w:val="left" w:pos="1296"/>
        </w:tabs>
        <w:spacing w:line="240" w:lineRule="auto"/>
        <w:ind w:left="595"/>
        <w:rPr>
          <w:rStyle w:val="FontStyle31"/>
          <w:sz w:val="24"/>
          <w:szCs w:val="24"/>
        </w:rPr>
      </w:pPr>
    </w:p>
    <w:p w:rsidR="00310EDB" w:rsidRDefault="00EC01E0" w:rsidP="00310EDB">
      <w:pPr>
        <w:pStyle w:val="Style16"/>
        <w:widowControl/>
        <w:numPr>
          <w:ilvl w:val="0"/>
          <w:numId w:val="25"/>
        </w:numPr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>Вопросы к зачетам.</w:t>
      </w:r>
    </w:p>
    <w:p w:rsidR="00310EDB" w:rsidRDefault="00EC01E0" w:rsidP="00310EDB">
      <w:pPr>
        <w:pStyle w:val="Style16"/>
        <w:widowControl/>
        <w:numPr>
          <w:ilvl w:val="0"/>
          <w:numId w:val="25"/>
        </w:numPr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>Вопросы к экзаменам.</w:t>
      </w:r>
    </w:p>
    <w:p w:rsidR="00310EDB" w:rsidRDefault="006126ED" w:rsidP="00310EDB">
      <w:pPr>
        <w:pStyle w:val="Style16"/>
        <w:widowControl/>
        <w:numPr>
          <w:ilvl w:val="0"/>
          <w:numId w:val="25"/>
        </w:numPr>
        <w:spacing w:line="240" w:lineRule="auto"/>
        <w:rPr>
          <w:rStyle w:val="FontStyle31"/>
          <w:i/>
          <w:sz w:val="24"/>
          <w:szCs w:val="24"/>
        </w:rPr>
      </w:pPr>
      <w:r w:rsidRPr="00310EDB">
        <w:rPr>
          <w:rStyle w:val="FontStyle31"/>
          <w:i/>
          <w:sz w:val="24"/>
          <w:szCs w:val="24"/>
        </w:rPr>
        <w:t>Темы курсовых работ, реф</w:t>
      </w:r>
      <w:r w:rsidR="00EC01E0">
        <w:rPr>
          <w:rStyle w:val="FontStyle31"/>
          <w:i/>
          <w:sz w:val="24"/>
          <w:szCs w:val="24"/>
        </w:rPr>
        <w:t>ератов, иных письменных заданий.</w:t>
      </w:r>
    </w:p>
    <w:p w:rsidR="00F14471" w:rsidRPr="00310EDB" w:rsidRDefault="002C7363" w:rsidP="00310EDB">
      <w:pPr>
        <w:pStyle w:val="Style16"/>
        <w:widowControl/>
        <w:numPr>
          <w:ilvl w:val="0"/>
          <w:numId w:val="25"/>
        </w:numPr>
        <w:spacing w:line="240" w:lineRule="auto"/>
        <w:rPr>
          <w:rStyle w:val="FontStyle31"/>
          <w:i/>
          <w:sz w:val="24"/>
          <w:szCs w:val="24"/>
        </w:rPr>
      </w:pPr>
      <w:r w:rsidRPr="00310EDB">
        <w:rPr>
          <w:rStyle w:val="FontStyle31"/>
          <w:i/>
          <w:sz w:val="24"/>
          <w:szCs w:val="24"/>
        </w:rPr>
        <w:t>П</w:t>
      </w:r>
      <w:r w:rsidR="005E3B5E" w:rsidRPr="00310EDB">
        <w:rPr>
          <w:rStyle w:val="FontStyle31"/>
          <w:i/>
          <w:sz w:val="24"/>
          <w:szCs w:val="24"/>
        </w:rPr>
        <w:t xml:space="preserve">римеры контрольных заданий, тестов, текстов для анализа и </w:t>
      </w:r>
      <w:proofErr w:type="gramStart"/>
      <w:r w:rsidR="005E3B5E" w:rsidRPr="00310EDB">
        <w:rPr>
          <w:rStyle w:val="FontStyle31"/>
          <w:i/>
          <w:sz w:val="24"/>
          <w:szCs w:val="24"/>
        </w:rPr>
        <w:t>под</w:t>
      </w:r>
      <w:proofErr w:type="gramEnd"/>
      <w:r w:rsidR="005E3B5E" w:rsidRPr="00310EDB">
        <w:rPr>
          <w:rStyle w:val="FontStyle31"/>
          <w:i/>
          <w:sz w:val="24"/>
          <w:szCs w:val="24"/>
        </w:rPr>
        <w:t>.</w:t>
      </w:r>
    </w:p>
    <w:p w:rsidR="002C7363" w:rsidRDefault="002C7363" w:rsidP="005E3B5E">
      <w:pPr>
        <w:pStyle w:val="Style16"/>
        <w:widowControl/>
        <w:spacing w:line="240" w:lineRule="auto"/>
        <w:ind w:firstLine="709"/>
        <w:rPr>
          <w:rStyle w:val="FontStyle31"/>
          <w:i/>
          <w:sz w:val="24"/>
          <w:szCs w:val="24"/>
        </w:rPr>
      </w:pPr>
    </w:p>
    <w:p w:rsidR="005E3B5E" w:rsidRPr="005E3B5E" w:rsidRDefault="005E3B5E" w:rsidP="005E3B5E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</w:p>
    <w:p w:rsidR="00DA4955" w:rsidRPr="00EA5BD1" w:rsidRDefault="000C06AA" w:rsidP="00264A33">
      <w:pPr>
        <w:pStyle w:val="Style16"/>
        <w:widowControl/>
        <w:numPr>
          <w:ilvl w:val="0"/>
          <w:numId w:val="4"/>
        </w:numPr>
        <w:tabs>
          <w:tab w:val="left" w:pos="1296"/>
        </w:tabs>
        <w:spacing w:line="240" w:lineRule="auto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 xml:space="preserve">Методические материалы для оценки </w:t>
      </w:r>
      <w:proofErr w:type="gramStart"/>
      <w:r w:rsidRPr="00EA5BD1">
        <w:rPr>
          <w:rStyle w:val="FontStyle31"/>
          <w:sz w:val="24"/>
          <w:szCs w:val="24"/>
        </w:rPr>
        <w:t>обучающимися</w:t>
      </w:r>
      <w:proofErr w:type="gramEnd"/>
      <w:r w:rsidRPr="00EA5BD1">
        <w:rPr>
          <w:rStyle w:val="FontStyle31"/>
          <w:sz w:val="24"/>
          <w:szCs w:val="24"/>
        </w:rPr>
        <w:t xml:space="preserve"> содержания и качества учебного процесса</w:t>
      </w:r>
    </w:p>
    <w:p w:rsidR="005E3B5E" w:rsidRDefault="005E3B5E" w:rsidP="005E3B5E">
      <w:pPr>
        <w:pStyle w:val="Style18"/>
        <w:widowControl/>
        <w:spacing w:line="240" w:lineRule="auto"/>
        <w:ind w:firstLine="595"/>
        <w:rPr>
          <w:i/>
        </w:rPr>
      </w:pPr>
    </w:p>
    <w:p w:rsidR="00547B99" w:rsidRDefault="00C74B18" w:rsidP="00C74B18">
      <w:pPr>
        <w:pStyle w:val="Style18"/>
        <w:widowControl/>
        <w:numPr>
          <w:ilvl w:val="0"/>
          <w:numId w:val="17"/>
        </w:numPr>
        <w:spacing w:line="240" w:lineRule="auto"/>
        <w:jc w:val="both"/>
        <w:rPr>
          <w:i/>
        </w:rPr>
      </w:pPr>
      <w:r w:rsidRPr="00C74B18">
        <w:rPr>
          <w:b/>
          <w:i/>
        </w:rPr>
        <w:t xml:space="preserve">Обязательная позиция для всех: </w:t>
      </w:r>
      <w:r>
        <w:rPr>
          <w:i/>
        </w:rPr>
        <w:t xml:space="preserve">Оценка </w:t>
      </w:r>
      <w:proofErr w:type="gramStart"/>
      <w:r>
        <w:rPr>
          <w:i/>
        </w:rPr>
        <w:t>обучающимися</w:t>
      </w:r>
      <w:proofErr w:type="gramEnd"/>
      <w:r>
        <w:rPr>
          <w:i/>
        </w:rPr>
        <w:t xml:space="preserve"> содержания и качества учебного процесса осуществляется в рамках ежегодного</w:t>
      </w:r>
      <w:r w:rsidR="0018319D">
        <w:rPr>
          <w:i/>
        </w:rPr>
        <w:t xml:space="preserve"> </w:t>
      </w:r>
      <w:r>
        <w:rPr>
          <w:i/>
        </w:rPr>
        <w:t>анкетирования</w:t>
      </w:r>
      <w:r w:rsidRPr="00C74B18">
        <w:rPr>
          <w:i/>
        </w:rPr>
        <w:t xml:space="preserve"> студентов Института «Высшая школа журналистики и массовых коммуникаций»</w:t>
      </w:r>
      <w:r>
        <w:rPr>
          <w:i/>
        </w:rPr>
        <w:t xml:space="preserve"> по всем дисциплинам текущего учебного года.</w:t>
      </w:r>
      <w:r w:rsidRPr="00C74B18">
        <w:rPr>
          <w:i/>
        </w:rPr>
        <w:t xml:space="preserve"> </w:t>
      </w:r>
    </w:p>
    <w:p w:rsidR="0018319D" w:rsidRDefault="00C74B18" w:rsidP="0018319D">
      <w:pPr>
        <w:pStyle w:val="Style18"/>
        <w:widowControl/>
        <w:numPr>
          <w:ilvl w:val="0"/>
          <w:numId w:val="17"/>
        </w:numPr>
        <w:spacing w:line="240" w:lineRule="auto"/>
        <w:jc w:val="both"/>
        <w:rPr>
          <w:i/>
        </w:rPr>
      </w:pPr>
      <w:r>
        <w:rPr>
          <w:i/>
        </w:rPr>
        <w:t xml:space="preserve">Анкеты, разработанные автором программы и используемые в реализации дисциплины (может быть описание анкеты, может быть анкета целиком, должно быть указано, в какой форме и когда проходит анкетирование). </w:t>
      </w:r>
    </w:p>
    <w:p w:rsidR="0018319D" w:rsidRDefault="00F14471" w:rsidP="0018319D">
      <w:pPr>
        <w:pStyle w:val="Style18"/>
        <w:widowControl/>
        <w:spacing w:line="240" w:lineRule="auto"/>
        <w:ind w:left="955"/>
        <w:jc w:val="both"/>
        <w:rPr>
          <w:i/>
        </w:rPr>
      </w:pPr>
      <w:r w:rsidRPr="0018319D">
        <w:rPr>
          <w:i/>
        </w:rPr>
        <w:t>Это определение можно конкретизировать, опираясь на имеющийся у преподавателя опыт</w:t>
      </w:r>
      <w:r w:rsidR="00547B99" w:rsidRPr="0018319D">
        <w:rPr>
          <w:i/>
        </w:rPr>
        <w:t xml:space="preserve"> и отработанную практику обратной связи</w:t>
      </w:r>
      <w:r w:rsidRPr="0018319D">
        <w:rPr>
          <w:i/>
        </w:rPr>
        <w:t>.</w:t>
      </w:r>
    </w:p>
    <w:p w:rsidR="007649BC" w:rsidRPr="005E3B5E" w:rsidRDefault="007649BC" w:rsidP="0018319D">
      <w:pPr>
        <w:pStyle w:val="Style18"/>
        <w:widowControl/>
        <w:numPr>
          <w:ilvl w:val="0"/>
          <w:numId w:val="17"/>
        </w:numPr>
        <w:spacing w:line="240" w:lineRule="auto"/>
        <w:jc w:val="both"/>
        <w:rPr>
          <w:i/>
        </w:rPr>
      </w:pPr>
      <w:r w:rsidRPr="0018319D">
        <w:rPr>
          <w:b/>
          <w:i/>
        </w:rPr>
        <w:t>Д</w:t>
      </w:r>
      <w:r w:rsidR="00C74B18" w:rsidRPr="0018319D">
        <w:rPr>
          <w:b/>
          <w:i/>
        </w:rPr>
        <w:t xml:space="preserve">ля ДОП </w:t>
      </w:r>
      <w:r w:rsidR="0018319D" w:rsidRPr="0018319D">
        <w:rPr>
          <w:b/>
          <w:i/>
        </w:rPr>
        <w:t xml:space="preserve">может использоваться </w:t>
      </w:r>
      <w:r w:rsidRPr="0018319D">
        <w:rPr>
          <w:b/>
          <w:i/>
        </w:rPr>
        <w:t>форма</w:t>
      </w:r>
      <w:r>
        <w:rPr>
          <w:i/>
        </w:rPr>
        <w:t xml:space="preserve"> «Не предусмотрены</w:t>
      </w:r>
      <w:proofErr w:type="gramStart"/>
      <w:r>
        <w:rPr>
          <w:i/>
        </w:rPr>
        <w:t xml:space="preserve"> / Н</w:t>
      </w:r>
      <w:proofErr w:type="gramEnd"/>
      <w:r>
        <w:rPr>
          <w:i/>
        </w:rPr>
        <w:t>е предусмотрено»</w:t>
      </w:r>
      <w:r w:rsidR="00310EDB">
        <w:rPr>
          <w:i/>
        </w:rPr>
        <w:t>, если преподаватель не проводит анкетирование</w:t>
      </w:r>
      <w:r>
        <w:rPr>
          <w:i/>
        </w:rPr>
        <w:t>.</w:t>
      </w:r>
    </w:p>
    <w:p w:rsidR="00DA4955" w:rsidRDefault="00DA4955" w:rsidP="00EA5BD1">
      <w:pPr>
        <w:pStyle w:val="Style18"/>
        <w:widowControl/>
        <w:spacing w:line="240" w:lineRule="auto"/>
      </w:pPr>
    </w:p>
    <w:p w:rsidR="006042B2" w:rsidRPr="00EA5BD1" w:rsidRDefault="006042B2" w:rsidP="00EA5BD1">
      <w:pPr>
        <w:pStyle w:val="Style18"/>
        <w:widowControl/>
        <w:spacing w:line="240" w:lineRule="auto"/>
      </w:pPr>
    </w:p>
    <w:p w:rsidR="00DA4955" w:rsidRDefault="000C06AA" w:rsidP="00EA5BD1">
      <w:pPr>
        <w:pStyle w:val="Style18"/>
        <w:widowControl/>
        <w:tabs>
          <w:tab w:val="left" w:pos="706"/>
        </w:tabs>
        <w:spacing w:line="240" w:lineRule="auto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3.2.</w:t>
      </w:r>
      <w:r w:rsidRPr="00EA5BD1">
        <w:rPr>
          <w:rStyle w:val="FontStyle37"/>
          <w:sz w:val="24"/>
          <w:szCs w:val="24"/>
        </w:rPr>
        <w:tab/>
        <w:t>Кадровое обеспечение</w:t>
      </w:r>
    </w:p>
    <w:p w:rsidR="00DA4955" w:rsidRDefault="000C06AA" w:rsidP="00EA5BD1">
      <w:pPr>
        <w:pStyle w:val="Style16"/>
        <w:widowControl/>
        <w:tabs>
          <w:tab w:val="left" w:pos="706"/>
        </w:tabs>
        <w:spacing w:line="240" w:lineRule="auto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3.2.1</w:t>
      </w:r>
      <w:r w:rsidRPr="00EA5BD1">
        <w:rPr>
          <w:rStyle w:val="FontStyle31"/>
          <w:sz w:val="24"/>
          <w:szCs w:val="24"/>
        </w:rPr>
        <w:tab/>
        <w:t>Образование и (или) квалификация преподавателей и иных лиц, допущенных к</w:t>
      </w:r>
      <w:r w:rsidRPr="00EA5BD1">
        <w:rPr>
          <w:rStyle w:val="FontStyle31"/>
          <w:sz w:val="24"/>
          <w:szCs w:val="24"/>
        </w:rPr>
        <w:br/>
        <w:t>проведению учебных занятий</w:t>
      </w:r>
    </w:p>
    <w:p w:rsidR="0018319D" w:rsidRDefault="0018319D" w:rsidP="00EA5BD1">
      <w:pPr>
        <w:pStyle w:val="Style16"/>
        <w:widowControl/>
        <w:tabs>
          <w:tab w:val="left" w:pos="706"/>
        </w:tabs>
        <w:spacing w:line="240" w:lineRule="auto"/>
        <w:rPr>
          <w:rStyle w:val="FontStyle31"/>
          <w:sz w:val="24"/>
          <w:szCs w:val="24"/>
        </w:rPr>
      </w:pPr>
    </w:p>
    <w:p w:rsidR="0018319D" w:rsidRPr="0018319D" w:rsidRDefault="0018319D" w:rsidP="00EA5BD1">
      <w:pPr>
        <w:pStyle w:val="Style16"/>
        <w:widowControl/>
        <w:tabs>
          <w:tab w:val="left" w:pos="706"/>
        </w:tabs>
        <w:spacing w:line="240" w:lineRule="auto"/>
        <w:rPr>
          <w:rStyle w:val="FontStyle31"/>
          <w:b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ab/>
      </w:r>
      <w:r w:rsidRPr="0018319D">
        <w:rPr>
          <w:rStyle w:val="FontStyle31"/>
          <w:b/>
          <w:i/>
          <w:sz w:val="24"/>
          <w:szCs w:val="24"/>
        </w:rPr>
        <w:t>Обратить внимание: по заполнению раздела много замечаний!</w:t>
      </w:r>
    </w:p>
    <w:p w:rsidR="0018319D" w:rsidRDefault="0018319D" w:rsidP="0018319D">
      <w:pPr>
        <w:pStyle w:val="Style16"/>
        <w:widowControl/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ab/>
      </w:r>
    </w:p>
    <w:p w:rsidR="0018319D" w:rsidRDefault="0018319D" w:rsidP="0018319D">
      <w:pPr>
        <w:pStyle w:val="Style16"/>
        <w:widowControl/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ab/>
        <w:t>Варианты заполнения:</w:t>
      </w:r>
    </w:p>
    <w:p w:rsidR="00AD5053" w:rsidRDefault="0018319D" w:rsidP="00AD5053">
      <w:pPr>
        <w:pStyle w:val="Style16"/>
        <w:widowControl/>
        <w:numPr>
          <w:ilvl w:val="0"/>
          <w:numId w:val="18"/>
        </w:numPr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>К проведению занятий может быть допущен преподаватель, имеющий ученую степень / имеющий ученую степень по специальности</w:t>
      </w:r>
      <w:r w:rsidR="00AD5053">
        <w:rPr>
          <w:rStyle w:val="FontStyle31"/>
          <w:i/>
          <w:sz w:val="24"/>
          <w:szCs w:val="24"/>
        </w:rPr>
        <w:t xml:space="preserve"> … / имеющий профильное образование и высокие квалификационные характеристики, подтвержденные соответствующими документами.</w:t>
      </w:r>
    </w:p>
    <w:p w:rsidR="00310EDB" w:rsidRDefault="00AD5053" w:rsidP="00310EDB">
      <w:pPr>
        <w:pStyle w:val="Style16"/>
        <w:widowControl/>
        <w:numPr>
          <w:ilvl w:val="0"/>
          <w:numId w:val="18"/>
        </w:numPr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>Семинары</w:t>
      </w:r>
      <w:r w:rsidRPr="00AD5053">
        <w:rPr>
          <w:rStyle w:val="FontStyle31"/>
          <w:i/>
          <w:sz w:val="24"/>
          <w:szCs w:val="24"/>
        </w:rPr>
        <w:t xml:space="preserve"> / п</w:t>
      </w:r>
      <w:r>
        <w:rPr>
          <w:rStyle w:val="FontStyle31"/>
          <w:i/>
          <w:sz w:val="24"/>
          <w:szCs w:val="24"/>
        </w:rPr>
        <w:t>рактические занятия</w:t>
      </w:r>
      <w:r w:rsidRPr="00AD5053">
        <w:rPr>
          <w:rStyle w:val="FontStyle31"/>
          <w:i/>
          <w:sz w:val="24"/>
          <w:szCs w:val="24"/>
        </w:rPr>
        <w:t xml:space="preserve"> может </w:t>
      </w:r>
      <w:r>
        <w:rPr>
          <w:rStyle w:val="FontStyle31"/>
          <w:i/>
          <w:sz w:val="24"/>
          <w:szCs w:val="24"/>
        </w:rPr>
        <w:t>вести</w:t>
      </w:r>
      <w:r w:rsidRPr="00AD5053">
        <w:rPr>
          <w:rStyle w:val="FontStyle31"/>
          <w:i/>
          <w:sz w:val="24"/>
          <w:szCs w:val="24"/>
        </w:rPr>
        <w:t xml:space="preserve"> преподаватель-практик.</w:t>
      </w:r>
    </w:p>
    <w:p w:rsidR="00A777C6" w:rsidRPr="00310EDB" w:rsidRDefault="00A777C6" w:rsidP="00310EDB">
      <w:pPr>
        <w:pStyle w:val="Style16"/>
        <w:widowControl/>
        <w:numPr>
          <w:ilvl w:val="0"/>
          <w:numId w:val="18"/>
        </w:numPr>
        <w:spacing w:line="240" w:lineRule="auto"/>
        <w:rPr>
          <w:i/>
        </w:rPr>
      </w:pPr>
      <w:r w:rsidRPr="00310EDB">
        <w:rPr>
          <w:i/>
        </w:rPr>
        <w:t>К чтению лекций должны привлекаться преподаватели, имеющие ученую степень и/или ученое звание, имеющие опыт планирования и организации учебного процесса, а также главные и ведущие специалисты  в этой области.</w:t>
      </w:r>
    </w:p>
    <w:p w:rsidR="00A777C6" w:rsidRPr="00A777C6" w:rsidRDefault="00310EDB" w:rsidP="00A777C6">
      <w:pPr>
        <w:ind w:firstLine="709"/>
        <w:jc w:val="both"/>
        <w:rPr>
          <w:bCs/>
          <w:i/>
          <w:iCs/>
        </w:rPr>
      </w:pPr>
      <w:r w:rsidRPr="00310EDB">
        <w:rPr>
          <w:b/>
          <w:bCs/>
          <w:i/>
          <w:iCs/>
        </w:rPr>
        <w:t>Обязательный элемент:</w:t>
      </w:r>
      <w:r>
        <w:rPr>
          <w:bCs/>
          <w:i/>
          <w:iCs/>
        </w:rPr>
        <w:t xml:space="preserve"> </w:t>
      </w:r>
      <w:r w:rsidR="00A777C6" w:rsidRPr="00A777C6">
        <w:rPr>
          <w:bCs/>
          <w:i/>
          <w:iCs/>
        </w:rPr>
        <w:t xml:space="preserve">Требования к квалификации преподавателей могут быть изменены по решению Ученого совета </w:t>
      </w:r>
      <w:r w:rsidR="00562115">
        <w:rPr>
          <w:bCs/>
          <w:i/>
          <w:iCs/>
        </w:rPr>
        <w:t>Института «Высшая школа журналистики и массовых коммуникаций»</w:t>
      </w:r>
      <w:r w:rsidR="00A777C6" w:rsidRPr="00A777C6">
        <w:rPr>
          <w:bCs/>
          <w:i/>
          <w:iCs/>
        </w:rPr>
        <w:t>.</w:t>
      </w:r>
    </w:p>
    <w:p w:rsidR="00A777C6" w:rsidRPr="00AD5053" w:rsidRDefault="00A777C6" w:rsidP="00A777C6">
      <w:pPr>
        <w:pStyle w:val="Style16"/>
        <w:widowControl/>
        <w:spacing w:line="240" w:lineRule="auto"/>
        <w:ind w:left="1080"/>
        <w:rPr>
          <w:rStyle w:val="FontStyle31"/>
          <w:i/>
          <w:sz w:val="24"/>
          <w:szCs w:val="24"/>
        </w:rPr>
      </w:pPr>
    </w:p>
    <w:p w:rsidR="00DA4955" w:rsidRPr="00EA5BD1" w:rsidRDefault="000C06AA" w:rsidP="00EA5BD1">
      <w:pPr>
        <w:pStyle w:val="Style16"/>
        <w:widowControl/>
        <w:tabs>
          <w:tab w:val="left" w:pos="595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3.2.2</w:t>
      </w:r>
      <w:r w:rsidRPr="00EA5BD1">
        <w:rPr>
          <w:rStyle w:val="FontStyle31"/>
          <w:sz w:val="24"/>
          <w:szCs w:val="24"/>
        </w:rPr>
        <w:tab/>
        <w:t>Обеспечение учебно-вспомогательным и (или) иным персоналом</w:t>
      </w:r>
    </w:p>
    <w:p w:rsidR="00264A33" w:rsidRDefault="00264A33" w:rsidP="00264A33">
      <w:pPr>
        <w:pStyle w:val="Style18"/>
        <w:widowControl/>
        <w:tabs>
          <w:tab w:val="left" w:pos="0"/>
        </w:tabs>
        <w:spacing w:line="240" w:lineRule="auto"/>
        <w:ind w:firstLine="709"/>
        <w:rPr>
          <w:rStyle w:val="FontStyle37"/>
          <w:b w:val="0"/>
          <w:i/>
          <w:sz w:val="24"/>
          <w:szCs w:val="24"/>
        </w:rPr>
      </w:pPr>
    </w:p>
    <w:p w:rsidR="00AD5053" w:rsidRDefault="00AD5053" w:rsidP="00264A33">
      <w:pPr>
        <w:pStyle w:val="Style18"/>
        <w:widowControl/>
        <w:tabs>
          <w:tab w:val="left" w:pos="0"/>
        </w:tabs>
        <w:spacing w:line="240" w:lineRule="auto"/>
        <w:ind w:firstLine="709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t xml:space="preserve">В </w:t>
      </w:r>
      <w:r w:rsidR="00264A33">
        <w:rPr>
          <w:rStyle w:val="FontStyle37"/>
          <w:b w:val="0"/>
          <w:i/>
          <w:sz w:val="24"/>
          <w:szCs w:val="24"/>
        </w:rPr>
        <w:t>большей</w:t>
      </w:r>
      <w:r>
        <w:rPr>
          <w:rStyle w:val="FontStyle37"/>
          <w:b w:val="0"/>
          <w:i/>
          <w:sz w:val="24"/>
          <w:szCs w:val="24"/>
        </w:rPr>
        <w:t xml:space="preserve"> части программ - «</w:t>
      </w:r>
      <w:r w:rsidR="008C4DE8">
        <w:rPr>
          <w:rStyle w:val="FontStyle37"/>
          <w:b w:val="0"/>
          <w:i/>
          <w:sz w:val="24"/>
          <w:szCs w:val="24"/>
        </w:rPr>
        <w:t>Не предусмотрено</w:t>
      </w:r>
      <w:r>
        <w:rPr>
          <w:rStyle w:val="FontStyle37"/>
          <w:b w:val="0"/>
          <w:i/>
          <w:sz w:val="24"/>
          <w:szCs w:val="24"/>
        </w:rPr>
        <w:t>».</w:t>
      </w:r>
    </w:p>
    <w:p w:rsidR="00AD5053" w:rsidRDefault="008C4DE8" w:rsidP="00264A33">
      <w:pPr>
        <w:pStyle w:val="Style18"/>
        <w:widowControl/>
        <w:tabs>
          <w:tab w:val="left" w:pos="0"/>
        </w:tabs>
        <w:spacing w:line="240" w:lineRule="auto"/>
        <w:ind w:firstLine="709"/>
        <w:jc w:val="both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t xml:space="preserve">Для </w:t>
      </w:r>
      <w:r w:rsidR="00AD5053">
        <w:rPr>
          <w:rStyle w:val="FontStyle37"/>
          <w:b w:val="0"/>
          <w:i/>
          <w:sz w:val="24"/>
          <w:szCs w:val="24"/>
        </w:rPr>
        <w:t xml:space="preserve">профильных </w:t>
      </w:r>
      <w:r>
        <w:rPr>
          <w:rStyle w:val="FontStyle37"/>
          <w:b w:val="0"/>
          <w:i/>
          <w:sz w:val="24"/>
          <w:szCs w:val="24"/>
        </w:rPr>
        <w:t>дисциплин</w:t>
      </w:r>
      <w:r w:rsidR="00AD5053">
        <w:rPr>
          <w:rStyle w:val="FontStyle37"/>
          <w:b w:val="0"/>
          <w:i/>
          <w:sz w:val="24"/>
          <w:szCs w:val="24"/>
        </w:rPr>
        <w:t xml:space="preserve"> (</w:t>
      </w:r>
      <w:proofErr w:type="spellStart"/>
      <w:r w:rsidR="00AD5053">
        <w:rPr>
          <w:rStyle w:val="FontStyle37"/>
          <w:b w:val="0"/>
          <w:i/>
          <w:sz w:val="24"/>
          <w:szCs w:val="24"/>
        </w:rPr>
        <w:t>Телерадиожурналистика</w:t>
      </w:r>
      <w:proofErr w:type="spellEnd"/>
      <w:r w:rsidR="00AD5053">
        <w:rPr>
          <w:rStyle w:val="FontStyle37"/>
          <w:b w:val="0"/>
          <w:i/>
          <w:sz w:val="24"/>
          <w:szCs w:val="24"/>
        </w:rPr>
        <w:t xml:space="preserve">, </w:t>
      </w:r>
      <w:proofErr w:type="spellStart"/>
      <w:r w:rsidR="00AD5053">
        <w:rPr>
          <w:rStyle w:val="FontStyle37"/>
          <w:b w:val="0"/>
          <w:i/>
          <w:sz w:val="24"/>
          <w:szCs w:val="24"/>
        </w:rPr>
        <w:t>Медиадизайн</w:t>
      </w:r>
      <w:proofErr w:type="spellEnd"/>
      <w:r w:rsidR="00AD5053">
        <w:rPr>
          <w:rStyle w:val="FontStyle37"/>
          <w:b w:val="0"/>
          <w:i/>
          <w:sz w:val="24"/>
          <w:szCs w:val="24"/>
        </w:rPr>
        <w:t>) возможно перечисление учебно-вспомогательного персонала (оператор, монтажер, водитель</w:t>
      </w:r>
      <w:r w:rsidR="00FA4F69">
        <w:rPr>
          <w:rStyle w:val="FontStyle37"/>
          <w:b w:val="0"/>
          <w:i/>
          <w:sz w:val="24"/>
          <w:szCs w:val="24"/>
        </w:rPr>
        <w:t>, под</w:t>
      </w:r>
      <w:proofErr w:type="gramStart"/>
      <w:r w:rsidR="00FA4F69">
        <w:rPr>
          <w:rStyle w:val="FontStyle37"/>
          <w:b w:val="0"/>
          <w:i/>
          <w:sz w:val="24"/>
          <w:szCs w:val="24"/>
        </w:rPr>
        <w:t>.</w:t>
      </w:r>
      <w:proofErr w:type="gramEnd"/>
      <w:r w:rsidR="00AD5053">
        <w:rPr>
          <w:rStyle w:val="FontStyle37"/>
          <w:b w:val="0"/>
          <w:i/>
          <w:sz w:val="24"/>
          <w:szCs w:val="24"/>
        </w:rPr>
        <w:t xml:space="preserve"> </w:t>
      </w:r>
      <w:proofErr w:type="gramStart"/>
      <w:r w:rsidR="00AD5053" w:rsidRPr="00FA4F69">
        <w:rPr>
          <w:rStyle w:val="FontStyle37"/>
          <w:b w:val="0"/>
          <w:sz w:val="24"/>
          <w:szCs w:val="24"/>
        </w:rPr>
        <w:t>и</w:t>
      </w:r>
      <w:proofErr w:type="gramEnd"/>
      <w:r w:rsidR="00AD5053" w:rsidRPr="00FA4F69">
        <w:rPr>
          <w:rStyle w:val="FontStyle37"/>
          <w:b w:val="0"/>
          <w:sz w:val="24"/>
          <w:szCs w:val="24"/>
        </w:rPr>
        <w:t>ли</w:t>
      </w:r>
      <w:r w:rsidR="00AD5053">
        <w:rPr>
          <w:rStyle w:val="FontStyle37"/>
          <w:b w:val="0"/>
          <w:i/>
          <w:sz w:val="24"/>
          <w:szCs w:val="24"/>
        </w:rPr>
        <w:t xml:space="preserve"> «Учебно-вспомогательный персонал </w:t>
      </w:r>
      <w:proofErr w:type="spellStart"/>
      <w:r w:rsidR="00AD5053">
        <w:rPr>
          <w:rStyle w:val="FontStyle37"/>
          <w:b w:val="0"/>
          <w:i/>
          <w:sz w:val="24"/>
          <w:szCs w:val="24"/>
        </w:rPr>
        <w:t>телерадиокомплекса</w:t>
      </w:r>
      <w:proofErr w:type="spellEnd"/>
      <w:r w:rsidR="00AD5053">
        <w:rPr>
          <w:rStyle w:val="FontStyle37"/>
          <w:b w:val="0"/>
          <w:i/>
          <w:sz w:val="24"/>
          <w:szCs w:val="24"/>
        </w:rPr>
        <w:t>»).</w:t>
      </w:r>
    </w:p>
    <w:p w:rsidR="008C4DE8" w:rsidRPr="008C4DE8" w:rsidRDefault="00AD5053" w:rsidP="00AD5053">
      <w:pPr>
        <w:pStyle w:val="Style18"/>
        <w:widowControl/>
        <w:tabs>
          <w:tab w:val="left" w:pos="706"/>
        </w:tabs>
        <w:spacing w:line="240" w:lineRule="auto"/>
        <w:ind w:left="1066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t xml:space="preserve"> </w:t>
      </w:r>
    </w:p>
    <w:p w:rsidR="00DA4955" w:rsidRPr="00EA5BD1" w:rsidRDefault="000C06AA" w:rsidP="00EA5BD1">
      <w:pPr>
        <w:pStyle w:val="Style18"/>
        <w:widowControl/>
        <w:tabs>
          <w:tab w:val="left" w:pos="706"/>
        </w:tabs>
        <w:spacing w:line="240" w:lineRule="auto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3.3.</w:t>
      </w:r>
      <w:r w:rsidRPr="00EA5BD1">
        <w:rPr>
          <w:rStyle w:val="FontStyle37"/>
          <w:sz w:val="24"/>
          <w:szCs w:val="24"/>
        </w:rPr>
        <w:tab/>
        <w:t>Материально-техническое обеспечение</w:t>
      </w:r>
    </w:p>
    <w:p w:rsidR="00DA4955" w:rsidRDefault="000C06AA" w:rsidP="00EA5BD1">
      <w:pPr>
        <w:pStyle w:val="Style1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Характеристики аудиторий (помещений, мест) для проведения занятий</w:t>
      </w:r>
    </w:p>
    <w:p w:rsidR="00A777C6" w:rsidRDefault="00A777C6" w:rsidP="00FA4F69">
      <w:pPr>
        <w:pStyle w:val="Style16"/>
        <w:widowControl/>
        <w:tabs>
          <w:tab w:val="left" w:pos="696"/>
        </w:tabs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ab/>
      </w:r>
    </w:p>
    <w:p w:rsidR="00A777C6" w:rsidRDefault="00A777C6" w:rsidP="00FA4F69">
      <w:pPr>
        <w:pStyle w:val="Style16"/>
        <w:widowControl/>
        <w:tabs>
          <w:tab w:val="left" w:pos="696"/>
        </w:tabs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ab/>
        <w:t>Предлагаемый базовый вариант: Количество посадочных мест должно быть не менее количества слушателей в группе (лекционном потоке).</w:t>
      </w:r>
    </w:p>
    <w:p w:rsidR="00A777C6" w:rsidRDefault="00A777C6" w:rsidP="00FA4F69">
      <w:pPr>
        <w:pStyle w:val="Style16"/>
        <w:widowControl/>
        <w:tabs>
          <w:tab w:val="left" w:pos="696"/>
        </w:tabs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ab/>
        <w:t>Для дисциплин, преподавание которых связано с посадочными оборудованными местами, необходимо формулировать с поправкой на это условие.</w:t>
      </w:r>
    </w:p>
    <w:p w:rsidR="00A777C6" w:rsidRDefault="00A777C6" w:rsidP="00FA4F69">
      <w:pPr>
        <w:pStyle w:val="Style16"/>
        <w:widowControl/>
        <w:tabs>
          <w:tab w:val="left" w:pos="696"/>
        </w:tabs>
        <w:spacing w:line="240" w:lineRule="auto"/>
        <w:rPr>
          <w:rStyle w:val="FontStyle31"/>
          <w:i/>
          <w:sz w:val="24"/>
          <w:szCs w:val="24"/>
        </w:rPr>
      </w:pPr>
    </w:p>
    <w:p w:rsidR="00FA4F69" w:rsidRDefault="000C06AA" w:rsidP="00FA4F69">
      <w:pPr>
        <w:pStyle w:val="Style16"/>
        <w:widowControl/>
        <w:numPr>
          <w:ilvl w:val="0"/>
          <w:numId w:val="5"/>
        </w:numPr>
        <w:tabs>
          <w:tab w:val="left" w:pos="696"/>
        </w:tabs>
        <w:spacing w:line="240" w:lineRule="auto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264A33" w:rsidRDefault="00FA4F69" w:rsidP="00FA4F69">
      <w:pPr>
        <w:pStyle w:val="Style16"/>
        <w:widowControl/>
        <w:tabs>
          <w:tab w:val="left" w:pos="696"/>
        </w:tabs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sz w:val="24"/>
          <w:szCs w:val="24"/>
        </w:rPr>
        <w:tab/>
      </w:r>
    </w:p>
    <w:p w:rsidR="00FA4F69" w:rsidRDefault="00264A33" w:rsidP="00FA4F69">
      <w:pPr>
        <w:pStyle w:val="Style16"/>
        <w:widowControl/>
        <w:tabs>
          <w:tab w:val="left" w:pos="696"/>
        </w:tabs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ab/>
      </w:r>
      <w:r w:rsidR="002003AD">
        <w:rPr>
          <w:rStyle w:val="FontStyle31"/>
          <w:i/>
          <w:sz w:val="24"/>
          <w:szCs w:val="24"/>
        </w:rPr>
        <w:t xml:space="preserve">Как мы </w:t>
      </w:r>
      <w:r>
        <w:rPr>
          <w:rStyle w:val="FontStyle31"/>
          <w:i/>
          <w:sz w:val="24"/>
          <w:szCs w:val="24"/>
        </w:rPr>
        <w:t>перечисляем</w:t>
      </w:r>
      <w:r w:rsidR="002003AD">
        <w:rPr>
          <w:rStyle w:val="FontStyle31"/>
          <w:i/>
          <w:sz w:val="24"/>
          <w:szCs w:val="24"/>
        </w:rPr>
        <w:t xml:space="preserve"> в </w:t>
      </w:r>
      <w:r>
        <w:rPr>
          <w:rStyle w:val="FontStyle31"/>
          <w:i/>
          <w:sz w:val="24"/>
          <w:szCs w:val="24"/>
        </w:rPr>
        <w:t>заявках для Отдела технического обеспечения, П</w:t>
      </w:r>
      <w:r w:rsidR="002003AD">
        <w:rPr>
          <w:rStyle w:val="FontStyle31"/>
          <w:i/>
          <w:sz w:val="24"/>
          <w:szCs w:val="24"/>
        </w:rPr>
        <w:t>роектор, компьютер, колонки.</w:t>
      </w:r>
    </w:p>
    <w:p w:rsidR="00A777C6" w:rsidRDefault="00A777C6" w:rsidP="00FA4F69">
      <w:pPr>
        <w:pStyle w:val="Style16"/>
        <w:widowControl/>
        <w:tabs>
          <w:tab w:val="left" w:pos="696"/>
        </w:tabs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ab/>
        <w:t>Программное</w:t>
      </w:r>
      <w:r w:rsidR="002003AD">
        <w:rPr>
          <w:rStyle w:val="FontStyle31"/>
          <w:i/>
          <w:sz w:val="24"/>
          <w:szCs w:val="24"/>
        </w:rPr>
        <w:t xml:space="preserve"> обеспечение </w:t>
      </w:r>
      <w:r>
        <w:rPr>
          <w:rStyle w:val="FontStyle31"/>
          <w:i/>
          <w:sz w:val="24"/>
          <w:szCs w:val="24"/>
        </w:rPr>
        <w:t xml:space="preserve">общего пользования </w:t>
      </w:r>
      <w:r w:rsidR="002003AD">
        <w:rPr>
          <w:rStyle w:val="FontStyle31"/>
          <w:i/>
          <w:sz w:val="24"/>
          <w:szCs w:val="24"/>
        </w:rPr>
        <w:t>(</w:t>
      </w:r>
      <w:r w:rsidR="002003AD">
        <w:rPr>
          <w:rStyle w:val="FontStyle31"/>
          <w:i/>
          <w:sz w:val="24"/>
          <w:szCs w:val="24"/>
          <w:lang w:val="en-US"/>
        </w:rPr>
        <w:t>Microsoft</w:t>
      </w:r>
      <w:r w:rsidR="002003AD" w:rsidRPr="002003AD">
        <w:rPr>
          <w:rStyle w:val="FontStyle31"/>
          <w:i/>
          <w:sz w:val="24"/>
          <w:szCs w:val="24"/>
        </w:rPr>
        <w:t xml:space="preserve"> </w:t>
      </w:r>
      <w:r w:rsidR="007B09B2">
        <w:rPr>
          <w:rStyle w:val="FontStyle31"/>
          <w:i/>
          <w:sz w:val="24"/>
          <w:szCs w:val="24"/>
          <w:lang w:val="en-US"/>
        </w:rPr>
        <w:t>Office</w:t>
      </w:r>
      <w:r>
        <w:rPr>
          <w:rStyle w:val="FontStyle31"/>
          <w:i/>
          <w:sz w:val="24"/>
          <w:szCs w:val="24"/>
        </w:rPr>
        <w:t xml:space="preserve"> или аналогичное</w:t>
      </w:r>
      <w:r w:rsidR="002003AD" w:rsidRPr="002003AD">
        <w:rPr>
          <w:rStyle w:val="FontStyle31"/>
          <w:i/>
          <w:sz w:val="24"/>
          <w:szCs w:val="24"/>
        </w:rPr>
        <w:t>)</w:t>
      </w:r>
      <w:r>
        <w:rPr>
          <w:rStyle w:val="FontStyle31"/>
          <w:i/>
          <w:sz w:val="24"/>
          <w:szCs w:val="24"/>
        </w:rPr>
        <w:t xml:space="preserve">. </w:t>
      </w:r>
    </w:p>
    <w:p w:rsidR="00A777C6" w:rsidRDefault="00264A33" w:rsidP="00FA4F69">
      <w:pPr>
        <w:pStyle w:val="Style16"/>
        <w:widowControl/>
        <w:tabs>
          <w:tab w:val="left" w:pos="696"/>
        </w:tabs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ab/>
      </w:r>
      <w:r w:rsidR="00A777C6">
        <w:rPr>
          <w:rStyle w:val="FontStyle31"/>
          <w:i/>
          <w:sz w:val="24"/>
          <w:szCs w:val="24"/>
        </w:rPr>
        <w:t>Согласовать эту позицию с 3.3.5</w:t>
      </w:r>
      <w:r>
        <w:rPr>
          <w:rStyle w:val="FontStyle31"/>
          <w:i/>
          <w:sz w:val="24"/>
          <w:szCs w:val="24"/>
        </w:rPr>
        <w:t xml:space="preserve">: </w:t>
      </w:r>
      <w:r w:rsidR="00A777C6">
        <w:rPr>
          <w:rStyle w:val="FontStyle31"/>
          <w:i/>
          <w:sz w:val="24"/>
          <w:szCs w:val="24"/>
        </w:rPr>
        <w:t>если без презентац</w:t>
      </w:r>
      <w:r>
        <w:rPr>
          <w:rStyle w:val="FontStyle31"/>
          <w:i/>
          <w:sz w:val="24"/>
          <w:szCs w:val="24"/>
        </w:rPr>
        <w:t>ии, то пишем «Не предусмотрено»</w:t>
      </w:r>
      <w:r w:rsidR="00A777C6">
        <w:rPr>
          <w:rStyle w:val="FontStyle31"/>
          <w:i/>
          <w:sz w:val="24"/>
          <w:szCs w:val="24"/>
        </w:rPr>
        <w:t>.</w:t>
      </w:r>
    </w:p>
    <w:p w:rsidR="00A777C6" w:rsidRPr="002003AD" w:rsidRDefault="00A777C6" w:rsidP="00FA4F69">
      <w:pPr>
        <w:pStyle w:val="Style16"/>
        <w:widowControl/>
        <w:tabs>
          <w:tab w:val="left" w:pos="696"/>
        </w:tabs>
        <w:spacing w:line="240" w:lineRule="auto"/>
        <w:rPr>
          <w:rStyle w:val="FontStyle31"/>
          <w:i/>
          <w:sz w:val="24"/>
          <w:szCs w:val="24"/>
        </w:rPr>
      </w:pPr>
    </w:p>
    <w:p w:rsidR="00DA4955" w:rsidRDefault="000C06AA" w:rsidP="00EA5BD1">
      <w:pPr>
        <w:pStyle w:val="Style1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Характеристики специализированного оборудования</w:t>
      </w:r>
    </w:p>
    <w:p w:rsidR="00264A33" w:rsidRDefault="002003AD" w:rsidP="002003AD">
      <w:pPr>
        <w:pStyle w:val="Style18"/>
        <w:widowControl/>
        <w:tabs>
          <w:tab w:val="left" w:pos="706"/>
        </w:tabs>
        <w:spacing w:line="240" w:lineRule="auto"/>
        <w:jc w:val="both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tab/>
      </w:r>
    </w:p>
    <w:p w:rsidR="00A777C6" w:rsidRPr="00A777C6" w:rsidRDefault="00264A33" w:rsidP="002003AD">
      <w:pPr>
        <w:pStyle w:val="Style18"/>
        <w:widowControl/>
        <w:tabs>
          <w:tab w:val="left" w:pos="706"/>
        </w:tabs>
        <w:spacing w:line="240" w:lineRule="auto"/>
        <w:jc w:val="both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tab/>
      </w:r>
      <w:r w:rsidR="002003AD">
        <w:rPr>
          <w:rStyle w:val="FontStyle37"/>
          <w:b w:val="0"/>
          <w:i/>
          <w:sz w:val="24"/>
          <w:szCs w:val="24"/>
        </w:rPr>
        <w:t>Описание характеристик специализированного оборудования дается по необходимости для профильных дисциплин (</w:t>
      </w:r>
      <w:proofErr w:type="spellStart"/>
      <w:r w:rsidR="002003AD">
        <w:rPr>
          <w:rStyle w:val="FontStyle37"/>
          <w:b w:val="0"/>
          <w:i/>
          <w:sz w:val="24"/>
          <w:szCs w:val="24"/>
        </w:rPr>
        <w:t>Телерадиожурналистика</w:t>
      </w:r>
      <w:proofErr w:type="spellEnd"/>
      <w:r w:rsidR="002003AD">
        <w:rPr>
          <w:rStyle w:val="FontStyle37"/>
          <w:b w:val="0"/>
          <w:i/>
          <w:sz w:val="24"/>
          <w:szCs w:val="24"/>
        </w:rPr>
        <w:t xml:space="preserve">, </w:t>
      </w:r>
      <w:proofErr w:type="spellStart"/>
      <w:r w:rsidR="002003AD">
        <w:rPr>
          <w:rStyle w:val="FontStyle37"/>
          <w:b w:val="0"/>
          <w:i/>
          <w:sz w:val="24"/>
          <w:szCs w:val="24"/>
        </w:rPr>
        <w:t>Медиадизайн</w:t>
      </w:r>
      <w:proofErr w:type="spellEnd"/>
      <w:r w:rsidR="002003AD">
        <w:rPr>
          <w:rStyle w:val="FontStyle37"/>
          <w:b w:val="0"/>
          <w:i/>
          <w:sz w:val="24"/>
          <w:szCs w:val="24"/>
        </w:rPr>
        <w:t>).</w:t>
      </w:r>
    </w:p>
    <w:p w:rsidR="002003AD" w:rsidRDefault="002003AD" w:rsidP="002003AD">
      <w:pPr>
        <w:pStyle w:val="Style16"/>
        <w:widowControl/>
        <w:tabs>
          <w:tab w:val="left" w:pos="696"/>
        </w:tabs>
        <w:spacing w:line="240" w:lineRule="auto"/>
        <w:jc w:val="left"/>
        <w:rPr>
          <w:rStyle w:val="FontStyle31"/>
          <w:i/>
          <w:sz w:val="24"/>
          <w:szCs w:val="24"/>
        </w:rPr>
      </w:pPr>
      <w:r>
        <w:rPr>
          <w:rStyle w:val="FontStyle31"/>
          <w:sz w:val="24"/>
          <w:szCs w:val="24"/>
        </w:rPr>
        <w:tab/>
      </w:r>
      <w:r w:rsidRPr="002003AD">
        <w:rPr>
          <w:rStyle w:val="FontStyle31"/>
          <w:i/>
          <w:sz w:val="24"/>
          <w:szCs w:val="24"/>
        </w:rPr>
        <w:t>В остальных случаях «Не предусмотрено».</w:t>
      </w:r>
    </w:p>
    <w:p w:rsidR="00A777C6" w:rsidRPr="002003AD" w:rsidRDefault="00A777C6" w:rsidP="002003AD">
      <w:pPr>
        <w:pStyle w:val="Style16"/>
        <w:widowControl/>
        <w:tabs>
          <w:tab w:val="left" w:pos="696"/>
        </w:tabs>
        <w:spacing w:line="240" w:lineRule="auto"/>
        <w:jc w:val="left"/>
        <w:rPr>
          <w:rStyle w:val="FontStyle31"/>
          <w:i/>
          <w:sz w:val="24"/>
          <w:szCs w:val="24"/>
        </w:rPr>
      </w:pPr>
    </w:p>
    <w:p w:rsidR="00DA4955" w:rsidRDefault="000C06AA" w:rsidP="00EA5BD1">
      <w:pPr>
        <w:pStyle w:val="Style1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Характеристики специализированного программного обеспечения</w:t>
      </w:r>
    </w:p>
    <w:p w:rsidR="00264A33" w:rsidRDefault="002003AD" w:rsidP="00A777C6">
      <w:pPr>
        <w:pStyle w:val="Style18"/>
        <w:widowControl/>
        <w:tabs>
          <w:tab w:val="left" w:pos="706"/>
        </w:tabs>
        <w:spacing w:line="240" w:lineRule="auto"/>
        <w:jc w:val="both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tab/>
      </w:r>
    </w:p>
    <w:p w:rsidR="00A777C6" w:rsidRPr="00A777C6" w:rsidRDefault="00264A33" w:rsidP="00A777C6">
      <w:pPr>
        <w:pStyle w:val="Style18"/>
        <w:widowControl/>
        <w:tabs>
          <w:tab w:val="left" w:pos="706"/>
        </w:tabs>
        <w:spacing w:line="240" w:lineRule="auto"/>
        <w:jc w:val="both"/>
        <w:rPr>
          <w:rStyle w:val="FontStyle37"/>
          <w:b w:val="0"/>
          <w:i/>
          <w:sz w:val="24"/>
          <w:szCs w:val="24"/>
        </w:rPr>
      </w:pPr>
      <w:r>
        <w:rPr>
          <w:rStyle w:val="FontStyle37"/>
          <w:b w:val="0"/>
          <w:i/>
          <w:sz w:val="24"/>
          <w:szCs w:val="24"/>
        </w:rPr>
        <w:lastRenderedPageBreak/>
        <w:tab/>
      </w:r>
      <w:r w:rsidR="002003AD">
        <w:rPr>
          <w:rStyle w:val="FontStyle37"/>
          <w:b w:val="0"/>
          <w:i/>
          <w:sz w:val="24"/>
          <w:szCs w:val="24"/>
        </w:rPr>
        <w:t xml:space="preserve">Описание характеристик специализированного </w:t>
      </w:r>
      <w:r w:rsidR="005A1E6C">
        <w:rPr>
          <w:rStyle w:val="FontStyle37"/>
          <w:b w:val="0"/>
          <w:i/>
          <w:sz w:val="24"/>
          <w:szCs w:val="24"/>
        </w:rPr>
        <w:t>программного обеспечения</w:t>
      </w:r>
      <w:r w:rsidR="002003AD">
        <w:rPr>
          <w:rStyle w:val="FontStyle37"/>
          <w:b w:val="0"/>
          <w:i/>
          <w:sz w:val="24"/>
          <w:szCs w:val="24"/>
        </w:rPr>
        <w:t xml:space="preserve"> дается по необходимости для профильных дисциплин (</w:t>
      </w:r>
      <w:proofErr w:type="spellStart"/>
      <w:r w:rsidR="002003AD">
        <w:rPr>
          <w:rStyle w:val="FontStyle37"/>
          <w:b w:val="0"/>
          <w:i/>
          <w:sz w:val="24"/>
          <w:szCs w:val="24"/>
        </w:rPr>
        <w:t>Телерадиожурналистика</w:t>
      </w:r>
      <w:proofErr w:type="spellEnd"/>
      <w:r w:rsidR="002003AD">
        <w:rPr>
          <w:rStyle w:val="FontStyle37"/>
          <w:b w:val="0"/>
          <w:i/>
          <w:sz w:val="24"/>
          <w:szCs w:val="24"/>
        </w:rPr>
        <w:t xml:space="preserve">, </w:t>
      </w:r>
      <w:proofErr w:type="spellStart"/>
      <w:r w:rsidR="002003AD">
        <w:rPr>
          <w:rStyle w:val="FontStyle37"/>
          <w:b w:val="0"/>
          <w:i/>
          <w:sz w:val="24"/>
          <w:szCs w:val="24"/>
        </w:rPr>
        <w:t>Медиадизайн</w:t>
      </w:r>
      <w:proofErr w:type="spellEnd"/>
      <w:r w:rsidR="002003AD">
        <w:rPr>
          <w:rStyle w:val="FontStyle37"/>
          <w:b w:val="0"/>
          <w:i/>
          <w:sz w:val="24"/>
          <w:szCs w:val="24"/>
        </w:rPr>
        <w:t>).</w:t>
      </w:r>
    </w:p>
    <w:p w:rsidR="002003AD" w:rsidRDefault="00A777C6" w:rsidP="002003AD">
      <w:pPr>
        <w:pStyle w:val="Style18"/>
        <w:widowControl/>
        <w:tabs>
          <w:tab w:val="left" w:pos="706"/>
        </w:tabs>
        <w:spacing w:line="240" w:lineRule="auto"/>
        <w:jc w:val="both"/>
        <w:rPr>
          <w:rStyle w:val="FontStyle31"/>
          <w:bCs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ab/>
      </w:r>
      <w:r w:rsidR="002003AD" w:rsidRPr="002003AD">
        <w:rPr>
          <w:rStyle w:val="FontStyle31"/>
          <w:i/>
          <w:sz w:val="24"/>
          <w:szCs w:val="24"/>
        </w:rPr>
        <w:t>В остальных случаях «Не предусмотрено».</w:t>
      </w:r>
    </w:p>
    <w:p w:rsidR="00A777C6" w:rsidRPr="002003AD" w:rsidRDefault="00A777C6" w:rsidP="002003AD">
      <w:pPr>
        <w:pStyle w:val="Style18"/>
        <w:widowControl/>
        <w:tabs>
          <w:tab w:val="left" w:pos="706"/>
        </w:tabs>
        <w:spacing w:line="240" w:lineRule="auto"/>
        <w:jc w:val="both"/>
        <w:rPr>
          <w:rStyle w:val="FontStyle31"/>
          <w:bCs/>
          <w:i/>
          <w:sz w:val="24"/>
          <w:szCs w:val="24"/>
        </w:rPr>
      </w:pPr>
    </w:p>
    <w:p w:rsidR="00DA4955" w:rsidRPr="00EA5BD1" w:rsidRDefault="000C06AA" w:rsidP="00EA5BD1">
      <w:pPr>
        <w:pStyle w:val="Style1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Перечень и объёмы требуемых расходных материалов</w:t>
      </w:r>
    </w:p>
    <w:p w:rsidR="00264A33" w:rsidRDefault="00264A33" w:rsidP="007649BC">
      <w:pPr>
        <w:pStyle w:val="Style16"/>
        <w:widowControl/>
        <w:spacing w:line="240" w:lineRule="auto"/>
        <w:ind w:firstLine="720"/>
        <w:rPr>
          <w:rStyle w:val="FontStyle31"/>
          <w:i/>
          <w:sz w:val="24"/>
          <w:szCs w:val="24"/>
        </w:rPr>
      </w:pPr>
    </w:p>
    <w:p w:rsidR="007649BC" w:rsidRDefault="002003AD" w:rsidP="007649BC">
      <w:pPr>
        <w:pStyle w:val="Style16"/>
        <w:widowControl/>
        <w:spacing w:line="240" w:lineRule="auto"/>
        <w:ind w:firstLine="720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>Если работать без презентации –</w:t>
      </w:r>
      <w:r w:rsidR="007B09B2">
        <w:rPr>
          <w:rStyle w:val="FontStyle31"/>
          <w:i/>
          <w:sz w:val="24"/>
          <w:szCs w:val="24"/>
        </w:rPr>
        <w:t xml:space="preserve"> Цветные фломастеры (1 комплект), губка, магниты для крепления листов</w:t>
      </w:r>
      <w:r w:rsidR="00330406">
        <w:rPr>
          <w:rStyle w:val="FontStyle31"/>
          <w:i/>
          <w:sz w:val="24"/>
          <w:szCs w:val="24"/>
        </w:rPr>
        <w:t>, иное</w:t>
      </w:r>
      <w:r w:rsidR="00EC01E0">
        <w:rPr>
          <w:rStyle w:val="FontStyle31"/>
          <w:i/>
          <w:sz w:val="24"/>
          <w:szCs w:val="24"/>
        </w:rPr>
        <w:t>, по предварительной заявке</w:t>
      </w:r>
      <w:r w:rsidR="007B09B2">
        <w:rPr>
          <w:rStyle w:val="FontStyle31"/>
          <w:i/>
          <w:sz w:val="24"/>
          <w:szCs w:val="24"/>
        </w:rPr>
        <w:t>.</w:t>
      </w:r>
    </w:p>
    <w:p w:rsidR="007B09B2" w:rsidRDefault="007B09B2" w:rsidP="007649BC">
      <w:pPr>
        <w:pStyle w:val="Style16"/>
        <w:widowControl/>
        <w:spacing w:line="240" w:lineRule="auto"/>
        <w:ind w:firstLine="720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>Если работать с презентацией – «Не предусмотрено»</w:t>
      </w:r>
    </w:p>
    <w:p w:rsidR="007649BC" w:rsidRDefault="007649BC" w:rsidP="00EA5BD1">
      <w:pPr>
        <w:pStyle w:val="Style18"/>
        <w:widowControl/>
        <w:tabs>
          <w:tab w:val="left" w:pos="706"/>
        </w:tabs>
        <w:spacing w:line="240" w:lineRule="auto"/>
        <w:rPr>
          <w:rStyle w:val="FontStyle37"/>
          <w:sz w:val="24"/>
          <w:szCs w:val="24"/>
        </w:rPr>
      </w:pPr>
    </w:p>
    <w:p w:rsidR="00264A33" w:rsidRDefault="00264A33" w:rsidP="00EA5BD1">
      <w:pPr>
        <w:pStyle w:val="Style18"/>
        <w:widowControl/>
        <w:tabs>
          <w:tab w:val="left" w:pos="706"/>
        </w:tabs>
        <w:spacing w:line="240" w:lineRule="auto"/>
        <w:rPr>
          <w:rStyle w:val="FontStyle37"/>
          <w:sz w:val="24"/>
          <w:szCs w:val="24"/>
        </w:rPr>
      </w:pPr>
    </w:p>
    <w:p w:rsidR="00DA4955" w:rsidRDefault="000C06AA" w:rsidP="00EA5BD1">
      <w:pPr>
        <w:pStyle w:val="Style18"/>
        <w:widowControl/>
        <w:tabs>
          <w:tab w:val="left" w:pos="706"/>
        </w:tabs>
        <w:spacing w:line="240" w:lineRule="auto"/>
        <w:rPr>
          <w:rStyle w:val="FontStyle37"/>
          <w:sz w:val="24"/>
          <w:szCs w:val="24"/>
        </w:rPr>
      </w:pPr>
      <w:r w:rsidRPr="00EA5BD1">
        <w:rPr>
          <w:rStyle w:val="FontStyle37"/>
          <w:sz w:val="24"/>
          <w:szCs w:val="24"/>
        </w:rPr>
        <w:t>3.4.</w:t>
      </w:r>
      <w:r w:rsidRPr="00EA5BD1">
        <w:rPr>
          <w:rStyle w:val="FontStyle37"/>
          <w:sz w:val="24"/>
          <w:szCs w:val="24"/>
        </w:rPr>
        <w:tab/>
        <w:t>Информационное обеспечение</w:t>
      </w:r>
    </w:p>
    <w:p w:rsidR="007649BC" w:rsidRPr="00EA5BD1" w:rsidRDefault="007649BC" w:rsidP="00EA5BD1">
      <w:pPr>
        <w:pStyle w:val="Style18"/>
        <w:widowControl/>
        <w:tabs>
          <w:tab w:val="left" w:pos="706"/>
        </w:tabs>
        <w:spacing w:line="240" w:lineRule="auto"/>
        <w:rPr>
          <w:rStyle w:val="FontStyle37"/>
          <w:sz w:val="24"/>
          <w:szCs w:val="24"/>
        </w:rPr>
      </w:pPr>
    </w:p>
    <w:p w:rsidR="001550E2" w:rsidRDefault="001550E2" w:rsidP="001550E2">
      <w:pPr>
        <w:pStyle w:val="Style16"/>
        <w:widowControl/>
        <w:numPr>
          <w:ilvl w:val="0"/>
          <w:numId w:val="6"/>
        </w:numPr>
        <w:tabs>
          <w:tab w:val="left" w:pos="701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Список обязательной литературы</w:t>
      </w:r>
    </w:p>
    <w:p w:rsidR="001550E2" w:rsidRDefault="001550E2" w:rsidP="001550E2">
      <w:pPr>
        <w:pStyle w:val="Style16"/>
        <w:widowControl/>
        <w:spacing w:line="240" w:lineRule="auto"/>
        <w:rPr>
          <w:rStyle w:val="FontStyle31"/>
          <w:i/>
          <w:sz w:val="24"/>
          <w:szCs w:val="24"/>
        </w:rPr>
      </w:pPr>
    </w:p>
    <w:p w:rsidR="001550E2" w:rsidRDefault="001550E2" w:rsidP="001550E2">
      <w:pPr>
        <w:pStyle w:val="Style16"/>
        <w:widowControl/>
        <w:spacing w:line="240" w:lineRule="auto"/>
        <w:ind w:firstLine="720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 xml:space="preserve">Проверяется по электронному каталогу НБ СПбГУ (факультет журналистики) - </w:t>
      </w:r>
      <w:hyperlink r:id="rId13" w:history="1">
        <w:r w:rsidRPr="00952DE8">
          <w:rPr>
            <w:rStyle w:val="a3"/>
            <w:i/>
          </w:rPr>
          <w:t>http://www.library.spbu.ru/cgi-bin/irbis64r/cgiirbis_64.exe?C21COM=F&amp;I21DBN=JOUR&amp;P21DBN=JOUR&amp;S21FMT=&amp;S21ALL=&amp;Z21ID</w:t>
        </w:r>
      </w:hyperlink>
      <w:r w:rsidRPr="00AE19CC">
        <w:rPr>
          <w:rStyle w:val="FontStyle31"/>
          <w:i/>
          <w:sz w:val="24"/>
          <w:szCs w:val="24"/>
        </w:rPr>
        <w:t>=</w:t>
      </w:r>
      <w:r>
        <w:rPr>
          <w:rStyle w:val="FontStyle31"/>
          <w:i/>
          <w:sz w:val="24"/>
          <w:szCs w:val="24"/>
        </w:rPr>
        <w:t xml:space="preserve"> </w:t>
      </w:r>
    </w:p>
    <w:p w:rsidR="001550E2" w:rsidRDefault="001550E2" w:rsidP="001550E2">
      <w:pPr>
        <w:pStyle w:val="Style16"/>
        <w:widowControl/>
        <w:spacing w:line="240" w:lineRule="auto"/>
        <w:ind w:firstLine="720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>Должны быть издания не позднее 2009 года.</w:t>
      </w:r>
      <w:r w:rsidR="007649BC">
        <w:rPr>
          <w:rStyle w:val="FontStyle31"/>
          <w:i/>
          <w:sz w:val="24"/>
          <w:szCs w:val="24"/>
        </w:rPr>
        <w:t xml:space="preserve"> Не переиздававшиеся после 2009, но значимые для разработчика программы издания надо обосновывать прямо в списке – как примечание для библиотечной экспертизы.</w:t>
      </w:r>
    </w:p>
    <w:p w:rsidR="001550E2" w:rsidRDefault="001550E2" w:rsidP="001550E2">
      <w:pPr>
        <w:pStyle w:val="Style16"/>
        <w:widowControl/>
        <w:spacing w:line="240" w:lineRule="auto"/>
        <w:ind w:firstLine="720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>В списке основной литературы не могут быть только электронные издания.</w:t>
      </w:r>
    </w:p>
    <w:p w:rsidR="001550E2" w:rsidRDefault="001550E2" w:rsidP="001550E2">
      <w:pPr>
        <w:pStyle w:val="Style16"/>
        <w:widowControl/>
        <w:spacing w:line="240" w:lineRule="auto"/>
        <w:ind w:firstLine="720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>Список основной литературы должен быть обязательно.</w:t>
      </w:r>
    </w:p>
    <w:p w:rsidR="001550E2" w:rsidRDefault="001550E2" w:rsidP="001550E2">
      <w:pPr>
        <w:pStyle w:val="Style16"/>
        <w:widowControl/>
        <w:spacing w:line="240" w:lineRule="auto"/>
        <w:ind w:firstLine="720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 xml:space="preserve">Список основной литературы может включать хотя бы одно издание из </w:t>
      </w:r>
      <w:proofErr w:type="gramStart"/>
      <w:r>
        <w:rPr>
          <w:rStyle w:val="FontStyle31"/>
          <w:i/>
          <w:sz w:val="24"/>
          <w:szCs w:val="24"/>
        </w:rPr>
        <w:t>имеющихся</w:t>
      </w:r>
      <w:proofErr w:type="gramEnd"/>
      <w:r>
        <w:rPr>
          <w:rStyle w:val="FontStyle31"/>
          <w:i/>
          <w:sz w:val="24"/>
          <w:szCs w:val="24"/>
        </w:rPr>
        <w:t xml:space="preserve"> в каталоге факультета журналистики НБ СПбГУ.</w:t>
      </w:r>
    </w:p>
    <w:p w:rsidR="001550E2" w:rsidRPr="00AE19CC" w:rsidRDefault="001550E2" w:rsidP="001550E2">
      <w:pPr>
        <w:pStyle w:val="Style16"/>
        <w:widowControl/>
        <w:spacing w:line="240" w:lineRule="auto"/>
        <w:rPr>
          <w:rStyle w:val="FontStyle31"/>
          <w:i/>
          <w:sz w:val="24"/>
          <w:szCs w:val="24"/>
        </w:rPr>
      </w:pPr>
    </w:p>
    <w:p w:rsidR="001550E2" w:rsidRDefault="001550E2" w:rsidP="001550E2">
      <w:pPr>
        <w:pStyle w:val="Style16"/>
        <w:widowControl/>
        <w:numPr>
          <w:ilvl w:val="0"/>
          <w:numId w:val="6"/>
        </w:numPr>
        <w:tabs>
          <w:tab w:val="left" w:pos="701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Список дополнительной литературы</w:t>
      </w:r>
    </w:p>
    <w:p w:rsidR="001550E2" w:rsidRDefault="001550E2" w:rsidP="001550E2">
      <w:pPr>
        <w:pStyle w:val="Style16"/>
        <w:widowControl/>
        <w:tabs>
          <w:tab w:val="left" w:pos="701"/>
        </w:tabs>
        <w:spacing w:line="240" w:lineRule="auto"/>
        <w:jc w:val="left"/>
        <w:rPr>
          <w:rStyle w:val="FontStyle31"/>
          <w:sz w:val="24"/>
          <w:szCs w:val="24"/>
        </w:rPr>
      </w:pPr>
    </w:p>
    <w:p w:rsidR="001550E2" w:rsidRDefault="001550E2" w:rsidP="001550E2">
      <w:pPr>
        <w:pStyle w:val="Style16"/>
        <w:widowControl/>
        <w:tabs>
          <w:tab w:val="left" w:pos="701"/>
        </w:tabs>
        <w:spacing w:line="240" w:lineRule="auto"/>
        <w:rPr>
          <w:rStyle w:val="FontStyle31"/>
          <w:i/>
          <w:sz w:val="24"/>
          <w:szCs w:val="24"/>
        </w:rPr>
      </w:pPr>
      <w:r>
        <w:rPr>
          <w:rStyle w:val="FontStyle31"/>
          <w:i/>
          <w:sz w:val="24"/>
          <w:szCs w:val="24"/>
        </w:rPr>
        <w:tab/>
        <w:t>В этот раздел переносится все, что не попало в</w:t>
      </w:r>
      <w:r w:rsidR="00330406">
        <w:rPr>
          <w:rStyle w:val="FontStyle31"/>
          <w:i/>
          <w:sz w:val="24"/>
          <w:szCs w:val="24"/>
        </w:rPr>
        <w:t xml:space="preserve"> 3.4.1 (нет в каталоге НБ СПбГУ или</w:t>
      </w:r>
      <w:r>
        <w:rPr>
          <w:rStyle w:val="FontStyle31"/>
          <w:i/>
          <w:sz w:val="24"/>
          <w:szCs w:val="24"/>
        </w:rPr>
        <w:t xml:space="preserve"> издано до 2009 года).</w:t>
      </w:r>
    </w:p>
    <w:p w:rsidR="001550E2" w:rsidRPr="00AE19CC" w:rsidRDefault="001550E2" w:rsidP="001550E2">
      <w:pPr>
        <w:pStyle w:val="Style16"/>
        <w:widowControl/>
        <w:tabs>
          <w:tab w:val="left" w:pos="701"/>
        </w:tabs>
        <w:spacing w:line="240" w:lineRule="auto"/>
        <w:jc w:val="left"/>
        <w:rPr>
          <w:rStyle w:val="FontStyle31"/>
          <w:i/>
          <w:sz w:val="24"/>
          <w:szCs w:val="24"/>
        </w:rPr>
      </w:pPr>
    </w:p>
    <w:p w:rsidR="001550E2" w:rsidRDefault="001550E2" w:rsidP="001550E2">
      <w:pPr>
        <w:pStyle w:val="Style16"/>
        <w:widowControl/>
        <w:numPr>
          <w:ilvl w:val="0"/>
          <w:numId w:val="6"/>
        </w:numPr>
        <w:tabs>
          <w:tab w:val="left" w:pos="701"/>
        </w:tabs>
        <w:spacing w:line="240" w:lineRule="auto"/>
        <w:jc w:val="left"/>
        <w:rPr>
          <w:rStyle w:val="FontStyle31"/>
          <w:sz w:val="24"/>
          <w:szCs w:val="24"/>
        </w:rPr>
      </w:pPr>
      <w:r w:rsidRPr="00EA5BD1">
        <w:rPr>
          <w:rStyle w:val="FontStyle31"/>
          <w:sz w:val="24"/>
          <w:szCs w:val="24"/>
        </w:rPr>
        <w:t>Перечень иных информационных источников</w:t>
      </w:r>
    </w:p>
    <w:p w:rsidR="00547B99" w:rsidRDefault="00547B99" w:rsidP="00547B99">
      <w:pPr>
        <w:pStyle w:val="Style16"/>
        <w:widowControl/>
        <w:spacing w:line="240" w:lineRule="auto"/>
        <w:jc w:val="left"/>
        <w:rPr>
          <w:rStyle w:val="FontStyle31"/>
          <w:i/>
          <w:sz w:val="24"/>
          <w:szCs w:val="24"/>
        </w:rPr>
      </w:pPr>
    </w:p>
    <w:p w:rsidR="00264A33" w:rsidRDefault="00264A33" w:rsidP="00547B99">
      <w:pPr>
        <w:pStyle w:val="Style16"/>
        <w:widowControl/>
        <w:spacing w:line="240" w:lineRule="auto"/>
        <w:jc w:val="left"/>
        <w:rPr>
          <w:rStyle w:val="FontStyle31"/>
          <w:i/>
          <w:sz w:val="24"/>
          <w:szCs w:val="24"/>
        </w:rPr>
      </w:pPr>
    </w:p>
    <w:p w:rsidR="00547B99" w:rsidRDefault="00547B99" w:rsidP="00547B99">
      <w:pPr>
        <w:pStyle w:val="Style16"/>
        <w:widowControl/>
        <w:spacing w:line="240" w:lineRule="auto"/>
        <w:jc w:val="left"/>
        <w:rPr>
          <w:rStyle w:val="FontStyle31"/>
          <w:b/>
          <w:sz w:val="24"/>
          <w:szCs w:val="24"/>
        </w:rPr>
      </w:pPr>
      <w:r>
        <w:rPr>
          <w:rStyle w:val="FontStyle31"/>
          <w:b/>
          <w:sz w:val="24"/>
          <w:szCs w:val="24"/>
        </w:rPr>
        <w:t>4. Разработчики программы</w:t>
      </w:r>
    </w:p>
    <w:p w:rsidR="00547B99" w:rsidRDefault="00547B99" w:rsidP="00547B99">
      <w:pPr>
        <w:pStyle w:val="Style16"/>
        <w:widowControl/>
        <w:spacing w:line="240" w:lineRule="auto"/>
        <w:jc w:val="left"/>
        <w:rPr>
          <w:rStyle w:val="FontStyle31"/>
          <w:b/>
          <w:sz w:val="24"/>
          <w:szCs w:val="24"/>
        </w:rPr>
      </w:pPr>
    </w:p>
    <w:p w:rsidR="00547B99" w:rsidRPr="001550E2" w:rsidRDefault="00547B99" w:rsidP="00547B99">
      <w:pPr>
        <w:pStyle w:val="Style16"/>
        <w:widowControl/>
        <w:spacing w:line="240" w:lineRule="auto"/>
        <w:jc w:val="left"/>
        <w:rPr>
          <w:rStyle w:val="FontStyle31"/>
          <w:i/>
          <w:sz w:val="24"/>
          <w:szCs w:val="24"/>
        </w:rPr>
      </w:pPr>
      <w:r w:rsidRPr="001550E2">
        <w:rPr>
          <w:rStyle w:val="FontStyle31"/>
          <w:i/>
          <w:sz w:val="24"/>
          <w:szCs w:val="24"/>
        </w:rPr>
        <w:t>ФИО, ученая степень, звание, кафедра, дата.</w:t>
      </w:r>
    </w:p>
    <w:sectPr w:rsidR="00547B99" w:rsidRPr="001550E2" w:rsidSect="007348CA">
      <w:headerReference w:type="default" r:id="rId14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6D" w:rsidRDefault="0084786D">
      <w:r>
        <w:separator/>
      </w:r>
    </w:p>
  </w:endnote>
  <w:endnote w:type="continuationSeparator" w:id="0">
    <w:p w:rsidR="0084786D" w:rsidRDefault="00847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6D" w:rsidRDefault="0084786D">
      <w:r>
        <w:separator/>
      </w:r>
    </w:p>
  </w:footnote>
  <w:footnote w:type="continuationSeparator" w:id="0">
    <w:p w:rsidR="0084786D" w:rsidRDefault="00847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D7" w:rsidRDefault="006D0FB2">
    <w:pPr>
      <w:pStyle w:val="Style4"/>
      <w:widowControl/>
      <w:spacing w:line="240" w:lineRule="auto"/>
      <w:ind w:left="5126"/>
      <w:rPr>
        <w:rStyle w:val="FontStyle31"/>
      </w:rPr>
    </w:pPr>
    <w:r>
      <w:rPr>
        <w:rStyle w:val="FontStyle31"/>
      </w:rPr>
      <w:fldChar w:fldCharType="begin"/>
    </w:r>
    <w:r w:rsidR="00880BD7">
      <w:rPr>
        <w:rStyle w:val="FontStyle31"/>
      </w:rPr>
      <w:instrText>PAGE</w:instrText>
    </w:r>
    <w:r>
      <w:rPr>
        <w:rStyle w:val="FontStyle31"/>
      </w:rPr>
      <w:fldChar w:fldCharType="separate"/>
    </w:r>
    <w:r w:rsidR="007438C0">
      <w:rPr>
        <w:rStyle w:val="FontStyle31"/>
        <w:noProof/>
      </w:rPr>
      <w:t>12</w:t>
    </w:r>
    <w:r>
      <w:rPr>
        <w:rStyle w:val="FontStyle3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A45"/>
    <w:multiLevelType w:val="hybridMultilevel"/>
    <w:tmpl w:val="D8468770"/>
    <w:lvl w:ilvl="0" w:tplc="577CCA70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>
    <w:nsid w:val="02B20F7F"/>
    <w:multiLevelType w:val="multilevel"/>
    <w:tmpl w:val="7C4E48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EA5143"/>
    <w:multiLevelType w:val="multilevel"/>
    <w:tmpl w:val="64F6B8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B17EDD"/>
    <w:multiLevelType w:val="hybridMultilevel"/>
    <w:tmpl w:val="4BB4BBBC"/>
    <w:lvl w:ilvl="0" w:tplc="884A224E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>
    <w:nsid w:val="117974BC"/>
    <w:multiLevelType w:val="hybridMultilevel"/>
    <w:tmpl w:val="57585788"/>
    <w:lvl w:ilvl="0" w:tplc="3DBA8C1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>
    <w:nsid w:val="14301D41"/>
    <w:multiLevelType w:val="singleLevel"/>
    <w:tmpl w:val="DF123D0A"/>
    <w:lvl w:ilvl="0">
      <w:start w:val="1"/>
      <w:numFmt w:val="decimal"/>
      <w:lvlText w:val="3.4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18F64B62"/>
    <w:multiLevelType w:val="singleLevel"/>
    <w:tmpl w:val="62BE6834"/>
    <w:lvl w:ilvl="0">
      <w:start w:val="1"/>
      <w:numFmt w:val="decimal"/>
      <w:lvlText w:val="3.3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25C3581A"/>
    <w:multiLevelType w:val="hybridMultilevel"/>
    <w:tmpl w:val="47226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325FD"/>
    <w:multiLevelType w:val="hybridMultilevel"/>
    <w:tmpl w:val="07C43022"/>
    <w:lvl w:ilvl="0" w:tplc="894EE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62DC3"/>
    <w:multiLevelType w:val="multilevel"/>
    <w:tmpl w:val="ACE44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587BCB"/>
    <w:multiLevelType w:val="hybridMultilevel"/>
    <w:tmpl w:val="ECB4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B488C"/>
    <w:multiLevelType w:val="hybridMultilevel"/>
    <w:tmpl w:val="D3E48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F3B76"/>
    <w:multiLevelType w:val="hybridMultilevel"/>
    <w:tmpl w:val="3000FF92"/>
    <w:lvl w:ilvl="0" w:tplc="ED3E0710">
      <w:start w:val="1"/>
      <w:numFmt w:val="decimal"/>
      <w:lvlText w:val="%1)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3">
    <w:nsid w:val="37CE28E1"/>
    <w:multiLevelType w:val="singleLevel"/>
    <w:tmpl w:val="BDA02F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3BAF7742"/>
    <w:multiLevelType w:val="hybridMultilevel"/>
    <w:tmpl w:val="A6FEF21C"/>
    <w:lvl w:ilvl="0" w:tplc="2EB2E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3F41F9"/>
    <w:multiLevelType w:val="singleLevel"/>
    <w:tmpl w:val="7456ABBE"/>
    <w:lvl w:ilvl="0">
      <w:start w:val="3"/>
      <w:numFmt w:val="decimal"/>
      <w:lvlText w:val="3.1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450051A1"/>
    <w:multiLevelType w:val="singleLevel"/>
    <w:tmpl w:val="919810DA"/>
    <w:lvl w:ilvl="0">
      <w:start w:val="1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7">
    <w:nsid w:val="494056B5"/>
    <w:multiLevelType w:val="hybridMultilevel"/>
    <w:tmpl w:val="3D485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A2C57"/>
    <w:multiLevelType w:val="hybridMultilevel"/>
    <w:tmpl w:val="991099D2"/>
    <w:lvl w:ilvl="0" w:tplc="1520E8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658A2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363922"/>
    <w:multiLevelType w:val="multilevel"/>
    <w:tmpl w:val="25EE8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65E44D0"/>
    <w:multiLevelType w:val="hybridMultilevel"/>
    <w:tmpl w:val="6256F64E"/>
    <w:lvl w:ilvl="0" w:tplc="894EE342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2">
    <w:nsid w:val="7937046A"/>
    <w:multiLevelType w:val="hybridMultilevel"/>
    <w:tmpl w:val="0AAA7C5A"/>
    <w:lvl w:ilvl="0" w:tplc="789091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113D4"/>
    <w:multiLevelType w:val="singleLevel"/>
    <w:tmpl w:val="E1E83A6A"/>
    <w:lvl w:ilvl="0">
      <w:start w:val="1"/>
      <w:numFmt w:val="decimal"/>
      <w:lvlText w:val="3.1.%1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4">
    <w:nsid w:val="7ED87A57"/>
    <w:multiLevelType w:val="hybridMultilevel"/>
    <w:tmpl w:val="053E8FEC"/>
    <w:lvl w:ilvl="0" w:tplc="9788D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15"/>
  </w:num>
  <w:num w:numId="5">
    <w:abstractNumId w:val="6"/>
  </w:num>
  <w:num w:numId="6">
    <w:abstractNumId w:val="5"/>
  </w:num>
  <w:num w:numId="7">
    <w:abstractNumId w:val="19"/>
  </w:num>
  <w:num w:numId="8">
    <w:abstractNumId w:val="12"/>
  </w:num>
  <w:num w:numId="9">
    <w:abstractNumId w:val="3"/>
  </w:num>
  <w:num w:numId="10">
    <w:abstractNumId w:val="24"/>
  </w:num>
  <w:num w:numId="11">
    <w:abstractNumId w:val="17"/>
  </w:num>
  <w:num w:numId="12">
    <w:abstractNumId w:val="11"/>
  </w:num>
  <w:num w:numId="13">
    <w:abstractNumId w:val="7"/>
  </w:num>
  <w:num w:numId="14">
    <w:abstractNumId w:val="2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  <w:num w:numId="19">
    <w:abstractNumId w:val="21"/>
  </w:num>
  <w:num w:numId="20">
    <w:abstractNumId w:val="18"/>
  </w:num>
  <w:num w:numId="21">
    <w:abstractNumId w:val="20"/>
  </w:num>
  <w:num w:numId="22">
    <w:abstractNumId w:val="9"/>
  </w:num>
  <w:num w:numId="23">
    <w:abstractNumId w:val="2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47290"/>
    <w:rsid w:val="00005464"/>
    <w:rsid w:val="00026F2D"/>
    <w:rsid w:val="0006217C"/>
    <w:rsid w:val="000B573D"/>
    <w:rsid w:val="000C06AA"/>
    <w:rsid w:val="000F0855"/>
    <w:rsid w:val="000F5BF2"/>
    <w:rsid w:val="000F70FD"/>
    <w:rsid w:val="001550E2"/>
    <w:rsid w:val="00172F83"/>
    <w:rsid w:val="0018319D"/>
    <w:rsid w:val="001A6D1C"/>
    <w:rsid w:val="001B6FAE"/>
    <w:rsid w:val="001C417F"/>
    <w:rsid w:val="002003AD"/>
    <w:rsid w:val="00212EEC"/>
    <w:rsid w:val="00235276"/>
    <w:rsid w:val="00247769"/>
    <w:rsid w:val="0025218F"/>
    <w:rsid w:val="00263162"/>
    <w:rsid w:val="00264A33"/>
    <w:rsid w:val="00265292"/>
    <w:rsid w:val="002A75ED"/>
    <w:rsid w:val="002A7EA9"/>
    <w:rsid w:val="002C3DF7"/>
    <w:rsid w:val="002C7363"/>
    <w:rsid w:val="002F260F"/>
    <w:rsid w:val="00310EDB"/>
    <w:rsid w:val="00330406"/>
    <w:rsid w:val="003838C4"/>
    <w:rsid w:val="003C7947"/>
    <w:rsid w:val="003D508D"/>
    <w:rsid w:val="003F6032"/>
    <w:rsid w:val="0048139F"/>
    <w:rsid w:val="004844D0"/>
    <w:rsid w:val="004D1739"/>
    <w:rsid w:val="004E151F"/>
    <w:rsid w:val="00527B6A"/>
    <w:rsid w:val="005356D4"/>
    <w:rsid w:val="00536E04"/>
    <w:rsid w:val="00542FA9"/>
    <w:rsid w:val="00547B99"/>
    <w:rsid w:val="005517BB"/>
    <w:rsid w:val="00552C0A"/>
    <w:rsid w:val="005554E9"/>
    <w:rsid w:val="00562115"/>
    <w:rsid w:val="00576F54"/>
    <w:rsid w:val="005A0D65"/>
    <w:rsid w:val="005A1E6C"/>
    <w:rsid w:val="005C37DF"/>
    <w:rsid w:val="005D62FC"/>
    <w:rsid w:val="005E3B5E"/>
    <w:rsid w:val="005F4AEF"/>
    <w:rsid w:val="006042B2"/>
    <w:rsid w:val="006126ED"/>
    <w:rsid w:val="00665828"/>
    <w:rsid w:val="006A0BBF"/>
    <w:rsid w:val="006A58E8"/>
    <w:rsid w:val="006C5D3C"/>
    <w:rsid w:val="006D0FB2"/>
    <w:rsid w:val="006D10DA"/>
    <w:rsid w:val="00711B66"/>
    <w:rsid w:val="007348CA"/>
    <w:rsid w:val="007438C0"/>
    <w:rsid w:val="007649BC"/>
    <w:rsid w:val="007963BF"/>
    <w:rsid w:val="007B09B2"/>
    <w:rsid w:val="007D3120"/>
    <w:rsid w:val="007E64D9"/>
    <w:rsid w:val="00806A56"/>
    <w:rsid w:val="0081080E"/>
    <w:rsid w:val="00847290"/>
    <w:rsid w:val="0084786D"/>
    <w:rsid w:val="008641EB"/>
    <w:rsid w:val="00880BD7"/>
    <w:rsid w:val="008C4DE8"/>
    <w:rsid w:val="008D1AF6"/>
    <w:rsid w:val="008D1C26"/>
    <w:rsid w:val="008E3FF0"/>
    <w:rsid w:val="00906C8B"/>
    <w:rsid w:val="00924370"/>
    <w:rsid w:val="00925FF4"/>
    <w:rsid w:val="00954289"/>
    <w:rsid w:val="00960DC9"/>
    <w:rsid w:val="00986C66"/>
    <w:rsid w:val="009D2837"/>
    <w:rsid w:val="009D3CFE"/>
    <w:rsid w:val="00A0290B"/>
    <w:rsid w:val="00A45DC0"/>
    <w:rsid w:val="00A463FA"/>
    <w:rsid w:val="00A649A2"/>
    <w:rsid w:val="00A656D3"/>
    <w:rsid w:val="00A777C6"/>
    <w:rsid w:val="00AA1DCA"/>
    <w:rsid w:val="00AB60BC"/>
    <w:rsid w:val="00AC6CF2"/>
    <w:rsid w:val="00AD27A5"/>
    <w:rsid w:val="00AD5053"/>
    <w:rsid w:val="00AF2ADB"/>
    <w:rsid w:val="00AF2C76"/>
    <w:rsid w:val="00B7281C"/>
    <w:rsid w:val="00B90430"/>
    <w:rsid w:val="00B9425D"/>
    <w:rsid w:val="00B942D2"/>
    <w:rsid w:val="00BA030D"/>
    <w:rsid w:val="00C07CE8"/>
    <w:rsid w:val="00C2163F"/>
    <w:rsid w:val="00C2399E"/>
    <w:rsid w:val="00C36071"/>
    <w:rsid w:val="00C72751"/>
    <w:rsid w:val="00C74B18"/>
    <w:rsid w:val="00CC2185"/>
    <w:rsid w:val="00CD0A6C"/>
    <w:rsid w:val="00CD0F33"/>
    <w:rsid w:val="00CE7FA8"/>
    <w:rsid w:val="00CF7748"/>
    <w:rsid w:val="00D65A65"/>
    <w:rsid w:val="00D97722"/>
    <w:rsid w:val="00D97840"/>
    <w:rsid w:val="00DA4955"/>
    <w:rsid w:val="00DA53CE"/>
    <w:rsid w:val="00DA5922"/>
    <w:rsid w:val="00DF20B9"/>
    <w:rsid w:val="00DF3E36"/>
    <w:rsid w:val="00E23857"/>
    <w:rsid w:val="00E2626C"/>
    <w:rsid w:val="00E35891"/>
    <w:rsid w:val="00E40DDA"/>
    <w:rsid w:val="00E61978"/>
    <w:rsid w:val="00E928C9"/>
    <w:rsid w:val="00EA3156"/>
    <w:rsid w:val="00EA5BD1"/>
    <w:rsid w:val="00EC01E0"/>
    <w:rsid w:val="00EE1973"/>
    <w:rsid w:val="00F14471"/>
    <w:rsid w:val="00F22B29"/>
    <w:rsid w:val="00F2727E"/>
    <w:rsid w:val="00F33B0C"/>
    <w:rsid w:val="00F34554"/>
    <w:rsid w:val="00F557D8"/>
    <w:rsid w:val="00F716CA"/>
    <w:rsid w:val="00FA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5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4955"/>
  </w:style>
  <w:style w:type="paragraph" w:customStyle="1" w:styleId="Style2">
    <w:name w:val="Style2"/>
    <w:basedOn w:val="a"/>
    <w:uiPriority w:val="99"/>
    <w:rsid w:val="00DA4955"/>
    <w:pPr>
      <w:spacing w:line="168" w:lineRule="exact"/>
      <w:ind w:hanging="1253"/>
    </w:pPr>
  </w:style>
  <w:style w:type="paragraph" w:customStyle="1" w:styleId="Style3">
    <w:name w:val="Style3"/>
    <w:basedOn w:val="a"/>
    <w:uiPriority w:val="99"/>
    <w:rsid w:val="00DA4955"/>
  </w:style>
  <w:style w:type="paragraph" w:customStyle="1" w:styleId="Style4">
    <w:name w:val="Style4"/>
    <w:basedOn w:val="a"/>
    <w:uiPriority w:val="99"/>
    <w:rsid w:val="00DA4955"/>
    <w:pPr>
      <w:spacing w:line="278" w:lineRule="exact"/>
      <w:jc w:val="both"/>
    </w:pPr>
  </w:style>
  <w:style w:type="paragraph" w:customStyle="1" w:styleId="Style5">
    <w:name w:val="Style5"/>
    <w:basedOn w:val="a"/>
    <w:uiPriority w:val="99"/>
    <w:rsid w:val="00DA4955"/>
    <w:pPr>
      <w:spacing w:line="278" w:lineRule="exact"/>
      <w:ind w:firstLine="509"/>
    </w:pPr>
  </w:style>
  <w:style w:type="paragraph" w:customStyle="1" w:styleId="Style6">
    <w:name w:val="Style6"/>
    <w:basedOn w:val="a"/>
    <w:uiPriority w:val="99"/>
    <w:rsid w:val="00DA4955"/>
  </w:style>
  <w:style w:type="paragraph" w:customStyle="1" w:styleId="Style7">
    <w:name w:val="Style7"/>
    <w:basedOn w:val="a"/>
    <w:uiPriority w:val="99"/>
    <w:rsid w:val="00DA4955"/>
    <w:pPr>
      <w:spacing w:line="614" w:lineRule="exact"/>
      <w:jc w:val="both"/>
    </w:pPr>
  </w:style>
  <w:style w:type="paragraph" w:customStyle="1" w:styleId="Style8">
    <w:name w:val="Style8"/>
    <w:basedOn w:val="a"/>
    <w:uiPriority w:val="99"/>
    <w:rsid w:val="00DA4955"/>
    <w:pPr>
      <w:spacing w:line="276" w:lineRule="exact"/>
      <w:ind w:hanging="350"/>
      <w:jc w:val="both"/>
    </w:pPr>
  </w:style>
  <w:style w:type="paragraph" w:customStyle="1" w:styleId="Style9">
    <w:name w:val="Style9"/>
    <w:basedOn w:val="a"/>
    <w:uiPriority w:val="99"/>
    <w:rsid w:val="00DA4955"/>
  </w:style>
  <w:style w:type="paragraph" w:customStyle="1" w:styleId="Style10">
    <w:name w:val="Style10"/>
    <w:basedOn w:val="a"/>
    <w:uiPriority w:val="99"/>
    <w:rsid w:val="00DA4955"/>
    <w:pPr>
      <w:jc w:val="center"/>
    </w:pPr>
  </w:style>
  <w:style w:type="paragraph" w:customStyle="1" w:styleId="Style11">
    <w:name w:val="Style11"/>
    <w:basedOn w:val="a"/>
    <w:uiPriority w:val="99"/>
    <w:rsid w:val="00DA4955"/>
    <w:pPr>
      <w:jc w:val="right"/>
    </w:pPr>
  </w:style>
  <w:style w:type="paragraph" w:customStyle="1" w:styleId="Style12">
    <w:name w:val="Style12"/>
    <w:basedOn w:val="a"/>
    <w:uiPriority w:val="99"/>
    <w:rsid w:val="00DA4955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DA4955"/>
  </w:style>
  <w:style w:type="paragraph" w:customStyle="1" w:styleId="Style14">
    <w:name w:val="Style14"/>
    <w:basedOn w:val="a"/>
    <w:uiPriority w:val="99"/>
    <w:rsid w:val="00DA4955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DA4955"/>
    <w:pPr>
      <w:spacing w:line="398" w:lineRule="exact"/>
      <w:ind w:hanging="638"/>
    </w:pPr>
  </w:style>
  <w:style w:type="paragraph" w:customStyle="1" w:styleId="Style16">
    <w:name w:val="Style16"/>
    <w:basedOn w:val="a"/>
    <w:uiPriority w:val="99"/>
    <w:rsid w:val="00DA4955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A4955"/>
    <w:pPr>
      <w:spacing w:line="398" w:lineRule="exact"/>
      <w:jc w:val="center"/>
    </w:pPr>
  </w:style>
  <w:style w:type="paragraph" w:customStyle="1" w:styleId="Style18">
    <w:name w:val="Style18"/>
    <w:basedOn w:val="a"/>
    <w:uiPriority w:val="99"/>
    <w:rsid w:val="00DA4955"/>
    <w:pPr>
      <w:spacing w:line="806" w:lineRule="exact"/>
    </w:pPr>
  </w:style>
  <w:style w:type="paragraph" w:customStyle="1" w:styleId="Style19">
    <w:name w:val="Style19"/>
    <w:basedOn w:val="a"/>
    <w:uiPriority w:val="99"/>
    <w:rsid w:val="00DA4955"/>
  </w:style>
  <w:style w:type="paragraph" w:customStyle="1" w:styleId="Style20">
    <w:name w:val="Style20"/>
    <w:basedOn w:val="a"/>
    <w:uiPriority w:val="99"/>
    <w:rsid w:val="00DA4955"/>
    <w:pPr>
      <w:spacing w:line="394" w:lineRule="exact"/>
      <w:jc w:val="center"/>
    </w:pPr>
  </w:style>
  <w:style w:type="paragraph" w:customStyle="1" w:styleId="Style21">
    <w:name w:val="Style21"/>
    <w:basedOn w:val="a"/>
    <w:uiPriority w:val="99"/>
    <w:rsid w:val="00DA4955"/>
  </w:style>
  <w:style w:type="paragraph" w:customStyle="1" w:styleId="Style22">
    <w:name w:val="Style22"/>
    <w:basedOn w:val="a"/>
    <w:uiPriority w:val="99"/>
    <w:rsid w:val="00DA4955"/>
  </w:style>
  <w:style w:type="paragraph" w:customStyle="1" w:styleId="Style23">
    <w:name w:val="Style23"/>
    <w:basedOn w:val="a"/>
    <w:uiPriority w:val="99"/>
    <w:rsid w:val="00DA4955"/>
  </w:style>
  <w:style w:type="paragraph" w:customStyle="1" w:styleId="Style24">
    <w:name w:val="Style24"/>
    <w:basedOn w:val="a"/>
    <w:uiPriority w:val="99"/>
    <w:rsid w:val="00DA4955"/>
    <w:pPr>
      <w:spacing w:line="187" w:lineRule="exact"/>
      <w:jc w:val="center"/>
    </w:pPr>
  </w:style>
  <w:style w:type="paragraph" w:customStyle="1" w:styleId="Style25">
    <w:name w:val="Style25"/>
    <w:basedOn w:val="a"/>
    <w:uiPriority w:val="99"/>
    <w:rsid w:val="00DA4955"/>
    <w:pPr>
      <w:spacing w:line="187" w:lineRule="exact"/>
    </w:pPr>
  </w:style>
  <w:style w:type="paragraph" w:customStyle="1" w:styleId="Style26">
    <w:name w:val="Style26"/>
    <w:basedOn w:val="a"/>
    <w:uiPriority w:val="99"/>
    <w:rsid w:val="00DA4955"/>
    <w:pPr>
      <w:spacing w:line="269" w:lineRule="exact"/>
      <w:jc w:val="both"/>
    </w:pPr>
  </w:style>
  <w:style w:type="paragraph" w:customStyle="1" w:styleId="Style27">
    <w:name w:val="Style27"/>
    <w:basedOn w:val="a"/>
    <w:uiPriority w:val="99"/>
    <w:rsid w:val="00DA4955"/>
  </w:style>
  <w:style w:type="character" w:customStyle="1" w:styleId="FontStyle29">
    <w:name w:val="Font Style29"/>
    <w:basedOn w:val="a0"/>
    <w:uiPriority w:val="99"/>
    <w:rsid w:val="00DA49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DA4955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DA495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DA4955"/>
    <w:rPr>
      <w:rFonts w:ascii="Times New Roman" w:hAnsi="Times New Roman" w:cs="Times New Roman"/>
      <w:sz w:val="42"/>
      <w:szCs w:val="42"/>
    </w:rPr>
  </w:style>
  <w:style w:type="character" w:customStyle="1" w:styleId="FontStyle33">
    <w:name w:val="Font Style33"/>
    <w:basedOn w:val="a0"/>
    <w:uiPriority w:val="99"/>
    <w:rsid w:val="00DA495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DA4955"/>
    <w:rPr>
      <w:rFonts w:ascii="Times New Roman" w:hAnsi="Times New Roman" w:cs="Times New Roman"/>
      <w:i/>
      <w:iCs/>
      <w:spacing w:val="-70"/>
      <w:sz w:val="70"/>
      <w:szCs w:val="70"/>
    </w:rPr>
  </w:style>
  <w:style w:type="character" w:customStyle="1" w:styleId="FontStyle35">
    <w:name w:val="Font Style35"/>
    <w:basedOn w:val="a0"/>
    <w:uiPriority w:val="99"/>
    <w:rsid w:val="00DA4955"/>
    <w:rPr>
      <w:rFonts w:ascii="Candara" w:hAnsi="Candara" w:cs="Candara"/>
      <w:i/>
      <w:iCs/>
      <w:sz w:val="54"/>
      <w:szCs w:val="54"/>
    </w:rPr>
  </w:style>
  <w:style w:type="character" w:customStyle="1" w:styleId="FontStyle36">
    <w:name w:val="Font Style36"/>
    <w:basedOn w:val="a0"/>
    <w:uiPriority w:val="99"/>
    <w:rsid w:val="00DA49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DA49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DA49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DA49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DA49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basedOn w:val="a0"/>
    <w:uiPriority w:val="99"/>
    <w:rsid w:val="00DA49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2">
    <w:name w:val="Font Style42"/>
    <w:basedOn w:val="a0"/>
    <w:uiPriority w:val="99"/>
    <w:rsid w:val="00DA495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DA4955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AA1DC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F7748"/>
    <w:pPr>
      <w:ind w:left="720"/>
      <w:contextualSpacing/>
    </w:pPr>
  </w:style>
  <w:style w:type="character" w:styleId="a6">
    <w:name w:val="Strong"/>
    <w:basedOn w:val="a0"/>
    <w:uiPriority w:val="22"/>
    <w:qFormat/>
    <w:rsid w:val="00A777C6"/>
    <w:rPr>
      <w:b/>
      <w:bCs/>
    </w:rPr>
  </w:style>
  <w:style w:type="table" w:styleId="a7">
    <w:name w:val="Table Grid"/>
    <w:basedOn w:val="a1"/>
    <w:uiPriority w:val="59"/>
    <w:rsid w:val="00A02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f.spbu.ru/stu/4165.html" TargetMode="External"/><Relationship Id="rId13" Type="http://schemas.openxmlformats.org/officeDocument/2006/relationships/hyperlink" Target="http://www.library.spbu.ru/cgi-bin/irbis64r/cgiirbis_64.exe?C21COM=F&amp;I21DBN=JOUR&amp;P21DBN=JOUR&amp;S21FMT=&amp;S21ALL=&amp;Z21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ary.spbu.ru/cgi-bin/irbis64r/cgiirbis_64.exe?C21COM=F&amp;I21DBN=JOUR&amp;P21DBN=JOUR&amp;S21FMT=&amp;S21ALL=&amp;Z21ID" TargetMode="External"/><Relationship Id="rId12" Type="http://schemas.openxmlformats.org/officeDocument/2006/relationships/hyperlink" Target="http://jf.spbu.ru/profdos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f.spbu.ru/profdosi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jf.spbu.ru/magistr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f.spbu.ru/stu/2308/3308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l.feshchenko</dc:creator>
  <cp:lastModifiedBy>l.feshchenko</cp:lastModifiedBy>
  <cp:revision>3</cp:revision>
  <cp:lastPrinted>2014-06-05T10:32:00Z</cp:lastPrinted>
  <dcterms:created xsi:type="dcterms:W3CDTF">2014-07-02T08:39:00Z</dcterms:created>
  <dcterms:modified xsi:type="dcterms:W3CDTF">2014-07-02T08:47:00Z</dcterms:modified>
</cp:coreProperties>
</file>