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EF1E2" w14:textId="3B7A7E01" w:rsidR="00D14582" w:rsidRDefault="00CD4C0E" w:rsidP="00F0776E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bookmarkStart w:id="0" w:name="_GoBack"/>
      <w:bookmarkEnd w:id="0"/>
      <w:r w:rsidRPr="00117653">
        <w:rPr>
          <w:rFonts w:ascii="Arial" w:hAnsi="Arial" w:cs="Arial"/>
        </w:rPr>
        <w:t>Программа аттестации в письменной форме для претендентов на</w:t>
      </w:r>
      <w:r w:rsidR="00117653">
        <w:rPr>
          <w:rFonts w:ascii="Arial" w:hAnsi="Arial" w:cs="Arial"/>
        </w:rPr>
        <w:t xml:space="preserve"> </w:t>
      </w:r>
      <w:r w:rsidRPr="00117653">
        <w:rPr>
          <w:rFonts w:ascii="Arial" w:hAnsi="Arial" w:cs="Arial"/>
        </w:rPr>
        <w:t>восстановление, изменение образовательных программ,</w:t>
      </w:r>
      <w:r w:rsidR="00F0776E" w:rsidRPr="00F0776E">
        <w:rPr>
          <w:rFonts w:ascii="Arial" w:hAnsi="Arial" w:cs="Arial"/>
        </w:rPr>
        <w:t xml:space="preserve"> </w:t>
      </w:r>
      <w:r w:rsidR="00F0776E">
        <w:rPr>
          <w:rFonts w:ascii="Arial" w:hAnsi="Arial" w:cs="Arial"/>
        </w:rPr>
        <w:t>изменение формы обучения,</w:t>
      </w:r>
      <w:r w:rsidRPr="00117653">
        <w:rPr>
          <w:rFonts w:ascii="Arial" w:hAnsi="Arial" w:cs="Arial"/>
        </w:rPr>
        <w:t xml:space="preserve"> перевод из других</w:t>
      </w:r>
      <w:r w:rsidR="00117653">
        <w:rPr>
          <w:rFonts w:ascii="Arial" w:hAnsi="Arial" w:cs="Arial"/>
        </w:rPr>
        <w:t xml:space="preserve"> </w:t>
      </w:r>
      <w:r w:rsidR="007778AD">
        <w:rPr>
          <w:rFonts w:ascii="Arial" w:hAnsi="Arial" w:cs="Arial"/>
        </w:rPr>
        <w:t>образовательных организаций на 1</w:t>
      </w:r>
      <w:r w:rsidRPr="00117653">
        <w:rPr>
          <w:rFonts w:ascii="Arial" w:hAnsi="Arial" w:cs="Arial"/>
        </w:rPr>
        <w:t xml:space="preserve"> курс (</w:t>
      </w:r>
      <w:r w:rsidR="007778AD">
        <w:rPr>
          <w:rFonts w:ascii="Arial" w:hAnsi="Arial" w:cs="Arial"/>
        </w:rPr>
        <w:t>2</w:t>
      </w:r>
      <w:r w:rsidRPr="00117653">
        <w:rPr>
          <w:rFonts w:ascii="Arial" w:hAnsi="Arial" w:cs="Arial"/>
        </w:rPr>
        <w:t xml:space="preserve"> семестр) бакалавриата очной формы обучения по направлению 42.03.01 «Реклама и связи с</w:t>
      </w:r>
      <w:bookmarkStart w:id="1" w:name="bookmark0"/>
      <w:r w:rsidR="00F0776E">
        <w:rPr>
          <w:rFonts w:ascii="Arial" w:hAnsi="Arial" w:cs="Arial"/>
        </w:rPr>
        <w:t xml:space="preserve"> </w:t>
      </w:r>
      <w:r w:rsidRPr="00117653">
        <w:rPr>
          <w:rFonts w:ascii="Arial" w:hAnsi="Arial" w:cs="Arial"/>
        </w:rPr>
        <w:t>общественностью»</w:t>
      </w:r>
      <w:bookmarkEnd w:id="1"/>
    </w:p>
    <w:p w14:paraId="14225714" w14:textId="77777777" w:rsidR="00117653" w:rsidRPr="00117653" w:rsidRDefault="00117653" w:rsidP="00117653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04734401" w14:textId="77777777" w:rsidR="00D14582" w:rsidRPr="00117653" w:rsidRDefault="00CD4C0E" w:rsidP="00117653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bookmarkStart w:id="2" w:name="bookmark1"/>
      <w:r w:rsidRPr="00117653">
        <w:rPr>
          <w:rFonts w:ascii="Arial" w:hAnsi="Arial" w:cs="Arial"/>
        </w:rPr>
        <w:t>Раздел 1.</w:t>
      </w:r>
      <w:bookmarkEnd w:id="2"/>
    </w:p>
    <w:p w14:paraId="55049482" w14:textId="77777777" w:rsidR="00D14582" w:rsidRDefault="00CD4C0E" w:rsidP="00117653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Основы теории и практики рекламы и связей с общественностью</w:t>
      </w:r>
    </w:p>
    <w:p w14:paraId="2BC21745" w14:textId="77777777" w:rsidR="00117653" w:rsidRPr="00117653" w:rsidRDefault="00117653" w:rsidP="00117653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500375F3" w14:textId="77777777" w:rsidR="00E95527" w:rsidRDefault="00CD4C0E" w:rsidP="00AC7BFC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Понятие и характеристики публичной сферы и публичной коммуникации. Понятия массовой аудитории и общественности. Прикладные коммуникации как социальная практика, вид деятельности, профессия. </w:t>
      </w:r>
    </w:p>
    <w:p w14:paraId="2FD0DAD9" w14:textId="77777777" w:rsidR="00E95527" w:rsidRDefault="00E95527" w:rsidP="00AC7BFC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rPr>
          <w:rFonts w:ascii="Times New Roman" w:hAnsi="Times New Roman" w:cs="Helvetica"/>
          <w:sz w:val="28"/>
          <w:szCs w:val="28"/>
        </w:rPr>
      </w:pPr>
      <w:r w:rsidRPr="00D73FB7">
        <w:rPr>
          <w:rFonts w:ascii="Times New Roman" w:hAnsi="Times New Roman" w:cs="Helvetica"/>
          <w:sz w:val="28"/>
          <w:szCs w:val="28"/>
        </w:rPr>
        <w:t xml:space="preserve">Понятие </w:t>
      </w:r>
      <w:r>
        <w:rPr>
          <w:rFonts w:ascii="Times New Roman" w:hAnsi="Times New Roman" w:cs="Helvetica"/>
          <w:sz w:val="28"/>
          <w:szCs w:val="28"/>
          <w:lang w:val="en-US"/>
        </w:rPr>
        <w:t>PR</w:t>
      </w:r>
      <w:r>
        <w:rPr>
          <w:rFonts w:ascii="Times New Roman" w:hAnsi="Times New Roman" w:cs="Helvetica"/>
          <w:sz w:val="28"/>
          <w:szCs w:val="28"/>
        </w:rPr>
        <w:t xml:space="preserve"> (</w:t>
      </w:r>
      <w:r w:rsidRPr="00D73FB7">
        <w:rPr>
          <w:rFonts w:ascii="Times New Roman" w:hAnsi="Times New Roman" w:cs="Helvetica"/>
          <w:sz w:val="28"/>
          <w:szCs w:val="28"/>
        </w:rPr>
        <w:t>«связи с общественностью»</w:t>
      </w:r>
      <w:r>
        <w:rPr>
          <w:rFonts w:ascii="Times New Roman" w:hAnsi="Times New Roman" w:cs="Helvetica"/>
          <w:sz w:val="28"/>
          <w:szCs w:val="28"/>
        </w:rPr>
        <w:t xml:space="preserve">). </w:t>
      </w:r>
    </w:p>
    <w:p w14:paraId="7A687C10" w14:textId="77777777" w:rsidR="00D14582" w:rsidRPr="00117653" w:rsidRDefault="00CD4C0E" w:rsidP="00AC7BFC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  <w:lang w:val="en-US" w:eastAsia="en-US" w:bidi="en-US"/>
        </w:rPr>
        <w:t>PR</w:t>
      </w:r>
      <w:r w:rsidRPr="00117653">
        <w:rPr>
          <w:rFonts w:ascii="Arial" w:hAnsi="Arial" w:cs="Arial"/>
          <w:lang w:eastAsia="en-US" w:bidi="en-US"/>
        </w:rPr>
        <w:t xml:space="preserve">, </w:t>
      </w:r>
      <w:r w:rsidRPr="00117653">
        <w:rPr>
          <w:rFonts w:ascii="Arial" w:hAnsi="Arial" w:cs="Arial"/>
        </w:rPr>
        <w:t>реклама и журналистика - общее и особенное, критерии различения.</w:t>
      </w:r>
    </w:p>
    <w:p w14:paraId="156C6BB9" w14:textId="77777777" w:rsidR="00E95527" w:rsidRDefault="00CD4C0E" w:rsidP="00AC7BFC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rPr>
          <w:rFonts w:ascii="Arial" w:hAnsi="Arial" w:cs="Arial"/>
          <w:lang w:eastAsia="en-US" w:bidi="en-US"/>
        </w:rPr>
      </w:pPr>
      <w:r w:rsidRPr="00117653">
        <w:rPr>
          <w:rFonts w:ascii="Arial" w:hAnsi="Arial" w:cs="Arial"/>
        </w:rPr>
        <w:t xml:space="preserve">Субъектная структура </w:t>
      </w:r>
      <w:r w:rsidRPr="00117653">
        <w:rPr>
          <w:rFonts w:ascii="Arial" w:hAnsi="Arial" w:cs="Arial"/>
          <w:lang w:val="en-US" w:eastAsia="en-US" w:bidi="en-US"/>
        </w:rPr>
        <w:t>PR</w:t>
      </w:r>
      <w:r w:rsidRPr="00117653">
        <w:rPr>
          <w:rFonts w:ascii="Arial" w:hAnsi="Arial" w:cs="Arial"/>
          <w:lang w:eastAsia="en-US" w:bidi="en-US"/>
        </w:rPr>
        <w:t xml:space="preserve">. </w:t>
      </w:r>
      <w:r w:rsidRPr="00117653">
        <w:rPr>
          <w:rFonts w:ascii="Arial" w:hAnsi="Arial" w:cs="Arial"/>
        </w:rPr>
        <w:t xml:space="preserve">Информационный и устроительный (событийный) </w:t>
      </w:r>
      <w:r w:rsidRPr="00117653">
        <w:rPr>
          <w:rFonts w:ascii="Arial" w:hAnsi="Arial" w:cs="Arial"/>
          <w:lang w:val="en-US" w:eastAsia="en-US" w:bidi="en-US"/>
        </w:rPr>
        <w:t>PR</w:t>
      </w:r>
      <w:r w:rsidRPr="00117653">
        <w:rPr>
          <w:rFonts w:ascii="Arial" w:hAnsi="Arial" w:cs="Arial"/>
          <w:lang w:eastAsia="en-US" w:bidi="en-US"/>
        </w:rPr>
        <w:t>.</w:t>
      </w:r>
    </w:p>
    <w:p w14:paraId="7B6D600F" w14:textId="77777777" w:rsidR="00E95527" w:rsidRDefault="00E95527" w:rsidP="00AC7BFC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rPr>
          <w:rFonts w:ascii="Arial" w:hAnsi="Arial" w:cs="Arial"/>
          <w:lang w:eastAsia="en-US" w:bidi="en-US"/>
        </w:rPr>
      </w:pPr>
      <w:r w:rsidRPr="00E95527">
        <w:rPr>
          <w:rFonts w:ascii="Arial" w:hAnsi="Arial" w:cs="Arial"/>
          <w:lang w:eastAsia="en-US" w:bidi="en-US"/>
        </w:rPr>
        <w:t>Понятие аудитории. Принципы сегментирования аудитории и т</w:t>
      </w:r>
      <w:r>
        <w:rPr>
          <w:rFonts w:ascii="Arial" w:hAnsi="Arial" w:cs="Arial"/>
          <w:lang w:eastAsia="en-US" w:bidi="en-US"/>
        </w:rPr>
        <w:t>аргетированного рекламирования.</w:t>
      </w:r>
    </w:p>
    <w:p w14:paraId="2E0B2712" w14:textId="77777777" w:rsidR="00E95527" w:rsidRDefault="00E95527" w:rsidP="00AC7BFC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rPr>
          <w:rFonts w:ascii="Arial" w:hAnsi="Arial" w:cs="Arial"/>
          <w:lang w:eastAsia="en-US" w:bidi="en-US"/>
        </w:rPr>
      </w:pPr>
      <w:r w:rsidRPr="00E95527">
        <w:rPr>
          <w:rFonts w:ascii="Arial" w:hAnsi="Arial" w:cs="Arial"/>
          <w:lang w:eastAsia="en-US" w:bidi="en-US"/>
        </w:rPr>
        <w:t>Концепц</w:t>
      </w:r>
      <w:r>
        <w:rPr>
          <w:rFonts w:ascii="Arial" w:hAnsi="Arial" w:cs="Arial"/>
          <w:lang w:eastAsia="en-US" w:bidi="en-US"/>
        </w:rPr>
        <w:t xml:space="preserve">ия позиционирования в рекламе. </w:t>
      </w:r>
    </w:p>
    <w:p w14:paraId="7CE6AEAF" w14:textId="77777777" w:rsidR="00E95527" w:rsidRPr="00E95527" w:rsidRDefault="00E95527" w:rsidP="00AC7BFC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rPr>
          <w:rFonts w:ascii="Arial" w:hAnsi="Arial" w:cs="Arial"/>
          <w:lang w:eastAsia="en-US" w:bidi="en-US"/>
        </w:rPr>
      </w:pPr>
      <w:r w:rsidRPr="00E95527">
        <w:rPr>
          <w:rFonts w:ascii="Arial" w:hAnsi="Arial" w:cs="Arial"/>
          <w:lang w:eastAsia="en-US" w:bidi="en-US"/>
        </w:rPr>
        <w:t>Функции и цели рекламы. Участники рекламно</w:t>
      </w:r>
      <w:r>
        <w:rPr>
          <w:rFonts w:ascii="Arial" w:hAnsi="Arial" w:cs="Arial"/>
          <w:lang w:eastAsia="en-US" w:bidi="en-US"/>
        </w:rPr>
        <w:t>го процесса. Социальная, полити</w:t>
      </w:r>
      <w:r w:rsidRPr="00E95527">
        <w:rPr>
          <w:rFonts w:ascii="Arial" w:hAnsi="Arial" w:cs="Arial"/>
          <w:lang w:eastAsia="en-US" w:bidi="en-US"/>
        </w:rPr>
        <w:t xml:space="preserve">ческая, коммерческая реклама. </w:t>
      </w:r>
    </w:p>
    <w:p w14:paraId="38C864EA" w14:textId="77777777" w:rsidR="00D14582" w:rsidRPr="00117653" w:rsidRDefault="00E95527" w:rsidP="00AC7BFC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95527">
        <w:rPr>
          <w:rFonts w:ascii="Arial" w:hAnsi="Arial" w:cs="Arial"/>
          <w:lang w:eastAsia="en-US" w:bidi="en-US"/>
        </w:rPr>
        <w:t xml:space="preserve">Тенденции развития рынка рекламы в современной России. </w:t>
      </w:r>
      <w:r w:rsidR="00CD4C0E" w:rsidRPr="00117653">
        <w:rPr>
          <w:rFonts w:ascii="Arial" w:hAnsi="Arial" w:cs="Arial"/>
          <w:lang w:eastAsia="en-US" w:bidi="en-US"/>
        </w:rPr>
        <w:t xml:space="preserve"> </w:t>
      </w:r>
    </w:p>
    <w:p w14:paraId="7AD429DD" w14:textId="77777777" w:rsidR="00117653" w:rsidRDefault="00117653" w:rsidP="00117653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bookmarkStart w:id="3" w:name="bookmark2"/>
    </w:p>
    <w:p w14:paraId="385700B7" w14:textId="77777777" w:rsidR="00D14582" w:rsidRPr="00117653" w:rsidRDefault="00CD4C0E" w:rsidP="00117653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Обязательная литература</w:t>
      </w:r>
      <w:bookmarkEnd w:id="3"/>
    </w:p>
    <w:p w14:paraId="7CC34903" w14:textId="77777777" w:rsidR="00AA6D03" w:rsidRPr="00117653" w:rsidRDefault="00AA6D03" w:rsidP="00AC7BFC">
      <w:pPr>
        <w:pStyle w:val="20"/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</w:p>
    <w:p w14:paraId="6AD504CE" w14:textId="77777777" w:rsidR="00AA6D03" w:rsidRDefault="00AA6D03" w:rsidP="00AC7BFC">
      <w:pPr>
        <w:pStyle w:val="20"/>
        <w:numPr>
          <w:ilvl w:val="0"/>
          <w:numId w:val="20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E95527">
        <w:rPr>
          <w:rFonts w:ascii="Arial" w:hAnsi="Arial" w:cs="Arial"/>
        </w:rPr>
        <w:t>Евстафьев В. А. ,Пасютина Е. Э. История российской рекламы. Современный период. М., 2017. - 872 с.</w:t>
      </w:r>
    </w:p>
    <w:p w14:paraId="09263179" w14:textId="77777777" w:rsidR="00AA6D03" w:rsidRPr="00AA6D03" w:rsidRDefault="00AA6D03" w:rsidP="00AC7BFC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</w:rPr>
      </w:pPr>
      <w:r w:rsidRPr="00AA6D03">
        <w:rPr>
          <w:rFonts w:ascii="Arial" w:hAnsi="Arial" w:cs="Arial"/>
          <w:bCs/>
        </w:rPr>
        <w:t>Евстафьев В. А., Молин А. В. Организация и практика работы рекламного агентства. – М.</w:t>
      </w:r>
      <w:r w:rsidRPr="00AA6D03">
        <w:rPr>
          <w:rFonts w:ascii="Arial" w:hAnsi="Arial" w:cs="Arial"/>
        </w:rPr>
        <w:t xml:space="preserve">, </w:t>
      </w:r>
      <w:r w:rsidRPr="00AA6D03">
        <w:rPr>
          <w:rFonts w:ascii="Arial" w:hAnsi="Arial" w:cs="Arial"/>
          <w:bCs/>
        </w:rPr>
        <w:t xml:space="preserve">2016. </w:t>
      </w:r>
    </w:p>
    <w:p w14:paraId="1944B252" w14:textId="77777777" w:rsidR="00AA6D03" w:rsidRPr="00117653" w:rsidRDefault="00AA6D03" w:rsidP="00AC7BFC">
      <w:pPr>
        <w:pStyle w:val="20"/>
        <w:numPr>
          <w:ilvl w:val="0"/>
          <w:numId w:val="20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Кривоносов А. Д., Филатова О. Г., Шишкина М. А. Основы теории связей с общественностью. СПб.: Питер, 201</w:t>
      </w:r>
      <w:r>
        <w:rPr>
          <w:rFonts w:ascii="Arial" w:hAnsi="Arial" w:cs="Arial"/>
        </w:rPr>
        <w:t>8</w:t>
      </w:r>
      <w:r w:rsidRPr="00117653">
        <w:rPr>
          <w:rFonts w:ascii="Arial" w:hAnsi="Arial" w:cs="Arial"/>
        </w:rPr>
        <w:t>. 384 с.</w:t>
      </w:r>
    </w:p>
    <w:p w14:paraId="7B79B293" w14:textId="77777777" w:rsidR="00AA6D03" w:rsidRDefault="00AA6D03" w:rsidP="00AC7BFC">
      <w:pPr>
        <w:pStyle w:val="20"/>
        <w:numPr>
          <w:ilvl w:val="0"/>
          <w:numId w:val="20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Учёнова В. В. Реклама и массовая культура. Служанка или госпожа?: учебное пособие. М.: ЮНИТИ-ДАНА, 2012. 248 с.</w:t>
      </w:r>
    </w:p>
    <w:p w14:paraId="06C4B9DA" w14:textId="77777777" w:rsidR="00AA6D03" w:rsidRPr="00AA6D03" w:rsidRDefault="00AA6D03" w:rsidP="00AC7BFC">
      <w:pPr>
        <w:pStyle w:val="a4"/>
        <w:numPr>
          <w:ilvl w:val="0"/>
          <w:numId w:val="20"/>
        </w:numPr>
        <w:suppressAutoHyphens/>
        <w:spacing w:line="276" w:lineRule="auto"/>
        <w:ind w:left="0"/>
        <w:jc w:val="both"/>
        <w:rPr>
          <w:rFonts w:ascii="Arial" w:hAnsi="Arial" w:cs="Arial"/>
        </w:rPr>
      </w:pPr>
      <w:r w:rsidRPr="00AA6D03">
        <w:rPr>
          <w:rFonts w:ascii="Arial" w:hAnsi="Arial" w:cs="Arial"/>
        </w:rPr>
        <w:t>Чумиков А.Н. Реклама и связи с общественностью: имидж, репутация, бренд: учеб. пособие для студентов вузов. – М., 2016.</w:t>
      </w:r>
    </w:p>
    <w:p w14:paraId="441A8AD4" w14:textId="77777777" w:rsidR="00117653" w:rsidRDefault="00117653" w:rsidP="00117653">
      <w:pPr>
        <w:pStyle w:val="30"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494CCE6B" w14:textId="77777777" w:rsidR="00D14582" w:rsidRPr="00117653" w:rsidRDefault="00CD4C0E" w:rsidP="00117653">
      <w:pPr>
        <w:pStyle w:val="30"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Дополнительная литература</w:t>
      </w:r>
    </w:p>
    <w:p w14:paraId="2297ABD3" w14:textId="77777777" w:rsidR="00AC7BFC" w:rsidRPr="00117653" w:rsidRDefault="00AC7BFC" w:rsidP="00AC7BFC">
      <w:pPr>
        <w:pStyle w:val="20"/>
        <w:numPr>
          <w:ilvl w:val="0"/>
          <w:numId w:val="21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Бакулев Г. П. Массовая коммуникация. Западные теории и концепции. М.: Аспект пресс, 2010. 210 с.</w:t>
      </w:r>
    </w:p>
    <w:p w14:paraId="2FA78609" w14:textId="77777777" w:rsidR="00AC7BFC" w:rsidRDefault="00AC7BFC" w:rsidP="00AC7BFC">
      <w:pPr>
        <w:pStyle w:val="20"/>
        <w:numPr>
          <w:ilvl w:val="0"/>
          <w:numId w:val="21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Гавра Д. П. Общественное мнение как социологическая категория и социальный институт. СПб.: ИСЭП РАН., 1995. 382 с.</w:t>
      </w:r>
    </w:p>
    <w:p w14:paraId="48CDCC94" w14:textId="77777777" w:rsidR="00FE6532" w:rsidRPr="00117653" w:rsidRDefault="00FE6532" w:rsidP="00AC7BFC">
      <w:pPr>
        <w:pStyle w:val="20"/>
        <w:numPr>
          <w:ilvl w:val="0"/>
          <w:numId w:val="21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F0776E">
        <w:rPr>
          <w:rFonts w:ascii="Arial" w:hAnsi="Arial" w:cs="Arial"/>
        </w:rPr>
        <w:t>Катлип М. Скотт, Сентер Х. Аллен, Брум М. Глен. Паблик рилейшенз. Теория и практика.</w:t>
      </w:r>
      <w:r w:rsidRPr="00FE6532">
        <w:rPr>
          <w:rFonts w:ascii="Arial" w:hAnsi="Arial" w:cs="Arial"/>
          <w:lang w:val="en-US"/>
        </w:rPr>
        <w:t> </w:t>
      </w:r>
      <w:r w:rsidRPr="00F0776E">
        <w:rPr>
          <w:rFonts w:ascii="Arial" w:hAnsi="Arial" w:cs="Arial"/>
        </w:rPr>
        <w:t>8-е изд. : Пер. с англ. : Уч. пос. — М. : Издательский дом Вильямс, 2003. — 624 с.</w:t>
      </w:r>
      <w:r w:rsidRPr="00FE6532">
        <w:rPr>
          <w:rFonts w:ascii="Arial" w:hAnsi="Arial" w:cs="Arial"/>
          <w:lang w:val="en-US"/>
        </w:rPr>
        <w:t> </w:t>
      </w:r>
    </w:p>
    <w:p w14:paraId="1A2E2448" w14:textId="77777777" w:rsidR="00AC7BFC" w:rsidRPr="00E95527" w:rsidRDefault="00AC7BFC" w:rsidP="00AC7BFC">
      <w:pPr>
        <w:pStyle w:val="20"/>
        <w:numPr>
          <w:ilvl w:val="0"/>
          <w:numId w:val="21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E95527">
        <w:rPr>
          <w:rFonts w:ascii="Arial" w:hAnsi="Arial" w:cs="Arial"/>
          <w:shd w:val="clear" w:color="auto" w:fill="FFFFFF"/>
        </w:rPr>
        <w:t>Ромат, Е. В. Реклама / Е.В. Ромат. - М.: Питер, </w:t>
      </w:r>
      <w:r w:rsidRPr="00E95527">
        <w:rPr>
          <w:rFonts w:ascii="Arial" w:hAnsi="Arial" w:cs="Arial"/>
          <w:bCs/>
          <w:color w:val="auto"/>
        </w:rPr>
        <w:t>2014</w:t>
      </w:r>
      <w:r w:rsidRPr="00E95527">
        <w:rPr>
          <w:rFonts w:ascii="Arial" w:hAnsi="Arial" w:cs="Arial"/>
          <w:color w:val="auto"/>
          <w:shd w:val="clear" w:color="auto" w:fill="FFFFFF"/>
        </w:rPr>
        <w:t>.</w:t>
      </w:r>
    </w:p>
    <w:p w14:paraId="7732A1D0" w14:textId="77777777" w:rsidR="00AC7BFC" w:rsidRPr="00E95527" w:rsidRDefault="00AC7BFC" w:rsidP="00AC7BFC">
      <w:pPr>
        <w:pStyle w:val="20"/>
        <w:numPr>
          <w:ilvl w:val="0"/>
          <w:numId w:val="21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E95527">
        <w:rPr>
          <w:rFonts w:ascii="Arial" w:hAnsi="Arial" w:cs="Arial"/>
        </w:rPr>
        <w:t>Ученова В. Реклама: палитра жанров. – М., 2012</w:t>
      </w:r>
    </w:p>
    <w:p w14:paraId="6C76A996" w14:textId="77777777" w:rsidR="00AC7BFC" w:rsidRPr="00117653" w:rsidRDefault="00AC7BFC" w:rsidP="00AC7BFC">
      <w:pPr>
        <w:pStyle w:val="20"/>
        <w:numPr>
          <w:ilvl w:val="0"/>
          <w:numId w:val="21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Чумиков А. Н., Бочаров М. П. Связи с общественностью. Теория и практика. М.: Дело АНХ. 2010. 608 с.</w:t>
      </w:r>
    </w:p>
    <w:p w14:paraId="1F54D79B" w14:textId="77777777" w:rsidR="00AC7BFC" w:rsidRDefault="00AC7BFC" w:rsidP="00AC7BFC">
      <w:pPr>
        <w:pStyle w:val="20"/>
        <w:numPr>
          <w:ilvl w:val="0"/>
          <w:numId w:val="21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Шарков Ф. И. Реклама в коммуникационном процессе: учебник. 2-е изд. М. Изд. "Дашков и К", 2009. 348 с.</w:t>
      </w:r>
    </w:p>
    <w:p w14:paraId="2207F3BC" w14:textId="1400671C" w:rsidR="00CA6846" w:rsidRDefault="00CA6846" w:rsidP="00AC7BFC">
      <w:pPr>
        <w:pStyle w:val="20"/>
        <w:numPr>
          <w:ilvl w:val="0"/>
          <w:numId w:val="21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F0776E">
        <w:rPr>
          <w:rFonts w:ascii="Arial" w:hAnsi="Arial" w:cs="Arial"/>
        </w:rPr>
        <w:lastRenderedPageBreak/>
        <w:t>50 лучших проектов</w:t>
      </w:r>
      <w:r w:rsidRPr="00CA6846">
        <w:rPr>
          <w:rFonts w:ascii="Arial" w:hAnsi="Arial" w:cs="Arial"/>
          <w:lang w:val="en-US"/>
        </w:rPr>
        <w:t>  </w:t>
      </w:r>
      <w:r w:rsidRPr="00F0776E">
        <w:rPr>
          <w:rFonts w:ascii="Arial" w:hAnsi="Arial" w:cs="Arial"/>
        </w:rPr>
        <w:t>Национальной премии в области развития общественных связей «Серебряный Лучник» //</w:t>
      </w:r>
      <w:r w:rsidRPr="00CA6846">
        <w:rPr>
          <w:rFonts w:ascii="Arial" w:hAnsi="Arial" w:cs="Arial"/>
          <w:lang w:val="en-US"/>
        </w:rPr>
        <w:t> </w:t>
      </w:r>
      <w:hyperlink r:id="rId8" w:history="1">
        <w:r w:rsidRPr="00CA6846">
          <w:rPr>
            <w:rStyle w:val="a3"/>
            <w:rFonts w:ascii="Arial" w:hAnsi="Arial" w:cs="Arial"/>
            <w:lang w:val="en-US"/>
          </w:rPr>
          <w:t>https</w:t>
        </w:r>
        <w:r w:rsidRPr="00F0776E">
          <w:rPr>
            <w:rStyle w:val="a3"/>
            <w:rFonts w:ascii="Arial" w:hAnsi="Arial" w:cs="Arial"/>
          </w:rPr>
          <w:t>://</w:t>
        </w:r>
        <w:r w:rsidRPr="00CA6846">
          <w:rPr>
            <w:rStyle w:val="a3"/>
            <w:rFonts w:ascii="Arial" w:hAnsi="Arial" w:cs="Arial"/>
            <w:lang w:val="en-US"/>
          </w:rPr>
          <w:t>www</w:t>
        </w:r>
        <w:r w:rsidRPr="00F0776E">
          <w:rPr>
            <w:rStyle w:val="a3"/>
            <w:rFonts w:ascii="Arial" w:hAnsi="Arial" w:cs="Arial"/>
          </w:rPr>
          <w:t>.</w:t>
        </w:r>
        <w:r w:rsidRPr="00CA6846">
          <w:rPr>
            <w:rStyle w:val="a3"/>
            <w:rFonts w:ascii="Arial" w:hAnsi="Arial" w:cs="Arial"/>
            <w:lang w:val="en-US"/>
          </w:rPr>
          <w:t>best</w:t>
        </w:r>
        <w:r w:rsidRPr="00F0776E">
          <w:rPr>
            <w:rStyle w:val="a3"/>
            <w:rFonts w:ascii="Arial" w:hAnsi="Arial" w:cs="Arial"/>
          </w:rPr>
          <w:t>-</w:t>
        </w:r>
        <w:r w:rsidRPr="00CA6846">
          <w:rPr>
            <w:rStyle w:val="a3"/>
            <w:rFonts w:ascii="Arial" w:hAnsi="Arial" w:cs="Arial"/>
            <w:lang w:val="en-US"/>
          </w:rPr>
          <w:t>project</w:t>
        </w:r>
        <w:r w:rsidRPr="00F0776E">
          <w:rPr>
            <w:rStyle w:val="a3"/>
            <w:rFonts w:ascii="Arial" w:hAnsi="Arial" w:cs="Arial"/>
          </w:rPr>
          <w:t>.</w:t>
        </w:r>
        <w:r w:rsidRPr="00CA6846">
          <w:rPr>
            <w:rStyle w:val="a3"/>
            <w:rFonts w:ascii="Arial" w:hAnsi="Arial" w:cs="Arial"/>
            <w:lang w:val="en-US"/>
          </w:rPr>
          <w:t>club</w:t>
        </w:r>
        <w:r w:rsidRPr="00F0776E">
          <w:rPr>
            <w:rStyle w:val="a3"/>
            <w:rFonts w:ascii="Arial" w:hAnsi="Arial" w:cs="Arial"/>
          </w:rPr>
          <w:t>/</w:t>
        </w:r>
      </w:hyperlink>
    </w:p>
    <w:p w14:paraId="14E00F62" w14:textId="77777777" w:rsidR="00E95527" w:rsidRPr="00117653" w:rsidRDefault="00E95527" w:rsidP="00E95527">
      <w:pPr>
        <w:pStyle w:val="20"/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</w:p>
    <w:p w14:paraId="72BACD4F" w14:textId="77777777" w:rsidR="00117653" w:rsidRDefault="00117653" w:rsidP="00117653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bookmarkStart w:id="4" w:name="bookmark3"/>
    </w:p>
    <w:p w14:paraId="03633E13" w14:textId="77777777" w:rsidR="00D14582" w:rsidRPr="00117653" w:rsidRDefault="00CD4C0E" w:rsidP="00117653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Раздел 2.</w:t>
      </w:r>
      <w:bookmarkEnd w:id="4"/>
    </w:p>
    <w:p w14:paraId="11510173" w14:textId="77777777" w:rsidR="00D14582" w:rsidRDefault="00CD4C0E" w:rsidP="00117653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bookmarkStart w:id="5" w:name="bookmark4"/>
      <w:r w:rsidRPr="00117653">
        <w:rPr>
          <w:rFonts w:ascii="Arial" w:hAnsi="Arial" w:cs="Arial"/>
        </w:rPr>
        <w:t>Основы теории коммуникации</w:t>
      </w:r>
      <w:bookmarkEnd w:id="5"/>
    </w:p>
    <w:p w14:paraId="6BB14223" w14:textId="77777777" w:rsidR="00117653" w:rsidRPr="00117653" w:rsidRDefault="00117653" w:rsidP="00117653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0A431CBF" w14:textId="77777777" w:rsidR="00E95527" w:rsidRDefault="00CD4C0E" w:rsidP="00AC7BFC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Понятие коммуникации. Субъекты, типы и виды коммуникации. </w:t>
      </w:r>
    </w:p>
    <w:p w14:paraId="4BB291BE" w14:textId="77777777" w:rsidR="00E95527" w:rsidRDefault="00CD4C0E" w:rsidP="00AC7BFC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Процессно</w:t>
      </w:r>
      <w:r w:rsidR="00E95527">
        <w:rPr>
          <w:rFonts w:ascii="Arial" w:hAnsi="Arial" w:cs="Arial"/>
        </w:rPr>
        <w:t>-</w:t>
      </w:r>
      <w:r w:rsidRPr="00117653">
        <w:rPr>
          <w:rFonts w:ascii="Arial" w:hAnsi="Arial" w:cs="Arial"/>
        </w:rPr>
        <w:t xml:space="preserve">информационные модели коммуникации. Семиотический подход к коммуникации. </w:t>
      </w:r>
      <w:r w:rsidR="00E95527" w:rsidRPr="00D73FB7">
        <w:rPr>
          <w:rFonts w:ascii="Times New Roman" w:hAnsi="Times New Roman" w:cs="Helvetica"/>
          <w:sz w:val="28"/>
          <w:szCs w:val="28"/>
        </w:rPr>
        <w:t>Понятие коммуникативной личности</w:t>
      </w:r>
      <w:r w:rsidR="00E95527" w:rsidRPr="00117653">
        <w:rPr>
          <w:rFonts w:ascii="Arial" w:hAnsi="Arial" w:cs="Arial"/>
        </w:rPr>
        <w:t xml:space="preserve"> </w:t>
      </w:r>
    </w:p>
    <w:p w14:paraId="1C8E155F" w14:textId="77777777" w:rsidR="00D14582" w:rsidRPr="00117653" w:rsidRDefault="00CD4C0E" w:rsidP="00AC7BFC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Понятие и принципы межличностной коммуникации. Особенности межличностной коммуникации в деловой среде.</w:t>
      </w:r>
    </w:p>
    <w:p w14:paraId="11D68DD8" w14:textId="77777777" w:rsidR="00117653" w:rsidRDefault="00117653" w:rsidP="00117653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bookmarkStart w:id="6" w:name="bookmark5"/>
    </w:p>
    <w:p w14:paraId="6F0C5103" w14:textId="77777777" w:rsidR="00D14582" w:rsidRPr="00117653" w:rsidRDefault="00CD4C0E" w:rsidP="00117653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Обязательная литература</w:t>
      </w:r>
      <w:bookmarkEnd w:id="6"/>
    </w:p>
    <w:p w14:paraId="468CCD1C" w14:textId="77777777" w:rsidR="00AC7BFC" w:rsidRDefault="00AC7BFC" w:rsidP="00AC7BF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22A5901A" w14:textId="77777777" w:rsidR="00AC7BFC" w:rsidRPr="00117653" w:rsidRDefault="00AC7BFC" w:rsidP="00AC7BFC">
      <w:pPr>
        <w:pStyle w:val="20"/>
        <w:numPr>
          <w:ilvl w:val="0"/>
          <w:numId w:val="22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Гавра Д.П. Основы теории коммуникации. СПб. : Питер, 2011.285 с.</w:t>
      </w:r>
    </w:p>
    <w:p w14:paraId="4496029F" w14:textId="77777777" w:rsidR="00AC7BFC" w:rsidRPr="00117653" w:rsidRDefault="00AC7BFC" w:rsidP="00AC7BFC">
      <w:pPr>
        <w:pStyle w:val="20"/>
        <w:numPr>
          <w:ilvl w:val="0"/>
          <w:numId w:val="22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Гнатюк О.Л. Основы теории коммуникации. М.: Кнорус, 2010. 256 с.</w:t>
      </w:r>
    </w:p>
    <w:p w14:paraId="49EF6B0C" w14:textId="77777777" w:rsidR="00AC7BFC" w:rsidRDefault="00AC7BFC" w:rsidP="00AC7BFC">
      <w:pPr>
        <w:pStyle w:val="20"/>
        <w:numPr>
          <w:ilvl w:val="0"/>
          <w:numId w:val="22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Межличностная коммуникация : теория и жизнь учебник для вузов [для студентов, аспирантов и преподавателей социологических, психологических, педагогических и политологических специальностей] / науч. ред.: О. И. Матьяш. СПб. : Речь, 2011. 552 с.</w:t>
      </w:r>
    </w:p>
    <w:p w14:paraId="00EA8AAC" w14:textId="77777777" w:rsidR="00AC7BFC" w:rsidRPr="00117653" w:rsidRDefault="00AC7BFC" w:rsidP="00AC7BFC">
      <w:pPr>
        <w:pStyle w:val="20"/>
        <w:numPr>
          <w:ilvl w:val="0"/>
          <w:numId w:val="22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702C07">
        <w:rPr>
          <w:rFonts w:ascii="Arial" w:hAnsi="Arial" w:cs="Arial"/>
        </w:rPr>
        <w:t>Основы теории коммуникации. Учебное пособие. - М.: ИНФРА-М, 2016.</w:t>
      </w:r>
    </w:p>
    <w:p w14:paraId="40D69DC2" w14:textId="77777777" w:rsidR="00D14582" w:rsidRPr="00117653" w:rsidRDefault="00CD4C0E" w:rsidP="00117653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bookmarkStart w:id="7" w:name="bookmark6"/>
      <w:r w:rsidRPr="00117653">
        <w:rPr>
          <w:rFonts w:ascii="Arial" w:hAnsi="Arial" w:cs="Arial"/>
        </w:rPr>
        <w:t>Дополнительная литература</w:t>
      </w:r>
      <w:bookmarkEnd w:id="7"/>
    </w:p>
    <w:p w14:paraId="046EFAF1" w14:textId="77777777" w:rsidR="00AC7BFC" w:rsidRPr="00117653" w:rsidRDefault="00AC7BFC" w:rsidP="00AC7BFC">
      <w:pPr>
        <w:pStyle w:val="20"/>
        <w:numPr>
          <w:ilvl w:val="0"/>
          <w:numId w:val="23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Вацлавик П., Бивин Дж., Джексон Д. Психология межличностных коммуникаций. СПб. : Речь, 2000. 298,[1] с.</w:t>
      </w:r>
    </w:p>
    <w:p w14:paraId="309D97DD" w14:textId="77777777" w:rsidR="00AC7BFC" w:rsidRDefault="00AC7BFC" w:rsidP="00AC7BFC">
      <w:pPr>
        <w:pStyle w:val="20"/>
        <w:numPr>
          <w:ilvl w:val="0"/>
          <w:numId w:val="23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702C07">
        <w:rPr>
          <w:rFonts w:ascii="Arial" w:hAnsi="Arial" w:cs="Arial"/>
        </w:rPr>
        <w:t>Елина, Е. А. Семиотика рекламы. Учебное пособие / Е.А. Елина. - Москва: 2014</w:t>
      </w:r>
    </w:p>
    <w:p w14:paraId="28D7C87C" w14:textId="77777777" w:rsidR="00AC7BFC" w:rsidRPr="00117653" w:rsidRDefault="00AC7BFC" w:rsidP="00AC7BFC">
      <w:pPr>
        <w:pStyle w:val="20"/>
        <w:numPr>
          <w:ilvl w:val="0"/>
          <w:numId w:val="23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Мечковская Н.Б. Семиотика : язык. Природа. Культура : курс лекций. 3-е изд. Москва : Академия, 2008. 426 с.</w:t>
      </w:r>
    </w:p>
    <w:p w14:paraId="793316A8" w14:textId="77777777" w:rsidR="00AC7BFC" w:rsidRPr="00117653" w:rsidRDefault="00AC7BFC" w:rsidP="00AC7BFC">
      <w:pPr>
        <w:pStyle w:val="20"/>
        <w:numPr>
          <w:ilvl w:val="0"/>
          <w:numId w:val="23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Почепцов Г.Г. Теория коммуникации. М. : Рефл-бук : Ваклер, 2006. 462 с.</w:t>
      </w:r>
    </w:p>
    <w:p w14:paraId="37F93487" w14:textId="77777777" w:rsidR="00AC7BFC" w:rsidRPr="00702C07" w:rsidRDefault="00AC7BFC" w:rsidP="00AC7BFC">
      <w:pPr>
        <w:pStyle w:val="20"/>
        <w:numPr>
          <w:ilvl w:val="0"/>
          <w:numId w:val="23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702C07">
        <w:rPr>
          <w:rFonts w:ascii="Arial" w:hAnsi="Arial" w:cs="Arial"/>
        </w:rPr>
        <w:t xml:space="preserve">Шарков Ф. И. Реклама в коммуникационном процессе: учебник. М. 2009. </w:t>
      </w:r>
    </w:p>
    <w:p w14:paraId="6E60DE81" w14:textId="77777777" w:rsidR="00AC7BFC" w:rsidRDefault="00AC7BFC" w:rsidP="00AC7BFC">
      <w:pPr>
        <w:pStyle w:val="20"/>
        <w:numPr>
          <w:ilvl w:val="0"/>
          <w:numId w:val="23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702C07">
        <w:rPr>
          <w:rFonts w:ascii="Arial" w:hAnsi="Arial" w:cs="Arial"/>
        </w:rPr>
        <w:t>Яковлев И. П. Основы теории коммуникаций. СПб. : Издательство Михайлова, 2001.246 с.</w:t>
      </w:r>
    </w:p>
    <w:p w14:paraId="1544F54D" w14:textId="77777777" w:rsidR="00F40384" w:rsidRDefault="00F40384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118336F5" w14:textId="77777777" w:rsidR="00702C07" w:rsidRPr="00702C07" w:rsidRDefault="00702C07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3481B159" w14:textId="01938DE4" w:rsidR="00F0776E" w:rsidRDefault="00F0776E" w:rsidP="00F0776E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Программа аттестации в письменной форме для претендентов на</w:t>
      </w:r>
      <w:r>
        <w:rPr>
          <w:rFonts w:ascii="Arial" w:hAnsi="Arial" w:cs="Arial"/>
        </w:rPr>
        <w:t xml:space="preserve"> </w:t>
      </w:r>
      <w:r w:rsidRPr="00117653">
        <w:rPr>
          <w:rFonts w:ascii="Arial" w:hAnsi="Arial" w:cs="Arial"/>
        </w:rPr>
        <w:t>восстановление, изменение образовательных программ,</w:t>
      </w:r>
      <w:r w:rsidRPr="00F07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изменение формы обучения,</w:t>
      </w:r>
      <w:r w:rsidRPr="00117653">
        <w:rPr>
          <w:rFonts w:ascii="Arial" w:hAnsi="Arial" w:cs="Arial"/>
        </w:rPr>
        <w:t xml:space="preserve"> перевод из других</w:t>
      </w:r>
      <w:r>
        <w:rPr>
          <w:rFonts w:ascii="Arial" w:hAnsi="Arial" w:cs="Arial"/>
        </w:rPr>
        <w:t xml:space="preserve"> образовательных организаций на 2</w:t>
      </w:r>
      <w:r w:rsidRPr="00117653">
        <w:rPr>
          <w:rFonts w:ascii="Arial" w:hAnsi="Arial" w:cs="Arial"/>
        </w:rPr>
        <w:t xml:space="preserve"> курс (</w:t>
      </w:r>
      <w:r>
        <w:rPr>
          <w:rFonts w:ascii="Arial" w:hAnsi="Arial" w:cs="Arial"/>
        </w:rPr>
        <w:t>4</w:t>
      </w:r>
      <w:r w:rsidRPr="00117653">
        <w:rPr>
          <w:rFonts w:ascii="Arial" w:hAnsi="Arial" w:cs="Arial"/>
        </w:rPr>
        <w:t xml:space="preserve"> семестр) бакалавриата очной</w:t>
      </w:r>
      <w:r w:rsidR="00FF77F2">
        <w:rPr>
          <w:rFonts w:ascii="Arial" w:hAnsi="Arial" w:cs="Arial"/>
        </w:rPr>
        <w:t xml:space="preserve"> </w:t>
      </w:r>
      <w:r w:rsidRPr="00117653">
        <w:rPr>
          <w:rFonts w:ascii="Arial" w:hAnsi="Arial" w:cs="Arial"/>
        </w:rPr>
        <w:t>формы обучения по направлению 42.03.01 «Реклама и связи с</w:t>
      </w:r>
      <w:r>
        <w:rPr>
          <w:rFonts w:ascii="Arial" w:hAnsi="Arial" w:cs="Arial"/>
        </w:rPr>
        <w:t xml:space="preserve"> </w:t>
      </w:r>
      <w:r w:rsidRPr="00117653">
        <w:rPr>
          <w:rFonts w:ascii="Arial" w:hAnsi="Arial" w:cs="Arial"/>
        </w:rPr>
        <w:t>общественностью»</w:t>
      </w:r>
    </w:p>
    <w:p w14:paraId="4980F7A5" w14:textId="77777777" w:rsidR="00F40384" w:rsidRPr="00117653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73A94E8E" w14:textId="77777777" w:rsidR="00F40384" w:rsidRPr="00117653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Раздел 1.</w:t>
      </w:r>
    </w:p>
    <w:p w14:paraId="413780B7" w14:textId="77777777" w:rsidR="0002279A" w:rsidRDefault="0002279A" w:rsidP="0002279A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Основы теории и практики рекламы и связей с общественностью</w:t>
      </w:r>
    </w:p>
    <w:p w14:paraId="0951D250" w14:textId="77777777" w:rsidR="0002279A" w:rsidRPr="00117653" w:rsidRDefault="0002279A" w:rsidP="0002279A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22FDF4C5" w14:textId="77777777" w:rsidR="0002279A" w:rsidRDefault="0002279A" w:rsidP="00AC7BF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Понятие и характеристики публичной сферы и публичной коммуникации. Понятия массовой аудитории и общественности. Прикладные коммуникации как социальная практика, вид деятельности, профессия. </w:t>
      </w:r>
    </w:p>
    <w:p w14:paraId="03A3FBC4" w14:textId="77777777" w:rsidR="0002279A" w:rsidRDefault="0002279A" w:rsidP="00AC7BF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720" w:hanging="360"/>
        <w:rPr>
          <w:rFonts w:ascii="Times New Roman" w:hAnsi="Times New Roman" w:cs="Helvetica"/>
          <w:sz w:val="28"/>
          <w:szCs w:val="28"/>
        </w:rPr>
      </w:pPr>
      <w:r w:rsidRPr="00D73FB7">
        <w:rPr>
          <w:rFonts w:ascii="Times New Roman" w:hAnsi="Times New Roman" w:cs="Helvetica"/>
          <w:sz w:val="28"/>
          <w:szCs w:val="28"/>
        </w:rPr>
        <w:t xml:space="preserve">Понятие </w:t>
      </w:r>
      <w:r>
        <w:rPr>
          <w:rFonts w:ascii="Times New Roman" w:hAnsi="Times New Roman" w:cs="Helvetica"/>
          <w:sz w:val="28"/>
          <w:szCs w:val="28"/>
          <w:lang w:val="en-US"/>
        </w:rPr>
        <w:t>PR</w:t>
      </w:r>
      <w:r>
        <w:rPr>
          <w:rFonts w:ascii="Times New Roman" w:hAnsi="Times New Roman" w:cs="Helvetica"/>
          <w:sz w:val="28"/>
          <w:szCs w:val="28"/>
        </w:rPr>
        <w:t xml:space="preserve"> (</w:t>
      </w:r>
      <w:r w:rsidRPr="00D73FB7">
        <w:rPr>
          <w:rFonts w:ascii="Times New Roman" w:hAnsi="Times New Roman" w:cs="Helvetica"/>
          <w:sz w:val="28"/>
          <w:szCs w:val="28"/>
        </w:rPr>
        <w:t>«связи с общественностью»</w:t>
      </w:r>
      <w:r>
        <w:rPr>
          <w:rFonts w:ascii="Times New Roman" w:hAnsi="Times New Roman" w:cs="Helvetica"/>
          <w:sz w:val="28"/>
          <w:szCs w:val="28"/>
        </w:rPr>
        <w:t xml:space="preserve">). </w:t>
      </w:r>
    </w:p>
    <w:p w14:paraId="44FE4BA5" w14:textId="77777777" w:rsidR="0002279A" w:rsidRPr="00117653" w:rsidRDefault="0002279A" w:rsidP="00AC7BF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</w:rPr>
      </w:pPr>
      <w:r w:rsidRPr="00117653">
        <w:rPr>
          <w:rFonts w:ascii="Arial" w:hAnsi="Arial" w:cs="Arial"/>
          <w:lang w:val="en-US" w:eastAsia="en-US" w:bidi="en-US"/>
        </w:rPr>
        <w:t>PR</w:t>
      </w:r>
      <w:r w:rsidRPr="00117653">
        <w:rPr>
          <w:rFonts w:ascii="Arial" w:hAnsi="Arial" w:cs="Arial"/>
          <w:lang w:eastAsia="en-US" w:bidi="en-US"/>
        </w:rPr>
        <w:t xml:space="preserve">, </w:t>
      </w:r>
      <w:r w:rsidRPr="00117653">
        <w:rPr>
          <w:rFonts w:ascii="Arial" w:hAnsi="Arial" w:cs="Arial"/>
        </w:rPr>
        <w:t>реклама и журналистика - общее и особенное, критерии различения.</w:t>
      </w:r>
    </w:p>
    <w:p w14:paraId="6AA8D0AE" w14:textId="77777777" w:rsidR="0002279A" w:rsidRDefault="0002279A" w:rsidP="00AC7BF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  <w:lang w:eastAsia="en-US" w:bidi="en-US"/>
        </w:rPr>
      </w:pPr>
      <w:r w:rsidRPr="00117653">
        <w:rPr>
          <w:rFonts w:ascii="Arial" w:hAnsi="Arial" w:cs="Arial"/>
        </w:rPr>
        <w:t xml:space="preserve">Субъектная структура </w:t>
      </w:r>
      <w:r w:rsidRPr="00117653">
        <w:rPr>
          <w:rFonts w:ascii="Arial" w:hAnsi="Arial" w:cs="Arial"/>
          <w:lang w:val="en-US" w:eastAsia="en-US" w:bidi="en-US"/>
        </w:rPr>
        <w:t>PR</w:t>
      </w:r>
      <w:r w:rsidRPr="00117653">
        <w:rPr>
          <w:rFonts w:ascii="Arial" w:hAnsi="Arial" w:cs="Arial"/>
          <w:lang w:eastAsia="en-US" w:bidi="en-US"/>
        </w:rPr>
        <w:t xml:space="preserve">. </w:t>
      </w:r>
      <w:r w:rsidRPr="00117653">
        <w:rPr>
          <w:rFonts w:ascii="Arial" w:hAnsi="Arial" w:cs="Arial"/>
        </w:rPr>
        <w:t xml:space="preserve">Информационный и устроительный (событийный) </w:t>
      </w:r>
      <w:r w:rsidRPr="00117653">
        <w:rPr>
          <w:rFonts w:ascii="Arial" w:hAnsi="Arial" w:cs="Arial"/>
          <w:lang w:val="en-US" w:eastAsia="en-US" w:bidi="en-US"/>
        </w:rPr>
        <w:t>PR</w:t>
      </w:r>
      <w:r w:rsidRPr="00117653">
        <w:rPr>
          <w:rFonts w:ascii="Arial" w:hAnsi="Arial" w:cs="Arial"/>
          <w:lang w:eastAsia="en-US" w:bidi="en-US"/>
        </w:rPr>
        <w:t>.</w:t>
      </w:r>
    </w:p>
    <w:p w14:paraId="695A97F2" w14:textId="77777777" w:rsidR="0002279A" w:rsidRDefault="0002279A" w:rsidP="00AC7BF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  <w:lang w:eastAsia="en-US" w:bidi="en-US"/>
        </w:rPr>
      </w:pPr>
      <w:r w:rsidRPr="00E95527">
        <w:rPr>
          <w:rFonts w:ascii="Arial" w:hAnsi="Arial" w:cs="Arial"/>
          <w:lang w:eastAsia="en-US" w:bidi="en-US"/>
        </w:rPr>
        <w:t xml:space="preserve">Понятие аудитории. Принципы сегментирования аудитории и </w:t>
      </w:r>
      <w:r w:rsidRPr="00E95527">
        <w:rPr>
          <w:rFonts w:ascii="Arial" w:hAnsi="Arial" w:cs="Arial"/>
          <w:lang w:eastAsia="en-US" w:bidi="en-US"/>
        </w:rPr>
        <w:lastRenderedPageBreak/>
        <w:t>т</w:t>
      </w:r>
      <w:r>
        <w:rPr>
          <w:rFonts w:ascii="Arial" w:hAnsi="Arial" w:cs="Arial"/>
          <w:lang w:eastAsia="en-US" w:bidi="en-US"/>
        </w:rPr>
        <w:t>аргетированного рекламирования.</w:t>
      </w:r>
    </w:p>
    <w:p w14:paraId="53841EF7" w14:textId="77777777" w:rsidR="0002279A" w:rsidRDefault="0002279A" w:rsidP="00AC7BF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  <w:lang w:eastAsia="en-US" w:bidi="en-US"/>
        </w:rPr>
      </w:pPr>
      <w:r w:rsidRPr="00E95527">
        <w:rPr>
          <w:rFonts w:ascii="Arial" w:hAnsi="Arial" w:cs="Arial"/>
          <w:lang w:eastAsia="en-US" w:bidi="en-US"/>
        </w:rPr>
        <w:t>Концепц</w:t>
      </w:r>
      <w:r>
        <w:rPr>
          <w:rFonts w:ascii="Arial" w:hAnsi="Arial" w:cs="Arial"/>
          <w:lang w:eastAsia="en-US" w:bidi="en-US"/>
        </w:rPr>
        <w:t xml:space="preserve">ия позиционирования в рекламе. </w:t>
      </w:r>
    </w:p>
    <w:p w14:paraId="0EA4D3D5" w14:textId="77777777" w:rsidR="0002279A" w:rsidRPr="00E95527" w:rsidRDefault="0002279A" w:rsidP="00AC7BF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  <w:lang w:eastAsia="en-US" w:bidi="en-US"/>
        </w:rPr>
      </w:pPr>
      <w:r w:rsidRPr="00E95527">
        <w:rPr>
          <w:rFonts w:ascii="Arial" w:hAnsi="Arial" w:cs="Arial"/>
          <w:lang w:eastAsia="en-US" w:bidi="en-US"/>
        </w:rPr>
        <w:t>Функции и цели рекламы. Участники рекламно</w:t>
      </w:r>
      <w:r>
        <w:rPr>
          <w:rFonts w:ascii="Arial" w:hAnsi="Arial" w:cs="Arial"/>
          <w:lang w:eastAsia="en-US" w:bidi="en-US"/>
        </w:rPr>
        <w:t>го процесса. Социальная, полити</w:t>
      </w:r>
      <w:r w:rsidRPr="00E95527">
        <w:rPr>
          <w:rFonts w:ascii="Arial" w:hAnsi="Arial" w:cs="Arial"/>
          <w:lang w:eastAsia="en-US" w:bidi="en-US"/>
        </w:rPr>
        <w:t xml:space="preserve">ческая, коммерческая реклама. </w:t>
      </w:r>
    </w:p>
    <w:p w14:paraId="645F4DA5" w14:textId="77777777" w:rsidR="0002279A" w:rsidRPr="00117653" w:rsidRDefault="0002279A" w:rsidP="00AC7BFC">
      <w:pPr>
        <w:pStyle w:val="20"/>
        <w:numPr>
          <w:ilvl w:val="0"/>
          <w:numId w:val="24"/>
        </w:numPr>
        <w:shd w:val="clear" w:color="auto" w:fill="auto"/>
        <w:spacing w:before="0" w:line="240" w:lineRule="auto"/>
        <w:ind w:left="720" w:hanging="360"/>
        <w:rPr>
          <w:rFonts w:ascii="Arial" w:hAnsi="Arial" w:cs="Arial"/>
        </w:rPr>
      </w:pPr>
      <w:r w:rsidRPr="00E95527">
        <w:rPr>
          <w:rFonts w:ascii="Arial" w:hAnsi="Arial" w:cs="Arial"/>
          <w:lang w:eastAsia="en-US" w:bidi="en-US"/>
        </w:rPr>
        <w:t xml:space="preserve">Тенденции развития рынка рекламы в современной России. </w:t>
      </w:r>
      <w:r w:rsidRPr="00117653">
        <w:rPr>
          <w:rFonts w:ascii="Arial" w:hAnsi="Arial" w:cs="Arial"/>
          <w:lang w:eastAsia="en-US" w:bidi="en-US"/>
        </w:rPr>
        <w:t xml:space="preserve"> </w:t>
      </w:r>
    </w:p>
    <w:p w14:paraId="3732A6C8" w14:textId="77777777" w:rsidR="0002279A" w:rsidRDefault="0002279A" w:rsidP="0002279A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2D351974" w14:textId="77777777" w:rsidR="0002279A" w:rsidRPr="00117653" w:rsidRDefault="0002279A" w:rsidP="0002279A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Обязательная литература</w:t>
      </w:r>
    </w:p>
    <w:p w14:paraId="691E45F7" w14:textId="77777777" w:rsidR="00AC7BFC" w:rsidRDefault="00AC7BFC" w:rsidP="00AC7BFC">
      <w:pPr>
        <w:pStyle w:val="20"/>
        <w:numPr>
          <w:ilvl w:val="0"/>
          <w:numId w:val="25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E95527">
        <w:rPr>
          <w:rFonts w:ascii="Arial" w:hAnsi="Arial" w:cs="Arial"/>
        </w:rPr>
        <w:t>Евстафьев В. А. ,Пасютина Е. Э. История российской рекламы. Современный период. М., 2017. - 872 с.</w:t>
      </w:r>
    </w:p>
    <w:p w14:paraId="496EF1DE" w14:textId="77777777" w:rsidR="00AC7BFC" w:rsidRPr="00AC7BFC" w:rsidRDefault="00AC7BFC" w:rsidP="00AC7BFC">
      <w:pPr>
        <w:pStyle w:val="a4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C7BFC">
        <w:rPr>
          <w:rFonts w:ascii="Arial" w:hAnsi="Arial" w:cs="Arial"/>
          <w:bCs/>
        </w:rPr>
        <w:t>Евстафьев В. А., Молин А. В. Организация и практика работы рекламного агентства. – М.</w:t>
      </w:r>
      <w:r w:rsidRPr="00AC7BFC">
        <w:rPr>
          <w:rFonts w:ascii="Arial" w:hAnsi="Arial" w:cs="Arial"/>
        </w:rPr>
        <w:t xml:space="preserve">, </w:t>
      </w:r>
      <w:r w:rsidRPr="00AC7BFC">
        <w:rPr>
          <w:rFonts w:ascii="Arial" w:hAnsi="Arial" w:cs="Arial"/>
          <w:bCs/>
        </w:rPr>
        <w:t xml:space="preserve">2016. </w:t>
      </w:r>
    </w:p>
    <w:p w14:paraId="4041A305" w14:textId="77777777" w:rsidR="00AC7BFC" w:rsidRPr="00117653" w:rsidRDefault="00AC7BFC" w:rsidP="00AC7BFC">
      <w:pPr>
        <w:pStyle w:val="20"/>
        <w:numPr>
          <w:ilvl w:val="0"/>
          <w:numId w:val="25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Кривоносов А. Д., Филатова О. Г., Шишкина М. А. Основы теории связей с общественностью. СПб.: Питер, 201</w:t>
      </w:r>
      <w:r>
        <w:rPr>
          <w:rFonts w:ascii="Arial" w:hAnsi="Arial" w:cs="Arial"/>
        </w:rPr>
        <w:t>8</w:t>
      </w:r>
      <w:r w:rsidRPr="00117653">
        <w:rPr>
          <w:rFonts w:ascii="Arial" w:hAnsi="Arial" w:cs="Arial"/>
        </w:rPr>
        <w:t>. 384 с.</w:t>
      </w:r>
    </w:p>
    <w:p w14:paraId="3117DAB2" w14:textId="77777777" w:rsidR="00AC7BFC" w:rsidRDefault="00AC7BFC" w:rsidP="00AC7BFC">
      <w:pPr>
        <w:pStyle w:val="20"/>
        <w:numPr>
          <w:ilvl w:val="0"/>
          <w:numId w:val="25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Учёнова В. В. Реклама и массовая культура. Служанка или госпожа?: учебное пособие. М.: ЮНИТИ-ДАНА, 2012. 248 с.</w:t>
      </w:r>
    </w:p>
    <w:p w14:paraId="7B2DBD5F" w14:textId="77777777" w:rsidR="00AC7BFC" w:rsidRPr="00AC7BFC" w:rsidRDefault="00AC7BFC" w:rsidP="00AC7BFC">
      <w:pPr>
        <w:pStyle w:val="a4"/>
        <w:numPr>
          <w:ilvl w:val="0"/>
          <w:numId w:val="25"/>
        </w:numPr>
        <w:suppressAutoHyphens/>
        <w:spacing w:line="276" w:lineRule="auto"/>
        <w:jc w:val="both"/>
        <w:rPr>
          <w:rFonts w:ascii="Arial" w:hAnsi="Arial" w:cs="Arial"/>
        </w:rPr>
      </w:pPr>
      <w:r w:rsidRPr="00AC7BFC">
        <w:rPr>
          <w:rFonts w:ascii="Arial" w:hAnsi="Arial" w:cs="Arial"/>
        </w:rPr>
        <w:t>Чумиков А.Н. Реклама и связи с общественностью: имидж, репутация, бренд: учеб. пособие для студентов вузов. – М., 2016.</w:t>
      </w:r>
    </w:p>
    <w:p w14:paraId="24C6D622" w14:textId="77777777" w:rsidR="0002279A" w:rsidRPr="00117653" w:rsidRDefault="0002279A" w:rsidP="0002279A">
      <w:pPr>
        <w:pStyle w:val="20"/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</w:p>
    <w:p w14:paraId="7B118A20" w14:textId="77777777" w:rsidR="0002279A" w:rsidRDefault="0002279A" w:rsidP="0002279A">
      <w:pPr>
        <w:pStyle w:val="30"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6AECDB2B" w14:textId="77777777" w:rsidR="0002279A" w:rsidRPr="00117653" w:rsidRDefault="0002279A" w:rsidP="0002279A">
      <w:pPr>
        <w:pStyle w:val="30"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Дополнительная литература</w:t>
      </w:r>
    </w:p>
    <w:p w14:paraId="1BA0F00B" w14:textId="77777777" w:rsidR="00AC7BFC" w:rsidRPr="00117653" w:rsidRDefault="00AC7BFC" w:rsidP="00AC7BFC">
      <w:pPr>
        <w:pStyle w:val="20"/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</w:p>
    <w:p w14:paraId="08258D5F" w14:textId="77777777" w:rsidR="00AC7BFC" w:rsidRPr="00117653" w:rsidRDefault="00AC7BFC" w:rsidP="00AC7BFC">
      <w:pPr>
        <w:pStyle w:val="20"/>
        <w:numPr>
          <w:ilvl w:val="0"/>
          <w:numId w:val="26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Бакулев Г. П. Массовая коммуникация. Западные теории и концепции. М.: Аспект пресс, 2010. 210 с.</w:t>
      </w:r>
    </w:p>
    <w:p w14:paraId="23AD31E8" w14:textId="77777777" w:rsidR="00AC7BFC" w:rsidRDefault="00AC7BFC" w:rsidP="00AC7BFC">
      <w:pPr>
        <w:pStyle w:val="20"/>
        <w:numPr>
          <w:ilvl w:val="0"/>
          <w:numId w:val="26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Гавра Д. П. Общественное мнение как социологическая категория и социальный институт. СПб.: ИСЭП РАН., 1995. 382 с.</w:t>
      </w:r>
    </w:p>
    <w:p w14:paraId="46605431" w14:textId="77777777" w:rsidR="00FE6532" w:rsidRPr="00117653" w:rsidRDefault="00FE6532" w:rsidP="00AC7BFC">
      <w:pPr>
        <w:pStyle w:val="20"/>
        <w:numPr>
          <w:ilvl w:val="0"/>
          <w:numId w:val="26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F0776E">
        <w:rPr>
          <w:rFonts w:ascii="Arial" w:hAnsi="Arial" w:cs="Arial"/>
        </w:rPr>
        <w:t>Катлип М. Скотт, Сентер Х. Аллен, Брум М. Глен. Паблик рилейшенз. Теория и практика.</w:t>
      </w:r>
      <w:r w:rsidRPr="00FE6532">
        <w:rPr>
          <w:rFonts w:ascii="Arial" w:hAnsi="Arial" w:cs="Arial"/>
          <w:lang w:val="en-US"/>
        </w:rPr>
        <w:t> </w:t>
      </w:r>
      <w:r w:rsidRPr="00F0776E">
        <w:rPr>
          <w:rFonts w:ascii="Arial" w:hAnsi="Arial" w:cs="Arial"/>
        </w:rPr>
        <w:t>8-е изд. : Пер. с англ. : Уч. пос. — М. : Издательский дом Вильямс, 2003. — 624 с.</w:t>
      </w:r>
      <w:r w:rsidRPr="00FE6532">
        <w:rPr>
          <w:rFonts w:ascii="Arial" w:hAnsi="Arial" w:cs="Arial"/>
          <w:lang w:val="en-US"/>
        </w:rPr>
        <w:t> </w:t>
      </w:r>
    </w:p>
    <w:p w14:paraId="788ABD81" w14:textId="77777777" w:rsidR="00AC7BFC" w:rsidRPr="00E95527" w:rsidRDefault="00AC7BFC" w:rsidP="00AC7BFC">
      <w:pPr>
        <w:pStyle w:val="20"/>
        <w:numPr>
          <w:ilvl w:val="0"/>
          <w:numId w:val="26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E95527">
        <w:rPr>
          <w:rFonts w:ascii="Arial" w:hAnsi="Arial" w:cs="Arial"/>
          <w:shd w:val="clear" w:color="auto" w:fill="FFFFFF"/>
        </w:rPr>
        <w:t>Ромат, Е. В. Реклама / Е.В. Ромат. - М.: Питер, </w:t>
      </w:r>
      <w:r w:rsidRPr="00E95527">
        <w:rPr>
          <w:rFonts w:ascii="Arial" w:hAnsi="Arial" w:cs="Arial"/>
          <w:bCs/>
          <w:color w:val="auto"/>
        </w:rPr>
        <w:t>2014</w:t>
      </w:r>
      <w:r w:rsidRPr="00E95527">
        <w:rPr>
          <w:rFonts w:ascii="Arial" w:hAnsi="Arial" w:cs="Arial"/>
          <w:color w:val="auto"/>
          <w:shd w:val="clear" w:color="auto" w:fill="FFFFFF"/>
        </w:rPr>
        <w:t>.</w:t>
      </w:r>
    </w:p>
    <w:p w14:paraId="7D94F8AB" w14:textId="77777777" w:rsidR="00AC7BFC" w:rsidRPr="00E95527" w:rsidRDefault="00AC7BFC" w:rsidP="00AC7BFC">
      <w:pPr>
        <w:pStyle w:val="20"/>
        <w:numPr>
          <w:ilvl w:val="0"/>
          <w:numId w:val="26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E95527">
        <w:rPr>
          <w:rFonts w:ascii="Arial" w:hAnsi="Arial" w:cs="Arial"/>
        </w:rPr>
        <w:t>Ученова В. Реклама: палитра жанров. – М., 2012</w:t>
      </w:r>
    </w:p>
    <w:p w14:paraId="5714AD3C" w14:textId="77777777" w:rsidR="00AC7BFC" w:rsidRPr="00117653" w:rsidRDefault="00AC7BFC" w:rsidP="00AC7BFC">
      <w:pPr>
        <w:pStyle w:val="20"/>
        <w:numPr>
          <w:ilvl w:val="0"/>
          <w:numId w:val="26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Чумиков А. Н., Бочаров М. П. Связи с общественностью. Теория и практика. М.: Дело АНХ. 2010. 608 с.</w:t>
      </w:r>
    </w:p>
    <w:p w14:paraId="4F46AD0A" w14:textId="77777777" w:rsidR="00AC7BFC" w:rsidRDefault="00AC7BFC" w:rsidP="00AC7BFC">
      <w:pPr>
        <w:pStyle w:val="20"/>
        <w:numPr>
          <w:ilvl w:val="0"/>
          <w:numId w:val="26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Шарков Ф. И. Реклама в коммуникационном процессе: учебник. 2-е изд. М. Изд. "Дашков и К", 2009. 348 с.</w:t>
      </w:r>
    </w:p>
    <w:p w14:paraId="4A976E01" w14:textId="4BCC3BDB" w:rsidR="00CA6846" w:rsidRDefault="00CA6846" w:rsidP="00AC7BFC">
      <w:pPr>
        <w:pStyle w:val="20"/>
        <w:numPr>
          <w:ilvl w:val="0"/>
          <w:numId w:val="26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F0776E">
        <w:rPr>
          <w:rFonts w:ascii="Helvetica" w:hAnsi="Helvetica" w:cs="Helvetica"/>
          <w:color w:val="353535"/>
          <w:lang w:bidi="ar-SA"/>
        </w:rPr>
        <w:t>50 лучших проектов</w:t>
      </w:r>
      <w:r>
        <w:rPr>
          <w:rFonts w:ascii="Helvetica" w:hAnsi="Helvetica" w:cs="Helvetica"/>
          <w:color w:val="353535"/>
          <w:lang w:val="en-US" w:bidi="ar-SA"/>
        </w:rPr>
        <w:t>  </w:t>
      </w:r>
      <w:r w:rsidRPr="00F0776E">
        <w:rPr>
          <w:rFonts w:ascii="Helvetica" w:hAnsi="Helvetica" w:cs="Helvetica"/>
          <w:color w:val="353535"/>
          <w:lang w:bidi="ar-SA"/>
        </w:rPr>
        <w:t>Национальной премии в области развития общественных связей «Серебряный Лучник» //</w:t>
      </w:r>
      <w:r>
        <w:rPr>
          <w:rFonts w:ascii="Helvetica" w:hAnsi="Helvetica" w:cs="Helvetica"/>
          <w:color w:val="353535"/>
          <w:lang w:val="en-US" w:bidi="ar-SA"/>
        </w:rPr>
        <w:t> </w:t>
      </w:r>
      <w:hyperlink r:id="rId9" w:history="1"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https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://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www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best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-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project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club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/</w:t>
        </w:r>
      </w:hyperlink>
    </w:p>
    <w:p w14:paraId="65693518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1026B91B" w14:textId="77777777" w:rsidR="00F40384" w:rsidRPr="00117653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Раздел 2.</w:t>
      </w:r>
    </w:p>
    <w:p w14:paraId="3897FD0D" w14:textId="77777777" w:rsidR="0002279A" w:rsidRDefault="0002279A" w:rsidP="0002279A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Основы теории коммуникации</w:t>
      </w:r>
    </w:p>
    <w:p w14:paraId="39D3B710" w14:textId="77777777" w:rsidR="0002279A" w:rsidRPr="00117653" w:rsidRDefault="0002279A" w:rsidP="0002279A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0A22A467" w14:textId="77777777" w:rsidR="0002279A" w:rsidRDefault="0002279A" w:rsidP="00AC7BFC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Понятие коммуникации. Субъекты, типы и виды коммуникации. </w:t>
      </w:r>
    </w:p>
    <w:p w14:paraId="6E09B0BF" w14:textId="77777777" w:rsidR="0002279A" w:rsidRDefault="0002279A" w:rsidP="00AC7BFC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Процессно</w:t>
      </w:r>
      <w:r>
        <w:rPr>
          <w:rFonts w:ascii="Arial" w:hAnsi="Arial" w:cs="Arial"/>
        </w:rPr>
        <w:t>-</w:t>
      </w:r>
      <w:r w:rsidRPr="00117653">
        <w:rPr>
          <w:rFonts w:ascii="Arial" w:hAnsi="Arial" w:cs="Arial"/>
        </w:rPr>
        <w:t xml:space="preserve">информационные модели коммуникации. Семиотический подход к коммуникации. </w:t>
      </w:r>
      <w:r w:rsidRPr="00D73FB7">
        <w:rPr>
          <w:rFonts w:ascii="Times New Roman" w:hAnsi="Times New Roman" w:cs="Helvetica"/>
          <w:sz w:val="28"/>
          <w:szCs w:val="28"/>
        </w:rPr>
        <w:t>Понятие коммуникативной личности</w:t>
      </w:r>
      <w:r w:rsidRPr="00117653">
        <w:rPr>
          <w:rFonts w:ascii="Arial" w:hAnsi="Arial" w:cs="Arial"/>
        </w:rPr>
        <w:t xml:space="preserve"> </w:t>
      </w:r>
    </w:p>
    <w:p w14:paraId="04CE8B79" w14:textId="77777777" w:rsidR="0002279A" w:rsidRDefault="0002279A" w:rsidP="00AC7BFC">
      <w:pPr>
        <w:pStyle w:val="20"/>
        <w:numPr>
          <w:ilvl w:val="0"/>
          <w:numId w:val="17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Понятие и принципы межличностной коммуникации. Особенности межличностной коммуникации в деловой среде.</w:t>
      </w:r>
    </w:p>
    <w:p w14:paraId="02C94CA5" w14:textId="77777777" w:rsidR="00001E73" w:rsidRPr="00001E73" w:rsidRDefault="00001E73" w:rsidP="00AC7BFC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cs="Helvetica"/>
          <w:sz w:val="28"/>
          <w:szCs w:val="28"/>
        </w:rPr>
      </w:pPr>
      <w:r w:rsidRPr="00001E73">
        <w:rPr>
          <w:rFonts w:cs="Helvetica"/>
          <w:sz w:val="28"/>
          <w:szCs w:val="28"/>
        </w:rPr>
        <w:t>Коммуникативные шумы: понятие и типология.</w:t>
      </w:r>
      <w:r w:rsidRPr="00001E73">
        <w:rPr>
          <w:rFonts w:cs="Helvetica"/>
          <w:sz w:val="28"/>
          <w:szCs w:val="28"/>
          <w:lang w:val="en-US"/>
        </w:rPr>
        <w:t> </w:t>
      </w:r>
    </w:p>
    <w:p w14:paraId="7F8E0571" w14:textId="77777777" w:rsidR="00001E73" w:rsidRPr="00117653" w:rsidRDefault="00001E73" w:rsidP="00001E73">
      <w:pPr>
        <w:pStyle w:val="20"/>
        <w:shd w:val="clear" w:color="auto" w:fill="auto"/>
        <w:spacing w:before="0" w:line="240" w:lineRule="auto"/>
        <w:ind w:left="720"/>
        <w:jc w:val="left"/>
        <w:rPr>
          <w:rFonts w:ascii="Arial" w:hAnsi="Arial" w:cs="Arial"/>
        </w:rPr>
      </w:pPr>
    </w:p>
    <w:p w14:paraId="0673C667" w14:textId="77777777" w:rsidR="0002279A" w:rsidRDefault="0002279A" w:rsidP="0002279A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228F1BAF" w14:textId="77777777" w:rsidR="0002279A" w:rsidRPr="00117653" w:rsidRDefault="0002279A" w:rsidP="0002279A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Обязательная литература</w:t>
      </w:r>
    </w:p>
    <w:p w14:paraId="6725E03D" w14:textId="77777777" w:rsidR="00AC7BFC" w:rsidRPr="00117653" w:rsidRDefault="00AC7BFC" w:rsidP="00AC7BFC">
      <w:pPr>
        <w:pStyle w:val="20"/>
        <w:numPr>
          <w:ilvl w:val="0"/>
          <w:numId w:val="27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Гавра Д.П. Основы теории коммуникации. СПб. : Питер, 2011.285 с.</w:t>
      </w:r>
    </w:p>
    <w:p w14:paraId="331871EE" w14:textId="77777777" w:rsidR="00AC7BFC" w:rsidRPr="00117653" w:rsidRDefault="00AC7BFC" w:rsidP="00AC7BFC">
      <w:pPr>
        <w:pStyle w:val="20"/>
        <w:numPr>
          <w:ilvl w:val="0"/>
          <w:numId w:val="27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Гнатюк О.Л. Основы теории коммуникации. М.: Кнорус, 2010. 256 с.</w:t>
      </w:r>
    </w:p>
    <w:p w14:paraId="4BD79545" w14:textId="77777777" w:rsidR="00AC7BFC" w:rsidRDefault="00AC7BFC" w:rsidP="00AC7BFC">
      <w:pPr>
        <w:pStyle w:val="20"/>
        <w:numPr>
          <w:ilvl w:val="0"/>
          <w:numId w:val="27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lastRenderedPageBreak/>
        <w:t>Межличностная коммуникация : теория и жизнь учебник для вузов [для студентов, аспирантов и преподавателей социологических, психологических, педагогических и политологических специальностей] / науч. ред.: О. И. Матьяш. СПб. : Речь, 2011. 552 с.</w:t>
      </w:r>
    </w:p>
    <w:p w14:paraId="288661CB" w14:textId="77777777" w:rsidR="00AC7BFC" w:rsidRPr="00117653" w:rsidRDefault="00AC7BFC" w:rsidP="00AC7BFC">
      <w:pPr>
        <w:pStyle w:val="20"/>
        <w:numPr>
          <w:ilvl w:val="0"/>
          <w:numId w:val="27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702C07">
        <w:rPr>
          <w:rFonts w:ascii="Arial" w:hAnsi="Arial" w:cs="Arial"/>
        </w:rPr>
        <w:t>Основы теории коммуникации. Учебное пособие. - М.: ИНФРА-М, 2016.</w:t>
      </w:r>
    </w:p>
    <w:p w14:paraId="46626789" w14:textId="77777777" w:rsidR="0002279A" w:rsidRDefault="0002279A" w:rsidP="0002279A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482AD4DA" w14:textId="77777777" w:rsidR="0002279A" w:rsidRPr="00117653" w:rsidRDefault="0002279A" w:rsidP="0002279A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Дополнительная литература</w:t>
      </w:r>
    </w:p>
    <w:p w14:paraId="2E34801F" w14:textId="77777777" w:rsidR="00AC7BFC" w:rsidRPr="00117653" w:rsidRDefault="00AC7BFC" w:rsidP="00AC7BFC">
      <w:pPr>
        <w:pStyle w:val="20"/>
        <w:numPr>
          <w:ilvl w:val="0"/>
          <w:numId w:val="28"/>
        </w:numPr>
        <w:shd w:val="clear" w:color="auto" w:fill="auto"/>
        <w:tabs>
          <w:tab w:val="left" w:pos="686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Вацлавик П., Бивин Дж., Джексон Д. Психология межличностных коммуникаций. СПб. : Речь, 2000. 298,[1] с.</w:t>
      </w:r>
    </w:p>
    <w:p w14:paraId="2F23DF55" w14:textId="77777777" w:rsidR="00AC7BFC" w:rsidRDefault="00AC7BFC" w:rsidP="00AC7BFC">
      <w:pPr>
        <w:pStyle w:val="20"/>
        <w:numPr>
          <w:ilvl w:val="0"/>
          <w:numId w:val="28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702C07">
        <w:rPr>
          <w:rFonts w:ascii="Arial" w:hAnsi="Arial" w:cs="Arial"/>
        </w:rPr>
        <w:t>Елина, Е. А. Семиотика рекламы. Учебное пособие / Е.А. Елина. - Москва: 2014</w:t>
      </w:r>
    </w:p>
    <w:p w14:paraId="0E3B90F4" w14:textId="77777777" w:rsidR="00AC7BFC" w:rsidRPr="00117653" w:rsidRDefault="00AC7BFC" w:rsidP="00AC7BFC">
      <w:pPr>
        <w:pStyle w:val="20"/>
        <w:numPr>
          <w:ilvl w:val="0"/>
          <w:numId w:val="28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Мечковская Н.Б. Семиотика : язык. Природа. Культура : курс лекций. 3-е изд. Москва : Академия, 2008. 426 с.</w:t>
      </w:r>
    </w:p>
    <w:p w14:paraId="1E34A8A6" w14:textId="77777777" w:rsidR="00AC7BFC" w:rsidRPr="00117653" w:rsidRDefault="00AC7BFC" w:rsidP="00AC7BFC">
      <w:pPr>
        <w:pStyle w:val="20"/>
        <w:numPr>
          <w:ilvl w:val="0"/>
          <w:numId w:val="28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Почепцов Г.Г. Теория коммуникации. М. : Рефл-бук : Ваклер, 2006. 462 с.</w:t>
      </w:r>
    </w:p>
    <w:p w14:paraId="6536B122" w14:textId="77777777" w:rsidR="00AC7BFC" w:rsidRPr="00702C07" w:rsidRDefault="00AC7BFC" w:rsidP="00AC7BFC">
      <w:pPr>
        <w:pStyle w:val="20"/>
        <w:numPr>
          <w:ilvl w:val="0"/>
          <w:numId w:val="28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702C07">
        <w:rPr>
          <w:rFonts w:ascii="Arial" w:hAnsi="Arial" w:cs="Arial"/>
        </w:rPr>
        <w:t xml:space="preserve">Шарков Ф. И. Реклама в коммуникационном процессе: учебник. М. 2009. </w:t>
      </w:r>
    </w:p>
    <w:p w14:paraId="7E365477" w14:textId="77777777" w:rsidR="00AC7BFC" w:rsidRDefault="00AC7BFC" w:rsidP="00AC7BFC">
      <w:pPr>
        <w:pStyle w:val="20"/>
        <w:numPr>
          <w:ilvl w:val="0"/>
          <w:numId w:val="28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702C07">
        <w:rPr>
          <w:rFonts w:ascii="Arial" w:hAnsi="Arial" w:cs="Arial"/>
        </w:rPr>
        <w:t>Яковлев И. П. Основы теории коммуникаций. СПб. : Издательство Михайлова, 2001.246 с.</w:t>
      </w:r>
    </w:p>
    <w:p w14:paraId="055367BF" w14:textId="77777777" w:rsidR="00F40384" w:rsidRPr="00117653" w:rsidRDefault="00F40384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6BBFD071" w14:textId="77777777" w:rsidR="00F40384" w:rsidRPr="00117653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bookmarkStart w:id="8" w:name="bookmark7"/>
      <w:r w:rsidRPr="00117653">
        <w:rPr>
          <w:rFonts w:ascii="Arial" w:hAnsi="Arial" w:cs="Arial"/>
        </w:rPr>
        <w:t>Раздел 3.</w:t>
      </w:r>
      <w:bookmarkEnd w:id="8"/>
    </w:p>
    <w:p w14:paraId="38AC78E3" w14:textId="77777777" w:rsidR="00F40384" w:rsidRDefault="00F40384" w:rsidP="00F40384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История рекламы и связей с общественностью</w:t>
      </w:r>
    </w:p>
    <w:p w14:paraId="4BA65D6D" w14:textId="77777777" w:rsidR="00F40384" w:rsidRPr="00117653" w:rsidRDefault="00F40384" w:rsidP="00F40384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485B0AF2" w14:textId="77777777" w:rsidR="00AC7BFC" w:rsidRDefault="00B24A55" w:rsidP="00AC7BFC">
      <w:pPr>
        <w:pStyle w:val="20"/>
        <w:numPr>
          <w:ilvl w:val="0"/>
          <w:numId w:val="2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Закономерности возникновения рекламы. История зарубежной рекламы. Истоки рекламы в России. </w:t>
      </w:r>
    </w:p>
    <w:p w14:paraId="67BFB26A" w14:textId="77777777" w:rsidR="00AC7BFC" w:rsidRDefault="00B24A55" w:rsidP="00AC7BFC">
      <w:pPr>
        <w:pStyle w:val="20"/>
        <w:numPr>
          <w:ilvl w:val="0"/>
          <w:numId w:val="2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Развитие рекламы в России XVIII-XX вв. Истоки зарождения паблик рилейшнз. XX век: становление PR как профессии и научной дисциплины. Идеи Айви Ли, Эдварда Бернейза. Классификация моделей коммуникативного поведения Д. Грюнига. </w:t>
      </w:r>
    </w:p>
    <w:p w14:paraId="402C77CE" w14:textId="77777777" w:rsidR="00F40384" w:rsidRPr="00117653" w:rsidRDefault="00B24A55" w:rsidP="00AC7BFC">
      <w:pPr>
        <w:pStyle w:val="20"/>
        <w:numPr>
          <w:ilvl w:val="0"/>
          <w:numId w:val="2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Становление PR и рекламы как профессии и научной дисциплины.</w:t>
      </w:r>
    </w:p>
    <w:p w14:paraId="04FCF7E0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bookmarkStart w:id="9" w:name="bookmark8"/>
    </w:p>
    <w:p w14:paraId="77BDFE46" w14:textId="77777777" w:rsidR="00F40384" w:rsidRPr="00117653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Обязательная литература</w:t>
      </w:r>
      <w:bookmarkEnd w:id="9"/>
    </w:p>
    <w:p w14:paraId="4ED0C295" w14:textId="77777777" w:rsidR="00B24A55" w:rsidRDefault="00F40384" w:rsidP="00AC7BFC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Очерки истории связей с общественностью: Учеб. пособие / Отв. ред. А.Д. Кривоносов. СПб. : Роза мира, 2005. 195 с.</w:t>
      </w:r>
    </w:p>
    <w:p w14:paraId="39C5B169" w14:textId="77777777" w:rsidR="00B24A55" w:rsidRPr="00B24A55" w:rsidRDefault="00B24A55" w:rsidP="00AC7BFC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Ученова В.В., Старых Н.В. История рекламы, или Метаморфозы рекламного образа. М.: ЮНИТИ-ДАНА, 2014. </w:t>
      </w:r>
    </w:p>
    <w:p w14:paraId="7033D678" w14:textId="77777777" w:rsidR="00B24A55" w:rsidRPr="00117653" w:rsidRDefault="00B24A55" w:rsidP="00B24A55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0FB7A4D2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bookmarkStart w:id="10" w:name="bookmark9"/>
    </w:p>
    <w:p w14:paraId="133ABD12" w14:textId="77777777" w:rsidR="00F40384" w:rsidRPr="00117653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Дополнительная литература</w:t>
      </w:r>
      <w:bookmarkEnd w:id="10"/>
    </w:p>
    <w:p w14:paraId="4F741888" w14:textId="77777777" w:rsidR="00F40384" w:rsidRPr="00117653" w:rsidRDefault="00F40384" w:rsidP="00AC7BFC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Бочаров М.П. История </w:t>
      </w:r>
      <w:r w:rsidRPr="00117653">
        <w:rPr>
          <w:rFonts w:ascii="Arial" w:hAnsi="Arial" w:cs="Arial"/>
          <w:lang w:val="en-US" w:eastAsia="en-US" w:bidi="en-US"/>
        </w:rPr>
        <w:t>PR</w:t>
      </w:r>
      <w:r w:rsidRPr="00117653">
        <w:rPr>
          <w:rFonts w:ascii="Arial" w:hAnsi="Arial" w:cs="Arial"/>
          <w:lang w:eastAsia="en-US" w:bidi="en-US"/>
        </w:rPr>
        <w:t xml:space="preserve">: </w:t>
      </w:r>
      <w:r w:rsidRPr="00117653">
        <w:rPr>
          <w:rFonts w:ascii="Arial" w:hAnsi="Arial" w:cs="Arial"/>
        </w:rPr>
        <w:t>нравы, бизнес, наука. М.: «РИП-холдинг», 2007. 184 с.</w:t>
      </w:r>
    </w:p>
    <w:p w14:paraId="33DDEDB4" w14:textId="77777777" w:rsidR="00F40384" w:rsidRPr="00117653" w:rsidRDefault="00F40384" w:rsidP="00AC7BFC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Почекаев Р.Ю. История связей с общественностью. СПб. : Питер, 2007. 288 с.</w:t>
      </w:r>
    </w:p>
    <w:p w14:paraId="63F4D320" w14:textId="77777777" w:rsidR="00F40384" w:rsidRPr="00117653" w:rsidRDefault="00F40384" w:rsidP="00AC7BFC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Савельева О.О. Живая история российской рекламы. М. : Гелла-принт, 2004. 262 с.</w:t>
      </w:r>
    </w:p>
    <w:p w14:paraId="4254706E" w14:textId="77777777" w:rsidR="00B24A55" w:rsidRDefault="00F40384" w:rsidP="00AC7BFC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Ущиповский С. Н. История рекламы. (Краткий курс. Учебное пособие для студентов рекламных специализаций). Владивосток, 2000.</w:t>
      </w:r>
    </w:p>
    <w:p w14:paraId="3C6A04D4" w14:textId="77777777" w:rsidR="00B24A55" w:rsidRDefault="00B24A55" w:rsidP="00AC7BFC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Глинтерник Э. М. Реклама в России Х</w:t>
      </w:r>
      <w:r w:rsidRPr="00B24A55">
        <w:rPr>
          <w:rFonts w:ascii="Arial" w:hAnsi="Arial" w:cs="Arial"/>
          <w:lang w:val="en-US"/>
        </w:rPr>
        <w:t>VIII</w:t>
      </w:r>
      <w:r w:rsidRPr="00B24A55">
        <w:rPr>
          <w:rFonts w:ascii="Arial" w:hAnsi="Arial" w:cs="Arial"/>
        </w:rPr>
        <w:t xml:space="preserve"> – первой половины ХХ века. Опыт иллюстрированных очерков. СПб.: 2007.</w:t>
      </w:r>
    </w:p>
    <w:p w14:paraId="4A47FCD3" w14:textId="77777777" w:rsidR="00B24A55" w:rsidRDefault="00B24A55" w:rsidP="00AC7BFC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Карпова, С. В. Международная реклама. Учебник и практикум / С.В. Кар-пова. - М.: Юрайт, 2014.</w:t>
      </w:r>
    </w:p>
    <w:p w14:paraId="46BB1341" w14:textId="77777777" w:rsidR="00B24A55" w:rsidRDefault="00B24A55" w:rsidP="00AC7BFC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Роман К. Дэвид Огилви и современная реклама / пер. с англ. Е. Вино-градова. СПб., 2010. </w:t>
      </w:r>
    </w:p>
    <w:p w14:paraId="11DE6DF9" w14:textId="77777777" w:rsidR="00B24A55" w:rsidRDefault="00B24A55" w:rsidP="00AC7BFC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lastRenderedPageBreak/>
        <w:t>Архангельская И. Реклама в старые добрые времена. Конец Х</w:t>
      </w:r>
      <w:r w:rsidRPr="00B24A55">
        <w:rPr>
          <w:rFonts w:ascii="Arial" w:hAnsi="Arial" w:cs="Arial"/>
          <w:lang w:val="en-US"/>
        </w:rPr>
        <w:t>I</w:t>
      </w:r>
      <w:r w:rsidRPr="00B24A55">
        <w:rPr>
          <w:rFonts w:ascii="Arial" w:hAnsi="Arial" w:cs="Arial"/>
        </w:rPr>
        <w:t>Х - начала ХХ века. -М.: 2009</w:t>
      </w:r>
    </w:p>
    <w:p w14:paraId="1D2D9644" w14:textId="77777777" w:rsidR="00F40384" w:rsidRPr="00B24A55" w:rsidRDefault="00B24A55" w:rsidP="00AC7BFC">
      <w:pPr>
        <w:pStyle w:val="20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Сивулка Дж. Мыло, секс и сигареты. </w:t>
      </w:r>
      <w:r w:rsidRPr="00F0776E">
        <w:rPr>
          <w:rFonts w:ascii="Arial" w:hAnsi="Arial" w:cs="Arial"/>
        </w:rPr>
        <w:t>История американской рекламы. СПб.: 2002.</w:t>
      </w:r>
    </w:p>
    <w:p w14:paraId="78EA7A01" w14:textId="77777777" w:rsidR="00F40384" w:rsidRPr="00F0776E" w:rsidRDefault="00F40384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56576742" w14:textId="77777777" w:rsidR="00F40384" w:rsidRPr="00F0776E" w:rsidRDefault="00F40384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34D123D8" w14:textId="02D7F55B" w:rsidR="00F0776E" w:rsidRDefault="00F0776E" w:rsidP="00F0776E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Программа аттестации в письменной форме для претендентов на</w:t>
      </w:r>
      <w:r>
        <w:rPr>
          <w:rFonts w:ascii="Arial" w:hAnsi="Arial" w:cs="Arial"/>
        </w:rPr>
        <w:t xml:space="preserve"> </w:t>
      </w:r>
      <w:r w:rsidRPr="00117653">
        <w:rPr>
          <w:rFonts w:ascii="Arial" w:hAnsi="Arial" w:cs="Arial"/>
        </w:rPr>
        <w:t>восстановление, изменение образовательных программ,</w:t>
      </w:r>
      <w:r w:rsidRPr="00F07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изменение формы обучения,</w:t>
      </w:r>
      <w:r w:rsidRPr="00117653">
        <w:rPr>
          <w:rFonts w:ascii="Arial" w:hAnsi="Arial" w:cs="Arial"/>
        </w:rPr>
        <w:t xml:space="preserve"> перевод из других</w:t>
      </w:r>
      <w:r>
        <w:rPr>
          <w:rFonts w:ascii="Arial" w:hAnsi="Arial" w:cs="Arial"/>
        </w:rPr>
        <w:t xml:space="preserve"> образовательных организаций на 3</w:t>
      </w:r>
      <w:r w:rsidRPr="00117653">
        <w:rPr>
          <w:rFonts w:ascii="Arial" w:hAnsi="Arial" w:cs="Arial"/>
        </w:rPr>
        <w:t xml:space="preserve"> курс (</w:t>
      </w:r>
      <w:r>
        <w:rPr>
          <w:rFonts w:ascii="Arial" w:hAnsi="Arial" w:cs="Arial"/>
        </w:rPr>
        <w:t>6</w:t>
      </w:r>
      <w:r w:rsidRPr="00117653">
        <w:rPr>
          <w:rFonts w:ascii="Arial" w:hAnsi="Arial" w:cs="Arial"/>
        </w:rPr>
        <w:t xml:space="preserve"> семестр) бакалавриата очной</w:t>
      </w:r>
      <w:r w:rsidR="00FF77F2">
        <w:rPr>
          <w:rFonts w:ascii="Arial" w:hAnsi="Arial" w:cs="Arial"/>
        </w:rPr>
        <w:t xml:space="preserve"> и очно-заочной</w:t>
      </w:r>
      <w:r w:rsidRPr="00117653">
        <w:rPr>
          <w:rFonts w:ascii="Arial" w:hAnsi="Arial" w:cs="Arial"/>
        </w:rPr>
        <w:t xml:space="preserve"> формы обучения по направлению 42.03.01 «Реклама и связи с</w:t>
      </w:r>
      <w:r>
        <w:rPr>
          <w:rFonts w:ascii="Arial" w:hAnsi="Arial" w:cs="Arial"/>
        </w:rPr>
        <w:t xml:space="preserve"> </w:t>
      </w:r>
      <w:r w:rsidRPr="00117653">
        <w:rPr>
          <w:rFonts w:ascii="Arial" w:hAnsi="Arial" w:cs="Arial"/>
        </w:rPr>
        <w:t>общественностью»</w:t>
      </w:r>
    </w:p>
    <w:p w14:paraId="0DBA7FBF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46C37DA8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Раздел 1.</w:t>
      </w:r>
    </w:p>
    <w:p w14:paraId="54B86382" w14:textId="77777777" w:rsidR="00D60D43" w:rsidRDefault="00F40384" w:rsidP="00D60D43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Теория и практика рекламы и связей с общественностью</w:t>
      </w:r>
    </w:p>
    <w:p w14:paraId="40CE4506" w14:textId="77777777" w:rsidR="00D60D43" w:rsidRPr="00D60D43" w:rsidRDefault="00D60D43" w:rsidP="00AC7BFC">
      <w:pPr>
        <w:pStyle w:val="3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Понятие и характеристики публичной сферы</w:t>
      </w:r>
      <w:r>
        <w:rPr>
          <w:rFonts w:ascii="Arial" w:hAnsi="Arial" w:cs="Arial"/>
          <w:b w:val="0"/>
          <w:bCs w:val="0"/>
        </w:rPr>
        <w:t xml:space="preserve"> и публичной коммуникации. Поня</w:t>
      </w:r>
      <w:r w:rsidRPr="00D60D43">
        <w:rPr>
          <w:rFonts w:ascii="Arial" w:hAnsi="Arial" w:cs="Arial"/>
          <w:b w:val="0"/>
          <w:bCs w:val="0"/>
        </w:rPr>
        <w:t>тия массовой аудитории и общественности. П</w:t>
      </w:r>
      <w:r>
        <w:rPr>
          <w:rFonts w:ascii="Arial" w:hAnsi="Arial" w:cs="Arial"/>
          <w:b w:val="0"/>
          <w:bCs w:val="0"/>
        </w:rPr>
        <w:t>рикладные коммуникации как соци</w:t>
      </w:r>
      <w:r w:rsidRPr="00D60D43">
        <w:rPr>
          <w:rFonts w:ascii="Arial" w:hAnsi="Arial" w:cs="Arial"/>
          <w:b w:val="0"/>
          <w:bCs w:val="0"/>
        </w:rPr>
        <w:t xml:space="preserve">альная практика, вид деятельности, профессия. </w:t>
      </w:r>
    </w:p>
    <w:p w14:paraId="443AC601" w14:textId="77777777" w:rsidR="00D60D43" w:rsidRPr="00D60D43" w:rsidRDefault="00D60D43" w:rsidP="00AC7BFC">
      <w:pPr>
        <w:pStyle w:val="3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PR, реклама и журналистика - общее и особенное, критерии различения.</w:t>
      </w:r>
      <w:r>
        <w:rPr>
          <w:rFonts w:ascii="Arial" w:hAnsi="Arial" w:cs="Arial"/>
          <w:b w:val="0"/>
          <w:bCs w:val="0"/>
        </w:rPr>
        <w:t xml:space="preserve"> </w:t>
      </w:r>
      <w:r w:rsidRPr="00D60D43">
        <w:rPr>
          <w:rFonts w:ascii="Arial" w:hAnsi="Arial" w:cs="Arial"/>
          <w:b w:val="0"/>
          <w:bCs w:val="0"/>
        </w:rPr>
        <w:t xml:space="preserve">Субъектная структура PR. Информационный и устроительный (событийный) PR. </w:t>
      </w:r>
    </w:p>
    <w:p w14:paraId="1DCAF180" w14:textId="77777777" w:rsidR="00D60D43" w:rsidRPr="00D60D43" w:rsidRDefault="00D60D43" w:rsidP="00AC7BFC">
      <w:pPr>
        <w:pStyle w:val="3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 xml:space="preserve">Понятия PR-кампании, рекламной кампании. Основные этапы коммуникационной кампании. </w:t>
      </w:r>
    </w:p>
    <w:p w14:paraId="0D9F8CE0" w14:textId="77777777" w:rsidR="00D60D43" w:rsidRPr="00D60D43" w:rsidRDefault="00D60D43" w:rsidP="00AC7BFC">
      <w:pPr>
        <w:pStyle w:val="3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 xml:space="preserve">Должностные обязанности специалистов и руководителей PR-подразделений. Виды профессиональной деятельности в сфере рекламы. </w:t>
      </w:r>
    </w:p>
    <w:p w14:paraId="3CEC2AE4" w14:textId="77777777" w:rsidR="00D60D43" w:rsidRPr="00D60D43" w:rsidRDefault="00D60D43" w:rsidP="00AC7BFC">
      <w:pPr>
        <w:pStyle w:val="3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>Современный реклам</w:t>
      </w:r>
      <w:r w:rsidRPr="00D60D43">
        <w:rPr>
          <w:rFonts w:ascii="Arial" w:hAnsi="Arial" w:cs="Arial"/>
          <w:b w:val="0"/>
          <w:bCs w:val="0"/>
        </w:rPr>
        <w:t xml:space="preserve">ный рынок России. Деятельность АКАР (Ассоциации коммуникационных агентств России). Кодекс российской рекламы. Индустриальные стандарты АКАР. </w:t>
      </w:r>
    </w:p>
    <w:p w14:paraId="4B364B8A" w14:textId="77777777" w:rsidR="00D60D43" w:rsidRPr="00D60D43" w:rsidRDefault="00D60D43" w:rsidP="00AC7BFC">
      <w:pPr>
        <w:pStyle w:val="30"/>
        <w:numPr>
          <w:ilvl w:val="0"/>
          <w:numId w:val="1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Реклама на радио и телевидении. Реклама и связи с общественностью в деятельности органов государственной власти. Реклама и PR в публичной политике.</w:t>
      </w:r>
      <w:r>
        <w:rPr>
          <w:rFonts w:ascii="Arial" w:hAnsi="Arial" w:cs="Arial"/>
          <w:b w:val="0"/>
          <w:bCs w:val="0"/>
        </w:rPr>
        <w:t xml:space="preserve"> </w:t>
      </w:r>
      <w:r w:rsidRPr="00D60D43">
        <w:rPr>
          <w:rFonts w:ascii="Arial" w:hAnsi="Arial" w:cs="Arial"/>
          <w:b w:val="0"/>
          <w:bCs w:val="0"/>
        </w:rPr>
        <w:t>PR и реклама в системе маркетинга. Особенности PR и рекламы на рынках B2C и B2B.</w:t>
      </w:r>
    </w:p>
    <w:p w14:paraId="7CFCB762" w14:textId="77777777" w:rsidR="00F40384" w:rsidRPr="00D60D43" w:rsidRDefault="00D60D43" w:rsidP="00AC7BFC">
      <w:pPr>
        <w:pStyle w:val="10"/>
        <w:keepNext/>
        <w:keepLines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Специфика рекламных, журналистских и PR-текстов.</w:t>
      </w:r>
      <w:r w:rsidR="00001E73" w:rsidRPr="00001E73">
        <w:rPr>
          <w:rFonts w:ascii="Arial" w:hAnsi="Arial" w:cs="Arial"/>
          <w:b w:val="0"/>
          <w:bCs w:val="0"/>
        </w:rPr>
        <w:t xml:space="preserve"> Спичрайтинг.</w:t>
      </w:r>
    </w:p>
    <w:p w14:paraId="06142B08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4EC39245" w14:textId="77777777" w:rsidR="00AC7BFC" w:rsidRPr="00001E73" w:rsidRDefault="00AC7BFC" w:rsidP="00AC7BFC">
      <w:pPr>
        <w:pStyle w:val="10"/>
        <w:keepNext/>
        <w:keepLines/>
        <w:numPr>
          <w:ilvl w:val="0"/>
          <w:numId w:val="30"/>
        </w:numPr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t>Аниськина, Н. В. Модели анализа рекламного текста. – Москва.: 2016</w:t>
      </w:r>
    </w:p>
    <w:p w14:paraId="3FCF3C08" w14:textId="77777777" w:rsidR="00AC7BFC" w:rsidRPr="00EA030A" w:rsidRDefault="00AC7BFC" w:rsidP="00AC7BFC">
      <w:pPr>
        <w:pStyle w:val="20"/>
        <w:numPr>
          <w:ilvl w:val="0"/>
          <w:numId w:val="30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001E73">
        <w:rPr>
          <w:rFonts w:ascii="Arial" w:hAnsi="Arial" w:cs="Arial"/>
        </w:rPr>
        <w:t>Балахонская Л. В. PR-текст: структура, содержание, оформление. - Уч.пособие. - СПб., 2015. URL: http://jf.spbu.ru/upload/files/file_1443167696_1952.pdf</w:t>
      </w:r>
    </w:p>
    <w:p w14:paraId="0C3EC604" w14:textId="77777777" w:rsidR="00AC7BFC" w:rsidRPr="00EA030A" w:rsidRDefault="00AC7BFC" w:rsidP="00AC7BFC">
      <w:pPr>
        <w:pStyle w:val="20"/>
        <w:numPr>
          <w:ilvl w:val="0"/>
          <w:numId w:val="30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Кривоносов А. Д., Филатова О. Г., Шишкина М. А. Основы теории связей с общественностью. СПб.: Питер, 2010. 384 с.</w:t>
      </w:r>
    </w:p>
    <w:p w14:paraId="5F3F4963" w14:textId="77777777" w:rsidR="00AC7BFC" w:rsidRPr="00001E73" w:rsidRDefault="00AC7BFC" w:rsidP="00AC7BFC">
      <w:pPr>
        <w:pStyle w:val="10"/>
        <w:keepNext/>
        <w:keepLines/>
        <w:numPr>
          <w:ilvl w:val="0"/>
          <w:numId w:val="30"/>
        </w:numPr>
        <w:shd w:val="clear" w:color="auto" w:fill="auto"/>
        <w:spacing w:after="0" w:line="240" w:lineRule="auto"/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t>Кузьмина, О. Г. Социологическое обеспечение рекламы и маркетинга. М.: 2015.</w:t>
      </w:r>
    </w:p>
    <w:p w14:paraId="19EF552D" w14:textId="77777777" w:rsidR="00AC7BFC" w:rsidRDefault="00AC7BFC" w:rsidP="00AC7BFC">
      <w:pPr>
        <w:pStyle w:val="20"/>
        <w:numPr>
          <w:ilvl w:val="0"/>
          <w:numId w:val="30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Учёнова В. В. Реклама и массовая культура. Служанка или госпожа?: учебное пособие М.: ЮНИТИ-ДАНА, 2012. 248 с.</w:t>
      </w:r>
    </w:p>
    <w:p w14:paraId="0DA35CA4" w14:textId="77777777" w:rsidR="00AC7BFC" w:rsidRPr="00001E73" w:rsidRDefault="00AC7BFC" w:rsidP="00AC7BFC">
      <w:pPr>
        <w:pStyle w:val="10"/>
        <w:keepNext/>
        <w:keepLines/>
        <w:numPr>
          <w:ilvl w:val="0"/>
          <w:numId w:val="30"/>
        </w:numPr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t>Шарков, Ф. И. Рекламный рынок. Методика изучения. Курс лекций / Ф.И. Шарков, А.А. Родионов. - М.: 2013.</w:t>
      </w:r>
    </w:p>
    <w:p w14:paraId="4F25C962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77AB8B37" w14:textId="77777777" w:rsidR="00AC7BFC" w:rsidRPr="00EA030A" w:rsidRDefault="00AC7BFC" w:rsidP="00AC7BFC">
      <w:pPr>
        <w:pStyle w:val="20"/>
        <w:numPr>
          <w:ilvl w:val="0"/>
          <w:numId w:val="31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Бакулев Г. П. Массовая коммуникация. Западные теории и концепции. М.: Аспект пресс, 2010. 210 с.</w:t>
      </w:r>
    </w:p>
    <w:p w14:paraId="0B08BC4A" w14:textId="77777777" w:rsidR="00AC7BFC" w:rsidRPr="00EA030A" w:rsidRDefault="00AC7BFC" w:rsidP="00AC7BFC">
      <w:pPr>
        <w:pStyle w:val="20"/>
        <w:numPr>
          <w:ilvl w:val="0"/>
          <w:numId w:val="31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Гавра Д. П. Общественное мнение как социологическая категория и </w:t>
      </w:r>
      <w:r w:rsidRPr="00EA030A">
        <w:rPr>
          <w:rFonts w:ascii="Arial" w:hAnsi="Arial" w:cs="Arial"/>
        </w:rPr>
        <w:lastRenderedPageBreak/>
        <w:t>социальный институт. СПб.: ИСЭП РАН., 1995. 382 с.</w:t>
      </w:r>
    </w:p>
    <w:p w14:paraId="692C075F" w14:textId="77777777" w:rsidR="00AC7BFC" w:rsidRDefault="00AC7BFC" w:rsidP="00AC7BFC">
      <w:pPr>
        <w:pStyle w:val="20"/>
        <w:numPr>
          <w:ilvl w:val="0"/>
          <w:numId w:val="31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Катернюк А. Практическая реклама. М.: 2015</w:t>
      </w:r>
    </w:p>
    <w:p w14:paraId="5923B2F5" w14:textId="77777777" w:rsidR="00FE6532" w:rsidRPr="00001E73" w:rsidRDefault="00FE6532" w:rsidP="00AC7BFC">
      <w:pPr>
        <w:pStyle w:val="20"/>
        <w:numPr>
          <w:ilvl w:val="0"/>
          <w:numId w:val="31"/>
        </w:numPr>
        <w:tabs>
          <w:tab w:val="left" w:pos="714"/>
        </w:tabs>
        <w:spacing w:before="0"/>
        <w:rPr>
          <w:rFonts w:ascii="Arial" w:hAnsi="Arial" w:cs="Arial"/>
        </w:rPr>
      </w:pPr>
      <w:r w:rsidRPr="00F0776E">
        <w:rPr>
          <w:rFonts w:ascii="Arial" w:hAnsi="Arial" w:cs="Arial"/>
        </w:rPr>
        <w:t>Катлип М. Скотт, Сентер Х. Аллен, Брум М. Глен. Паблик рилейшенз. Теория и практика.</w:t>
      </w:r>
      <w:r w:rsidRPr="00FE6532">
        <w:rPr>
          <w:rFonts w:ascii="Arial" w:hAnsi="Arial" w:cs="Arial"/>
          <w:lang w:val="en-US"/>
        </w:rPr>
        <w:t> </w:t>
      </w:r>
      <w:r w:rsidRPr="00F0776E">
        <w:rPr>
          <w:rFonts w:ascii="Arial" w:hAnsi="Arial" w:cs="Arial"/>
        </w:rPr>
        <w:t>8-е изд. : Пер. с англ. : Уч. пос. — М. : Издательский дом Вильямс, 2003. — 624 с.</w:t>
      </w:r>
      <w:r w:rsidRPr="00FE6532">
        <w:rPr>
          <w:rFonts w:ascii="Arial" w:hAnsi="Arial" w:cs="Arial"/>
          <w:lang w:val="en-US"/>
        </w:rPr>
        <w:t> </w:t>
      </w:r>
    </w:p>
    <w:p w14:paraId="49954CFA" w14:textId="77777777" w:rsidR="00AC7BFC" w:rsidRPr="00001E73" w:rsidRDefault="00AC7BFC" w:rsidP="00AC7BFC">
      <w:pPr>
        <w:pStyle w:val="20"/>
        <w:numPr>
          <w:ilvl w:val="0"/>
          <w:numId w:val="31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Смирнова, Ю. В. Реклама на телевидении. - М.: 2016.</w:t>
      </w:r>
    </w:p>
    <w:p w14:paraId="7FB6E2D7" w14:textId="77777777" w:rsidR="00AC7BFC" w:rsidRPr="00001E73" w:rsidRDefault="00AC7BFC" w:rsidP="00AC7BFC">
      <w:pPr>
        <w:pStyle w:val="20"/>
        <w:numPr>
          <w:ilvl w:val="0"/>
          <w:numId w:val="31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Филатова О. Г., Шишкин Д. П. Основы бизнес-PR: учебное пособие. С.-Петербургский гос. ун-т, Высшая школа журналистики и массовых коммуникаций. СПб., 2012.</w:t>
      </w:r>
    </w:p>
    <w:p w14:paraId="26295203" w14:textId="77777777" w:rsidR="00AC7BFC" w:rsidRDefault="00AC7BFC" w:rsidP="00AC7BFC">
      <w:pPr>
        <w:pStyle w:val="20"/>
        <w:numPr>
          <w:ilvl w:val="0"/>
          <w:numId w:val="31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001E73">
        <w:rPr>
          <w:rFonts w:ascii="Arial" w:hAnsi="Arial" w:cs="Arial"/>
        </w:rPr>
        <w:t>Чумиков А. Н. Реклама и связи с общественностью: имидж, репутация, бренд: учебное пособие для студентов вузов, обуч. по напр. подготовки (специальности) "Реклама и связи с общественностью". М., 2012.</w:t>
      </w:r>
    </w:p>
    <w:p w14:paraId="1A3BF2F7" w14:textId="77777777" w:rsidR="00AC7BFC" w:rsidRPr="00EA030A" w:rsidRDefault="00AC7BFC" w:rsidP="00AC7BFC">
      <w:pPr>
        <w:pStyle w:val="20"/>
        <w:numPr>
          <w:ilvl w:val="0"/>
          <w:numId w:val="31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Чумиков А. Н., Бочаров М. П. Связи с общественностью. Теория и практика. М.: Дело АНХ. 2010. 608 с.</w:t>
      </w:r>
    </w:p>
    <w:p w14:paraId="08E4B836" w14:textId="77777777" w:rsidR="00AC7BFC" w:rsidRDefault="00AC7BFC" w:rsidP="00AC7BFC">
      <w:pPr>
        <w:pStyle w:val="20"/>
        <w:numPr>
          <w:ilvl w:val="0"/>
          <w:numId w:val="31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Шарков Ф. И. Реклама в коммуникационном процессе: учебник. 2-е изд. М. Изд. "Дашков и К", 2009. 348 с.</w:t>
      </w:r>
    </w:p>
    <w:p w14:paraId="75211CCB" w14:textId="3636D19D" w:rsidR="00CA6846" w:rsidRDefault="00CA6846" w:rsidP="00AC7BFC">
      <w:pPr>
        <w:pStyle w:val="20"/>
        <w:numPr>
          <w:ilvl w:val="0"/>
          <w:numId w:val="31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F0776E">
        <w:rPr>
          <w:rFonts w:ascii="Helvetica" w:hAnsi="Helvetica" w:cs="Helvetica"/>
          <w:color w:val="353535"/>
          <w:lang w:bidi="ar-SA"/>
        </w:rPr>
        <w:t>50 лучших проектов</w:t>
      </w:r>
      <w:r>
        <w:rPr>
          <w:rFonts w:ascii="Helvetica" w:hAnsi="Helvetica" w:cs="Helvetica"/>
          <w:color w:val="353535"/>
          <w:lang w:val="en-US" w:bidi="ar-SA"/>
        </w:rPr>
        <w:t>  </w:t>
      </w:r>
      <w:r w:rsidRPr="00F0776E">
        <w:rPr>
          <w:rFonts w:ascii="Helvetica" w:hAnsi="Helvetica" w:cs="Helvetica"/>
          <w:color w:val="353535"/>
          <w:lang w:bidi="ar-SA"/>
        </w:rPr>
        <w:t>Национальной премии в области развития общественных связей «Серебряный Лучник» //</w:t>
      </w:r>
      <w:r>
        <w:rPr>
          <w:rFonts w:ascii="Helvetica" w:hAnsi="Helvetica" w:cs="Helvetica"/>
          <w:color w:val="353535"/>
          <w:lang w:val="en-US" w:bidi="ar-SA"/>
        </w:rPr>
        <w:t> </w:t>
      </w:r>
      <w:hyperlink r:id="rId10" w:history="1"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https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://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www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best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-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project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club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/</w:t>
        </w:r>
      </w:hyperlink>
    </w:p>
    <w:p w14:paraId="497BB839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2A573CEC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Раздел 2.</w:t>
      </w:r>
    </w:p>
    <w:p w14:paraId="6FC8F7E2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Основы теории коммуникации</w:t>
      </w:r>
    </w:p>
    <w:p w14:paraId="0BDA8441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59105B7F" w14:textId="77777777" w:rsidR="00001E73" w:rsidRDefault="00001E73" w:rsidP="00AC7BFC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Понятие коммуникации. Субъекты, типы и виды коммуникации. </w:t>
      </w:r>
    </w:p>
    <w:p w14:paraId="63930594" w14:textId="77777777" w:rsidR="00001E73" w:rsidRDefault="00001E73" w:rsidP="00AC7BFC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Процессно</w:t>
      </w:r>
      <w:r>
        <w:rPr>
          <w:rFonts w:ascii="Arial" w:hAnsi="Arial" w:cs="Arial"/>
        </w:rPr>
        <w:t>-</w:t>
      </w:r>
      <w:r w:rsidRPr="00117653">
        <w:rPr>
          <w:rFonts w:ascii="Arial" w:hAnsi="Arial" w:cs="Arial"/>
        </w:rPr>
        <w:t xml:space="preserve">информационные модели коммуникации. Семиотический подход к коммуникации. </w:t>
      </w:r>
      <w:r w:rsidRPr="00D73FB7">
        <w:rPr>
          <w:rFonts w:ascii="Times New Roman" w:hAnsi="Times New Roman" w:cs="Helvetica"/>
          <w:sz w:val="28"/>
          <w:szCs w:val="28"/>
        </w:rPr>
        <w:t>Понятие коммуникативной личности</w:t>
      </w:r>
      <w:r w:rsidRPr="00117653">
        <w:rPr>
          <w:rFonts w:ascii="Arial" w:hAnsi="Arial" w:cs="Arial"/>
        </w:rPr>
        <w:t xml:space="preserve"> </w:t>
      </w:r>
    </w:p>
    <w:p w14:paraId="1A49F4EE" w14:textId="77777777" w:rsidR="00001E73" w:rsidRDefault="00001E73" w:rsidP="00AC7BFC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Понятие и принципы межличностной коммуникации. Особенности межличностной коммуникации в деловой среде.</w:t>
      </w:r>
    </w:p>
    <w:p w14:paraId="22461319" w14:textId="77777777" w:rsidR="00001E73" w:rsidRPr="00001E73" w:rsidRDefault="00001E73" w:rsidP="00AC7BFC">
      <w:pPr>
        <w:pStyle w:val="a4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cs="Helvetica"/>
          <w:sz w:val="28"/>
          <w:szCs w:val="28"/>
        </w:rPr>
      </w:pPr>
      <w:r w:rsidRPr="00001E73">
        <w:rPr>
          <w:rFonts w:cs="Helvetica"/>
          <w:sz w:val="28"/>
          <w:szCs w:val="28"/>
        </w:rPr>
        <w:t>Коммуникативные шумы: понятие и типология.</w:t>
      </w:r>
      <w:r w:rsidRPr="00001E73">
        <w:rPr>
          <w:rFonts w:cs="Helvetica"/>
          <w:sz w:val="28"/>
          <w:szCs w:val="28"/>
          <w:lang w:val="en-US"/>
        </w:rPr>
        <w:t> </w:t>
      </w:r>
    </w:p>
    <w:p w14:paraId="7557683E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3546FB46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7F2283DE" w14:textId="77777777" w:rsidR="00F40384" w:rsidRPr="00EA030A" w:rsidRDefault="00F40384" w:rsidP="00AC7BFC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Гавра Д.П. Основы теории коммуникации. СПб. : Питер, 2011.285 с.</w:t>
      </w:r>
    </w:p>
    <w:p w14:paraId="6A29DAE0" w14:textId="77777777" w:rsidR="00F40384" w:rsidRPr="00EA030A" w:rsidRDefault="00F40384" w:rsidP="00AC7BFC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Гнатюк О.Л. Основы теории коммуникации. М.: Кнорус, 2010. 256 с.</w:t>
      </w:r>
    </w:p>
    <w:p w14:paraId="62BEADB2" w14:textId="77777777" w:rsidR="00F40384" w:rsidRPr="00EA030A" w:rsidRDefault="00F40384" w:rsidP="00AC7BFC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Межличностная коммуникация : теория и жизнь учебник для вузов [для студентов, аспирантов и преподавателей социологических, психологических, педагогических и политологических специальностей] / науч. ред.: О. И. Матьяш. СПб. : Речь, 2011. 552 с.</w:t>
      </w:r>
    </w:p>
    <w:p w14:paraId="481A7C33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3B1B9801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2CA33249" w14:textId="77777777" w:rsidR="00F40384" w:rsidRPr="00EA030A" w:rsidRDefault="00F40384" w:rsidP="00AC7BFC">
      <w:pPr>
        <w:pStyle w:val="20"/>
        <w:numPr>
          <w:ilvl w:val="0"/>
          <w:numId w:val="4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Вацлавик П., Бивин Дж., Джексон Д. Психология межличностных коммуникаций. СПб. : Речь, 2000. 298,[1] с.</w:t>
      </w:r>
    </w:p>
    <w:p w14:paraId="0BCCDEC8" w14:textId="77777777" w:rsidR="00F40384" w:rsidRPr="00EA030A" w:rsidRDefault="00F40384" w:rsidP="00AC7BFC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Мечковская Н.Б. Семиотика : язык. Природа. Культура : курс лекций. 3-е изд. Москва : Академия, 2008. 426 с.</w:t>
      </w:r>
    </w:p>
    <w:p w14:paraId="4D8B6457" w14:textId="77777777" w:rsidR="00F40384" w:rsidRPr="00EA030A" w:rsidRDefault="00F40384" w:rsidP="00AC7BFC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Почепцов Г.Г. Теория коммуникации. М. : Рефл-бук : Ваклер, 2006. 462 с.</w:t>
      </w:r>
    </w:p>
    <w:p w14:paraId="77953498" w14:textId="77777777" w:rsidR="00F40384" w:rsidRPr="00EA030A" w:rsidRDefault="00F40384" w:rsidP="00AC7BFC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Яковлев И. П. Основы теории коммуникаций. СПб. : Издательство Михайлова, 2001.246 с.</w:t>
      </w:r>
    </w:p>
    <w:p w14:paraId="320FA700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1D86878A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Раздел 3.</w:t>
      </w:r>
    </w:p>
    <w:p w14:paraId="4D0A791F" w14:textId="77777777" w:rsidR="00F40384" w:rsidRDefault="00F40384" w:rsidP="00F40384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Теория и практика массовой коммуникации</w:t>
      </w:r>
    </w:p>
    <w:p w14:paraId="25D578C0" w14:textId="77777777" w:rsidR="00F40384" w:rsidRPr="00EA030A" w:rsidRDefault="00F40384" w:rsidP="00F40384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0986131A" w14:textId="77777777" w:rsidR="00F40384" w:rsidRPr="00EA030A" w:rsidRDefault="00F40384" w:rsidP="00AC7BFC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lastRenderedPageBreak/>
        <w:t>Понятие социально значимой информации. Понятие новости в современных СМИ. Типология СМИ. Основания классификации. Конвергенция СМИ.</w:t>
      </w:r>
    </w:p>
    <w:p w14:paraId="77978C82" w14:textId="77777777" w:rsidR="00F40384" w:rsidRPr="00EA030A" w:rsidRDefault="00F40384" w:rsidP="00AC7BFC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Тенденции развития </w:t>
      </w:r>
      <w:r w:rsidR="002D6ED3">
        <w:rPr>
          <w:rFonts w:ascii="Arial" w:hAnsi="Arial" w:cs="Arial"/>
        </w:rPr>
        <w:t>СМК</w:t>
      </w:r>
      <w:r w:rsidRPr="00EA030A">
        <w:rPr>
          <w:rFonts w:ascii="Arial" w:hAnsi="Arial" w:cs="Arial"/>
        </w:rPr>
        <w:t>. Ведущие российские периодические издания.</w:t>
      </w:r>
    </w:p>
    <w:p w14:paraId="0BF63CAF" w14:textId="77777777" w:rsidR="00F40384" w:rsidRPr="00EA030A" w:rsidRDefault="00F40384" w:rsidP="00AC7BFC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Тенденции развития телерадиожурналистики. Жанры современной телерадиожурналистики. Рынок телерадиовещания в современной России.</w:t>
      </w:r>
    </w:p>
    <w:p w14:paraId="0082B6F5" w14:textId="77777777" w:rsidR="00E66B95" w:rsidRDefault="00F40384" w:rsidP="00AC7BFC">
      <w:pPr>
        <w:pStyle w:val="20"/>
        <w:numPr>
          <w:ilvl w:val="0"/>
          <w:numId w:val="32"/>
        </w:numPr>
        <w:shd w:val="clear" w:color="auto" w:fill="auto"/>
        <w:spacing w:before="0" w:line="240" w:lineRule="auto"/>
      </w:pPr>
      <w:r w:rsidRPr="00EA030A">
        <w:rPr>
          <w:rFonts w:ascii="Arial" w:hAnsi="Arial" w:cs="Arial"/>
        </w:rPr>
        <w:t>Медиа в Интернете.</w:t>
      </w:r>
      <w:r w:rsidR="00295BC9" w:rsidRPr="00295BC9">
        <w:t xml:space="preserve"> </w:t>
      </w:r>
      <w:r w:rsidR="00E66B95" w:rsidRPr="00E66B95">
        <w:t>Реклама в СМИ. Особенности рекламной коммуникации в социальной сфере и политике. Семиотика рекламы.</w:t>
      </w:r>
    </w:p>
    <w:p w14:paraId="31B17D04" w14:textId="77777777" w:rsidR="00F40384" w:rsidRPr="00EA030A" w:rsidRDefault="00295BC9" w:rsidP="00AC7BFC">
      <w:pPr>
        <w:pStyle w:val="20"/>
        <w:numPr>
          <w:ilvl w:val="0"/>
          <w:numId w:val="3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295BC9">
        <w:rPr>
          <w:rFonts w:ascii="Arial" w:hAnsi="Arial" w:cs="Arial"/>
        </w:rPr>
        <w:t>Закон о СМИ, Закон о рекламе.</w:t>
      </w:r>
    </w:p>
    <w:p w14:paraId="0115DC26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3EAB46AE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4BC34B21" w14:textId="77777777" w:rsidR="00AC7BFC" w:rsidRPr="00EA030A" w:rsidRDefault="00AC7BFC" w:rsidP="00AC7BFC">
      <w:pPr>
        <w:pStyle w:val="20"/>
        <w:numPr>
          <w:ilvl w:val="0"/>
          <w:numId w:val="33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Большаков С.Н., Гурушкин П.Ю., и др. Межличностные и деловые коммуникации. СПб. СПбГУ. Факультет журналистики. 2011.</w:t>
      </w:r>
    </w:p>
    <w:p w14:paraId="1E260A61" w14:textId="77777777" w:rsidR="00AC7BFC" w:rsidRPr="002D6ED3" w:rsidRDefault="00AC7BFC" w:rsidP="00AC7BFC">
      <w:pPr>
        <w:pStyle w:val="20"/>
        <w:numPr>
          <w:ilvl w:val="0"/>
          <w:numId w:val="33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2D6ED3">
        <w:rPr>
          <w:rFonts w:ascii="Arial" w:hAnsi="Arial" w:cs="Arial"/>
        </w:rPr>
        <w:t>Медиакратия: современные теории и практики, под ред. Пую А. С., Бодруновой С. С. СПб., 2013.</w:t>
      </w:r>
    </w:p>
    <w:p w14:paraId="3468F977" w14:textId="77777777" w:rsidR="00AC7BFC" w:rsidRDefault="00AC7BFC" w:rsidP="00AC7BFC">
      <w:pPr>
        <w:pStyle w:val="20"/>
        <w:numPr>
          <w:ilvl w:val="0"/>
          <w:numId w:val="33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295BC9">
        <w:rPr>
          <w:rFonts w:ascii="Arial" w:hAnsi="Arial" w:cs="Arial"/>
        </w:rPr>
        <w:t>Музыкант, В. Л. Психология и социология в рекламе / В.Л. Музы</w:t>
      </w:r>
      <w:r>
        <w:rPr>
          <w:rFonts w:ascii="Arial" w:hAnsi="Arial" w:cs="Arial"/>
        </w:rPr>
        <w:t>кант. - М.: РИОР, Инфра-М, 2013</w:t>
      </w:r>
    </w:p>
    <w:p w14:paraId="3A3715FC" w14:textId="77777777" w:rsidR="00AC7BFC" w:rsidRPr="00EA030A" w:rsidRDefault="00AC7BFC" w:rsidP="00AC7BFC">
      <w:pPr>
        <w:pStyle w:val="20"/>
        <w:numPr>
          <w:ilvl w:val="0"/>
          <w:numId w:val="33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Радиожурналистика / под ред. А. А. Шереля. М. : Изд-во МГУ, 2000. 478 с.</w:t>
      </w:r>
    </w:p>
    <w:p w14:paraId="6E533086" w14:textId="77777777" w:rsidR="00AC7BFC" w:rsidRPr="00EA030A" w:rsidRDefault="00AC7BFC" w:rsidP="00AC7BFC">
      <w:pPr>
        <w:pStyle w:val="20"/>
        <w:numPr>
          <w:ilvl w:val="0"/>
          <w:numId w:val="33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Телевизионная журналистика / ред. кол.: Г. К. Кузнецов и др. 4-е изд. М. : Изд-во МГУ : Высшая школа, 2002. 300 с.</w:t>
      </w:r>
    </w:p>
    <w:p w14:paraId="08796591" w14:textId="77777777" w:rsidR="00AC7BFC" w:rsidRDefault="00AC7BFC" w:rsidP="00AC7BFC">
      <w:pPr>
        <w:pStyle w:val="20"/>
        <w:numPr>
          <w:ilvl w:val="0"/>
          <w:numId w:val="33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Чеховских М.И. Психология делового общения : учебное пособие. 3-е изд. Минск : Новое знание ; М. : Инфpа-М, 2011. - 252 с.</w:t>
      </w:r>
    </w:p>
    <w:p w14:paraId="343A19E8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bookmarkStart w:id="11" w:name="bookmark10"/>
      <w:r w:rsidRPr="00EA030A">
        <w:rPr>
          <w:rFonts w:ascii="Arial" w:hAnsi="Arial" w:cs="Arial"/>
        </w:rPr>
        <w:t>Дополнительная литература</w:t>
      </w:r>
      <w:bookmarkEnd w:id="11"/>
    </w:p>
    <w:p w14:paraId="3400B5E5" w14:textId="77777777" w:rsidR="00AC7BFC" w:rsidRPr="00EA030A" w:rsidRDefault="00AC7BFC" w:rsidP="00AC7BFC">
      <w:pPr>
        <w:pStyle w:val="20"/>
        <w:numPr>
          <w:ilvl w:val="0"/>
          <w:numId w:val="3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Амзин А. А. Новостная интернет-журналистика. М. : Аспект Пресс, 2011. 141 с.</w:t>
      </w:r>
    </w:p>
    <w:p w14:paraId="1A4ED927" w14:textId="77777777" w:rsidR="00AC7BFC" w:rsidRPr="00EA030A" w:rsidRDefault="00AC7BFC" w:rsidP="00AC7BFC">
      <w:pPr>
        <w:pStyle w:val="20"/>
        <w:numPr>
          <w:ilvl w:val="0"/>
          <w:numId w:val="3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Ахмадулин Е. В. Основы теории журналистики. Ростов-на-Дону : Феникс, 2009. 350 с.</w:t>
      </w:r>
    </w:p>
    <w:p w14:paraId="5DED612B" w14:textId="77777777" w:rsidR="00AC7BFC" w:rsidRPr="00EA030A" w:rsidRDefault="00AC7BFC" w:rsidP="00AC7BFC">
      <w:pPr>
        <w:pStyle w:val="20"/>
        <w:numPr>
          <w:ilvl w:val="0"/>
          <w:numId w:val="3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Васильева Т.В., Осинский В.Г., Петров Г.Н. Курс радиотелевизионной журналистики. СПб. : Специальная литература, 2004. 287 с.</w:t>
      </w:r>
    </w:p>
    <w:p w14:paraId="76B58AB4" w14:textId="77777777" w:rsidR="00AC7BFC" w:rsidRPr="00295BC9" w:rsidRDefault="00AC7BFC" w:rsidP="00AC7BFC">
      <w:pPr>
        <w:pStyle w:val="20"/>
        <w:numPr>
          <w:ilvl w:val="0"/>
          <w:numId w:val="34"/>
        </w:numPr>
        <w:tabs>
          <w:tab w:val="left" w:pos="711"/>
        </w:tabs>
        <w:rPr>
          <w:rFonts w:ascii="Arial" w:hAnsi="Arial" w:cs="Arial"/>
        </w:rPr>
      </w:pPr>
      <w:r w:rsidRPr="00295BC9">
        <w:rPr>
          <w:rFonts w:ascii="Arial" w:hAnsi="Arial" w:cs="Arial"/>
        </w:rPr>
        <w:t>Измайлова, М. А. Психология рекламной деятельности. Практическое пособие / М.А. Измайлова. - М.: Дашков и Ко, 2015.</w:t>
      </w:r>
    </w:p>
    <w:p w14:paraId="2D9724A9" w14:textId="77777777" w:rsidR="00AC7BFC" w:rsidRPr="00EA030A" w:rsidRDefault="00AC7BFC" w:rsidP="00AC7BFC">
      <w:pPr>
        <w:pStyle w:val="20"/>
        <w:numPr>
          <w:ilvl w:val="0"/>
          <w:numId w:val="3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Мокшанцев Р.И. Психология коммуникаций на переговорах: учебное пособие. М.: ИНФРА-М ; Новосибирск: Сиб. соглашение, 2004. 367 </w:t>
      </w:r>
      <w:r w:rsidRPr="00EA030A">
        <w:rPr>
          <w:rFonts w:ascii="Arial" w:hAnsi="Arial" w:cs="Arial"/>
          <w:lang w:val="en-US" w:eastAsia="en-US" w:bidi="en-US"/>
        </w:rPr>
        <w:t>c</w:t>
      </w:r>
      <w:r w:rsidRPr="00AC7BFC">
        <w:rPr>
          <w:rFonts w:ascii="Arial" w:hAnsi="Arial" w:cs="Arial"/>
          <w:lang w:eastAsia="en-US" w:bidi="en-US"/>
        </w:rPr>
        <w:t>.</w:t>
      </w:r>
    </w:p>
    <w:p w14:paraId="1A66383F" w14:textId="77777777" w:rsidR="00AC7BFC" w:rsidRDefault="00AC7BFC" w:rsidP="00AC7BFC">
      <w:pPr>
        <w:pStyle w:val="20"/>
        <w:numPr>
          <w:ilvl w:val="0"/>
          <w:numId w:val="3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Основы журналистской деятельности / под ред. Корконосенко С. Г. 2-е изд., перераб. и доп. СПб. : Юрайт, 2014. 332 с.</w:t>
      </w:r>
    </w:p>
    <w:p w14:paraId="5E887BFC" w14:textId="77777777" w:rsidR="00AC7BFC" w:rsidRPr="00295BC9" w:rsidRDefault="00AC7BFC" w:rsidP="00AC7BFC">
      <w:pPr>
        <w:pStyle w:val="20"/>
        <w:numPr>
          <w:ilvl w:val="0"/>
          <w:numId w:val="34"/>
        </w:numPr>
        <w:tabs>
          <w:tab w:val="left" w:pos="711"/>
        </w:tabs>
        <w:rPr>
          <w:rFonts w:ascii="Arial" w:hAnsi="Arial" w:cs="Arial"/>
        </w:rPr>
      </w:pPr>
      <w:r w:rsidRPr="00295BC9">
        <w:rPr>
          <w:rFonts w:ascii="Arial" w:hAnsi="Arial" w:cs="Arial"/>
        </w:rPr>
        <w:t>Шарков Ф. И. Правовое регулирование коммуникационной деятельности в рекламе, в связях с общественностью, в журналистике. – М., 2008.</w:t>
      </w:r>
    </w:p>
    <w:p w14:paraId="35096E1B" w14:textId="77777777" w:rsidR="00AC7BFC" w:rsidRPr="00295BC9" w:rsidRDefault="00AC7BFC" w:rsidP="00AC7BFC">
      <w:pPr>
        <w:pStyle w:val="20"/>
        <w:numPr>
          <w:ilvl w:val="0"/>
          <w:numId w:val="34"/>
        </w:numPr>
        <w:tabs>
          <w:tab w:val="left" w:pos="711"/>
        </w:tabs>
        <w:rPr>
          <w:rFonts w:ascii="Arial" w:hAnsi="Arial" w:cs="Arial"/>
        </w:rPr>
      </w:pPr>
      <w:r w:rsidRPr="00295BC9">
        <w:rPr>
          <w:rFonts w:ascii="Arial" w:hAnsi="Arial" w:cs="Arial"/>
        </w:rPr>
        <w:t xml:space="preserve">Ягодкина, М. Реклама в коммуникационном процессе. </w:t>
      </w:r>
    </w:p>
    <w:p w14:paraId="45D1C971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bookmarkStart w:id="12" w:name="bookmark11"/>
    </w:p>
    <w:p w14:paraId="1C29C068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Раздел 4.</w:t>
      </w:r>
      <w:bookmarkEnd w:id="12"/>
    </w:p>
    <w:p w14:paraId="08C70CC8" w14:textId="77777777" w:rsidR="00144719" w:rsidRDefault="00144719" w:rsidP="00144719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bookmarkStart w:id="13" w:name="bookmark13"/>
      <w:r w:rsidRPr="00117653">
        <w:rPr>
          <w:rFonts w:ascii="Arial" w:hAnsi="Arial" w:cs="Arial"/>
        </w:rPr>
        <w:t>История рекламы и связей с общественностью</w:t>
      </w:r>
    </w:p>
    <w:p w14:paraId="57421492" w14:textId="77777777" w:rsidR="00144719" w:rsidRPr="00117653" w:rsidRDefault="00144719" w:rsidP="00144719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1D1BFC8F" w14:textId="77777777" w:rsidR="00AC7BFC" w:rsidRDefault="00144719" w:rsidP="00AC7BFC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Закономерности возникновения рекламы. История зарубежной рекламы. Истоки рекламы в России. </w:t>
      </w:r>
    </w:p>
    <w:p w14:paraId="55B4B36B" w14:textId="77777777" w:rsidR="00AC7BFC" w:rsidRDefault="00144719" w:rsidP="00AC7BFC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Развитие рекламы в России XVIII-XX вв. Истоки зарождения паблик рилейшнз. XX век: становление PR как профессии и научной дисциплины. Идеи Айви Ли, Эдварда Бернейза. Классификация моделей коммуникативного поведения Д. Грюнига. </w:t>
      </w:r>
    </w:p>
    <w:p w14:paraId="1053F5ED" w14:textId="77777777" w:rsidR="00144719" w:rsidRPr="00117653" w:rsidRDefault="00144719" w:rsidP="00AC7BFC">
      <w:pPr>
        <w:pStyle w:val="20"/>
        <w:numPr>
          <w:ilvl w:val="0"/>
          <w:numId w:val="34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Становление PR и рекламы как профессии и научной дисциплины.</w:t>
      </w:r>
    </w:p>
    <w:p w14:paraId="000E47B7" w14:textId="77777777" w:rsidR="00144719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3EE1D6F3" w14:textId="77777777" w:rsidR="00144719" w:rsidRPr="00117653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Обязательная литература</w:t>
      </w:r>
    </w:p>
    <w:p w14:paraId="79000D34" w14:textId="77777777" w:rsidR="00144719" w:rsidRDefault="00144719" w:rsidP="00AC7BFC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Очерки истории связей с общественностью: Учеб. пособие / Отв. ред. А.Д. Кривоносов. СПб. : Роза мира, 2005. 195 с.</w:t>
      </w:r>
    </w:p>
    <w:p w14:paraId="12078512" w14:textId="77777777" w:rsidR="00144719" w:rsidRPr="00B24A55" w:rsidRDefault="00144719" w:rsidP="00AC7BFC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Ученова В.В., Старых Н.В. История рекламы, или Метаморфозы рекламного образа. М.: ЮНИТИ-ДАНА, 2014. </w:t>
      </w:r>
    </w:p>
    <w:p w14:paraId="4588BCB6" w14:textId="77777777" w:rsidR="00144719" w:rsidRPr="00117653" w:rsidRDefault="00144719" w:rsidP="00144719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29BC5C4C" w14:textId="77777777" w:rsidR="00144719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3A2DA2B5" w14:textId="77777777" w:rsidR="00144719" w:rsidRPr="00117653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Дополнительная литература</w:t>
      </w:r>
    </w:p>
    <w:p w14:paraId="03C7BE18" w14:textId="77777777" w:rsidR="00AC7BFC" w:rsidRDefault="00AC7BFC" w:rsidP="00AC7BFC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20D44502" w14:textId="77777777" w:rsidR="00AC7BFC" w:rsidRDefault="00AC7BFC" w:rsidP="00AC7BFC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0A68309A" w14:textId="77777777" w:rsidR="00AC7BFC" w:rsidRDefault="00AC7BFC" w:rsidP="00AC7BFC">
      <w:pPr>
        <w:pStyle w:val="20"/>
        <w:numPr>
          <w:ilvl w:val="0"/>
          <w:numId w:val="3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Архангельская И. Реклама в старые добрые времена. Конец Х</w:t>
      </w:r>
      <w:r w:rsidRPr="00B24A55">
        <w:rPr>
          <w:rFonts w:ascii="Arial" w:hAnsi="Arial" w:cs="Arial"/>
          <w:lang w:val="en-US"/>
        </w:rPr>
        <w:t>I</w:t>
      </w:r>
      <w:r w:rsidRPr="00B24A55">
        <w:rPr>
          <w:rFonts w:ascii="Arial" w:hAnsi="Arial" w:cs="Arial"/>
        </w:rPr>
        <w:t>Х - начала ХХ века. -М.: 2009</w:t>
      </w:r>
    </w:p>
    <w:p w14:paraId="5A1D3360" w14:textId="77777777" w:rsidR="00AC7BFC" w:rsidRPr="00117653" w:rsidRDefault="00AC7BFC" w:rsidP="00AC7BFC">
      <w:pPr>
        <w:pStyle w:val="20"/>
        <w:numPr>
          <w:ilvl w:val="0"/>
          <w:numId w:val="3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Бочаров М.П. История </w:t>
      </w:r>
      <w:r w:rsidRPr="00117653">
        <w:rPr>
          <w:rFonts w:ascii="Arial" w:hAnsi="Arial" w:cs="Arial"/>
          <w:lang w:val="en-US" w:eastAsia="en-US" w:bidi="en-US"/>
        </w:rPr>
        <w:t>PR</w:t>
      </w:r>
      <w:r w:rsidRPr="00117653">
        <w:rPr>
          <w:rFonts w:ascii="Arial" w:hAnsi="Arial" w:cs="Arial"/>
          <w:lang w:eastAsia="en-US" w:bidi="en-US"/>
        </w:rPr>
        <w:t xml:space="preserve">: </w:t>
      </w:r>
      <w:r w:rsidRPr="00117653">
        <w:rPr>
          <w:rFonts w:ascii="Arial" w:hAnsi="Arial" w:cs="Arial"/>
        </w:rPr>
        <w:t>нравы, бизнес, наука. М.: «РИП-холдинг», 2007. 184 с.</w:t>
      </w:r>
    </w:p>
    <w:p w14:paraId="2D48C2E4" w14:textId="77777777" w:rsidR="00AC7BFC" w:rsidRDefault="00AC7BFC" w:rsidP="00AC7BFC">
      <w:pPr>
        <w:pStyle w:val="20"/>
        <w:numPr>
          <w:ilvl w:val="0"/>
          <w:numId w:val="3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Глинтерник Э. М. Реклама в России Х</w:t>
      </w:r>
      <w:r w:rsidRPr="00B24A55">
        <w:rPr>
          <w:rFonts w:ascii="Arial" w:hAnsi="Arial" w:cs="Arial"/>
          <w:lang w:val="en-US"/>
        </w:rPr>
        <w:t>VIII</w:t>
      </w:r>
      <w:r w:rsidRPr="00B24A55">
        <w:rPr>
          <w:rFonts w:ascii="Arial" w:hAnsi="Arial" w:cs="Arial"/>
        </w:rPr>
        <w:t xml:space="preserve"> – первой половины ХХ века. Опыт иллюстрированных очерков. СПб.: 2007.</w:t>
      </w:r>
    </w:p>
    <w:p w14:paraId="5B697693" w14:textId="77777777" w:rsidR="00AC7BFC" w:rsidRDefault="00AC7BFC" w:rsidP="00AC7BFC">
      <w:pPr>
        <w:pStyle w:val="20"/>
        <w:numPr>
          <w:ilvl w:val="0"/>
          <w:numId w:val="3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Карпова, С. В. Международная реклама. Учебник и практикум / С.В. Кар-пова. - М.: Юрайт, 2014.</w:t>
      </w:r>
    </w:p>
    <w:p w14:paraId="77F6C5C2" w14:textId="77777777" w:rsidR="00AC7BFC" w:rsidRPr="00117653" w:rsidRDefault="00AC7BFC" w:rsidP="00AC7BFC">
      <w:pPr>
        <w:pStyle w:val="20"/>
        <w:numPr>
          <w:ilvl w:val="0"/>
          <w:numId w:val="3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Почекаев Р.Ю. История связей с общественностью. СПб. : Питер, 2007. 288 с.</w:t>
      </w:r>
    </w:p>
    <w:p w14:paraId="510D93F1" w14:textId="77777777" w:rsidR="00AC7BFC" w:rsidRDefault="00AC7BFC" w:rsidP="00AC7BFC">
      <w:pPr>
        <w:pStyle w:val="20"/>
        <w:numPr>
          <w:ilvl w:val="0"/>
          <w:numId w:val="3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Роман К. Дэвид Огилви и современная реклама / пер. с англ. Е. Вино-градова. СПб., 2010. </w:t>
      </w:r>
    </w:p>
    <w:p w14:paraId="10F1771F" w14:textId="77777777" w:rsidR="00AC7BFC" w:rsidRPr="00117653" w:rsidRDefault="00AC7BFC" w:rsidP="00AC7BFC">
      <w:pPr>
        <w:pStyle w:val="20"/>
        <w:numPr>
          <w:ilvl w:val="0"/>
          <w:numId w:val="3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Савельева О.О. Живая история российской рекламы. М. : Гелла-принт, 2004. 262 с.</w:t>
      </w:r>
    </w:p>
    <w:p w14:paraId="1A738953" w14:textId="77777777" w:rsidR="00AC7BFC" w:rsidRPr="00B24A55" w:rsidRDefault="00AC7BFC" w:rsidP="00AC7BFC">
      <w:pPr>
        <w:pStyle w:val="20"/>
        <w:numPr>
          <w:ilvl w:val="0"/>
          <w:numId w:val="3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Сивулка Дж. Мыло, секс и сигареты. </w:t>
      </w:r>
      <w:r w:rsidRPr="00F0776E">
        <w:rPr>
          <w:rFonts w:ascii="Arial" w:hAnsi="Arial" w:cs="Arial"/>
        </w:rPr>
        <w:t>История американской рекламы. СПб.: 2002.</w:t>
      </w:r>
    </w:p>
    <w:p w14:paraId="5D67FD4F" w14:textId="77777777" w:rsidR="00AC7BFC" w:rsidRDefault="00AC7BFC" w:rsidP="00AC7BFC">
      <w:pPr>
        <w:pStyle w:val="20"/>
        <w:numPr>
          <w:ilvl w:val="0"/>
          <w:numId w:val="3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Ущиповский С. Н. История рекламы. (Краткий курс. Учебное пособие для студентов рекламных специализаций). Владивосток, 2000.</w:t>
      </w:r>
    </w:p>
    <w:p w14:paraId="796D9677" w14:textId="77777777" w:rsidR="00144719" w:rsidRDefault="00144719" w:rsidP="00144719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7C323A1B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Раздел 5.</w:t>
      </w:r>
      <w:bookmarkEnd w:id="13"/>
    </w:p>
    <w:p w14:paraId="2DEC06C9" w14:textId="77777777" w:rsidR="00F40384" w:rsidRDefault="00F40384" w:rsidP="00F40384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Интегрированные коммуникации и маркетинг</w:t>
      </w:r>
    </w:p>
    <w:p w14:paraId="52CD12ED" w14:textId="77777777" w:rsidR="00F40384" w:rsidRPr="00EA030A" w:rsidRDefault="00F40384" w:rsidP="00F40384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205BF9FF" w14:textId="77777777" w:rsidR="00F40384" w:rsidRPr="00EA030A" w:rsidRDefault="00F40384" w:rsidP="00AC7BFC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Понятие и предметные характеристики интегрированных коммуникаций. Коммуникационная стратегия предприятия.</w:t>
      </w:r>
    </w:p>
    <w:p w14:paraId="039274B2" w14:textId="77777777" w:rsidR="00F40384" w:rsidRDefault="00F40384" w:rsidP="00AC7BFC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Понятие маркетинга. Стратегические маркетинговые модели. Маркетинг-микс. Управление маркетингом. Модели поведения клиентов.</w:t>
      </w:r>
    </w:p>
    <w:p w14:paraId="249387F7" w14:textId="77777777" w:rsidR="00295BC9" w:rsidRPr="00EA030A" w:rsidRDefault="00295BC9" w:rsidP="00AC7BFC">
      <w:pPr>
        <w:pStyle w:val="20"/>
        <w:numPr>
          <w:ilvl w:val="0"/>
          <w:numId w:val="1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295BC9">
        <w:rPr>
          <w:rFonts w:ascii="Arial" w:hAnsi="Arial" w:cs="Arial"/>
        </w:rPr>
        <w:t>Реклама в системе интегрированных маркетинговых коммуникаций.</w:t>
      </w:r>
    </w:p>
    <w:p w14:paraId="4AD3C427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bookmarkStart w:id="14" w:name="bookmark14"/>
    </w:p>
    <w:p w14:paraId="3918F990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  <w:bookmarkEnd w:id="14"/>
    </w:p>
    <w:p w14:paraId="0E2AEAA6" w14:textId="77777777" w:rsidR="00F40384" w:rsidRPr="00EA030A" w:rsidRDefault="00F40384" w:rsidP="00AC7BFC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Ассэль Г. Маркетинг: принципы и стратегия. 2-е изд. / Пер. с англ. М.: ИНФРА-М, 2001. XII, 803 с.</w:t>
      </w:r>
    </w:p>
    <w:p w14:paraId="1F7893E9" w14:textId="77777777" w:rsidR="00F40384" w:rsidRPr="00EA030A" w:rsidRDefault="00F40384" w:rsidP="00AC7BFC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Интегрированные маркетинговые коммуникации / под ред. д.э.н., проф. И.М. Синяевой. М. : ЮНИТИ, 2012. 504 с.</w:t>
      </w:r>
    </w:p>
    <w:p w14:paraId="6FCF0E8F" w14:textId="77777777" w:rsidR="00F40384" w:rsidRPr="00EA030A" w:rsidRDefault="00F40384" w:rsidP="00AC7BFC">
      <w:pPr>
        <w:pStyle w:val="20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Шарков Ф. И., Бузин В. Н. Интегрированные коммуникации: массовые коммуникации и медиапланирование. М. : Дашков и К, 2012.</w:t>
      </w:r>
    </w:p>
    <w:p w14:paraId="756E77A3" w14:textId="77777777" w:rsidR="00F40384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bookmarkStart w:id="15" w:name="bookmark15"/>
    </w:p>
    <w:p w14:paraId="29F09370" w14:textId="77777777" w:rsidR="00F40384" w:rsidRPr="00EA030A" w:rsidRDefault="00F40384" w:rsidP="00F40384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  <w:bookmarkEnd w:id="15"/>
    </w:p>
    <w:p w14:paraId="0D5506D5" w14:textId="77777777" w:rsidR="00F40384" w:rsidRPr="00EA030A" w:rsidRDefault="00F40384" w:rsidP="00AC7BFC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Большаков С.Н., Потолокова М.О. Бизнес-коммуникации. СПб., 2012.</w:t>
      </w:r>
    </w:p>
    <w:p w14:paraId="11F3D660" w14:textId="77777777" w:rsidR="00F40384" w:rsidRPr="00EA030A" w:rsidRDefault="00F40384" w:rsidP="00AC7BFC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Интегрированные маркетинговые коммуникации / под ред. д.э.н., проф. И.М. </w:t>
      </w:r>
      <w:r w:rsidRPr="00EA030A">
        <w:rPr>
          <w:rFonts w:ascii="Arial" w:hAnsi="Arial" w:cs="Arial"/>
        </w:rPr>
        <w:lastRenderedPageBreak/>
        <w:t>Синяевой. М. : ЮНИТИ, 2012. 504 с.</w:t>
      </w:r>
    </w:p>
    <w:p w14:paraId="703D90E1" w14:textId="77777777" w:rsidR="00F40384" w:rsidRPr="00F0776E" w:rsidRDefault="00F40384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04EBF284" w14:textId="77777777" w:rsidR="00F40384" w:rsidRDefault="00F40384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6AC35F48" w14:textId="77777777" w:rsidR="00F40384" w:rsidRDefault="00F40384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642B493C" w14:textId="77777777" w:rsidR="00F40384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ПРОГРАММА АТТЕСТАЦИИ В ПИСЬМЕННОЙ ФОРМЕ</w:t>
      </w:r>
    </w:p>
    <w:p w14:paraId="6BA57B34" w14:textId="59DC7398" w:rsidR="00F40384" w:rsidRPr="00F40384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для претендентов на восстановление (кроме восстановления для повторного прохождения государственных итоговых испытаний), изменение образовательных программ</w:t>
      </w:r>
      <w:r w:rsidR="00F0776E">
        <w:rPr>
          <w:rFonts w:ascii="Arial" w:hAnsi="Arial" w:cs="Arial"/>
        </w:rPr>
        <w:t>, изменение формы обучения</w:t>
      </w:r>
      <w:r w:rsidRPr="00FD300D">
        <w:rPr>
          <w:rFonts w:ascii="Arial" w:hAnsi="Arial" w:cs="Arial"/>
        </w:rPr>
        <w:t xml:space="preserve"> на 4 курс (</w:t>
      </w:r>
      <w:r w:rsidR="00F0776E">
        <w:rPr>
          <w:rFonts w:ascii="Arial" w:hAnsi="Arial" w:cs="Arial"/>
        </w:rPr>
        <w:t>8</w:t>
      </w:r>
      <w:r w:rsidRPr="00FD300D">
        <w:rPr>
          <w:rFonts w:ascii="Arial" w:hAnsi="Arial" w:cs="Arial"/>
        </w:rPr>
        <w:t xml:space="preserve"> семестр) бакалавриата очной</w:t>
      </w:r>
      <w:r w:rsidR="008B2A06" w:rsidRPr="008B2A06">
        <w:rPr>
          <w:rFonts w:ascii="Arial" w:hAnsi="Arial" w:cs="Arial"/>
        </w:rPr>
        <w:t xml:space="preserve"> </w:t>
      </w:r>
      <w:r w:rsidRPr="00FD300D">
        <w:rPr>
          <w:rFonts w:ascii="Arial" w:hAnsi="Arial" w:cs="Arial"/>
        </w:rPr>
        <w:t xml:space="preserve">формы обучения по направлению 42.03.01 </w:t>
      </w:r>
      <w:r w:rsidR="008B2A06" w:rsidRPr="00FD300D">
        <w:rPr>
          <w:rFonts w:ascii="Arial" w:hAnsi="Arial" w:cs="Arial"/>
        </w:rPr>
        <w:t>«Реклама и связи с общественностью»</w:t>
      </w:r>
      <w:r w:rsidR="008B2A06">
        <w:rPr>
          <w:rFonts w:ascii="Arial" w:hAnsi="Arial" w:cs="Arial"/>
        </w:rPr>
        <w:t xml:space="preserve">; </w:t>
      </w:r>
      <w:r w:rsidR="008B2A06" w:rsidRPr="00C53CFA">
        <w:rPr>
          <w:rFonts w:ascii="Arial" w:hAnsi="Arial" w:cs="Arial"/>
        </w:rPr>
        <w:t>претендентов на восстановление, изменение образовательных программ,</w:t>
      </w:r>
      <w:r w:rsidR="00F0776E">
        <w:rPr>
          <w:rFonts w:ascii="Arial" w:hAnsi="Arial" w:cs="Arial"/>
        </w:rPr>
        <w:t xml:space="preserve"> изменение формы обучения,</w:t>
      </w:r>
      <w:r w:rsidR="008B2A06" w:rsidRPr="00C53CFA">
        <w:rPr>
          <w:rFonts w:ascii="Arial" w:hAnsi="Arial" w:cs="Arial"/>
        </w:rPr>
        <w:t xml:space="preserve"> перевод из других образовательных организаций на 4 курс (</w:t>
      </w:r>
      <w:r w:rsidR="00F0776E">
        <w:rPr>
          <w:rFonts w:ascii="Arial" w:hAnsi="Arial" w:cs="Arial"/>
        </w:rPr>
        <w:t>8</w:t>
      </w:r>
      <w:r w:rsidR="008B2A06" w:rsidRPr="00C53CFA">
        <w:rPr>
          <w:rFonts w:ascii="Arial" w:hAnsi="Arial" w:cs="Arial"/>
        </w:rPr>
        <w:t xml:space="preserve"> семестр) бакалавриата очно-заочной формы </w:t>
      </w:r>
      <w:r w:rsidR="008B2A06">
        <w:rPr>
          <w:rFonts w:ascii="Arial" w:hAnsi="Arial" w:cs="Arial"/>
        </w:rPr>
        <w:t>обучения по направлению 42.03.01</w:t>
      </w:r>
      <w:r w:rsidR="008B2A06" w:rsidRPr="00C53CFA">
        <w:rPr>
          <w:rFonts w:ascii="Arial" w:hAnsi="Arial" w:cs="Arial"/>
        </w:rPr>
        <w:t xml:space="preserve"> </w:t>
      </w:r>
      <w:r w:rsidR="008B2A06" w:rsidRPr="00FD300D">
        <w:rPr>
          <w:rFonts w:ascii="Arial" w:hAnsi="Arial" w:cs="Arial"/>
        </w:rPr>
        <w:t>«Реклама и связи с общественностью»</w:t>
      </w:r>
    </w:p>
    <w:p w14:paraId="4674761F" w14:textId="77777777" w:rsidR="00F40384" w:rsidRPr="00FD300D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Раздел 1.</w:t>
      </w:r>
    </w:p>
    <w:p w14:paraId="7CE46364" w14:textId="77777777" w:rsidR="001D34CD" w:rsidRDefault="001D34CD" w:rsidP="001D34CD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Теория и практика рекламы и связей с общественностью</w:t>
      </w:r>
    </w:p>
    <w:p w14:paraId="60C5F541" w14:textId="77777777" w:rsidR="001D34CD" w:rsidRPr="00D60D43" w:rsidRDefault="001D34CD" w:rsidP="00AC7BFC">
      <w:pPr>
        <w:pStyle w:val="30"/>
        <w:numPr>
          <w:ilvl w:val="0"/>
          <w:numId w:val="3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Понятие и характеристики публичной сферы</w:t>
      </w:r>
      <w:r>
        <w:rPr>
          <w:rFonts w:ascii="Arial" w:hAnsi="Arial" w:cs="Arial"/>
          <w:b w:val="0"/>
          <w:bCs w:val="0"/>
        </w:rPr>
        <w:t xml:space="preserve"> и публичной коммуникации. Поня</w:t>
      </w:r>
      <w:r w:rsidRPr="00D60D43">
        <w:rPr>
          <w:rFonts w:ascii="Arial" w:hAnsi="Arial" w:cs="Arial"/>
          <w:b w:val="0"/>
          <w:bCs w:val="0"/>
        </w:rPr>
        <w:t>тия массовой аудитории и общественности. П</w:t>
      </w:r>
      <w:r>
        <w:rPr>
          <w:rFonts w:ascii="Arial" w:hAnsi="Arial" w:cs="Arial"/>
          <w:b w:val="0"/>
          <w:bCs w:val="0"/>
        </w:rPr>
        <w:t>рикладные коммуникации как соци</w:t>
      </w:r>
      <w:r w:rsidRPr="00D60D43">
        <w:rPr>
          <w:rFonts w:ascii="Arial" w:hAnsi="Arial" w:cs="Arial"/>
          <w:b w:val="0"/>
          <w:bCs w:val="0"/>
        </w:rPr>
        <w:t xml:space="preserve">альная практика, вид деятельности, профессия. </w:t>
      </w:r>
    </w:p>
    <w:p w14:paraId="255E9741" w14:textId="77777777" w:rsidR="001D34CD" w:rsidRPr="00D60D43" w:rsidRDefault="001D34CD" w:rsidP="00AC7BFC">
      <w:pPr>
        <w:pStyle w:val="30"/>
        <w:numPr>
          <w:ilvl w:val="0"/>
          <w:numId w:val="3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PR, реклама и журналистика - общее и особенное, критерии различения.</w:t>
      </w:r>
      <w:r>
        <w:rPr>
          <w:rFonts w:ascii="Arial" w:hAnsi="Arial" w:cs="Arial"/>
          <w:b w:val="0"/>
          <w:bCs w:val="0"/>
        </w:rPr>
        <w:t xml:space="preserve"> </w:t>
      </w:r>
      <w:r w:rsidRPr="00D60D43">
        <w:rPr>
          <w:rFonts w:ascii="Arial" w:hAnsi="Arial" w:cs="Arial"/>
          <w:b w:val="0"/>
          <w:bCs w:val="0"/>
        </w:rPr>
        <w:t xml:space="preserve">Субъектная структура PR. Информационный и устроительный (событийный) PR. </w:t>
      </w:r>
    </w:p>
    <w:p w14:paraId="38DD6DE2" w14:textId="77777777" w:rsidR="001D34CD" w:rsidRPr="00D60D43" w:rsidRDefault="001D34CD" w:rsidP="00AC7BFC">
      <w:pPr>
        <w:pStyle w:val="30"/>
        <w:numPr>
          <w:ilvl w:val="0"/>
          <w:numId w:val="3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 xml:space="preserve">Понятия PR-кампании, рекламной кампании. Основные этапы коммуникационной кампании. </w:t>
      </w:r>
    </w:p>
    <w:p w14:paraId="21CD45B4" w14:textId="77777777" w:rsidR="001D34CD" w:rsidRPr="00D60D43" w:rsidRDefault="001D34CD" w:rsidP="00AC7BFC">
      <w:pPr>
        <w:pStyle w:val="30"/>
        <w:numPr>
          <w:ilvl w:val="0"/>
          <w:numId w:val="3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 xml:space="preserve">Должностные обязанности специалистов и руководителей PR-подразделений. Виды профессиональной деятельности в сфере рекламы. </w:t>
      </w:r>
    </w:p>
    <w:p w14:paraId="5AF7D29F" w14:textId="77777777" w:rsidR="001D34CD" w:rsidRPr="00D60D43" w:rsidRDefault="001D34CD" w:rsidP="00AC7BFC">
      <w:pPr>
        <w:pStyle w:val="30"/>
        <w:numPr>
          <w:ilvl w:val="0"/>
          <w:numId w:val="3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>Современный реклам</w:t>
      </w:r>
      <w:r w:rsidRPr="00D60D43">
        <w:rPr>
          <w:rFonts w:ascii="Arial" w:hAnsi="Arial" w:cs="Arial"/>
          <w:b w:val="0"/>
          <w:bCs w:val="0"/>
        </w:rPr>
        <w:t xml:space="preserve">ный рынок России. Деятельность АКАР (Ассоциации коммуникационных агентств России). Кодекс российской рекламы. Индустриальные стандарты АКАР. </w:t>
      </w:r>
    </w:p>
    <w:p w14:paraId="7057FB7F" w14:textId="77777777" w:rsidR="001D34CD" w:rsidRPr="00D60D43" w:rsidRDefault="001D34CD" w:rsidP="00AC7BFC">
      <w:pPr>
        <w:pStyle w:val="30"/>
        <w:numPr>
          <w:ilvl w:val="0"/>
          <w:numId w:val="36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Реклама на радио и телевидении. Реклама и связи с общественностью в деятельности органов государственной власти. Реклама и PR в публичной политике.</w:t>
      </w:r>
      <w:r>
        <w:rPr>
          <w:rFonts w:ascii="Arial" w:hAnsi="Arial" w:cs="Arial"/>
          <w:b w:val="0"/>
          <w:bCs w:val="0"/>
        </w:rPr>
        <w:t xml:space="preserve"> </w:t>
      </w:r>
      <w:r w:rsidRPr="00D60D43">
        <w:rPr>
          <w:rFonts w:ascii="Arial" w:hAnsi="Arial" w:cs="Arial"/>
          <w:b w:val="0"/>
          <w:bCs w:val="0"/>
        </w:rPr>
        <w:t>PR и реклама в системе маркетинга. Особенности PR и рекламы на рынках B2C и B2B.</w:t>
      </w:r>
    </w:p>
    <w:p w14:paraId="7A5819E4" w14:textId="77777777" w:rsidR="001D34CD" w:rsidRPr="00D60D43" w:rsidRDefault="001D34CD" w:rsidP="00AC7BFC">
      <w:pPr>
        <w:pStyle w:val="10"/>
        <w:keepNext/>
        <w:keepLines/>
        <w:numPr>
          <w:ilvl w:val="0"/>
          <w:numId w:val="36"/>
        </w:numPr>
        <w:shd w:val="clear" w:color="auto" w:fill="auto"/>
        <w:spacing w:after="0"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Специфика рекламных, журналистских и PR-текстов.</w:t>
      </w:r>
      <w:r w:rsidRPr="00001E73">
        <w:rPr>
          <w:rFonts w:ascii="Arial" w:hAnsi="Arial" w:cs="Arial"/>
          <w:b w:val="0"/>
          <w:bCs w:val="0"/>
        </w:rPr>
        <w:t xml:space="preserve"> Спичрайтинг.</w:t>
      </w:r>
    </w:p>
    <w:p w14:paraId="20E62941" w14:textId="77777777" w:rsidR="001D34CD" w:rsidRPr="00EA030A" w:rsidRDefault="001D34CD" w:rsidP="001D34CD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38C96BF8" w14:textId="77777777" w:rsidR="00AC7BFC" w:rsidRPr="00001E73" w:rsidRDefault="00AC7BFC" w:rsidP="00AC7BFC">
      <w:pPr>
        <w:pStyle w:val="10"/>
        <w:keepNext/>
        <w:keepLines/>
        <w:numPr>
          <w:ilvl w:val="0"/>
          <w:numId w:val="37"/>
        </w:numPr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t>Аниськина, Н. В. Модели анализа рекламного текста. – Москва.: 2016</w:t>
      </w:r>
    </w:p>
    <w:p w14:paraId="223FDC44" w14:textId="77777777" w:rsidR="00AC7BFC" w:rsidRPr="00EA030A" w:rsidRDefault="00AC7BFC" w:rsidP="00AC7BFC">
      <w:pPr>
        <w:pStyle w:val="20"/>
        <w:numPr>
          <w:ilvl w:val="0"/>
          <w:numId w:val="37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001E73">
        <w:rPr>
          <w:rFonts w:ascii="Arial" w:hAnsi="Arial" w:cs="Arial"/>
        </w:rPr>
        <w:t>Балахонская Л. В. PR-текст: структура, содержание, оформление. - Уч.пособие. - СПб., 2015. URL: http://jf.spbu.ru/upload/files/file_1443167696_1952.pdf</w:t>
      </w:r>
    </w:p>
    <w:p w14:paraId="06F1E803" w14:textId="77777777" w:rsidR="00AC7BFC" w:rsidRPr="00EA030A" w:rsidRDefault="00AC7BFC" w:rsidP="00AC7BFC">
      <w:pPr>
        <w:pStyle w:val="20"/>
        <w:numPr>
          <w:ilvl w:val="0"/>
          <w:numId w:val="37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Кривоносов А. Д., Филатова О. Г., Шишкина М. А. Основы теории связей с общественностью. СПб.: Питер, 2010. 384 с.</w:t>
      </w:r>
    </w:p>
    <w:p w14:paraId="095E5D43" w14:textId="77777777" w:rsidR="00AC7BFC" w:rsidRPr="00001E73" w:rsidRDefault="00AC7BFC" w:rsidP="00AC7BFC">
      <w:pPr>
        <w:pStyle w:val="10"/>
        <w:keepNext/>
        <w:keepLines/>
        <w:numPr>
          <w:ilvl w:val="0"/>
          <w:numId w:val="37"/>
        </w:numPr>
        <w:shd w:val="clear" w:color="auto" w:fill="auto"/>
        <w:spacing w:after="0" w:line="240" w:lineRule="auto"/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t>Кузьмина, О. Г. Социологическое обеспечение рекламы и маркетинга. М.: 2015.</w:t>
      </w:r>
    </w:p>
    <w:p w14:paraId="042C803A" w14:textId="77777777" w:rsidR="00AC7BFC" w:rsidRDefault="00AC7BFC" w:rsidP="00AC7BFC">
      <w:pPr>
        <w:pStyle w:val="20"/>
        <w:numPr>
          <w:ilvl w:val="0"/>
          <w:numId w:val="37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Учёнова В. В. Реклама и массовая культура. Служанка или госпожа?: учебное пособие М.: ЮНИТИ-ДАНА, 2012. 248 с.</w:t>
      </w:r>
    </w:p>
    <w:p w14:paraId="3A3FDCFB" w14:textId="77777777" w:rsidR="00AC7BFC" w:rsidRPr="00001E73" w:rsidRDefault="00AC7BFC" w:rsidP="00AC7BFC">
      <w:pPr>
        <w:pStyle w:val="10"/>
        <w:keepNext/>
        <w:keepLines/>
        <w:numPr>
          <w:ilvl w:val="0"/>
          <w:numId w:val="37"/>
        </w:numPr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lastRenderedPageBreak/>
        <w:t>Шарков, Ф. И. Рекламный рынок. Методика изучения. Курс лекций / Ф.И. Шарков, А.А. Родионов. - М.: 2013.</w:t>
      </w:r>
    </w:p>
    <w:p w14:paraId="3F0D4D98" w14:textId="77777777" w:rsidR="001D34CD" w:rsidRPr="00EA030A" w:rsidRDefault="001D34CD" w:rsidP="001D34CD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7C6693D6" w14:textId="77777777" w:rsidR="00AC7BFC" w:rsidRPr="00EA030A" w:rsidRDefault="00AC7BFC" w:rsidP="00AC7BFC">
      <w:pPr>
        <w:pStyle w:val="20"/>
        <w:numPr>
          <w:ilvl w:val="0"/>
          <w:numId w:val="3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Бакулев Г. П. Массовая коммуникация. Западные теории и концепции. М.: Аспект пресс, 2010. 210 с.</w:t>
      </w:r>
    </w:p>
    <w:p w14:paraId="06426DDC" w14:textId="77777777" w:rsidR="00AC7BFC" w:rsidRPr="00EA030A" w:rsidRDefault="00AC7BFC" w:rsidP="00AC7BFC">
      <w:pPr>
        <w:pStyle w:val="20"/>
        <w:numPr>
          <w:ilvl w:val="0"/>
          <w:numId w:val="3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Гавра Д. П. Общественное мнение как социологическая категория и социальный институт. СПб.: ИСЭП РАН., 1995. 382 с.</w:t>
      </w:r>
    </w:p>
    <w:p w14:paraId="3D7D40CD" w14:textId="77777777" w:rsidR="00AC7BFC" w:rsidRDefault="00AC7BFC" w:rsidP="00AC7BFC">
      <w:pPr>
        <w:pStyle w:val="20"/>
        <w:numPr>
          <w:ilvl w:val="0"/>
          <w:numId w:val="38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Катернюк А. Практическая реклама. М.: 2015</w:t>
      </w:r>
    </w:p>
    <w:p w14:paraId="092BD4F0" w14:textId="77777777" w:rsidR="00FE6532" w:rsidRPr="00001E73" w:rsidRDefault="00FE6532" w:rsidP="00AC7BFC">
      <w:pPr>
        <w:pStyle w:val="20"/>
        <w:numPr>
          <w:ilvl w:val="0"/>
          <w:numId w:val="38"/>
        </w:numPr>
        <w:tabs>
          <w:tab w:val="left" w:pos="714"/>
        </w:tabs>
        <w:spacing w:before="0"/>
        <w:rPr>
          <w:rFonts w:ascii="Arial" w:hAnsi="Arial" w:cs="Arial"/>
        </w:rPr>
      </w:pPr>
      <w:r w:rsidRPr="00F0776E">
        <w:rPr>
          <w:rFonts w:ascii="Arial" w:hAnsi="Arial" w:cs="Arial"/>
        </w:rPr>
        <w:t>Катлип М. Скотт, Сентер Х. Аллен, Брум М. Глен. Паблик рилейшенз. Теория и практика.</w:t>
      </w:r>
      <w:r w:rsidRPr="00FE6532">
        <w:rPr>
          <w:rFonts w:ascii="Arial" w:hAnsi="Arial" w:cs="Arial"/>
          <w:lang w:val="en-US"/>
        </w:rPr>
        <w:t> </w:t>
      </w:r>
      <w:r w:rsidRPr="00F0776E">
        <w:rPr>
          <w:rFonts w:ascii="Arial" w:hAnsi="Arial" w:cs="Arial"/>
        </w:rPr>
        <w:t>8-е изд. : Пер. с англ. : Уч. пос. — М. : Издательский дом Вильямс, 2003. — 624 с.</w:t>
      </w:r>
      <w:r w:rsidRPr="00FE6532">
        <w:rPr>
          <w:rFonts w:ascii="Arial" w:hAnsi="Arial" w:cs="Arial"/>
          <w:lang w:val="en-US"/>
        </w:rPr>
        <w:t> </w:t>
      </w:r>
    </w:p>
    <w:p w14:paraId="7194B435" w14:textId="77777777" w:rsidR="00AC7BFC" w:rsidRPr="00001E73" w:rsidRDefault="00AC7BFC" w:rsidP="00AC7BFC">
      <w:pPr>
        <w:pStyle w:val="20"/>
        <w:numPr>
          <w:ilvl w:val="0"/>
          <w:numId w:val="38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Смирнова, Ю. В. Реклама на телевидении. - М.: 2016.</w:t>
      </w:r>
    </w:p>
    <w:p w14:paraId="70D237DB" w14:textId="77777777" w:rsidR="00AC7BFC" w:rsidRPr="00001E73" w:rsidRDefault="00AC7BFC" w:rsidP="00AC7BFC">
      <w:pPr>
        <w:pStyle w:val="20"/>
        <w:numPr>
          <w:ilvl w:val="0"/>
          <w:numId w:val="38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Филатова О. Г., Шишкин Д. П. Основы бизнес-PR: учебное пособие. С.-Петербургский гос. ун-т, Высшая школа журналистики и массовых коммуникаций. СПб., 2012.</w:t>
      </w:r>
    </w:p>
    <w:p w14:paraId="4BB5CE42" w14:textId="77777777" w:rsidR="00AC7BFC" w:rsidRDefault="00AC7BFC" w:rsidP="00AC7BFC">
      <w:pPr>
        <w:pStyle w:val="20"/>
        <w:numPr>
          <w:ilvl w:val="0"/>
          <w:numId w:val="3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001E73">
        <w:rPr>
          <w:rFonts w:ascii="Arial" w:hAnsi="Arial" w:cs="Arial"/>
        </w:rPr>
        <w:t>Чумиков А. Н. Реклама и связи с общественностью: имидж, репутация, бренд: учебное пособие для студентов вузов, обуч. по напр. подготовки (специальности) "Реклама и связи с общественностью". М., 2012.</w:t>
      </w:r>
    </w:p>
    <w:p w14:paraId="18B6A401" w14:textId="77777777" w:rsidR="00AC7BFC" w:rsidRPr="00EA030A" w:rsidRDefault="00AC7BFC" w:rsidP="00AC7BFC">
      <w:pPr>
        <w:pStyle w:val="20"/>
        <w:numPr>
          <w:ilvl w:val="0"/>
          <w:numId w:val="3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Чумиков А. Н., Бочаров М. П. Связи с общественностью. Теория и практика. М.: Дело АНХ. 2010. 608 с.</w:t>
      </w:r>
    </w:p>
    <w:p w14:paraId="31BE6EAA" w14:textId="77777777" w:rsidR="00AC7BFC" w:rsidRDefault="00AC7BFC" w:rsidP="00AC7BFC">
      <w:pPr>
        <w:pStyle w:val="20"/>
        <w:numPr>
          <w:ilvl w:val="0"/>
          <w:numId w:val="3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Шарков Ф. И. Реклама в коммуникационном процессе: учебник. 2-е изд. М. Изд. "Дашков и К", 2009. 348 с.</w:t>
      </w:r>
    </w:p>
    <w:p w14:paraId="701435D2" w14:textId="07194AED" w:rsidR="00CA6846" w:rsidRDefault="00CA6846" w:rsidP="00AC7BFC">
      <w:pPr>
        <w:pStyle w:val="20"/>
        <w:numPr>
          <w:ilvl w:val="0"/>
          <w:numId w:val="38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F0776E">
        <w:rPr>
          <w:rFonts w:ascii="Helvetica" w:hAnsi="Helvetica" w:cs="Helvetica"/>
          <w:color w:val="353535"/>
          <w:lang w:bidi="ar-SA"/>
        </w:rPr>
        <w:t>50 лучших проектов</w:t>
      </w:r>
      <w:r>
        <w:rPr>
          <w:rFonts w:ascii="Helvetica" w:hAnsi="Helvetica" w:cs="Helvetica"/>
          <w:color w:val="353535"/>
          <w:lang w:val="en-US" w:bidi="ar-SA"/>
        </w:rPr>
        <w:t>  </w:t>
      </w:r>
      <w:r w:rsidRPr="00F0776E">
        <w:rPr>
          <w:rFonts w:ascii="Helvetica" w:hAnsi="Helvetica" w:cs="Helvetica"/>
          <w:color w:val="353535"/>
          <w:lang w:bidi="ar-SA"/>
        </w:rPr>
        <w:t>Национальной премии в области развития общественных связей «Серебряный Лучник» //</w:t>
      </w:r>
      <w:r>
        <w:rPr>
          <w:rFonts w:ascii="Helvetica" w:hAnsi="Helvetica" w:cs="Helvetica"/>
          <w:color w:val="353535"/>
          <w:lang w:val="en-US" w:bidi="ar-SA"/>
        </w:rPr>
        <w:t> </w:t>
      </w:r>
      <w:hyperlink r:id="rId11" w:history="1"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https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://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www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best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-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project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club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/</w:t>
        </w:r>
      </w:hyperlink>
    </w:p>
    <w:p w14:paraId="71A8415A" w14:textId="77777777" w:rsidR="00F40384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5EE0127A" w14:textId="77777777" w:rsidR="00F40384" w:rsidRPr="00FD300D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Раздел 2.</w:t>
      </w:r>
    </w:p>
    <w:p w14:paraId="5531CB07" w14:textId="77777777" w:rsidR="002D6ED3" w:rsidRDefault="002D6ED3" w:rsidP="002D6ED3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Основы теории коммуникации</w:t>
      </w:r>
    </w:p>
    <w:p w14:paraId="7246BD48" w14:textId="77777777" w:rsidR="002D6ED3" w:rsidRPr="00EA030A" w:rsidRDefault="002D6ED3" w:rsidP="002D6ED3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1ED86905" w14:textId="77777777" w:rsidR="002D6ED3" w:rsidRDefault="002D6ED3" w:rsidP="00AC7BFC">
      <w:pPr>
        <w:pStyle w:val="20"/>
        <w:numPr>
          <w:ilvl w:val="0"/>
          <w:numId w:val="39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Понятие коммуникации. Субъекты, типы и виды коммуникации. </w:t>
      </w:r>
    </w:p>
    <w:p w14:paraId="6F41B403" w14:textId="77777777" w:rsidR="002D6ED3" w:rsidRDefault="002D6ED3" w:rsidP="00AC7BFC">
      <w:pPr>
        <w:pStyle w:val="20"/>
        <w:numPr>
          <w:ilvl w:val="0"/>
          <w:numId w:val="39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Процессно</w:t>
      </w:r>
      <w:r>
        <w:rPr>
          <w:rFonts w:ascii="Arial" w:hAnsi="Arial" w:cs="Arial"/>
        </w:rPr>
        <w:t>-</w:t>
      </w:r>
      <w:r w:rsidRPr="00117653">
        <w:rPr>
          <w:rFonts w:ascii="Arial" w:hAnsi="Arial" w:cs="Arial"/>
        </w:rPr>
        <w:t xml:space="preserve">информационные модели коммуникации. Семиотический подход к коммуникации. </w:t>
      </w:r>
      <w:r w:rsidRPr="00D73FB7">
        <w:rPr>
          <w:rFonts w:ascii="Times New Roman" w:hAnsi="Times New Roman" w:cs="Helvetica"/>
          <w:sz w:val="28"/>
          <w:szCs w:val="28"/>
        </w:rPr>
        <w:t>Понятие коммуникативной личности</w:t>
      </w:r>
      <w:r w:rsidRPr="00117653">
        <w:rPr>
          <w:rFonts w:ascii="Arial" w:hAnsi="Arial" w:cs="Arial"/>
        </w:rPr>
        <w:t xml:space="preserve"> </w:t>
      </w:r>
    </w:p>
    <w:p w14:paraId="46A3D711" w14:textId="77777777" w:rsidR="002D6ED3" w:rsidRDefault="002D6ED3" w:rsidP="00AC7BFC">
      <w:pPr>
        <w:pStyle w:val="20"/>
        <w:numPr>
          <w:ilvl w:val="0"/>
          <w:numId w:val="39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Понятие и принципы межличностной коммуникации. Особенности коммуникации в деловой среде.</w:t>
      </w:r>
    </w:p>
    <w:p w14:paraId="167E8A4F" w14:textId="77777777" w:rsidR="002D6ED3" w:rsidRPr="00001E73" w:rsidRDefault="002D6ED3" w:rsidP="00AC7BFC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cs="Helvetica"/>
          <w:sz w:val="28"/>
          <w:szCs w:val="28"/>
        </w:rPr>
      </w:pPr>
      <w:r w:rsidRPr="00001E73">
        <w:rPr>
          <w:rFonts w:cs="Helvetica"/>
          <w:sz w:val="28"/>
          <w:szCs w:val="28"/>
        </w:rPr>
        <w:t>Коммуникативные шумы: понятие и типология.</w:t>
      </w:r>
      <w:r w:rsidRPr="00001E73">
        <w:rPr>
          <w:rFonts w:cs="Helvetica"/>
          <w:sz w:val="28"/>
          <w:szCs w:val="28"/>
          <w:lang w:val="en-US"/>
        </w:rPr>
        <w:t> </w:t>
      </w:r>
    </w:p>
    <w:p w14:paraId="0F8CB818" w14:textId="77777777" w:rsidR="002D6ED3" w:rsidRDefault="002D6ED3" w:rsidP="002D6ED3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247F1775" w14:textId="77777777" w:rsidR="002D6ED3" w:rsidRPr="00EA030A" w:rsidRDefault="002D6ED3" w:rsidP="002D6ED3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3AB3B9D2" w14:textId="77777777" w:rsidR="002D6ED3" w:rsidRPr="00EA030A" w:rsidRDefault="002D6ED3" w:rsidP="00AC7BFC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Гавра Д.П. Основы теории коммуникации. СПб. : Питер, 2011.285 с.</w:t>
      </w:r>
    </w:p>
    <w:p w14:paraId="1BEC90B9" w14:textId="77777777" w:rsidR="002D6ED3" w:rsidRPr="00EA030A" w:rsidRDefault="002D6ED3" w:rsidP="00AC7BFC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Гнатюк О.Л. Основы теории коммуникации. М.: Кнорус, 2010. 256 с.</w:t>
      </w:r>
    </w:p>
    <w:p w14:paraId="5D78BE1B" w14:textId="77777777" w:rsidR="002D6ED3" w:rsidRPr="00EA030A" w:rsidRDefault="002D6ED3" w:rsidP="00AC7BFC">
      <w:pPr>
        <w:pStyle w:val="20"/>
        <w:numPr>
          <w:ilvl w:val="0"/>
          <w:numId w:val="3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Межличностная коммуникация : теория и жизнь учебник для вузов [для студентов, аспирантов и преподавателей социологических, психологических, педагогических и политологических специальностей] / науч. ред.: О. И. Матьяш. СПб. : Речь, 2011. 552 с.</w:t>
      </w:r>
    </w:p>
    <w:p w14:paraId="7C21F4C9" w14:textId="77777777" w:rsidR="002D6ED3" w:rsidRDefault="002D6ED3" w:rsidP="002D6ED3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3DB8C133" w14:textId="77777777" w:rsidR="002D6ED3" w:rsidRPr="00EA030A" w:rsidRDefault="002D6ED3" w:rsidP="002D6ED3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73D896DE" w14:textId="77777777" w:rsidR="002D6ED3" w:rsidRPr="00EA030A" w:rsidRDefault="002D6ED3" w:rsidP="00AC7BFC">
      <w:pPr>
        <w:pStyle w:val="20"/>
        <w:numPr>
          <w:ilvl w:val="0"/>
          <w:numId w:val="4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Вацлавик П., Бивин Дж., Джексон Д. Психология межличностных коммуникаций. СПб. : Речь, 2000. 298,[1] с.</w:t>
      </w:r>
    </w:p>
    <w:p w14:paraId="5720BE94" w14:textId="77777777" w:rsidR="002D6ED3" w:rsidRPr="00EA030A" w:rsidRDefault="002D6ED3" w:rsidP="00AC7BFC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Мечковская Н.Б. Семиотика : язык. Природа. Культура : курс лекций. 3-е изд. </w:t>
      </w:r>
      <w:r w:rsidRPr="00EA030A">
        <w:rPr>
          <w:rFonts w:ascii="Arial" w:hAnsi="Arial" w:cs="Arial"/>
        </w:rPr>
        <w:lastRenderedPageBreak/>
        <w:t>Москва : Академия, 2008. 426 с.</w:t>
      </w:r>
    </w:p>
    <w:p w14:paraId="1E3C1E64" w14:textId="77777777" w:rsidR="002D6ED3" w:rsidRPr="00EA030A" w:rsidRDefault="002D6ED3" w:rsidP="00AC7BFC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Почепцов Г.Г. Теория коммуникации. М. : Рефл-бук : Ваклер, 2006. 462 с.</w:t>
      </w:r>
    </w:p>
    <w:p w14:paraId="0366A804" w14:textId="77777777" w:rsidR="002D6ED3" w:rsidRPr="00EA030A" w:rsidRDefault="002D6ED3" w:rsidP="00AC7BFC">
      <w:pPr>
        <w:pStyle w:val="20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Яковлев И. П. Основы теории коммуникаций. СПб. : Издательство Михайлова, 2001.246 с.</w:t>
      </w:r>
    </w:p>
    <w:p w14:paraId="14485216" w14:textId="77777777" w:rsidR="00F40384" w:rsidRPr="00FD300D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Раздел 3.</w:t>
      </w:r>
    </w:p>
    <w:p w14:paraId="3581C50C" w14:textId="77777777" w:rsidR="00F40384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Теория и практика коммуникации</w:t>
      </w:r>
    </w:p>
    <w:p w14:paraId="4E7139E5" w14:textId="77777777" w:rsidR="00F40384" w:rsidRPr="00FD300D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68C6EC8B" w14:textId="77777777" w:rsidR="00F40384" w:rsidRPr="00FD300D" w:rsidRDefault="00F40384" w:rsidP="00AC7BFC">
      <w:pPr>
        <w:pStyle w:val="20"/>
        <w:numPr>
          <w:ilvl w:val="0"/>
          <w:numId w:val="40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Межличностная коммуникация как особый вид социальной коммуникации. Реализация «Я» в межличностной коммуникации. Процесс восприятия в межличностной коммуникации. Особенности коммуникации в деловой</w:t>
      </w:r>
      <w:r w:rsidR="002D6ED3">
        <w:rPr>
          <w:rFonts w:ascii="Arial" w:hAnsi="Arial" w:cs="Arial"/>
        </w:rPr>
        <w:t xml:space="preserve"> среде</w:t>
      </w:r>
      <w:r w:rsidRPr="00FD300D">
        <w:rPr>
          <w:rFonts w:ascii="Arial" w:hAnsi="Arial" w:cs="Arial"/>
        </w:rPr>
        <w:t>.</w:t>
      </w:r>
    </w:p>
    <w:p w14:paraId="326D6EFB" w14:textId="77777777" w:rsidR="00F40384" w:rsidRPr="00FD300D" w:rsidRDefault="00F40384" w:rsidP="00AC7BFC">
      <w:pPr>
        <w:pStyle w:val="20"/>
        <w:numPr>
          <w:ilvl w:val="0"/>
          <w:numId w:val="40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Понятие социально значимой информации. Понятие новости в современных СМИ.</w:t>
      </w:r>
    </w:p>
    <w:p w14:paraId="2B476EE6" w14:textId="77777777" w:rsidR="00F40384" w:rsidRPr="00FD300D" w:rsidRDefault="00F40384" w:rsidP="00AC7BFC">
      <w:pPr>
        <w:pStyle w:val="20"/>
        <w:numPr>
          <w:ilvl w:val="0"/>
          <w:numId w:val="40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Типология СМИ. Основания классификации. Конвергенция СМИ.</w:t>
      </w:r>
    </w:p>
    <w:p w14:paraId="6E762D9E" w14:textId="77777777" w:rsidR="00F40384" w:rsidRPr="00FD300D" w:rsidRDefault="00F40384" w:rsidP="00AC7BFC">
      <w:pPr>
        <w:pStyle w:val="20"/>
        <w:numPr>
          <w:ilvl w:val="0"/>
          <w:numId w:val="40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 xml:space="preserve">Тенденции развития </w:t>
      </w:r>
      <w:r w:rsidR="002D6ED3">
        <w:rPr>
          <w:rFonts w:ascii="Arial" w:hAnsi="Arial" w:cs="Arial"/>
        </w:rPr>
        <w:t>СМК</w:t>
      </w:r>
      <w:r w:rsidRPr="00FD300D">
        <w:rPr>
          <w:rFonts w:ascii="Arial" w:hAnsi="Arial" w:cs="Arial"/>
        </w:rPr>
        <w:t>. Ведущие российские периодические издания.</w:t>
      </w:r>
    </w:p>
    <w:p w14:paraId="46C0EBDA" w14:textId="77777777" w:rsidR="002D6ED3" w:rsidRPr="005C63A3" w:rsidRDefault="00F40384" w:rsidP="00AC7BFC">
      <w:pPr>
        <w:pStyle w:val="one"/>
        <w:numPr>
          <w:ilvl w:val="0"/>
          <w:numId w:val="40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D300D">
        <w:rPr>
          <w:rFonts w:ascii="Arial" w:hAnsi="Arial" w:cs="Arial"/>
        </w:rPr>
        <w:t>Тенденции развития телерадиожурналистики. Жанры современной телерадиожурналистики. Рынок телерадиовещания в современной России. Медиа в Интернет</w:t>
      </w:r>
      <w:r w:rsidRPr="002D6ED3">
        <w:rPr>
          <w:rFonts w:ascii="Arial" w:hAnsi="Arial" w:cs="Arial"/>
        </w:rPr>
        <w:t>е.</w:t>
      </w:r>
      <w:r w:rsidR="002D6ED3" w:rsidRPr="002D6ED3">
        <w:rPr>
          <w:rFonts w:ascii="Arial" w:hAnsi="Arial" w:cs="Arial"/>
        </w:rPr>
        <w:t xml:space="preserve"> Реклама в СМИ. Особенности рекламной коммуникации в социальной сфере и политике. Семиотика рекламы.</w:t>
      </w:r>
    </w:p>
    <w:p w14:paraId="7224E1EF" w14:textId="77777777" w:rsidR="00F40384" w:rsidRPr="00FD300D" w:rsidRDefault="00F40384" w:rsidP="00F40384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</w:rPr>
      </w:pPr>
    </w:p>
    <w:p w14:paraId="0BFC8291" w14:textId="77777777" w:rsidR="00F40384" w:rsidRDefault="00F40384" w:rsidP="00F40384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</w:p>
    <w:p w14:paraId="7129A826" w14:textId="77777777" w:rsidR="00F40384" w:rsidRPr="00FD300D" w:rsidRDefault="00F40384" w:rsidP="00F40384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FD300D">
        <w:rPr>
          <w:rFonts w:ascii="Arial" w:hAnsi="Arial" w:cs="Arial"/>
        </w:rPr>
        <w:t>Обязательная литература</w:t>
      </w:r>
    </w:p>
    <w:p w14:paraId="6624B1D6" w14:textId="77777777" w:rsidR="00AC7BFC" w:rsidRPr="00AC7BFC" w:rsidRDefault="00AC7BFC" w:rsidP="00AC7BFC">
      <w:pPr>
        <w:pStyle w:val="20"/>
        <w:numPr>
          <w:ilvl w:val="0"/>
          <w:numId w:val="41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AC7BFC">
        <w:rPr>
          <w:rFonts w:ascii="Arial" w:hAnsi="Arial" w:cs="Arial"/>
        </w:rPr>
        <w:t>Большаков С.Н., Гурушкин П.Ю., и др. Межличностные и деловые коммуникации. СПб. СПбГУ. Факультет журналистики. 2011.</w:t>
      </w:r>
    </w:p>
    <w:p w14:paraId="28C75EA6" w14:textId="77777777" w:rsidR="00AC7BFC" w:rsidRPr="00AC7BFC" w:rsidRDefault="00AC7BFC" w:rsidP="00AC7BFC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C7BFC">
        <w:rPr>
          <w:rFonts w:ascii="Arial" w:hAnsi="Arial" w:cs="Arial"/>
        </w:rPr>
        <w:t>Гавра Д.П. Основы теории коммуникации. СПб. :</w:t>
      </w:r>
      <w:r w:rsidRPr="00AC7BFC">
        <w:rPr>
          <w:rFonts w:ascii="Arial" w:hAnsi="Arial" w:cs="Arial"/>
          <w:lang w:val="en-US"/>
        </w:rPr>
        <w:t> </w:t>
      </w:r>
      <w:r w:rsidRPr="00AC7BFC">
        <w:rPr>
          <w:rFonts w:ascii="Arial" w:hAnsi="Arial" w:cs="Arial"/>
        </w:rPr>
        <w:t>Питер, 2011.285 с.</w:t>
      </w:r>
    </w:p>
    <w:p w14:paraId="0386BC1B" w14:textId="77777777" w:rsidR="00AC7BFC" w:rsidRPr="00AC7BFC" w:rsidRDefault="00AC7BFC" w:rsidP="00AC7BFC">
      <w:pPr>
        <w:pStyle w:val="a4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C7BFC">
        <w:rPr>
          <w:rFonts w:ascii="Arial" w:hAnsi="Arial" w:cs="Arial"/>
        </w:rPr>
        <w:t>Медиакратия: современные теории и практики, под ред. Пую А. С., Бодруновой С. С. СПб., 2013.</w:t>
      </w:r>
    </w:p>
    <w:p w14:paraId="62EB1B51" w14:textId="77777777" w:rsidR="00AC7BFC" w:rsidRPr="00AC7BFC" w:rsidRDefault="00AC7BFC" w:rsidP="00AC7BFC">
      <w:pPr>
        <w:pStyle w:val="20"/>
        <w:numPr>
          <w:ilvl w:val="0"/>
          <w:numId w:val="41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AC7BFC">
        <w:rPr>
          <w:rFonts w:ascii="Arial" w:hAnsi="Arial" w:cs="Arial"/>
        </w:rPr>
        <w:t>Радиожурналистика / под ред. А. А. Шереля. М. : Изд-во МГУ, 2000. 478 с.</w:t>
      </w:r>
    </w:p>
    <w:p w14:paraId="7083E583" w14:textId="77777777" w:rsidR="00AC7BFC" w:rsidRPr="00AC7BFC" w:rsidRDefault="00AC7BFC" w:rsidP="00AC7BFC">
      <w:pPr>
        <w:pStyle w:val="20"/>
        <w:numPr>
          <w:ilvl w:val="0"/>
          <w:numId w:val="41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AC7BFC">
        <w:rPr>
          <w:rFonts w:ascii="Arial" w:hAnsi="Arial" w:cs="Arial"/>
        </w:rPr>
        <w:t>Телевизионная журналистика / ред. кол.: Г. К. Кузнецов и др. 4-е изд. М. : Изд-во МГУ : Высшая школа, 2002. 300 с.</w:t>
      </w:r>
    </w:p>
    <w:p w14:paraId="0F08D2CC" w14:textId="77777777" w:rsidR="00AC7BFC" w:rsidRPr="00AC7BFC" w:rsidRDefault="00AC7BFC" w:rsidP="00AC7BFC">
      <w:pPr>
        <w:pStyle w:val="20"/>
        <w:numPr>
          <w:ilvl w:val="0"/>
          <w:numId w:val="41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AC7BFC">
        <w:rPr>
          <w:rFonts w:ascii="Arial" w:hAnsi="Arial" w:cs="Arial"/>
        </w:rPr>
        <w:t>Чеховских М.И. Психология делового общения : учебное пособие. 3-е изд. Минск : Новое знание ; М.: Инфpа-М, 2011. - 252 с.</w:t>
      </w:r>
    </w:p>
    <w:p w14:paraId="608B877E" w14:textId="77777777" w:rsidR="00F40384" w:rsidRPr="00FD300D" w:rsidRDefault="00F40384" w:rsidP="00F40384">
      <w:pPr>
        <w:pStyle w:val="10"/>
        <w:keepNext/>
        <w:keepLines/>
        <w:shd w:val="clear" w:color="auto" w:fill="auto"/>
        <w:spacing w:line="240" w:lineRule="auto"/>
        <w:jc w:val="both"/>
        <w:rPr>
          <w:rFonts w:ascii="Arial" w:hAnsi="Arial" w:cs="Arial"/>
        </w:rPr>
      </w:pPr>
      <w:r w:rsidRPr="00FD300D">
        <w:rPr>
          <w:rFonts w:ascii="Arial" w:hAnsi="Arial" w:cs="Arial"/>
        </w:rPr>
        <w:t>Дополнительная литература</w:t>
      </w:r>
    </w:p>
    <w:p w14:paraId="63D9CD21" w14:textId="77777777" w:rsidR="00F40384" w:rsidRPr="00FD300D" w:rsidRDefault="00F40384" w:rsidP="00AC7BFC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Амзин А. Новостная интернет-журналистика. М. : Аспект Пресс, 2011. 141 с.</w:t>
      </w:r>
    </w:p>
    <w:p w14:paraId="359F5B75" w14:textId="77777777" w:rsidR="00F40384" w:rsidRPr="00FD300D" w:rsidRDefault="00F40384" w:rsidP="00AC7BFC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Ахмадулин Е. В. Основы теории журналистики. Ростов-на-Дону : Феникс, 2009. 350 с.</w:t>
      </w:r>
    </w:p>
    <w:p w14:paraId="3D8463A2" w14:textId="77777777" w:rsidR="00F40384" w:rsidRPr="00FD300D" w:rsidRDefault="00F40384" w:rsidP="00AC7BFC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Васильева Т.В., Осинский В.Г., Петров Г.Н. Курс радиотелевизионной журналистики. СПб. : Специальная литература, 2004. 287 с.</w:t>
      </w:r>
    </w:p>
    <w:p w14:paraId="1AEF064F" w14:textId="77777777" w:rsidR="00F40384" w:rsidRPr="00FD300D" w:rsidRDefault="00F40384" w:rsidP="00AC7BFC">
      <w:pPr>
        <w:pStyle w:val="20"/>
        <w:numPr>
          <w:ilvl w:val="0"/>
          <w:numId w:val="9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Основы журналистской деятельности / под ред. Корконосенко С. Г. 2-е изд., перераб. и доп. СПб. : Юрайт, 2014. 332 с.</w:t>
      </w:r>
    </w:p>
    <w:p w14:paraId="5ED1D0FA" w14:textId="77777777" w:rsidR="00F40384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324ADD37" w14:textId="77777777" w:rsidR="00F40384" w:rsidRPr="00FD300D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Раздел 4.</w:t>
      </w:r>
    </w:p>
    <w:p w14:paraId="7D154B03" w14:textId="77777777" w:rsidR="00144719" w:rsidRDefault="00144719" w:rsidP="00144719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История рекламы и связей с общественностью</w:t>
      </w:r>
    </w:p>
    <w:p w14:paraId="34EBAF99" w14:textId="77777777" w:rsidR="00144719" w:rsidRPr="00117653" w:rsidRDefault="00144719" w:rsidP="00144719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50BC3DA6" w14:textId="77777777" w:rsidR="00AC7BFC" w:rsidRDefault="00144719" w:rsidP="00AC7BFC">
      <w:pPr>
        <w:pStyle w:val="20"/>
        <w:numPr>
          <w:ilvl w:val="0"/>
          <w:numId w:val="4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Закономерности возникновения рекламы. История зарубежной рекламы. Истоки рекламы в России. </w:t>
      </w:r>
    </w:p>
    <w:p w14:paraId="6095E491" w14:textId="77777777" w:rsidR="00AC7BFC" w:rsidRDefault="00144719" w:rsidP="00AC7BFC">
      <w:pPr>
        <w:pStyle w:val="20"/>
        <w:numPr>
          <w:ilvl w:val="0"/>
          <w:numId w:val="4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Развитие рекламы в России XVIII-XX вв. Истоки зарождения паблик рилейшнз. XX век: становление PR как профессии и научной дисциплины. Идеи Айви Ли, Эдварда Бернейза. Классификация моделей коммуникативного поведения Д. Грюнига. </w:t>
      </w:r>
    </w:p>
    <w:p w14:paraId="716E71A7" w14:textId="77777777" w:rsidR="00144719" w:rsidRPr="00117653" w:rsidRDefault="00144719" w:rsidP="00AC7BFC">
      <w:pPr>
        <w:pStyle w:val="20"/>
        <w:numPr>
          <w:ilvl w:val="0"/>
          <w:numId w:val="42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Становление PR и рекламы как профессии и научной дисциплины.</w:t>
      </w:r>
    </w:p>
    <w:p w14:paraId="350B11D9" w14:textId="77777777" w:rsidR="00144719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04B8872E" w14:textId="77777777" w:rsidR="00144719" w:rsidRPr="00117653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Обязательная литература</w:t>
      </w:r>
    </w:p>
    <w:p w14:paraId="36269EEB" w14:textId="77777777" w:rsidR="00144719" w:rsidRDefault="00144719" w:rsidP="00AC7BFC">
      <w:pPr>
        <w:pStyle w:val="20"/>
        <w:numPr>
          <w:ilvl w:val="0"/>
          <w:numId w:val="43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Очерки истории связей с общественностью: Учеб. пособие / Отв. ред. А.Д. Кривоносов. СПб. : Роза мира, 2005. 195 с.</w:t>
      </w:r>
    </w:p>
    <w:p w14:paraId="02AB617C" w14:textId="77777777" w:rsidR="00144719" w:rsidRPr="00B24A55" w:rsidRDefault="00144719" w:rsidP="00AC7BFC">
      <w:pPr>
        <w:pStyle w:val="20"/>
        <w:numPr>
          <w:ilvl w:val="0"/>
          <w:numId w:val="43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Ученова В.В., Старых Н.В. История рекламы, или Метаморфозы рекламного образа. М.: ЮНИТИ-ДАНА, 2014. </w:t>
      </w:r>
    </w:p>
    <w:p w14:paraId="03C789CC" w14:textId="77777777" w:rsidR="00144719" w:rsidRPr="00117653" w:rsidRDefault="00144719" w:rsidP="00144719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18FE0FFC" w14:textId="77777777" w:rsidR="00144719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65B7FBD8" w14:textId="77777777" w:rsidR="00144719" w:rsidRPr="00117653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Дополнительная литература</w:t>
      </w:r>
    </w:p>
    <w:p w14:paraId="5E457F19" w14:textId="77777777" w:rsidR="00AC7BFC" w:rsidRDefault="00AC7BFC" w:rsidP="00AC7BFC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2B29BA59" w14:textId="77777777" w:rsidR="00AC7BFC" w:rsidRDefault="00AC7BFC" w:rsidP="00AC7BFC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7ADEC11E" w14:textId="77777777" w:rsidR="00AC7BFC" w:rsidRDefault="00AC7BFC" w:rsidP="00AC7BFC">
      <w:pPr>
        <w:pStyle w:val="20"/>
        <w:numPr>
          <w:ilvl w:val="0"/>
          <w:numId w:val="44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Архангельская И. Реклама в старые добрые времена. Конец Х</w:t>
      </w:r>
      <w:r w:rsidRPr="00B24A55">
        <w:rPr>
          <w:rFonts w:ascii="Arial" w:hAnsi="Arial" w:cs="Arial"/>
          <w:lang w:val="en-US"/>
        </w:rPr>
        <w:t>I</w:t>
      </w:r>
      <w:r w:rsidRPr="00B24A55">
        <w:rPr>
          <w:rFonts w:ascii="Arial" w:hAnsi="Arial" w:cs="Arial"/>
        </w:rPr>
        <w:t>Х - начала ХХ века. -М.: 2009</w:t>
      </w:r>
    </w:p>
    <w:p w14:paraId="4EA3A577" w14:textId="77777777" w:rsidR="00AC7BFC" w:rsidRPr="00117653" w:rsidRDefault="00AC7BFC" w:rsidP="00AC7BFC">
      <w:pPr>
        <w:pStyle w:val="20"/>
        <w:numPr>
          <w:ilvl w:val="0"/>
          <w:numId w:val="44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Бочаров М.П. История </w:t>
      </w:r>
      <w:r w:rsidRPr="00117653">
        <w:rPr>
          <w:rFonts w:ascii="Arial" w:hAnsi="Arial" w:cs="Arial"/>
          <w:lang w:val="en-US" w:eastAsia="en-US" w:bidi="en-US"/>
        </w:rPr>
        <w:t>PR</w:t>
      </w:r>
      <w:r w:rsidRPr="00117653">
        <w:rPr>
          <w:rFonts w:ascii="Arial" w:hAnsi="Arial" w:cs="Arial"/>
          <w:lang w:eastAsia="en-US" w:bidi="en-US"/>
        </w:rPr>
        <w:t xml:space="preserve">: </w:t>
      </w:r>
      <w:r w:rsidRPr="00117653">
        <w:rPr>
          <w:rFonts w:ascii="Arial" w:hAnsi="Arial" w:cs="Arial"/>
        </w:rPr>
        <w:t>нравы, бизнес, наука. М.: «РИП-холдинг», 2007. 184 с.</w:t>
      </w:r>
    </w:p>
    <w:p w14:paraId="770FB2F3" w14:textId="77777777" w:rsidR="00AC7BFC" w:rsidRDefault="00AC7BFC" w:rsidP="00AC7BFC">
      <w:pPr>
        <w:pStyle w:val="20"/>
        <w:numPr>
          <w:ilvl w:val="0"/>
          <w:numId w:val="44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Глинтерник Э. М. Реклама в России Х</w:t>
      </w:r>
      <w:r w:rsidRPr="00B24A55">
        <w:rPr>
          <w:rFonts w:ascii="Arial" w:hAnsi="Arial" w:cs="Arial"/>
          <w:lang w:val="en-US"/>
        </w:rPr>
        <w:t>VIII</w:t>
      </w:r>
      <w:r w:rsidRPr="00B24A55">
        <w:rPr>
          <w:rFonts w:ascii="Arial" w:hAnsi="Arial" w:cs="Arial"/>
        </w:rPr>
        <w:t xml:space="preserve"> – первой половины ХХ века. Опыт иллюстрированных очерков. СПб.: 2007.</w:t>
      </w:r>
    </w:p>
    <w:p w14:paraId="3051039F" w14:textId="77777777" w:rsidR="00AC7BFC" w:rsidRDefault="00AC7BFC" w:rsidP="00AC7BFC">
      <w:pPr>
        <w:pStyle w:val="20"/>
        <w:numPr>
          <w:ilvl w:val="0"/>
          <w:numId w:val="44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Карпова, С. В. Международная реклама. Учебник и практикум / С.В. Кар-пова. - М.: Юрайт, 2014.</w:t>
      </w:r>
    </w:p>
    <w:p w14:paraId="2F04C19B" w14:textId="77777777" w:rsidR="00AC7BFC" w:rsidRPr="00117653" w:rsidRDefault="00AC7BFC" w:rsidP="00AC7BFC">
      <w:pPr>
        <w:pStyle w:val="20"/>
        <w:numPr>
          <w:ilvl w:val="0"/>
          <w:numId w:val="44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Почекаев Р.Ю. История связей с общественностью. СПб. : Питер, 2007. 288 с.</w:t>
      </w:r>
    </w:p>
    <w:p w14:paraId="64841ECA" w14:textId="77777777" w:rsidR="00AC7BFC" w:rsidRDefault="00AC7BFC" w:rsidP="00AC7BFC">
      <w:pPr>
        <w:pStyle w:val="20"/>
        <w:numPr>
          <w:ilvl w:val="0"/>
          <w:numId w:val="44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Роман К. Дэвид Огилви и современная реклама / пер. с англ. Е. Вино-градова. СПб., 2010. </w:t>
      </w:r>
    </w:p>
    <w:p w14:paraId="3B9E1029" w14:textId="77777777" w:rsidR="00AC7BFC" w:rsidRPr="00117653" w:rsidRDefault="00AC7BFC" w:rsidP="00AC7BFC">
      <w:pPr>
        <w:pStyle w:val="20"/>
        <w:numPr>
          <w:ilvl w:val="0"/>
          <w:numId w:val="44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Савельева О.О. Живая история российской рекламы. М. : Гелла-принт, 2004. 262 с.</w:t>
      </w:r>
    </w:p>
    <w:p w14:paraId="39DEDA7F" w14:textId="77777777" w:rsidR="00AC7BFC" w:rsidRPr="00B24A55" w:rsidRDefault="00AC7BFC" w:rsidP="00AC7BFC">
      <w:pPr>
        <w:pStyle w:val="20"/>
        <w:numPr>
          <w:ilvl w:val="0"/>
          <w:numId w:val="44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Сивулка Дж. Мыло, секс и сигареты. </w:t>
      </w:r>
      <w:r w:rsidRPr="00AC7BFC">
        <w:rPr>
          <w:rFonts w:ascii="Arial" w:hAnsi="Arial" w:cs="Arial"/>
        </w:rPr>
        <w:t>История американской рекламы. СПб.: 2002.</w:t>
      </w:r>
    </w:p>
    <w:p w14:paraId="35711FAA" w14:textId="77777777" w:rsidR="00AC7BFC" w:rsidRDefault="00AC7BFC" w:rsidP="00AC7BFC">
      <w:pPr>
        <w:pStyle w:val="20"/>
        <w:numPr>
          <w:ilvl w:val="0"/>
          <w:numId w:val="44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Ущиповский С. Н. История рекламы. (Краткий курс. Учебное пособие для студентов рекламных специализаций). Владивосток, 2000.</w:t>
      </w:r>
    </w:p>
    <w:p w14:paraId="4FD89B51" w14:textId="77777777" w:rsidR="00144719" w:rsidRDefault="00144719" w:rsidP="00144719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43CB551B" w14:textId="77777777" w:rsidR="00F40384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</w:p>
    <w:p w14:paraId="6A8CCF1D" w14:textId="77777777" w:rsidR="00F40384" w:rsidRPr="00FD300D" w:rsidRDefault="00F40384" w:rsidP="00F40384">
      <w:pPr>
        <w:pStyle w:val="10"/>
        <w:keepNext/>
        <w:keepLines/>
        <w:shd w:val="clear" w:color="auto" w:fill="auto"/>
        <w:spacing w:line="240" w:lineRule="auto"/>
        <w:rPr>
          <w:rFonts w:ascii="Arial" w:hAnsi="Arial" w:cs="Arial"/>
        </w:rPr>
      </w:pPr>
      <w:r w:rsidRPr="00FD300D">
        <w:rPr>
          <w:rFonts w:ascii="Arial" w:hAnsi="Arial" w:cs="Arial"/>
        </w:rPr>
        <w:t>Раздел 5.</w:t>
      </w:r>
    </w:p>
    <w:p w14:paraId="36F2715D" w14:textId="77777777" w:rsidR="00E66B95" w:rsidRDefault="00E66B95" w:rsidP="00E66B95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Интегрированные коммуникации и маркетинг</w:t>
      </w:r>
    </w:p>
    <w:p w14:paraId="0DF3D0DC" w14:textId="77777777" w:rsidR="00E66B95" w:rsidRPr="00EA030A" w:rsidRDefault="00E66B95" w:rsidP="00E66B95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5DA033C1" w14:textId="77777777" w:rsidR="00E66B95" w:rsidRPr="00EA030A" w:rsidRDefault="00E66B95" w:rsidP="00AC7BFC">
      <w:pPr>
        <w:pStyle w:val="20"/>
        <w:numPr>
          <w:ilvl w:val="0"/>
          <w:numId w:val="45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Понятие и предметные характеристики интегрированных коммуникаций. Коммуникационная стратегия предприятия.</w:t>
      </w:r>
    </w:p>
    <w:p w14:paraId="65EE56EA" w14:textId="77777777" w:rsidR="00E66B95" w:rsidRDefault="00E66B95" w:rsidP="00AC7BFC">
      <w:pPr>
        <w:pStyle w:val="20"/>
        <w:numPr>
          <w:ilvl w:val="0"/>
          <w:numId w:val="45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Понятие маркетинга. Стратегические маркетинговые модели. Маркетинг-микс. Управление маркетингом. Модели поведения клиентов.</w:t>
      </w:r>
    </w:p>
    <w:p w14:paraId="03894D1E" w14:textId="77777777" w:rsidR="00E66B95" w:rsidRDefault="00E66B95" w:rsidP="00AC7BFC">
      <w:pPr>
        <w:pStyle w:val="20"/>
        <w:numPr>
          <w:ilvl w:val="0"/>
          <w:numId w:val="45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295BC9">
        <w:rPr>
          <w:rFonts w:ascii="Arial" w:hAnsi="Arial" w:cs="Arial"/>
        </w:rPr>
        <w:t>Реклама в системе интегрированных маркетинговых коммуникаций.</w:t>
      </w:r>
    </w:p>
    <w:p w14:paraId="45601FE9" w14:textId="77777777" w:rsidR="00675982" w:rsidRPr="00EA030A" w:rsidRDefault="00675982" w:rsidP="00AC7BFC">
      <w:pPr>
        <w:pStyle w:val="20"/>
        <w:numPr>
          <w:ilvl w:val="0"/>
          <w:numId w:val="45"/>
        </w:numPr>
        <w:shd w:val="clear" w:color="auto" w:fill="auto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Интегрированные бренд-коммуникации</w:t>
      </w:r>
    </w:p>
    <w:p w14:paraId="13B50756" w14:textId="77777777" w:rsidR="00E66B95" w:rsidRDefault="00E66B95" w:rsidP="00E66B95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22E731FB" w14:textId="77777777" w:rsidR="00E66B95" w:rsidRPr="00EA030A" w:rsidRDefault="00E66B95" w:rsidP="00E66B95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1A752574" w14:textId="77777777" w:rsidR="00E66B95" w:rsidRPr="00EA030A" w:rsidRDefault="00E66B95" w:rsidP="00AC7BFC">
      <w:pPr>
        <w:pStyle w:val="20"/>
        <w:numPr>
          <w:ilvl w:val="0"/>
          <w:numId w:val="46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Ассэль Г. Маркетинг: принципы и стратегия. 2-е изд. / Пер. с англ. М.: ИНФРА-М, 2001. XII, 803 с.</w:t>
      </w:r>
    </w:p>
    <w:p w14:paraId="1B2AA09E" w14:textId="77777777" w:rsidR="00E66B95" w:rsidRPr="00EA030A" w:rsidRDefault="00E66B95" w:rsidP="00AC7BFC">
      <w:pPr>
        <w:pStyle w:val="20"/>
        <w:numPr>
          <w:ilvl w:val="0"/>
          <w:numId w:val="46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lastRenderedPageBreak/>
        <w:t>Интегрированные маркетинговые коммуникации / под ред. д.э.н., проф. И.М. Синяевой. М. : ЮНИТИ, 2012. 504 с.</w:t>
      </w:r>
    </w:p>
    <w:p w14:paraId="4D60A032" w14:textId="77777777" w:rsidR="00E66B95" w:rsidRPr="00EA030A" w:rsidRDefault="00E66B95" w:rsidP="00AC7BFC">
      <w:pPr>
        <w:pStyle w:val="20"/>
        <w:numPr>
          <w:ilvl w:val="0"/>
          <w:numId w:val="46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Шарков Ф. И., Бузин В. Н. Интегрированные коммуникации: массовые коммуникации и медиапланирование. М. : Дашков и К, 2012.</w:t>
      </w:r>
    </w:p>
    <w:p w14:paraId="0EEE6CFE" w14:textId="77777777" w:rsidR="00E66B95" w:rsidRDefault="00E66B95" w:rsidP="00E66B95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6BD8030B" w14:textId="77777777" w:rsidR="00E66B95" w:rsidRPr="00EA030A" w:rsidRDefault="00E66B95" w:rsidP="00E66B95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58F9B4BB" w14:textId="77777777" w:rsidR="00E66B95" w:rsidRPr="00EA030A" w:rsidRDefault="00E66B95" w:rsidP="00AC7BFC">
      <w:pPr>
        <w:pStyle w:val="20"/>
        <w:numPr>
          <w:ilvl w:val="0"/>
          <w:numId w:val="47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Большаков С.Н., Потолокова М.О. Бизнес-коммуникации. СПб., 2012.</w:t>
      </w:r>
    </w:p>
    <w:p w14:paraId="7E974DF6" w14:textId="77777777" w:rsidR="00E66B95" w:rsidRPr="00EA030A" w:rsidRDefault="00E66B95" w:rsidP="00AC7BFC">
      <w:pPr>
        <w:pStyle w:val="20"/>
        <w:numPr>
          <w:ilvl w:val="0"/>
          <w:numId w:val="47"/>
        </w:numPr>
        <w:shd w:val="clear" w:color="auto" w:fill="auto"/>
        <w:tabs>
          <w:tab w:val="left" w:pos="709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Интегрированные маркетинговые коммуникации / под ред. д.э.н., проф. И.М. Синяевой. М. : ЮНИТИ, 2012. 504 с.</w:t>
      </w:r>
    </w:p>
    <w:p w14:paraId="0D96C304" w14:textId="77777777" w:rsidR="00E66B95" w:rsidRDefault="00E66B95" w:rsidP="00E66B95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6BC4329D" w14:textId="77777777" w:rsidR="00F40384" w:rsidRDefault="00F40384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78B106BB" w14:textId="77777777" w:rsidR="007A6026" w:rsidRDefault="007A6026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3A5C1E1C" w14:textId="3060CBEE" w:rsidR="007A6026" w:rsidRPr="009D683D" w:rsidRDefault="007A6026" w:rsidP="007A6026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9D683D">
        <w:rPr>
          <w:rFonts w:ascii="Arial" w:hAnsi="Arial" w:cs="Arial"/>
        </w:rPr>
        <w:t>Программа аттестации в письменной форме для претендентов на</w:t>
      </w:r>
      <w:r>
        <w:rPr>
          <w:rFonts w:ascii="Arial" w:hAnsi="Arial" w:cs="Arial"/>
        </w:rPr>
        <w:t xml:space="preserve"> </w:t>
      </w:r>
      <w:r w:rsidRPr="009D683D">
        <w:rPr>
          <w:rFonts w:ascii="Arial" w:hAnsi="Arial" w:cs="Arial"/>
        </w:rPr>
        <w:t>восстановление (кроме восстановления для повторного прохождения</w:t>
      </w:r>
      <w:r>
        <w:rPr>
          <w:rFonts w:ascii="Arial" w:hAnsi="Arial" w:cs="Arial"/>
        </w:rPr>
        <w:t xml:space="preserve"> </w:t>
      </w:r>
      <w:r w:rsidRPr="009D683D">
        <w:rPr>
          <w:rFonts w:ascii="Arial" w:hAnsi="Arial" w:cs="Arial"/>
        </w:rPr>
        <w:t>государственных итоговых испытаний), изменение образовательных</w:t>
      </w:r>
      <w:r>
        <w:rPr>
          <w:rFonts w:ascii="Arial" w:hAnsi="Arial" w:cs="Arial"/>
        </w:rPr>
        <w:t xml:space="preserve"> </w:t>
      </w:r>
      <w:r w:rsidRPr="009D683D">
        <w:rPr>
          <w:rFonts w:ascii="Arial" w:hAnsi="Arial" w:cs="Arial"/>
        </w:rPr>
        <w:t>программ</w:t>
      </w:r>
      <w:r w:rsidR="00F0776E">
        <w:rPr>
          <w:rFonts w:ascii="Arial" w:hAnsi="Arial" w:cs="Arial"/>
        </w:rPr>
        <w:t>, изменение формы обучения,</w:t>
      </w:r>
      <w:r w:rsidRPr="009D683D">
        <w:rPr>
          <w:rFonts w:ascii="Arial" w:hAnsi="Arial" w:cs="Arial"/>
        </w:rPr>
        <w:t xml:space="preserve"> на 5 курс (</w:t>
      </w:r>
      <w:r w:rsidR="00F0776E">
        <w:rPr>
          <w:rFonts w:ascii="Arial" w:hAnsi="Arial" w:cs="Arial"/>
        </w:rPr>
        <w:t>10</w:t>
      </w:r>
      <w:r w:rsidRPr="009D683D">
        <w:rPr>
          <w:rFonts w:ascii="Arial" w:hAnsi="Arial" w:cs="Arial"/>
        </w:rPr>
        <w:t xml:space="preserve"> семестр) бакалавриата очно-заочной формы обучения</w:t>
      </w:r>
      <w:r>
        <w:rPr>
          <w:rFonts w:ascii="Arial" w:hAnsi="Arial" w:cs="Arial"/>
        </w:rPr>
        <w:t xml:space="preserve"> </w:t>
      </w:r>
      <w:r w:rsidRPr="009D683D">
        <w:rPr>
          <w:rFonts w:ascii="Arial" w:hAnsi="Arial" w:cs="Arial"/>
        </w:rPr>
        <w:t xml:space="preserve">по направлению </w:t>
      </w:r>
      <w:r w:rsidR="008B2A06">
        <w:rPr>
          <w:rFonts w:ascii="Arial" w:hAnsi="Arial" w:cs="Arial"/>
        </w:rPr>
        <w:t>42.03.01</w:t>
      </w:r>
      <w:r w:rsidRPr="009D683D">
        <w:rPr>
          <w:rFonts w:ascii="Arial" w:hAnsi="Arial" w:cs="Arial"/>
        </w:rPr>
        <w:t xml:space="preserve"> «Реклама и связи с общественностью»</w:t>
      </w:r>
    </w:p>
    <w:p w14:paraId="7AFBDA7B" w14:textId="77777777" w:rsidR="007A6026" w:rsidRDefault="007A6026" w:rsidP="007A6026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2AF9975F" w14:textId="77777777" w:rsidR="007A6026" w:rsidRPr="009D683D" w:rsidRDefault="007A6026" w:rsidP="007A6026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9D683D">
        <w:rPr>
          <w:rFonts w:ascii="Arial" w:hAnsi="Arial" w:cs="Arial"/>
        </w:rPr>
        <w:t>Раздел 1.</w:t>
      </w:r>
    </w:p>
    <w:p w14:paraId="4430E690" w14:textId="77777777" w:rsidR="001D34CD" w:rsidRDefault="001D34CD" w:rsidP="001D34CD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Теория и практика рекламы и связей с общественностью</w:t>
      </w:r>
    </w:p>
    <w:p w14:paraId="2309EDFE" w14:textId="77777777" w:rsidR="001D34CD" w:rsidRPr="00D60D43" w:rsidRDefault="001D34CD" w:rsidP="00AC7BFC">
      <w:pPr>
        <w:pStyle w:val="30"/>
        <w:numPr>
          <w:ilvl w:val="0"/>
          <w:numId w:val="48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Понятие и характеристики публичной сферы</w:t>
      </w:r>
      <w:r>
        <w:rPr>
          <w:rFonts w:ascii="Arial" w:hAnsi="Arial" w:cs="Arial"/>
          <w:b w:val="0"/>
          <w:bCs w:val="0"/>
        </w:rPr>
        <w:t xml:space="preserve"> и публичной коммуникации. Поня</w:t>
      </w:r>
      <w:r w:rsidRPr="00D60D43">
        <w:rPr>
          <w:rFonts w:ascii="Arial" w:hAnsi="Arial" w:cs="Arial"/>
          <w:b w:val="0"/>
          <w:bCs w:val="0"/>
        </w:rPr>
        <w:t>тия массовой аудитории и общественности. П</w:t>
      </w:r>
      <w:r>
        <w:rPr>
          <w:rFonts w:ascii="Arial" w:hAnsi="Arial" w:cs="Arial"/>
          <w:b w:val="0"/>
          <w:bCs w:val="0"/>
        </w:rPr>
        <w:t>рикладные коммуникации как соци</w:t>
      </w:r>
      <w:r w:rsidRPr="00D60D43">
        <w:rPr>
          <w:rFonts w:ascii="Arial" w:hAnsi="Arial" w:cs="Arial"/>
          <w:b w:val="0"/>
          <w:bCs w:val="0"/>
        </w:rPr>
        <w:t xml:space="preserve">альная практика, вид деятельности, профессия. </w:t>
      </w:r>
    </w:p>
    <w:p w14:paraId="4EFBEE48" w14:textId="77777777" w:rsidR="001D34CD" w:rsidRPr="00D60D43" w:rsidRDefault="001D34CD" w:rsidP="00AC7BFC">
      <w:pPr>
        <w:pStyle w:val="30"/>
        <w:numPr>
          <w:ilvl w:val="0"/>
          <w:numId w:val="48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PR, реклама и журналистика - общее и особенное, критерии различения.</w:t>
      </w:r>
      <w:r>
        <w:rPr>
          <w:rFonts w:ascii="Arial" w:hAnsi="Arial" w:cs="Arial"/>
          <w:b w:val="0"/>
          <w:bCs w:val="0"/>
        </w:rPr>
        <w:t xml:space="preserve"> </w:t>
      </w:r>
      <w:r w:rsidRPr="00D60D43">
        <w:rPr>
          <w:rFonts w:ascii="Arial" w:hAnsi="Arial" w:cs="Arial"/>
          <w:b w:val="0"/>
          <w:bCs w:val="0"/>
        </w:rPr>
        <w:t xml:space="preserve">Субъектная структура PR. Информационный и устроительный (событийный) PR. </w:t>
      </w:r>
    </w:p>
    <w:p w14:paraId="31F12529" w14:textId="77777777" w:rsidR="001D34CD" w:rsidRPr="00D60D43" w:rsidRDefault="001D34CD" w:rsidP="00AC7BFC">
      <w:pPr>
        <w:pStyle w:val="30"/>
        <w:numPr>
          <w:ilvl w:val="0"/>
          <w:numId w:val="48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 xml:space="preserve">Понятия PR-кампании, рекламной кампании. Основные этапы коммуникационной кампании. </w:t>
      </w:r>
    </w:p>
    <w:p w14:paraId="0B2B6A0B" w14:textId="77777777" w:rsidR="001D34CD" w:rsidRPr="00D60D43" w:rsidRDefault="001D34CD" w:rsidP="00AC7BFC">
      <w:pPr>
        <w:pStyle w:val="30"/>
        <w:numPr>
          <w:ilvl w:val="0"/>
          <w:numId w:val="48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 xml:space="preserve">Должностные обязанности специалистов и руководителей PR-подразделений. Виды профессиональной деятельности в сфере рекламы. </w:t>
      </w:r>
    </w:p>
    <w:p w14:paraId="1B8FDACD" w14:textId="77777777" w:rsidR="001D34CD" w:rsidRPr="00D60D43" w:rsidRDefault="001D34CD" w:rsidP="00AC7BFC">
      <w:pPr>
        <w:pStyle w:val="30"/>
        <w:numPr>
          <w:ilvl w:val="0"/>
          <w:numId w:val="48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>Современный реклам</w:t>
      </w:r>
      <w:r w:rsidRPr="00D60D43">
        <w:rPr>
          <w:rFonts w:ascii="Arial" w:hAnsi="Arial" w:cs="Arial"/>
          <w:b w:val="0"/>
          <w:bCs w:val="0"/>
        </w:rPr>
        <w:t xml:space="preserve">ный рынок России. Деятельность АКАР (Ассоциации коммуникационных агентств России). Кодекс российской рекламы. Индустриальные стандарты АКАР. </w:t>
      </w:r>
    </w:p>
    <w:p w14:paraId="78C9A3CA" w14:textId="77777777" w:rsidR="001D34CD" w:rsidRPr="00D60D43" w:rsidRDefault="001D34CD" w:rsidP="00AC7BFC">
      <w:pPr>
        <w:pStyle w:val="30"/>
        <w:numPr>
          <w:ilvl w:val="0"/>
          <w:numId w:val="48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Реклама на радио и телевидении. Реклама и связи с общественностью в деятельности органов государственной власти. Реклама и PR в публичной политике.</w:t>
      </w:r>
      <w:r>
        <w:rPr>
          <w:rFonts w:ascii="Arial" w:hAnsi="Arial" w:cs="Arial"/>
          <w:b w:val="0"/>
          <w:bCs w:val="0"/>
        </w:rPr>
        <w:t xml:space="preserve"> </w:t>
      </w:r>
      <w:r w:rsidRPr="00D60D43">
        <w:rPr>
          <w:rFonts w:ascii="Arial" w:hAnsi="Arial" w:cs="Arial"/>
          <w:b w:val="0"/>
          <w:bCs w:val="0"/>
        </w:rPr>
        <w:t>PR и реклама в системе маркетинга. Особенности PR и рекламы на рынках B2C и B2B.</w:t>
      </w:r>
    </w:p>
    <w:p w14:paraId="6A9D7ADC" w14:textId="77777777" w:rsidR="001D34CD" w:rsidRPr="00D60D43" w:rsidRDefault="001D34CD" w:rsidP="00AC7BFC">
      <w:pPr>
        <w:pStyle w:val="10"/>
        <w:keepNext/>
        <w:keepLines/>
        <w:numPr>
          <w:ilvl w:val="0"/>
          <w:numId w:val="48"/>
        </w:numPr>
        <w:shd w:val="clear" w:color="auto" w:fill="auto"/>
        <w:spacing w:after="0" w:line="240" w:lineRule="auto"/>
        <w:jc w:val="both"/>
        <w:rPr>
          <w:rFonts w:ascii="Arial" w:hAnsi="Arial" w:cs="Arial"/>
          <w:b w:val="0"/>
        </w:rPr>
      </w:pPr>
      <w:r w:rsidRPr="00D60D43">
        <w:rPr>
          <w:rFonts w:ascii="Arial" w:hAnsi="Arial" w:cs="Arial"/>
          <w:b w:val="0"/>
          <w:bCs w:val="0"/>
        </w:rPr>
        <w:t>Специфика рекламных, журналистских и PR-текстов.</w:t>
      </w:r>
      <w:r w:rsidRPr="00001E73">
        <w:rPr>
          <w:rFonts w:ascii="Arial" w:hAnsi="Arial" w:cs="Arial"/>
          <w:b w:val="0"/>
          <w:bCs w:val="0"/>
        </w:rPr>
        <w:t xml:space="preserve"> Спичрайтинг.</w:t>
      </w:r>
    </w:p>
    <w:p w14:paraId="367F3B24" w14:textId="77777777" w:rsidR="001D34CD" w:rsidRPr="00EA030A" w:rsidRDefault="001D34CD" w:rsidP="001D34CD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4A0C9929" w14:textId="77777777" w:rsidR="00AC7BFC" w:rsidRPr="00001E73" w:rsidRDefault="00AC7BFC" w:rsidP="00AC7BFC">
      <w:pPr>
        <w:pStyle w:val="10"/>
        <w:keepNext/>
        <w:keepLines/>
        <w:numPr>
          <w:ilvl w:val="0"/>
          <w:numId w:val="49"/>
        </w:numPr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t>Аниськина, Н. В. Модели анализа рекламного текста. – Москва.: 2016</w:t>
      </w:r>
    </w:p>
    <w:p w14:paraId="605CA5DD" w14:textId="77777777" w:rsidR="00AC7BFC" w:rsidRPr="00EA030A" w:rsidRDefault="00AC7BFC" w:rsidP="00AC7BFC">
      <w:pPr>
        <w:pStyle w:val="20"/>
        <w:numPr>
          <w:ilvl w:val="0"/>
          <w:numId w:val="49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001E73">
        <w:rPr>
          <w:rFonts w:ascii="Arial" w:hAnsi="Arial" w:cs="Arial"/>
        </w:rPr>
        <w:t>Балахонская Л. В. PR-текст: структура, содержание, оформление. - Уч.пособие. - СПб., 2015. URL: http://jf.spbu.ru/upload/files/file_1443167696_1952.pdf</w:t>
      </w:r>
    </w:p>
    <w:p w14:paraId="5D5405AC" w14:textId="77777777" w:rsidR="00AC7BFC" w:rsidRPr="00EA030A" w:rsidRDefault="00AC7BFC" w:rsidP="00AC7BFC">
      <w:pPr>
        <w:pStyle w:val="20"/>
        <w:numPr>
          <w:ilvl w:val="0"/>
          <w:numId w:val="49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Кривоносов А. Д., Филатова О. Г., Шишкина М. А. Основы теории связей с общественностью. СПб.: Питер, 2010. 384 с.</w:t>
      </w:r>
    </w:p>
    <w:p w14:paraId="7B6A7105" w14:textId="77777777" w:rsidR="00AC7BFC" w:rsidRPr="00001E73" w:rsidRDefault="00AC7BFC" w:rsidP="00AC7BFC">
      <w:pPr>
        <w:pStyle w:val="10"/>
        <w:keepNext/>
        <w:keepLines/>
        <w:numPr>
          <w:ilvl w:val="0"/>
          <w:numId w:val="49"/>
        </w:numPr>
        <w:shd w:val="clear" w:color="auto" w:fill="auto"/>
        <w:spacing w:after="0" w:line="240" w:lineRule="auto"/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t>Кузьмина, О. Г. Социологическое обеспечение рекламы и маркетинга. М.: 2015.</w:t>
      </w:r>
    </w:p>
    <w:p w14:paraId="3D7ECF58" w14:textId="77777777" w:rsidR="00AC7BFC" w:rsidRDefault="00AC7BFC" w:rsidP="00AC7BFC">
      <w:pPr>
        <w:pStyle w:val="20"/>
        <w:numPr>
          <w:ilvl w:val="0"/>
          <w:numId w:val="49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Учёнова В. В. Реклама и массовая культура. Служанка или госпожа?: учебное пособие М.: ЮНИТИ-ДАНА, 2012. 248 с.</w:t>
      </w:r>
    </w:p>
    <w:p w14:paraId="44E526A1" w14:textId="77777777" w:rsidR="00AC7BFC" w:rsidRPr="00001E73" w:rsidRDefault="00AC7BFC" w:rsidP="00AC7BFC">
      <w:pPr>
        <w:pStyle w:val="10"/>
        <w:keepNext/>
        <w:keepLines/>
        <w:numPr>
          <w:ilvl w:val="0"/>
          <w:numId w:val="49"/>
        </w:numPr>
        <w:jc w:val="both"/>
        <w:rPr>
          <w:rFonts w:ascii="Arial" w:hAnsi="Arial" w:cs="Arial"/>
          <w:b w:val="0"/>
        </w:rPr>
      </w:pPr>
      <w:r w:rsidRPr="00001E73">
        <w:rPr>
          <w:rFonts w:ascii="Arial" w:hAnsi="Arial" w:cs="Arial"/>
          <w:b w:val="0"/>
        </w:rPr>
        <w:lastRenderedPageBreak/>
        <w:t>Шарков, Ф. И. Рекламный рынок. Методика изучения. Курс лекций / Ф.И. Шарков, А.А. Родионов. - М.: 2013.</w:t>
      </w:r>
    </w:p>
    <w:p w14:paraId="2607C927" w14:textId="77777777" w:rsidR="001D34CD" w:rsidRPr="00EA030A" w:rsidRDefault="001D34CD" w:rsidP="001D34CD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13BCAEC5" w14:textId="77777777" w:rsidR="00AC7BFC" w:rsidRPr="00EA030A" w:rsidRDefault="00AC7BFC" w:rsidP="00AC7BFC">
      <w:pPr>
        <w:pStyle w:val="20"/>
        <w:numPr>
          <w:ilvl w:val="0"/>
          <w:numId w:val="50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Бакулев Г. П. Массовая коммуникация. Западные теории и концепции. М.: Аспект пресс, 2010. 210 с.</w:t>
      </w:r>
    </w:p>
    <w:p w14:paraId="488967A0" w14:textId="77777777" w:rsidR="00AC7BFC" w:rsidRPr="00EA030A" w:rsidRDefault="00AC7BFC" w:rsidP="00AC7BFC">
      <w:pPr>
        <w:pStyle w:val="20"/>
        <w:numPr>
          <w:ilvl w:val="0"/>
          <w:numId w:val="50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Гавра Д. П. Общественное мнение как социологическая категория и социальный институт. СПб.: ИСЭП РАН., 1995. 382 с.</w:t>
      </w:r>
    </w:p>
    <w:p w14:paraId="5A593778" w14:textId="77777777" w:rsidR="00AC7BFC" w:rsidRPr="00001E73" w:rsidRDefault="00AC7BFC" w:rsidP="00AC7BFC">
      <w:pPr>
        <w:pStyle w:val="20"/>
        <w:numPr>
          <w:ilvl w:val="0"/>
          <w:numId w:val="50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Катернюк А. Практическая реклама. М.: 2015</w:t>
      </w:r>
    </w:p>
    <w:p w14:paraId="2BB1E856" w14:textId="77777777" w:rsidR="00AC7BFC" w:rsidRPr="00001E73" w:rsidRDefault="00AC7BFC" w:rsidP="00AC7BFC">
      <w:pPr>
        <w:pStyle w:val="20"/>
        <w:numPr>
          <w:ilvl w:val="0"/>
          <w:numId w:val="50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Смирнова, Ю. В. Реклама на телевидении. - М.: 2016.</w:t>
      </w:r>
    </w:p>
    <w:p w14:paraId="632AFABD" w14:textId="77777777" w:rsidR="00AC7BFC" w:rsidRPr="00001E73" w:rsidRDefault="00AC7BFC" w:rsidP="00AC7BFC">
      <w:pPr>
        <w:pStyle w:val="20"/>
        <w:numPr>
          <w:ilvl w:val="0"/>
          <w:numId w:val="50"/>
        </w:numPr>
        <w:tabs>
          <w:tab w:val="left" w:pos="714"/>
        </w:tabs>
        <w:spacing w:before="0"/>
        <w:rPr>
          <w:rFonts w:ascii="Arial" w:hAnsi="Arial" w:cs="Arial"/>
        </w:rPr>
      </w:pPr>
      <w:r w:rsidRPr="00001E73">
        <w:rPr>
          <w:rFonts w:ascii="Arial" w:hAnsi="Arial" w:cs="Arial"/>
        </w:rPr>
        <w:t>Филатова О. Г., Шишкин Д. П. Основы бизнес-PR: учебное пособие. С.-Петербургский гос. ун-т, Высшая школа журналистики и массовых коммуникаций. СПб., 2012.</w:t>
      </w:r>
    </w:p>
    <w:p w14:paraId="02E21A27" w14:textId="77777777" w:rsidR="00AC7BFC" w:rsidRDefault="00AC7BFC" w:rsidP="00AC7BFC">
      <w:pPr>
        <w:pStyle w:val="20"/>
        <w:numPr>
          <w:ilvl w:val="0"/>
          <w:numId w:val="50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001E73">
        <w:rPr>
          <w:rFonts w:ascii="Arial" w:hAnsi="Arial" w:cs="Arial"/>
        </w:rPr>
        <w:t>Чумиков А. Н. Реклама и связи с общественностью: имидж, репутация, бренд: учебное пособие для студентов вузов, обуч. по напр. подготовки (специальности) "Реклама и связи с общественностью". М., 2012.</w:t>
      </w:r>
    </w:p>
    <w:p w14:paraId="3711F674" w14:textId="77777777" w:rsidR="00AC7BFC" w:rsidRPr="00EA030A" w:rsidRDefault="00AC7BFC" w:rsidP="00AC7BFC">
      <w:pPr>
        <w:pStyle w:val="20"/>
        <w:numPr>
          <w:ilvl w:val="0"/>
          <w:numId w:val="50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Чумиков А. Н., Бочаров М. П. Связи с общественностью. Теория и практика. М.: Дело АНХ. 2010. 608 с.</w:t>
      </w:r>
    </w:p>
    <w:p w14:paraId="47288108" w14:textId="77777777" w:rsidR="00AC7BFC" w:rsidRDefault="00AC7BFC" w:rsidP="00AC7BFC">
      <w:pPr>
        <w:pStyle w:val="20"/>
        <w:numPr>
          <w:ilvl w:val="0"/>
          <w:numId w:val="50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Шарков Ф. И. Реклама в коммуникационном процессе: учебник. 2-е изд. М. Изд. "Дашков и К", 2009. 348 с.</w:t>
      </w:r>
    </w:p>
    <w:p w14:paraId="705C0FC1" w14:textId="12AAF8B1" w:rsidR="00CA6846" w:rsidRDefault="00CA6846" w:rsidP="00AC7BFC">
      <w:pPr>
        <w:pStyle w:val="20"/>
        <w:numPr>
          <w:ilvl w:val="0"/>
          <w:numId w:val="50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F0776E">
        <w:rPr>
          <w:rFonts w:ascii="Helvetica" w:hAnsi="Helvetica" w:cs="Helvetica"/>
          <w:color w:val="353535"/>
          <w:lang w:bidi="ar-SA"/>
        </w:rPr>
        <w:t>50 лучших проектов</w:t>
      </w:r>
      <w:r>
        <w:rPr>
          <w:rFonts w:ascii="Helvetica" w:hAnsi="Helvetica" w:cs="Helvetica"/>
          <w:color w:val="353535"/>
          <w:lang w:val="en-US" w:bidi="ar-SA"/>
        </w:rPr>
        <w:t>  </w:t>
      </w:r>
      <w:r w:rsidRPr="00F0776E">
        <w:rPr>
          <w:rFonts w:ascii="Helvetica" w:hAnsi="Helvetica" w:cs="Helvetica"/>
          <w:color w:val="353535"/>
          <w:lang w:bidi="ar-SA"/>
        </w:rPr>
        <w:t>Национальной премии в области развития общественных связей «Серебряный Лучник» //</w:t>
      </w:r>
      <w:r>
        <w:rPr>
          <w:rFonts w:ascii="Helvetica" w:hAnsi="Helvetica" w:cs="Helvetica"/>
          <w:color w:val="353535"/>
          <w:lang w:val="en-US" w:bidi="ar-SA"/>
        </w:rPr>
        <w:t> </w:t>
      </w:r>
      <w:hyperlink r:id="rId12" w:history="1"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https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://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www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best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-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project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club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/</w:t>
        </w:r>
      </w:hyperlink>
    </w:p>
    <w:p w14:paraId="77EAE5EC" w14:textId="77777777" w:rsidR="007A6026" w:rsidRDefault="007A6026" w:rsidP="007A6026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Arial" w:hAnsi="Arial" w:cs="Arial"/>
        </w:rPr>
      </w:pPr>
    </w:p>
    <w:p w14:paraId="09837CA8" w14:textId="77777777" w:rsidR="007A6026" w:rsidRPr="009D683D" w:rsidRDefault="007A6026" w:rsidP="007A6026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Arial" w:hAnsi="Arial" w:cs="Arial"/>
        </w:rPr>
      </w:pPr>
      <w:r w:rsidRPr="009D683D">
        <w:rPr>
          <w:rFonts w:ascii="Arial" w:hAnsi="Arial" w:cs="Arial"/>
        </w:rPr>
        <w:t>Раздел 2.</w:t>
      </w:r>
    </w:p>
    <w:p w14:paraId="1451FE7E" w14:textId="77777777" w:rsidR="00B72E8C" w:rsidRDefault="00B72E8C" w:rsidP="00B72E8C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Основы теории коммуникации</w:t>
      </w:r>
    </w:p>
    <w:p w14:paraId="289CE9DD" w14:textId="77777777" w:rsidR="00B72E8C" w:rsidRPr="00EA030A" w:rsidRDefault="00B72E8C" w:rsidP="00B72E8C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26C47EB5" w14:textId="77777777" w:rsidR="00B72E8C" w:rsidRDefault="00B72E8C" w:rsidP="00AC7BFC">
      <w:pPr>
        <w:pStyle w:val="20"/>
        <w:numPr>
          <w:ilvl w:val="0"/>
          <w:numId w:val="51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Понятие коммуникации. Субъекты, типы и виды коммуникации. </w:t>
      </w:r>
    </w:p>
    <w:p w14:paraId="5B3D9ACD" w14:textId="77777777" w:rsidR="00B72E8C" w:rsidRDefault="00B72E8C" w:rsidP="00AC7BFC">
      <w:pPr>
        <w:pStyle w:val="20"/>
        <w:numPr>
          <w:ilvl w:val="0"/>
          <w:numId w:val="51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Процессно</w:t>
      </w:r>
      <w:r>
        <w:rPr>
          <w:rFonts w:ascii="Arial" w:hAnsi="Arial" w:cs="Arial"/>
        </w:rPr>
        <w:t>-</w:t>
      </w:r>
      <w:r w:rsidRPr="00117653">
        <w:rPr>
          <w:rFonts w:ascii="Arial" w:hAnsi="Arial" w:cs="Arial"/>
        </w:rPr>
        <w:t xml:space="preserve">информационные модели коммуникации. Семиотический подход к коммуникации. </w:t>
      </w:r>
      <w:r w:rsidRPr="00D73FB7">
        <w:rPr>
          <w:rFonts w:ascii="Times New Roman" w:hAnsi="Times New Roman" w:cs="Helvetica"/>
          <w:sz w:val="28"/>
          <w:szCs w:val="28"/>
        </w:rPr>
        <w:t>Понятие коммуникативной личности</w:t>
      </w:r>
      <w:r w:rsidRPr="00117653">
        <w:rPr>
          <w:rFonts w:ascii="Arial" w:hAnsi="Arial" w:cs="Arial"/>
        </w:rPr>
        <w:t xml:space="preserve"> </w:t>
      </w:r>
    </w:p>
    <w:p w14:paraId="65689B63" w14:textId="77777777" w:rsidR="00B72E8C" w:rsidRDefault="00B72E8C" w:rsidP="00AC7BFC">
      <w:pPr>
        <w:pStyle w:val="20"/>
        <w:numPr>
          <w:ilvl w:val="0"/>
          <w:numId w:val="51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117653">
        <w:rPr>
          <w:rFonts w:ascii="Arial" w:hAnsi="Arial" w:cs="Arial"/>
        </w:rPr>
        <w:t>Понятие и принципы межличностной коммуникации. Особенности коммуникации в деловой среде.</w:t>
      </w:r>
    </w:p>
    <w:p w14:paraId="791E1AE6" w14:textId="77777777" w:rsidR="00B72E8C" w:rsidRPr="00001E73" w:rsidRDefault="00B72E8C" w:rsidP="00AC7BFC">
      <w:pPr>
        <w:pStyle w:val="a4"/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cs="Helvetica"/>
          <w:sz w:val="28"/>
          <w:szCs w:val="28"/>
        </w:rPr>
      </w:pPr>
      <w:r w:rsidRPr="00001E73">
        <w:rPr>
          <w:rFonts w:cs="Helvetica"/>
          <w:sz w:val="28"/>
          <w:szCs w:val="28"/>
        </w:rPr>
        <w:t>Коммуникативные шумы: понятие и типология.</w:t>
      </w:r>
      <w:r w:rsidRPr="00001E73">
        <w:rPr>
          <w:rFonts w:cs="Helvetica"/>
          <w:sz w:val="28"/>
          <w:szCs w:val="28"/>
          <w:lang w:val="en-US"/>
        </w:rPr>
        <w:t> </w:t>
      </w:r>
    </w:p>
    <w:p w14:paraId="12FAE603" w14:textId="77777777" w:rsidR="00B72E8C" w:rsidRDefault="00B72E8C" w:rsidP="00B72E8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3E56CFB1" w14:textId="77777777" w:rsidR="00B72E8C" w:rsidRPr="00EA030A" w:rsidRDefault="00B72E8C" w:rsidP="00B72E8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236A8189" w14:textId="77777777" w:rsidR="00B72E8C" w:rsidRPr="00EA030A" w:rsidRDefault="00B72E8C" w:rsidP="00AC7BFC">
      <w:pPr>
        <w:pStyle w:val="20"/>
        <w:numPr>
          <w:ilvl w:val="0"/>
          <w:numId w:val="52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Гавра Д.П. Основы теории коммуникации. СПб. : Питер, 2011.285 с.</w:t>
      </w:r>
    </w:p>
    <w:p w14:paraId="47F81C24" w14:textId="77777777" w:rsidR="00B72E8C" w:rsidRPr="00EA030A" w:rsidRDefault="00B72E8C" w:rsidP="00AC7BFC">
      <w:pPr>
        <w:pStyle w:val="20"/>
        <w:numPr>
          <w:ilvl w:val="0"/>
          <w:numId w:val="52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Гнатюк О.Л. Основы теории коммуникации. М.: Кнорус, 2010. 256 с.</w:t>
      </w:r>
    </w:p>
    <w:p w14:paraId="145C73D6" w14:textId="77777777" w:rsidR="00B72E8C" w:rsidRPr="00EA030A" w:rsidRDefault="00B72E8C" w:rsidP="00AC7BFC">
      <w:pPr>
        <w:pStyle w:val="20"/>
        <w:numPr>
          <w:ilvl w:val="0"/>
          <w:numId w:val="52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Межличностная коммуникация : теория и жизнь учебник для вузов [для студентов, аспирантов и преподавателей социологических, психологических, педагогических и политологических специальностей] / науч. ред.: О. И. Матьяш. СПб. : Речь, 2011. 552 с.</w:t>
      </w:r>
    </w:p>
    <w:p w14:paraId="39D49BA7" w14:textId="77777777" w:rsidR="00B72E8C" w:rsidRDefault="00B72E8C" w:rsidP="00B72E8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2C643760" w14:textId="77777777" w:rsidR="00B72E8C" w:rsidRPr="00EA030A" w:rsidRDefault="00B72E8C" w:rsidP="00B72E8C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1BAD3252" w14:textId="77777777" w:rsidR="00B72E8C" w:rsidRPr="00EA030A" w:rsidRDefault="00B72E8C" w:rsidP="00AC7BFC">
      <w:pPr>
        <w:pStyle w:val="20"/>
        <w:numPr>
          <w:ilvl w:val="0"/>
          <w:numId w:val="53"/>
        </w:numPr>
        <w:shd w:val="clear" w:color="auto" w:fill="auto"/>
        <w:tabs>
          <w:tab w:val="left" w:pos="714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Вацлавик П., Бивин Дж., Джексон Д. Психология межличностных коммуникаций. СПб. : Речь, 2000. 298,[1] с.</w:t>
      </w:r>
    </w:p>
    <w:p w14:paraId="5E704276" w14:textId="77777777" w:rsidR="00B72E8C" w:rsidRPr="00EA030A" w:rsidRDefault="00B72E8C" w:rsidP="00AC7BFC">
      <w:pPr>
        <w:pStyle w:val="20"/>
        <w:numPr>
          <w:ilvl w:val="0"/>
          <w:numId w:val="53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Мечковская Н.Б. Семиотика : язык. Природа. Культура : курс лекций. 3-е изд. Москва : Академия, 2008. 426 с.</w:t>
      </w:r>
    </w:p>
    <w:p w14:paraId="13B29E6F" w14:textId="77777777" w:rsidR="00B72E8C" w:rsidRPr="00EA030A" w:rsidRDefault="00B72E8C" w:rsidP="00AC7BFC">
      <w:pPr>
        <w:pStyle w:val="20"/>
        <w:numPr>
          <w:ilvl w:val="0"/>
          <w:numId w:val="53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Почепцов Г.Г. Теория коммуникации. М. : Рефл-бук : Ваклер, 2006. 462 с.</w:t>
      </w:r>
    </w:p>
    <w:p w14:paraId="4674BB93" w14:textId="77777777" w:rsidR="00B72E8C" w:rsidRPr="00EA030A" w:rsidRDefault="00B72E8C" w:rsidP="00AC7BFC">
      <w:pPr>
        <w:pStyle w:val="20"/>
        <w:numPr>
          <w:ilvl w:val="0"/>
          <w:numId w:val="53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Яковлев И. П. Основы теории коммуникаций. СПб. : Издательство Михайлова, 2001.246 с.</w:t>
      </w:r>
    </w:p>
    <w:p w14:paraId="074CD989" w14:textId="77777777" w:rsidR="007A6026" w:rsidRDefault="007A6026" w:rsidP="007A6026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Arial" w:hAnsi="Arial" w:cs="Arial"/>
        </w:rPr>
      </w:pPr>
    </w:p>
    <w:p w14:paraId="2A421C29" w14:textId="77777777" w:rsidR="007A6026" w:rsidRPr="009D683D" w:rsidRDefault="007A6026" w:rsidP="007A6026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Arial" w:hAnsi="Arial" w:cs="Arial"/>
        </w:rPr>
      </w:pPr>
      <w:r w:rsidRPr="009D683D">
        <w:rPr>
          <w:rFonts w:ascii="Arial" w:hAnsi="Arial" w:cs="Arial"/>
        </w:rPr>
        <w:t>Раздел 3.</w:t>
      </w:r>
    </w:p>
    <w:p w14:paraId="453F1DFF" w14:textId="77777777" w:rsidR="00E66B95" w:rsidRDefault="00E66B95" w:rsidP="00E66B95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Теория и практика массовой коммуникации</w:t>
      </w:r>
    </w:p>
    <w:p w14:paraId="216E95F5" w14:textId="77777777" w:rsidR="00E66B95" w:rsidRPr="00EA030A" w:rsidRDefault="00E66B95" w:rsidP="00E66B95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2A7B9512" w14:textId="77777777" w:rsidR="00E66B95" w:rsidRPr="00EA030A" w:rsidRDefault="00E66B95" w:rsidP="00A63042">
      <w:pPr>
        <w:pStyle w:val="20"/>
        <w:numPr>
          <w:ilvl w:val="0"/>
          <w:numId w:val="54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Понятие социально значимой информации. Понятие новости в современных СМИ. Типология СМИ. Основания классификации. Конвергенция СМИ.</w:t>
      </w:r>
    </w:p>
    <w:p w14:paraId="6212AECD" w14:textId="77777777" w:rsidR="00E66B95" w:rsidRPr="00EA030A" w:rsidRDefault="00E66B95" w:rsidP="00A63042">
      <w:pPr>
        <w:pStyle w:val="20"/>
        <w:numPr>
          <w:ilvl w:val="0"/>
          <w:numId w:val="54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Тенденции развития </w:t>
      </w:r>
      <w:r>
        <w:rPr>
          <w:rFonts w:ascii="Arial" w:hAnsi="Arial" w:cs="Arial"/>
        </w:rPr>
        <w:t>СМК</w:t>
      </w:r>
      <w:r w:rsidRPr="00EA030A">
        <w:rPr>
          <w:rFonts w:ascii="Arial" w:hAnsi="Arial" w:cs="Arial"/>
        </w:rPr>
        <w:t>. Ведущие российские периодические издания.</w:t>
      </w:r>
    </w:p>
    <w:p w14:paraId="01C8D175" w14:textId="77777777" w:rsidR="00E66B95" w:rsidRPr="00EA030A" w:rsidRDefault="00E66B95" w:rsidP="00A63042">
      <w:pPr>
        <w:pStyle w:val="20"/>
        <w:numPr>
          <w:ilvl w:val="0"/>
          <w:numId w:val="54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Тенденции развития телерадиожурналистики. Жанры современной телерадиожурналистики. Рынок телерадиовещания в современной России.</w:t>
      </w:r>
    </w:p>
    <w:p w14:paraId="101826F6" w14:textId="77777777" w:rsidR="00E66B95" w:rsidRDefault="00E66B95" w:rsidP="00A63042">
      <w:pPr>
        <w:pStyle w:val="20"/>
        <w:numPr>
          <w:ilvl w:val="0"/>
          <w:numId w:val="54"/>
        </w:numPr>
        <w:shd w:val="clear" w:color="auto" w:fill="auto"/>
        <w:spacing w:before="0" w:line="240" w:lineRule="auto"/>
      </w:pPr>
      <w:r w:rsidRPr="00EA030A">
        <w:rPr>
          <w:rFonts w:ascii="Arial" w:hAnsi="Arial" w:cs="Arial"/>
        </w:rPr>
        <w:t>Медиа в Интернете.</w:t>
      </w:r>
      <w:r w:rsidRPr="00295BC9">
        <w:t xml:space="preserve"> </w:t>
      </w:r>
      <w:r w:rsidRPr="00E66B95">
        <w:t>Реклама в СМИ. Особенности рекламной коммуникации в социальной сфере и политике. Семиотика рекламы.</w:t>
      </w:r>
    </w:p>
    <w:p w14:paraId="099B5A5A" w14:textId="77777777" w:rsidR="00E66B95" w:rsidRPr="00EA030A" w:rsidRDefault="00E66B95" w:rsidP="00A63042">
      <w:pPr>
        <w:pStyle w:val="20"/>
        <w:numPr>
          <w:ilvl w:val="0"/>
          <w:numId w:val="54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295BC9">
        <w:rPr>
          <w:rFonts w:ascii="Arial" w:hAnsi="Arial" w:cs="Arial"/>
        </w:rPr>
        <w:t>Закон о СМИ, Закон о рекламе.</w:t>
      </w:r>
    </w:p>
    <w:p w14:paraId="27E5F4E8" w14:textId="77777777" w:rsidR="00E66B95" w:rsidRDefault="00E66B95" w:rsidP="00E66B95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3BF12353" w14:textId="77777777" w:rsidR="00E66B95" w:rsidRPr="00EA030A" w:rsidRDefault="00E66B95" w:rsidP="00E66B95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Обязательная литература</w:t>
      </w:r>
    </w:p>
    <w:p w14:paraId="2CE50617" w14:textId="77777777" w:rsidR="00A63042" w:rsidRPr="00EA030A" w:rsidRDefault="00A63042" w:rsidP="00A63042">
      <w:pPr>
        <w:pStyle w:val="20"/>
        <w:numPr>
          <w:ilvl w:val="0"/>
          <w:numId w:val="55"/>
        </w:numPr>
        <w:shd w:val="clear" w:color="auto" w:fill="auto"/>
        <w:tabs>
          <w:tab w:val="left" w:pos="711"/>
        </w:tabs>
        <w:spacing w:before="0" w:line="240" w:lineRule="auto"/>
        <w:ind w:left="720" w:hanging="360"/>
        <w:rPr>
          <w:rFonts w:ascii="Arial" w:hAnsi="Arial" w:cs="Arial"/>
        </w:rPr>
      </w:pPr>
      <w:r w:rsidRPr="00EA030A">
        <w:rPr>
          <w:rFonts w:ascii="Arial" w:hAnsi="Arial" w:cs="Arial"/>
        </w:rPr>
        <w:t>Большаков С.Н., Гурушкин П.Ю., и др. Межличностные и деловые коммуникации. СПб. СПбГУ. Факультет журналистики. 2011.</w:t>
      </w:r>
    </w:p>
    <w:p w14:paraId="69275926" w14:textId="77777777" w:rsidR="00A63042" w:rsidRPr="002D6ED3" w:rsidRDefault="00A63042" w:rsidP="00A63042">
      <w:pPr>
        <w:pStyle w:val="20"/>
        <w:numPr>
          <w:ilvl w:val="0"/>
          <w:numId w:val="55"/>
        </w:numPr>
        <w:shd w:val="clear" w:color="auto" w:fill="auto"/>
        <w:tabs>
          <w:tab w:val="left" w:pos="711"/>
        </w:tabs>
        <w:spacing w:before="0" w:line="240" w:lineRule="auto"/>
        <w:ind w:left="720" w:hanging="360"/>
        <w:rPr>
          <w:rFonts w:ascii="Arial" w:hAnsi="Arial" w:cs="Arial"/>
        </w:rPr>
      </w:pPr>
      <w:r w:rsidRPr="002D6ED3">
        <w:rPr>
          <w:rFonts w:ascii="Arial" w:hAnsi="Arial" w:cs="Arial"/>
        </w:rPr>
        <w:t>Медиакратия: современные теории и практики, под ред. Пую А. С., Бодруновой С. С. СПб., 2013.</w:t>
      </w:r>
    </w:p>
    <w:p w14:paraId="2593FADF" w14:textId="77777777" w:rsidR="00A63042" w:rsidRDefault="00A63042" w:rsidP="00A63042">
      <w:pPr>
        <w:pStyle w:val="20"/>
        <w:numPr>
          <w:ilvl w:val="0"/>
          <w:numId w:val="55"/>
        </w:numPr>
        <w:shd w:val="clear" w:color="auto" w:fill="auto"/>
        <w:tabs>
          <w:tab w:val="left" w:pos="711"/>
        </w:tabs>
        <w:spacing w:before="0" w:line="240" w:lineRule="auto"/>
        <w:ind w:left="720" w:hanging="360"/>
        <w:rPr>
          <w:rFonts w:ascii="Arial" w:hAnsi="Arial" w:cs="Arial"/>
        </w:rPr>
      </w:pPr>
      <w:r w:rsidRPr="00295BC9">
        <w:rPr>
          <w:rFonts w:ascii="Arial" w:hAnsi="Arial" w:cs="Arial"/>
        </w:rPr>
        <w:t>Музыкант, В. Л. Психология и социология в рекламе / В.Л. Музы</w:t>
      </w:r>
      <w:r>
        <w:rPr>
          <w:rFonts w:ascii="Arial" w:hAnsi="Arial" w:cs="Arial"/>
        </w:rPr>
        <w:t>кант. - М.: РИОР, Инфра-М, 2013</w:t>
      </w:r>
    </w:p>
    <w:p w14:paraId="390BFE5A" w14:textId="77777777" w:rsidR="00A63042" w:rsidRPr="00EA030A" w:rsidRDefault="00A63042" w:rsidP="00A63042">
      <w:pPr>
        <w:pStyle w:val="20"/>
        <w:numPr>
          <w:ilvl w:val="0"/>
          <w:numId w:val="55"/>
        </w:numPr>
        <w:shd w:val="clear" w:color="auto" w:fill="auto"/>
        <w:tabs>
          <w:tab w:val="left" w:pos="711"/>
        </w:tabs>
        <w:spacing w:before="0" w:line="240" w:lineRule="auto"/>
        <w:ind w:left="720" w:hanging="360"/>
        <w:rPr>
          <w:rFonts w:ascii="Arial" w:hAnsi="Arial" w:cs="Arial"/>
        </w:rPr>
      </w:pPr>
      <w:r w:rsidRPr="00EA030A">
        <w:rPr>
          <w:rFonts w:ascii="Arial" w:hAnsi="Arial" w:cs="Arial"/>
        </w:rPr>
        <w:t>Радиожурналистика / под ред. А. А. Шереля. М. : Изд-во МГУ, 2000. 478 с.</w:t>
      </w:r>
    </w:p>
    <w:p w14:paraId="1C298529" w14:textId="77777777" w:rsidR="00A63042" w:rsidRPr="00EA030A" w:rsidRDefault="00A63042" w:rsidP="00A63042">
      <w:pPr>
        <w:pStyle w:val="20"/>
        <w:numPr>
          <w:ilvl w:val="0"/>
          <w:numId w:val="55"/>
        </w:numPr>
        <w:shd w:val="clear" w:color="auto" w:fill="auto"/>
        <w:tabs>
          <w:tab w:val="left" w:pos="711"/>
        </w:tabs>
        <w:spacing w:before="0" w:line="240" w:lineRule="auto"/>
        <w:ind w:left="720" w:hanging="360"/>
        <w:rPr>
          <w:rFonts w:ascii="Arial" w:hAnsi="Arial" w:cs="Arial"/>
        </w:rPr>
      </w:pPr>
      <w:r w:rsidRPr="00EA030A">
        <w:rPr>
          <w:rFonts w:ascii="Arial" w:hAnsi="Arial" w:cs="Arial"/>
        </w:rPr>
        <w:t>Телевизионная журналистика / ред. кол.: Г. К. Кузнецов и др. 4-е изд. М. : Изд-во МГУ : Высшая школа, 2002. 300 с.</w:t>
      </w:r>
    </w:p>
    <w:p w14:paraId="7FE62DCA" w14:textId="77777777" w:rsidR="00A63042" w:rsidRDefault="00A63042" w:rsidP="00A63042">
      <w:pPr>
        <w:pStyle w:val="20"/>
        <w:numPr>
          <w:ilvl w:val="0"/>
          <w:numId w:val="55"/>
        </w:numPr>
        <w:shd w:val="clear" w:color="auto" w:fill="auto"/>
        <w:tabs>
          <w:tab w:val="left" w:pos="711"/>
        </w:tabs>
        <w:spacing w:before="0" w:line="240" w:lineRule="auto"/>
        <w:ind w:left="720" w:hanging="360"/>
        <w:rPr>
          <w:rFonts w:ascii="Arial" w:hAnsi="Arial" w:cs="Arial"/>
        </w:rPr>
      </w:pPr>
      <w:r w:rsidRPr="00EA030A">
        <w:rPr>
          <w:rFonts w:ascii="Arial" w:hAnsi="Arial" w:cs="Arial"/>
        </w:rPr>
        <w:t>Чеховских М.И. Психология делового общения : учебное пособие. 3-е изд. Минск : Новое знание ; М. : Инфpа-М, 2011. - 252 с.</w:t>
      </w:r>
    </w:p>
    <w:p w14:paraId="3C778B8E" w14:textId="77777777" w:rsidR="00E66B95" w:rsidRPr="00EA030A" w:rsidRDefault="00E66B95" w:rsidP="00E66B95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EA030A">
        <w:rPr>
          <w:rFonts w:ascii="Arial" w:hAnsi="Arial" w:cs="Arial"/>
        </w:rPr>
        <w:t>Дополнительная литература</w:t>
      </w:r>
    </w:p>
    <w:p w14:paraId="51319316" w14:textId="77777777" w:rsidR="00E66B95" w:rsidRPr="00EA030A" w:rsidRDefault="00E66B95" w:rsidP="00AC7BFC">
      <w:pPr>
        <w:pStyle w:val="20"/>
        <w:numPr>
          <w:ilvl w:val="0"/>
          <w:numId w:val="6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Амзин А. А. Новостная интернет-журналистика. М. : Аспект Пресс, 2011. 141 с.</w:t>
      </w:r>
    </w:p>
    <w:p w14:paraId="75E49E49" w14:textId="77777777" w:rsidR="00E66B95" w:rsidRPr="00EA030A" w:rsidRDefault="00E66B95" w:rsidP="00AC7BFC">
      <w:pPr>
        <w:pStyle w:val="20"/>
        <w:numPr>
          <w:ilvl w:val="0"/>
          <w:numId w:val="6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Ахмадулин Е. В. Основы теории журналистики. Ростов-на-Дону : Феникс, 2009. 350 с.</w:t>
      </w:r>
    </w:p>
    <w:p w14:paraId="5E995AEB" w14:textId="77777777" w:rsidR="00E66B95" w:rsidRPr="00EA030A" w:rsidRDefault="00E66B95" w:rsidP="00AC7BFC">
      <w:pPr>
        <w:pStyle w:val="20"/>
        <w:numPr>
          <w:ilvl w:val="0"/>
          <w:numId w:val="6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Васильева Т.В., Осинский В.Г., Петров Г.Н. Курс радиотелевизионной журналистики. СПб. : Специальная литература, 2004. 287 с.</w:t>
      </w:r>
    </w:p>
    <w:p w14:paraId="3C41C1B6" w14:textId="77777777" w:rsidR="00E66B95" w:rsidRPr="00EA030A" w:rsidRDefault="00E66B95" w:rsidP="00AC7BFC">
      <w:pPr>
        <w:pStyle w:val="20"/>
        <w:numPr>
          <w:ilvl w:val="0"/>
          <w:numId w:val="6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 xml:space="preserve">Мокшанцев Р.И. Психология коммуникаций на переговорах: учебное пособие. М.: ИНФРА-М ; Новосибирск: Сиб. соглашение, 2004. 367 </w:t>
      </w:r>
      <w:r w:rsidRPr="00EA030A">
        <w:rPr>
          <w:rFonts w:ascii="Arial" w:hAnsi="Arial" w:cs="Arial"/>
          <w:lang w:val="en-US" w:eastAsia="en-US" w:bidi="en-US"/>
        </w:rPr>
        <w:t>c.</w:t>
      </w:r>
    </w:p>
    <w:p w14:paraId="41B142E0" w14:textId="77777777" w:rsidR="00E66B95" w:rsidRDefault="00E66B95" w:rsidP="00AC7BFC">
      <w:pPr>
        <w:pStyle w:val="20"/>
        <w:numPr>
          <w:ilvl w:val="0"/>
          <w:numId w:val="6"/>
        </w:numPr>
        <w:shd w:val="clear" w:color="auto" w:fill="auto"/>
        <w:tabs>
          <w:tab w:val="left" w:pos="711"/>
        </w:tabs>
        <w:spacing w:before="0" w:line="240" w:lineRule="auto"/>
        <w:rPr>
          <w:rFonts w:ascii="Arial" w:hAnsi="Arial" w:cs="Arial"/>
        </w:rPr>
      </w:pPr>
      <w:r w:rsidRPr="00EA030A">
        <w:rPr>
          <w:rFonts w:ascii="Arial" w:hAnsi="Arial" w:cs="Arial"/>
        </w:rPr>
        <w:t>Основы журналистской деятельности / под ред. Корконосенко С. Г. 2-е изд., перераб. и доп. СПб. : Юрайт, 2014. 332 с.</w:t>
      </w:r>
    </w:p>
    <w:p w14:paraId="485F6A75" w14:textId="77777777" w:rsidR="00E66B95" w:rsidRPr="00295BC9" w:rsidRDefault="00E66B95" w:rsidP="00AC7BFC">
      <w:pPr>
        <w:pStyle w:val="20"/>
        <w:numPr>
          <w:ilvl w:val="0"/>
          <w:numId w:val="6"/>
        </w:numPr>
        <w:tabs>
          <w:tab w:val="left" w:pos="711"/>
        </w:tabs>
        <w:rPr>
          <w:rFonts w:ascii="Arial" w:hAnsi="Arial" w:cs="Arial"/>
        </w:rPr>
      </w:pPr>
      <w:r w:rsidRPr="00295BC9">
        <w:rPr>
          <w:rFonts w:ascii="Arial" w:hAnsi="Arial" w:cs="Arial"/>
        </w:rPr>
        <w:t>Измайлова, М. А. Психология рекламной деятельности. Практическое пособие / М.А. Измайлова. - М.: Дашков и Ко, 2015.</w:t>
      </w:r>
    </w:p>
    <w:p w14:paraId="0F83F79A" w14:textId="77777777" w:rsidR="00E66B95" w:rsidRPr="00295BC9" w:rsidRDefault="00E66B95" w:rsidP="00AC7BFC">
      <w:pPr>
        <w:pStyle w:val="20"/>
        <w:numPr>
          <w:ilvl w:val="0"/>
          <w:numId w:val="6"/>
        </w:numPr>
        <w:tabs>
          <w:tab w:val="left" w:pos="711"/>
        </w:tabs>
        <w:rPr>
          <w:rFonts w:ascii="Arial" w:hAnsi="Arial" w:cs="Arial"/>
        </w:rPr>
      </w:pPr>
      <w:r w:rsidRPr="00295BC9">
        <w:rPr>
          <w:rFonts w:ascii="Arial" w:hAnsi="Arial" w:cs="Arial"/>
        </w:rPr>
        <w:t>Шарков Ф. И. Правовое регулирование коммуникационной деятельности в рекламе, в связях с общественностью, в журналистике. – М., 2008.</w:t>
      </w:r>
    </w:p>
    <w:p w14:paraId="54BE9467" w14:textId="77777777" w:rsidR="00E66B95" w:rsidRPr="00295BC9" w:rsidRDefault="00E66B95" w:rsidP="00AC7BFC">
      <w:pPr>
        <w:pStyle w:val="20"/>
        <w:numPr>
          <w:ilvl w:val="0"/>
          <w:numId w:val="6"/>
        </w:numPr>
        <w:tabs>
          <w:tab w:val="left" w:pos="711"/>
        </w:tabs>
        <w:rPr>
          <w:rFonts w:ascii="Arial" w:hAnsi="Arial" w:cs="Arial"/>
        </w:rPr>
      </w:pPr>
      <w:r w:rsidRPr="00295BC9">
        <w:rPr>
          <w:rFonts w:ascii="Arial" w:hAnsi="Arial" w:cs="Arial"/>
        </w:rPr>
        <w:t xml:space="preserve">Ягодкина, М. Реклама в коммуникационном процессе. </w:t>
      </w:r>
    </w:p>
    <w:p w14:paraId="2E501BDF" w14:textId="77777777" w:rsidR="007A6026" w:rsidRDefault="007A6026" w:rsidP="007A6026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5249F56E" w14:textId="77777777" w:rsidR="007A6026" w:rsidRPr="009D683D" w:rsidRDefault="007A6026" w:rsidP="007A6026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9D683D">
        <w:rPr>
          <w:rFonts w:ascii="Arial" w:hAnsi="Arial" w:cs="Arial"/>
        </w:rPr>
        <w:t>Раздел 4.</w:t>
      </w:r>
    </w:p>
    <w:p w14:paraId="7A59585F" w14:textId="77777777" w:rsidR="00144719" w:rsidRDefault="00144719" w:rsidP="00144719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История рекламы и связей с общественностью</w:t>
      </w:r>
    </w:p>
    <w:p w14:paraId="50A0256E" w14:textId="77777777" w:rsidR="00144719" w:rsidRPr="00117653" w:rsidRDefault="00144719" w:rsidP="00144719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2AC8BC9D" w14:textId="77777777" w:rsidR="00A63042" w:rsidRDefault="00144719" w:rsidP="00A63042">
      <w:pPr>
        <w:pStyle w:val="20"/>
        <w:numPr>
          <w:ilvl w:val="0"/>
          <w:numId w:val="56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Закономерности возникновения рекламы. История зарубежной рекламы. Истоки рекламы в России. </w:t>
      </w:r>
    </w:p>
    <w:p w14:paraId="71F889BB" w14:textId="77777777" w:rsidR="00A63042" w:rsidRDefault="00144719" w:rsidP="00A63042">
      <w:pPr>
        <w:pStyle w:val="20"/>
        <w:numPr>
          <w:ilvl w:val="0"/>
          <w:numId w:val="56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Развитие рекламы в России XVIII-XX вв. Истоки зарождения паблик рилейшнз. XX век: становление PR как профессии и научной дисциплины. Идеи Айви Ли, Эдварда Бернейза. Классификация моделей коммуникативного </w:t>
      </w:r>
      <w:r w:rsidRPr="00B24A55">
        <w:rPr>
          <w:rFonts w:ascii="Arial" w:hAnsi="Arial" w:cs="Arial"/>
        </w:rPr>
        <w:lastRenderedPageBreak/>
        <w:t xml:space="preserve">поведения Д. Грюнига. </w:t>
      </w:r>
    </w:p>
    <w:p w14:paraId="66C8BBB3" w14:textId="77777777" w:rsidR="00144719" w:rsidRPr="00117653" w:rsidRDefault="00144719" w:rsidP="00A63042">
      <w:pPr>
        <w:pStyle w:val="20"/>
        <w:numPr>
          <w:ilvl w:val="0"/>
          <w:numId w:val="56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Становление PR и рекламы как профессии и научной дисциплины.</w:t>
      </w:r>
    </w:p>
    <w:p w14:paraId="3DD5AA1A" w14:textId="77777777" w:rsidR="00144719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48EB8CC0" w14:textId="77777777" w:rsidR="00144719" w:rsidRPr="00117653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Обязательная литература</w:t>
      </w:r>
    </w:p>
    <w:p w14:paraId="0F836B68" w14:textId="77777777" w:rsidR="00144719" w:rsidRDefault="00144719" w:rsidP="00A63042">
      <w:pPr>
        <w:pStyle w:val="20"/>
        <w:numPr>
          <w:ilvl w:val="0"/>
          <w:numId w:val="5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Очерки истории связей с общественностью: Учеб. пособие / Отв. ред. А.Д. Кривоносов. СПб. : Роза мира, 2005. 195 с.</w:t>
      </w:r>
    </w:p>
    <w:p w14:paraId="3FBC3D76" w14:textId="77777777" w:rsidR="00144719" w:rsidRPr="00B24A55" w:rsidRDefault="00144719" w:rsidP="00A63042">
      <w:pPr>
        <w:pStyle w:val="20"/>
        <w:numPr>
          <w:ilvl w:val="0"/>
          <w:numId w:val="57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Ученова В.В., Старых Н.В. История рекламы, или Метаморфозы рекламного образа. М.: ЮНИТИ-ДАНА, 2014. </w:t>
      </w:r>
    </w:p>
    <w:p w14:paraId="338EB90D" w14:textId="77777777" w:rsidR="00144719" w:rsidRPr="00117653" w:rsidRDefault="00144719" w:rsidP="00144719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055DF1C1" w14:textId="77777777" w:rsidR="00144719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00103E47" w14:textId="77777777" w:rsidR="00144719" w:rsidRPr="00117653" w:rsidRDefault="00144719" w:rsidP="00144719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117653">
        <w:rPr>
          <w:rFonts w:ascii="Arial" w:hAnsi="Arial" w:cs="Arial"/>
        </w:rPr>
        <w:t>Дополнительная литература</w:t>
      </w:r>
    </w:p>
    <w:p w14:paraId="0A31D003" w14:textId="77777777" w:rsidR="00A63042" w:rsidRDefault="00A63042" w:rsidP="00A63042">
      <w:pPr>
        <w:pStyle w:val="20"/>
        <w:numPr>
          <w:ilvl w:val="0"/>
          <w:numId w:val="59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Архангельская И. Реклама в старые добрые времена. Конец Х</w:t>
      </w:r>
      <w:r w:rsidRPr="00B24A55">
        <w:rPr>
          <w:rFonts w:ascii="Arial" w:hAnsi="Arial" w:cs="Arial"/>
          <w:lang w:val="en-US"/>
        </w:rPr>
        <w:t>I</w:t>
      </w:r>
      <w:r w:rsidRPr="00B24A55">
        <w:rPr>
          <w:rFonts w:ascii="Arial" w:hAnsi="Arial" w:cs="Arial"/>
        </w:rPr>
        <w:t>Х - начала ХХ века. -М.: 2009</w:t>
      </w:r>
    </w:p>
    <w:p w14:paraId="3405A8A2" w14:textId="77777777" w:rsidR="00A63042" w:rsidRPr="00117653" w:rsidRDefault="00A63042" w:rsidP="00A63042">
      <w:pPr>
        <w:pStyle w:val="20"/>
        <w:numPr>
          <w:ilvl w:val="0"/>
          <w:numId w:val="59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 xml:space="preserve">Бочаров М.П. История </w:t>
      </w:r>
      <w:r w:rsidRPr="00117653">
        <w:rPr>
          <w:rFonts w:ascii="Arial" w:hAnsi="Arial" w:cs="Arial"/>
          <w:lang w:val="en-US" w:eastAsia="en-US" w:bidi="en-US"/>
        </w:rPr>
        <w:t>PR</w:t>
      </w:r>
      <w:r w:rsidRPr="00117653">
        <w:rPr>
          <w:rFonts w:ascii="Arial" w:hAnsi="Arial" w:cs="Arial"/>
          <w:lang w:eastAsia="en-US" w:bidi="en-US"/>
        </w:rPr>
        <w:t xml:space="preserve">: </w:t>
      </w:r>
      <w:r w:rsidRPr="00117653">
        <w:rPr>
          <w:rFonts w:ascii="Arial" w:hAnsi="Arial" w:cs="Arial"/>
        </w:rPr>
        <w:t>нравы, бизнес, наука. М.: «РИП-холдинг», 2007. 184 с.</w:t>
      </w:r>
    </w:p>
    <w:p w14:paraId="5823100F" w14:textId="77777777" w:rsidR="00A63042" w:rsidRDefault="00A63042" w:rsidP="00A63042">
      <w:pPr>
        <w:pStyle w:val="20"/>
        <w:numPr>
          <w:ilvl w:val="0"/>
          <w:numId w:val="59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Глинтерник Э. М. Реклама в России Х</w:t>
      </w:r>
      <w:r w:rsidRPr="00B24A55">
        <w:rPr>
          <w:rFonts w:ascii="Arial" w:hAnsi="Arial" w:cs="Arial"/>
          <w:lang w:val="en-US"/>
        </w:rPr>
        <w:t>VIII</w:t>
      </w:r>
      <w:r w:rsidRPr="00B24A55">
        <w:rPr>
          <w:rFonts w:ascii="Arial" w:hAnsi="Arial" w:cs="Arial"/>
        </w:rPr>
        <w:t xml:space="preserve"> – первой половины ХХ века. Опыт иллюстрированных очерков. СПб.: 2007.</w:t>
      </w:r>
    </w:p>
    <w:p w14:paraId="542BE278" w14:textId="77777777" w:rsidR="00A63042" w:rsidRDefault="00A63042" w:rsidP="00A63042">
      <w:pPr>
        <w:pStyle w:val="20"/>
        <w:numPr>
          <w:ilvl w:val="0"/>
          <w:numId w:val="59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>Карпова, С. В. Международная реклама. Учебник и практикум / С.В. Кар-пова. - М.: Юрайт, 2014.</w:t>
      </w:r>
    </w:p>
    <w:p w14:paraId="329BF953" w14:textId="77777777" w:rsidR="00A63042" w:rsidRPr="00117653" w:rsidRDefault="00A63042" w:rsidP="00A63042">
      <w:pPr>
        <w:pStyle w:val="20"/>
        <w:numPr>
          <w:ilvl w:val="0"/>
          <w:numId w:val="59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Почекаев Р.Ю. История связей с общественностью. СПб. : Питер, 2007. 288 с.</w:t>
      </w:r>
    </w:p>
    <w:p w14:paraId="24B8B5ED" w14:textId="77777777" w:rsidR="00A63042" w:rsidRDefault="00A63042" w:rsidP="00A63042">
      <w:pPr>
        <w:pStyle w:val="20"/>
        <w:numPr>
          <w:ilvl w:val="0"/>
          <w:numId w:val="59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Роман К. Дэвид Огилви и современная реклама / пер. с англ. Е. Вино-градова. СПб., 2010. </w:t>
      </w:r>
    </w:p>
    <w:p w14:paraId="5D281798" w14:textId="77777777" w:rsidR="00A63042" w:rsidRPr="00117653" w:rsidRDefault="00A63042" w:rsidP="00A63042">
      <w:pPr>
        <w:pStyle w:val="20"/>
        <w:numPr>
          <w:ilvl w:val="0"/>
          <w:numId w:val="59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Савельева О.О. Живая история российской рекламы. М. : Гелла-принт, 2004. 262 с.</w:t>
      </w:r>
    </w:p>
    <w:p w14:paraId="661DFB88" w14:textId="77777777" w:rsidR="00A63042" w:rsidRPr="00B24A55" w:rsidRDefault="00A63042" w:rsidP="00A63042">
      <w:pPr>
        <w:pStyle w:val="20"/>
        <w:numPr>
          <w:ilvl w:val="0"/>
          <w:numId w:val="59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B24A55">
        <w:rPr>
          <w:rFonts w:ascii="Arial" w:hAnsi="Arial" w:cs="Arial"/>
        </w:rPr>
        <w:t xml:space="preserve">Сивулка Дж. Мыло, секс и сигареты. </w:t>
      </w:r>
      <w:r w:rsidRPr="00A63042">
        <w:rPr>
          <w:rFonts w:ascii="Arial" w:hAnsi="Arial" w:cs="Arial"/>
        </w:rPr>
        <w:t>История американской рекламы. СПб.: 2002.</w:t>
      </w:r>
    </w:p>
    <w:p w14:paraId="27477E07" w14:textId="77777777" w:rsidR="00A63042" w:rsidRDefault="00A63042" w:rsidP="00A63042">
      <w:pPr>
        <w:pStyle w:val="20"/>
        <w:numPr>
          <w:ilvl w:val="0"/>
          <w:numId w:val="59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  <w:r w:rsidRPr="00117653">
        <w:rPr>
          <w:rFonts w:ascii="Arial" w:hAnsi="Arial" w:cs="Arial"/>
        </w:rPr>
        <w:t>Ущиповский С. Н. История рекламы. (Краткий курс. Учебное пособие для студентов рекламных специализаций). Владивосток, 2000.</w:t>
      </w:r>
    </w:p>
    <w:p w14:paraId="7CBAA26A" w14:textId="77777777" w:rsidR="00144719" w:rsidRDefault="00144719" w:rsidP="00144719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1EF5AE7A" w14:textId="77777777" w:rsidR="00144719" w:rsidRDefault="00144719" w:rsidP="00144719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52333C6F" w14:textId="77777777" w:rsidR="00144719" w:rsidRDefault="00144719" w:rsidP="00144719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lang w:val="en-US"/>
        </w:rPr>
      </w:pPr>
    </w:p>
    <w:p w14:paraId="12A25E6C" w14:textId="77777777" w:rsidR="007A6026" w:rsidRDefault="007A6026" w:rsidP="007A6026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7A0CFE84" w14:textId="77777777" w:rsidR="007A6026" w:rsidRPr="009D683D" w:rsidRDefault="007A6026" w:rsidP="007A6026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9D683D">
        <w:rPr>
          <w:rFonts w:ascii="Arial" w:hAnsi="Arial" w:cs="Arial"/>
        </w:rPr>
        <w:t>Раздел 5.</w:t>
      </w:r>
    </w:p>
    <w:p w14:paraId="5F8D1160" w14:textId="77777777" w:rsidR="007A6026" w:rsidRDefault="007A6026" w:rsidP="007A6026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9D683D">
        <w:rPr>
          <w:rFonts w:ascii="Arial" w:hAnsi="Arial" w:cs="Arial"/>
        </w:rPr>
        <w:t>Маркетинг и маркетинговые исследования</w:t>
      </w:r>
    </w:p>
    <w:p w14:paraId="41E080CB" w14:textId="77777777" w:rsidR="007A6026" w:rsidRPr="009D683D" w:rsidRDefault="007A6026" w:rsidP="007A6026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5CB9BB52" w14:textId="77777777" w:rsidR="007A6026" w:rsidRPr="009D683D" w:rsidRDefault="007A6026" w:rsidP="00A63042">
      <w:pPr>
        <w:pStyle w:val="20"/>
        <w:numPr>
          <w:ilvl w:val="0"/>
          <w:numId w:val="60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9D683D">
        <w:rPr>
          <w:rFonts w:ascii="Arial" w:hAnsi="Arial" w:cs="Arial"/>
        </w:rPr>
        <w:t>Понятие маркетинга. Стратегические маркетинговые модели. Маркетинг-микс. Управление маркетингом. Модели поведения клиентов.</w:t>
      </w:r>
    </w:p>
    <w:p w14:paraId="5C540EE1" w14:textId="77777777" w:rsidR="007A6026" w:rsidRPr="009D683D" w:rsidRDefault="007A6026" w:rsidP="00A63042">
      <w:pPr>
        <w:pStyle w:val="20"/>
        <w:numPr>
          <w:ilvl w:val="0"/>
          <w:numId w:val="60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9D683D">
        <w:rPr>
          <w:rFonts w:ascii="Arial" w:hAnsi="Arial" w:cs="Arial"/>
        </w:rPr>
        <w:t>Виды и методы маркетинговых исследований. Рынок маркетинговых исследований.</w:t>
      </w:r>
    </w:p>
    <w:p w14:paraId="1FCBC2A1" w14:textId="77777777" w:rsidR="007A6026" w:rsidRDefault="007A6026" w:rsidP="007A6026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66F65BC0" w14:textId="77777777" w:rsidR="007A6026" w:rsidRPr="009D683D" w:rsidRDefault="007A6026" w:rsidP="007A6026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9D683D">
        <w:rPr>
          <w:rFonts w:ascii="Arial" w:hAnsi="Arial" w:cs="Arial"/>
        </w:rPr>
        <w:t>Обязательная литература</w:t>
      </w:r>
    </w:p>
    <w:p w14:paraId="142AB69C" w14:textId="77777777" w:rsidR="007A6026" w:rsidRPr="009D683D" w:rsidRDefault="007A6026" w:rsidP="00AC7BFC">
      <w:pPr>
        <w:pStyle w:val="20"/>
        <w:numPr>
          <w:ilvl w:val="0"/>
          <w:numId w:val="10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9D683D">
        <w:rPr>
          <w:rFonts w:ascii="Arial" w:hAnsi="Arial" w:cs="Arial"/>
        </w:rPr>
        <w:t>Ассэль Г. Маркетинг: принципы и стратегия. 2-е изд. / Пер. с англ. М.: ИНФРА-М, 2001. XII, 803 с.</w:t>
      </w:r>
    </w:p>
    <w:p w14:paraId="45AC3AB0" w14:textId="77777777" w:rsidR="007A6026" w:rsidRPr="009D683D" w:rsidRDefault="007A6026" w:rsidP="00AC7BFC">
      <w:pPr>
        <w:pStyle w:val="20"/>
        <w:numPr>
          <w:ilvl w:val="0"/>
          <w:numId w:val="10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9D683D">
        <w:rPr>
          <w:rFonts w:ascii="Arial" w:hAnsi="Arial" w:cs="Arial"/>
        </w:rPr>
        <w:t>Интегрированные маркетинговые коммуникации / под ред. д.э.н., проф. И.М. Синяевой. М. : ЮНИТИ, 2012. 504 с.</w:t>
      </w:r>
    </w:p>
    <w:p w14:paraId="7B545EBB" w14:textId="77777777" w:rsidR="007A6026" w:rsidRPr="009D683D" w:rsidRDefault="007A6026" w:rsidP="00AC7BFC">
      <w:pPr>
        <w:pStyle w:val="20"/>
        <w:numPr>
          <w:ilvl w:val="0"/>
          <w:numId w:val="10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9D683D">
        <w:rPr>
          <w:rFonts w:ascii="Arial" w:hAnsi="Arial" w:cs="Arial"/>
        </w:rPr>
        <w:t>Лебедева О.А., Лыгина Н.И. Маркетинговые исследования рынка. М. : Форум ИНФРА-М, 2013. 191 с.</w:t>
      </w:r>
    </w:p>
    <w:p w14:paraId="6EC3223E" w14:textId="77777777" w:rsidR="007A6026" w:rsidRDefault="007A6026" w:rsidP="007A6026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</w:p>
    <w:p w14:paraId="4F059D88" w14:textId="77777777" w:rsidR="007A6026" w:rsidRPr="009D683D" w:rsidRDefault="007A6026" w:rsidP="007A6026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</w:rPr>
      </w:pPr>
      <w:r w:rsidRPr="009D683D">
        <w:rPr>
          <w:rFonts w:ascii="Arial" w:hAnsi="Arial" w:cs="Arial"/>
        </w:rPr>
        <w:t>Дополнительная литература</w:t>
      </w:r>
    </w:p>
    <w:p w14:paraId="257951BC" w14:textId="77777777" w:rsidR="007A6026" w:rsidRPr="009D683D" w:rsidRDefault="007A6026" w:rsidP="00AC7BFC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9D683D">
        <w:rPr>
          <w:rFonts w:ascii="Arial" w:hAnsi="Arial" w:cs="Arial"/>
        </w:rPr>
        <w:t xml:space="preserve">Моосмюллер Г., Ребрик Н.Н. Маркетинговые исследования с </w:t>
      </w:r>
      <w:r w:rsidRPr="009D683D">
        <w:rPr>
          <w:rFonts w:ascii="Arial" w:hAnsi="Arial" w:cs="Arial"/>
          <w:lang w:val="en-US" w:eastAsia="en-US" w:bidi="en-US"/>
        </w:rPr>
        <w:t>SPSS</w:t>
      </w:r>
      <w:r w:rsidRPr="009D683D">
        <w:rPr>
          <w:rFonts w:ascii="Arial" w:hAnsi="Arial" w:cs="Arial"/>
          <w:lang w:eastAsia="en-US" w:bidi="en-US"/>
        </w:rPr>
        <w:t xml:space="preserve">. </w:t>
      </w:r>
      <w:r w:rsidRPr="009D683D">
        <w:rPr>
          <w:rFonts w:ascii="Arial" w:hAnsi="Arial" w:cs="Arial"/>
        </w:rPr>
        <w:t>2-е изд. М. : ИНФРА-М, 2011. 198, [1] с.</w:t>
      </w:r>
    </w:p>
    <w:p w14:paraId="3A415F48" w14:textId="77777777" w:rsidR="007A6026" w:rsidRPr="009D683D" w:rsidRDefault="007A6026" w:rsidP="00AC7BFC">
      <w:pPr>
        <w:pStyle w:val="20"/>
        <w:numPr>
          <w:ilvl w:val="0"/>
          <w:numId w:val="11"/>
        </w:numPr>
        <w:shd w:val="clear" w:color="auto" w:fill="auto"/>
        <w:spacing w:before="0" w:line="240" w:lineRule="auto"/>
        <w:rPr>
          <w:rFonts w:ascii="Arial" w:hAnsi="Arial" w:cs="Arial"/>
        </w:rPr>
      </w:pPr>
      <w:r w:rsidRPr="009D683D">
        <w:rPr>
          <w:rFonts w:ascii="Arial" w:hAnsi="Arial" w:cs="Arial"/>
        </w:rPr>
        <w:t xml:space="preserve">Черчилль Г., Браун Т. Маркетинговые исследования. 5-е изд. СПб. и др. : </w:t>
      </w:r>
      <w:r w:rsidRPr="009D683D">
        <w:rPr>
          <w:rFonts w:ascii="Arial" w:hAnsi="Arial" w:cs="Arial"/>
        </w:rPr>
        <w:lastRenderedPageBreak/>
        <w:t>Питер, 2007. 699 с.</w:t>
      </w:r>
    </w:p>
    <w:p w14:paraId="78F119A8" w14:textId="77777777" w:rsidR="007A6026" w:rsidRDefault="007A6026" w:rsidP="007A6026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54722D54" w14:textId="77777777" w:rsidR="007A6026" w:rsidRPr="009D683D" w:rsidRDefault="007A6026" w:rsidP="007A6026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9D683D">
        <w:rPr>
          <w:rFonts w:ascii="Arial" w:hAnsi="Arial" w:cs="Arial"/>
        </w:rPr>
        <w:t>Раздел 6.</w:t>
      </w:r>
    </w:p>
    <w:p w14:paraId="3B41CD8D" w14:textId="77777777" w:rsidR="007A6026" w:rsidRDefault="007A6026" w:rsidP="007A6026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r w:rsidRPr="009D683D">
        <w:rPr>
          <w:rFonts w:ascii="Arial" w:hAnsi="Arial" w:cs="Arial"/>
        </w:rPr>
        <w:t xml:space="preserve">Организация и проведение </w:t>
      </w:r>
      <w:r w:rsidRPr="009D683D">
        <w:rPr>
          <w:rFonts w:ascii="Arial" w:hAnsi="Arial" w:cs="Arial"/>
          <w:lang w:val="en-US" w:eastAsia="en-US" w:bidi="en-US"/>
        </w:rPr>
        <w:t>PR</w:t>
      </w:r>
      <w:r>
        <w:rPr>
          <w:rFonts w:ascii="Arial" w:hAnsi="Arial" w:cs="Arial"/>
        </w:rPr>
        <w:t>-кампаний</w:t>
      </w:r>
    </w:p>
    <w:p w14:paraId="6677727C" w14:textId="77777777" w:rsidR="007A6026" w:rsidRPr="009D683D" w:rsidRDefault="007A6026" w:rsidP="007A6026">
      <w:pPr>
        <w:pStyle w:val="30"/>
        <w:shd w:val="clear" w:color="auto" w:fill="auto"/>
        <w:spacing w:line="240" w:lineRule="auto"/>
        <w:rPr>
          <w:rFonts w:ascii="Arial" w:hAnsi="Arial" w:cs="Arial"/>
        </w:rPr>
      </w:pPr>
    </w:p>
    <w:p w14:paraId="0F6FFE34" w14:textId="77777777" w:rsidR="00A63042" w:rsidRDefault="007A6026" w:rsidP="00A63042">
      <w:pPr>
        <w:pStyle w:val="20"/>
        <w:numPr>
          <w:ilvl w:val="0"/>
          <w:numId w:val="61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9D683D">
        <w:rPr>
          <w:rFonts w:ascii="Arial" w:hAnsi="Arial" w:cs="Arial"/>
        </w:rPr>
        <w:t xml:space="preserve">Понятие </w:t>
      </w:r>
      <w:r w:rsidRPr="009D683D">
        <w:rPr>
          <w:rFonts w:ascii="Arial" w:hAnsi="Arial" w:cs="Arial"/>
          <w:lang w:val="en-US" w:eastAsia="en-US" w:bidi="en-US"/>
        </w:rPr>
        <w:t>PR</w:t>
      </w:r>
      <w:r w:rsidRPr="009D683D">
        <w:rPr>
          <w:rFonts w:ascii="Arial" w:hAnsi="Arial" w:cs="Arial"/>
        </w:rPr>
        <w:t xml:space="preserve">-кампаний. Специальные мероприятия в рамках рекламной или </w:t>
      </w:r>
      <w:r w:rsidRPr="009D683D">
        <w:rPr>
          <w:rFonts w:ascii="Arial" w:hAnsi="Arial" w:cs="Arial"/>
          <w:lang w:val="en-US" w:eastAsia="en-US" w:bidi="en-US"/>
        </w:rPr>
        <w:t>PR</w:t>
      </w:r>
      <w:r w:rsidRPr="009D683D">
        <w:rPr>
          <w:rFonts w:ascii="Arial" w:hAnsi="Arial" w:cs="Arial"/>
        </w:rPr>
        <w:t xml:space="preserve">- кампании. Разработка концепции, плана подготовки и сценария мероприятия. </w:t>
      </w:r>
    </w:p>
    <w:p w14:paraId="5677CDBB" w14:textId="77777777" w:rsidR="007A6026" w:rsidRPr="009D683D" w:rsidRDefault="007A6026" w:rsidP="00A63042">
      <w:pPr>
        <w:pStyle w:val="20"/>
        <w:numPr>
          <w:ilvl w:val="0"/>
          <w:numId w:val="61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9D683D">
        <w:rPr>
          <w:rFonts w:ascii="Arial" w:hAnsi="Arial" w:cs="Arial"/>
        </w:rPr>
        <w:t>Оценка эффективности мероприятия.</w:t>
      </w:r>
    </w:p>
    <w:p w14:paraId="4D1C6BA7" w14:textId="77777777" w:rsidR="007A6026" w:rsidRDefault="007A6026" w:rsidP="007A6026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</w:rPr>
      </w:pPr>
    </w:p>
    <w:p w14:paraId="565AD503" w14:textId="77777777" w:rsidR="007A6026" w:rsidRPr="009D683D" w:rsidRDefault="007A6026" w:rsidP="007A6026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</w:rPr>
      </w:pPr>
      <w:r w:rsidRPr="009D683D">
        <w:rPr>
          <w:rFonts w:ascii="Arial" w:hAnsi="Arial" w:cs="Arial"/>
        </w:rPr>
        <w:t>Обязательная литература</w:t>
      </w:r>
    </w:p>
    <w:p w14:paraId="75AAAAC7" w14:textId="77777777" w:rsidR="007A6026" w:rsidRDefault="007A6026" w:rsidP="00AC7BFC">
      <w:pPr>
        <w:pStyle w:val="20"/>
        <w:numPr>
          <w:ilvl w:val="0"/>
          <w:numId w:val="12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9D683D">
        <w:rPr>
          <w:rFonts w:ascii="Arial" w:hAnsi="Arial" w:cs="Arial"/>
        </w:rPr>
        <w:t xml:space="preserve">Артемьева Т.В., Тульчинский Г.Л. Фандрейзинг: привлечение средств на проекты и программы в сфере культуры и образования: Учебное пособие. - СПб: Издательство «Лань»; «Издательство ПЛАНЕТА МУЗЫКИ», 2010. - 288 с. </w:t>
      </w:r>
    </w:p>
    <w:p w14:paraId="2F669A91" w14:textId="77777777" w:rsidR="007A6026" w:rsidRPr="009D683D" w:rsidRDefault="007A6026" w:rsidP="00AC7BFC">
      <w:pPr>
        <w:pStyle w:val="20"/>
        <w:numPr>
          <w:ilvl w:val="0"/>
          <w:numId w:val="12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9D683D">
        <w:rPr>
          <w:rFonts w:ascii="Arial" w:hAnsi="Arial" w:cs="Arial"/>
        </w:rPr>
        <w:t xml:space="preserve">Романцов А.Н. </w:t>
      </w:r>
      <w:r w:rsidRPr="009D683D">
        <w:rPr>
          <w:rFonts w:ascii="Arial" w:hAnsi="Arial" w:cs="Arial"/>
          <w:lang w:val="en-US" w:eastAsia="en-US" w:bidi="en-US"/>
        </w:rPr>
        <w:t>Event</w:t>
      </w:r>
      <w:r w:rsidRPr="009D683D">
        <w:rPr>
          <w:rFonts w:ascii="Arial" w:hAnsi="Arial" w:cs="Arial"/>
        </w:rPr>
        <w:t>-маркетинг: сущность и особенности организации. М.: Дашков и Ко, 2009.</w:t>
      </w:r>
    </w:p>
    <w:p w14:paraId="0E447356" w14:textId="77777777" w:rsidR="007A6026" w:rsidRPr="009D683D" w:rsidRDefault="007A6026" w:rsidP="00AC7BFC">
      <w:pPr>
        <w:pStyle w:val="20"/>
        <w:numPr>
          <w:ilvl w:val="0"/>
          <w:numId w:val="12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9D683D">
        <w:rPr>
          <w:rFonts w:ascii="Arial" w:hAnsi="Arial" w:cs="Arial"/>
        </w:rPr>
        <w:t xml:space="preserve">Тульчинский Г.Л. , Герасимов С. В., Лохина Т.Е. Менеджмент специальных событий в сфере культуры: Учебное пособие. Планета музыки; Лань, 2010. Хальцбаур У. </w:t>
      </w:r>
      <w:r w:rsidRPr="009D683D">
        <w:rPr>
          <w:rFonts w:ascii="Arial" w:hAnsi="Arial" w:cs="Arial"/>
          <w:lang w:val="en-US" w:eastAsia="en-US" w:bidi="en-US"/>
        </w:rPr>
        <w:t>Event</w:t>
      </w:r>
      <w:r w:rsidRPr="009D683D">
        <w:rPr>
          <w:rFonts w:ascii="Arial" w:hAnsi="Arial" w:cs="Arial"/>
        </w:rPr>
        <w:t xml:space="preserve">-менеджмент: профессиональная организация мероприятий. </w:t>
      </w:r>
      <w:r w:rsidRPr="009D683D">
        <w:rPr>
          <w:rFonts w:ascii="Arial" w:hAnsi="Arial" w:cs="Arial"/>
          <w:lang w:val="en-US" w:eastAsia="en-US" w:bidi="en-US"/>
        </w:rPr>
        <w:t>Event</w:t>
      </w:r>
      <w:r w:rsidRPr="009D683D">
        <w:rPr>
          <w:rFonts w:ascii="Arial" w:hAnsi="Arial" w:cs="Arial"/>
        </w:rPr>
        <w:t>-менеджмент. 2-е изд., доп. ЭКСМО, 2010.</w:t>
      </w:r>
    </w:p>
    <w:p w14:paraId="730968BB" w14:textId="77777777" w:rsidR="007A6026" w:rsidRPr="009D683D" w:rsidRDefault="007A6026" w:rsidP="00AC7BFC">
      <w:pPr>
        <w:pStyle w:val="20"/>
        <w:numPr>
          <w:ilvl w:val="0"/>
          <w:numId w:val="12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9D683D">
        <w:rPr>
          <w:rFonts w:ascii="Arial" w:hAnsi="Arial" w:cs="Arial"/>
        </w:rPr>
        <w:t>Шумович А., Берлов А. Смешать, но не взбалтывать. Рецепты организации мероприятий. Альпина Паблишерз, 2009.</w:t>
      </w:r>
    </w:p>
    <w:p w14:paraId="4B03BA81" w14:textId="77777777" w:rsidR="007A6026" w:rsidRDefault="007A6026" w:rsidP="007A6026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</w:rPr>
      </w:pPr>
    </w:p>
    <w:p w14:paraId="6916C858" w14:textId="77777777" w:rsidR="007A6026" w:rsidRPr="009D683D" w:rsidRDefault="007A6026" w:rsidP="007A6026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</w:rPr>
      </w:pPr>
      <w:r w:rsidRPr="009D683D">
        <w:rPr>
          <w:rFonts w:ascii="Arial" w:hAnsi="Arial" w:cs="Arial"/>
        </w:rPr>
        <w:t>Дополнительная литература</w:t>
      </w:r>
    </w:p>
    <w:p w14:paraId="2A10BDDF" w14:textId="77777777" w:rsidR="007A6026" w:rsidRPr="009D683D" w:rsidRDefault="007A6026" w:rsidP="00AC7BFC">
      <w:pPr>
        <w:pStyle w:val="2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9D683D">
        <w:rPr>
          <w:rFonts w:ascii="Arial" w:hAnsi="Arial" w:cs="Arial"/>
        </w:rPr>
        <w:t>Аллен Д. Ночной гольф на Барбадосе. Баланс Бизнес Букс, 2006.</w:t>
      </w:r>
    </w:p>
    <w:p w14:paraId="5F50EF0C" w14:textId="77777777" w:rsidR="007A6026" w:rsidRDefault="007A6026" w:rsidP="00AC7BFC">
      <w:pPr>
        <w:pStyle w:val="2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9D683D">
        <w:rPr>
          <w:rFonts w:ascii="Arial" w:hAnsi="Arial" w:cs="Arial"/>
        </w:rPr>
        <w:t xml:space="preserve">Берн Э. Игры, в которые играют люди. Люди, которые играют в игры. Эксмо, 2008. </w:t>
      </w:r>
    </w:p>
    <w:p w14:paraId="3EEF93CC" w14:textId="77777777" w:rsidR="007A6026" w:rsidRPr="009D683D" w:rsidRDefault="007A6026" w:rsidP="00AC7BFC">
      <w:pPr>
        <w:pStyle w:val="2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9D683D">
        <w:rPr>
          <w:rFonts w:ascii="Arial" w:hAnsi="Arial" w:cs="Arial"/>
        </w:rPr>
        <w:t>Грин Э. Креативность в Паблик Рилейшнз. СПб: Нева, 2004. - 254 с.</w:t>
      </w:r>
    </w:p>
    <w:p w14:paraId="0805DD4B" w14:textId="77777777" w:rsidR="007A6026" w:rsidRPr="009D683D" w:rsidRDefault="007A6026" w:rsidP="00AC7BFC">
      <w:pPr>
        <w:pStyle w:val="2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9D683D">
        <w:rPr>
          <w:rFonts w:ascii="Arial" w:hAnsi="Arial" w:cs="Arial"/>
        </w:rPr>
        <w:t>Захаренко Г.П. Выставка: техника и технология успеха. Вершина,2006.</w:t>
      </w:r>
    </w:p>
    <w:p w14:paraId="6407341A" w14:textId="77777777" w:rsidR="007A6026" w:rsidRDefault="007A6026" w:rsidP="00AC7BFC">
      <w:pPr>
        <w:pStyle w:val="2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9D683D">
        <w:rPr>
          <w:rFonts w:ascii="Arial" w:hAnsi="Arial" w:cs="Arial"/>
        </w:rPr>
        <w:t>Кули К. Корпоративные мероприятия, которые стали легендой. Феникс, 2006.</w:t>
      </w:r>
    </w:p>
    <w:p w14:paraId="441368C8" w14:textId="3149A98E" w:rsidR="00CA6846" w:rsidRPr="009D683D" w:rsidRDefault="00CA6846" w:rsidP="00AC7BFC">
      <w:pPr>
        <w:pStyle w:val="20"/>
        <w:numPr>
          <w:ilvl w:val="0"/>
          <w:numId w:val="13"/>
        </w:numPr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F0776E">
        <w:rPr>
          <w:rFonts w:ascii="Helvetica" w:hAnsi="Helvetica" w:cs="Helvetica"/>
          <w:color w:val="353535"/>
          <w:lang w:bidi="ar-SA"/>
        </w:rPr>
        <w:t>50 лучших проектов</w:t>
      </w:r>
      <w:r>
        <w:rPr>
          <w:rFonts w:ascii="Helvetica" w:hAnsi="Helvetica" w:cs="Helvetica"/>
          <w:color w:val="353535"/>
          <w:lang w:val="en-US" w:bidi="ar-SA"/>
        </w:rPr>
        <w:t>  </w:t>
      </w:r>
      <w:r w:rsidRPr="00F0776E">
        <w:rPr>
          <w:rFonts w:ascii="Helvetica" w:hAnsi="Helvetica" w:cs="Helvetica"/>
          <w:color w:val="353535"/>
          <w:lang w:bidi="ar-SA"/>
        </w:rPr>
        <w:t>Национальной премии в области развития общественных связей «Серебряный Лучник» //</w:t>
      </w:r>
      <w:r>
        <w:rPr>
          <w:rFonts w:ascii="Helvetica" w:hAnsi="Helvetica" w:cs="Helvetica"/>
          <w:color w:val="353535"/>
          <w:lang w:val="en-US" w:bidi="ar-SA"/>
        </w:rPr>
        <w:t> </w:t>
      </w:r>
      <w:hyperlink r:id="rId13" w:history="1"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https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://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www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best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-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project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.</w:t>
        </w:r>
        <w:r>
          <w:rPr>
            <w:rFonts w:ascii="Helvetica" w:hAnsi="Helvetica" w:cs="Helvetica"/>
            <w:color w:val="386EFF"/>
            <w:u w:val="single" w:color="386EFF"/>
            <w:lang w:val="en-US" w:bidi="ar-SA"/>
          </w:rPr>
          <w:t>club</w:t>
        </w:r>
        <w:r w:rsidRPr="00F0776E">
          <w:rPr>
            <w:rFonts w:ascii="Helvetica" w:hAnsi="Helvetica" w:cs="Helvetica"/>
            <w:color w:val="386EFF"/>
            <w:u w:val="single" w:color="386EFF"/>
            <w:lang w:bidi="ar-SA"/>
          </w:rPr>
          <w:t>/</w:t>
        </w:r>
      </w:hyperlink>
    </w:p>
    <w:p w14:paraId="0366A995" w14:textId="77777777" w:rsidR="007A6026" w:rsidRDefault="007A6026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14846E55" w14:textId="77777777" w:rsidR="001F03C4" w:rsidRDefault="001F03C4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p w14:paraId="37896502" w14:textId="77777777" w:rsidR="001F03C4" w:rsidRDefault="001F03C4" w:rsidP="001F03C4">
      <w:pPr>
        <w:pStyle w:val="20"/>
        <w:shd w:val="clear" w:color="auto" w:fill="auto"/>
        <w:spacing w:before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Разработчики программы: </w:t>
      </w:r>
    </w:p>
    <w:p w14:paraId="2CF4C50F" w14:textId="77777777" w:rsidR="001F03C4" w:rsidRDefault="001F03C4" w:rsidP="001F03C4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Ачкасова В.А., профессор, кафедра связи с общественностью в политике и государственном управлении</w:t>
      </w:r>
    </w:p>
    <w:p w14:paraId="4538A74B" w14:textId="77777777" w:rsidR="001F03C4" w:rsidRDefault="001F03C4" w:rsidP="001F03C4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Глинтерник Э.М., профессор, кафедра рекламы</w:t>
      </w:r>
    </w:p>
    <w:p w14:paraId="2976AFBB" w14:textId="77777777" w:rsidR="001F03C4" w:rsidRDefault="001F03C4" w:rsidP="001F03C4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Кузьмина А.М. , доцент, Институт «Высшая школа журналистики и массовых коммуникаций»</w:t>
      </w:r>
    </w:p>
    <w:p w14:paraId="49405759" w14:textId="77777777" w:rsidR="001F03C4" w:rsidRDefault="001F03C4" w:rsidP="001F03C4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Таранова Ю.В. , доцент, кафедра связи с общественностью в бизнесе</w:t>
      </w:r>
    </w:p>
    <w:p w14:paraId="4463D6EF" w14:textId="77777777" w:rsidR="001F03C4" w:rsidRPr="007A6026" w:rsidRDefault="001F03C4" w:rsidP="00F40384">
      <w:pPr>
        <w:pStyle w:val="20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</w:rPr>
      </w:pPr>
    </w:p>
    <w:sectPr w:rsidR="001F03C4" w:rsidRPr="007A6026" w:rsidSect="00117653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1F0DB" w14:textId="77777777" w:rsidR="00C27EF8" w:rsidRDefault="00C27EF8">
      <w:r>
        <w:separator/>
      </w:r>
    </w:p>
  </w:endnote>
  <w:endnote w:type="continuationSeparator" w:id="0">
    <w:p w14:paraId="52245D0D" w14:textId="77777777" w:rsidR="00C27EF8" w:rsidRDefault="00C2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20709" w14:textId="77777777" w:rsidR="00C27EF8" w:rsidRDefault="00C27EF8"/>
  </w:footnote>
  <w:footnote w:type="continuationSeparator" w:id="0">
    <w:p w14:paraId="51C0737C" w14:textId="77777777" w:rsidR="00C27EF8" w:rsidRDefault="00C27E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597"/>
    <w:multiLevelType w:val="multilevel"/>
    <w:tmpl w:val="8C006F3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576D2"/>
    <w:multiLevelType w:val="multilevel"/>
    <w:tmpl w:val="5302D29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E3F37"/>
    <w:multiLevelType w:val="multilevel"/>
    <w:tmpl w:val="AE7078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B2569E"/>
    <w:multiLevelType w:val="multilevel"/>
    <w:tmpl w:val="46C43D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F317B4"/>
    <w:multiLevelType w:val="multilevel"/>
    <w:tmpl w:val="F24863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2D61E5"/>
    <w:multiLevelType w:val="multilevel"/>
    <w:tmpl w:val="B55C0CC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313765"/>
    <w:multiLevelType w:val="multilevel"/>
    <w:tmpl w:val="631EDE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657AF6"/>
    <w:multiLevelType w:val="hybridMultilevel"/>
    <w:tmpl w:val="2662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7377D"/>
    <w:multiLevelType w:val="multilevel"/>
    <w:tmpl w:val="1A220B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7A4248"/>
    <w:multiLevelType w:val="multilevel"/>
    <w:tmpl w:val="16CE535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8A50C2"/>
    <w:multiLevelType w:val="multilevel"/>
    <w:tmpl w:val="46C43D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70406B"/>
    <w:multiLevelType w:val="hybridMultilevel"/>
    <w:tmpl w:val="2A98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32EEE"/>
    <w:multiLevelType w:val="multilevel"/>
    <w:tmpl w:val="48AC4F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9D47DD"/>
    <w:multiLevelType w:val="multilevel"/>
    <w:tmpl w:val="5DA62D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F57768"/>
    <w:multiLevelType w:val="multilevel"/>
    <w:tmpl w:val="79DA18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AF9030F"/>
    <w:multiLevelType w:val="hybridMultilevel"/>
    <w:tmpl w:val="F75E8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66F5E"/>
    <w:multiLevelType w:val="multilevel"/>
    <w:tmpl w:val="527274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A853CD"/>
    <w:multiLevelType w:val="hybridMultilevel"/>
    <w:tmpl w:val="603E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33270"/>
    <w:multiLevelType w:val="multilevel"/>
    <w:tmpl w:val="D2242FC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423FD0"/>
    <w:multiLevelType w:val="multilevel"/>
    <w:tmpl w:val="79DA18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B32FEE"/>
    <w:multiLevelType w:val="hybridMultilevel"/>
    <w:tmpl w:val="04AE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86049"/>
    <w:multiLevelType w:val="multilevel"/>
    <w:tmpl w:val="297CF1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C6671F"/>
    <w:multiLevelType w:val="hybridMultilevel"/>
    <w:tmpl w:val="B08E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578EC"/>
    <w:multiLevelType w:val="multilevel"/>
    <w:tmpl w:val="46C43D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A46936"/>
    <w:multiLevelType w:val="hybridMultilevel"/>
    <w:tmpl w:val="119C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755EBF"/>
    <w:multiLevelType w:val="hybridMultilevel"/>
    <w:tmpl w:val="272C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865829"/>
    <w:multiLevelType w:val="multilevel"/>
    <w:tmpl w:val="48AC4F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7C4169"/>
    <w:multiLevelType w:val="multilevel"/>
    <w:tmpl w:val="AE7078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81376D1"/>
    <w:multiLevelType w:val="multilevel"/>
    <w:tmpl w:val="02886A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C21314"/>
    <w:multiLevelType w:val="multilevel"/>
    <w:tmpl w:val="1A220B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F090D23"/>
    <w:multiLevelType w:val="multilevel"/>
    <w:tmpl w:val="5B6A69D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7A6398"/>
    <w:multiLevelType w:val="hybridMultilevel"/>
    <w:tmpl w:val="F694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E54996"/>
    <w:multiLevelType w:val="multilevel"/>
    <w:tmpl w:val="D2242FC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973E05"/>
    <w:multiLevelType w:val="hybridMultilevel"/>
    <w:tmpl w:val="F8AE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C5011"/>
    <w:multiLevelType w:val="multilevel"/>
    <w:tmpl w:val="CF8CCC8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C790D02"/>
    <w:multiLevelType w:val="hybridMultilevel"/>
    <w:tmpl w:val="8F8A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941416"/>
    <w:multiLevelType w:val="multilevel"/>
    <w:tmpl w:val="A4D4DA7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791B5E"/>
    <w:multiLevelType w:val="hybridMultilevel"/>
    <w:tmpl w:val="5CD6F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A2661"/>
    <w:multiLevelType w:val="hybridMultilevel"/>
    <w:tmpl w:val="0BBA5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4709E3"/>
    <w:multiLevelType w:val="multilevel"/>
    <w:tmpl w:val="093A4A7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BBA480F"/>
    <w:multiLevelType w:val="hybridMultilevel"/>
    <w:tmpl w:val="4BD6E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16449"/>
    <w:multiLevelType w:val="multilevel"/>
    <w:tmpl w:val="2CEA628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EAF33C4"/>
    <w:multiLevelType w:val="multilevel"/>
    <w:tmpl w:val="4F084E6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F602C7B"/>
    <w:multiLevelType w:val="hybridMultilevel"/>
    <w:tmpl w:val="4CFCE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06566E"/>
    <w:multiLevelType w:val="multilevel"/>
    <w:tmpl w:val="14D69F1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23A1138"/>
    <w:multiLevelType w:val="hybridMultilevel"/>
    <w:tmpl w:val="8944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1676F5"/>
    <w:multiLevelType w:val="multilevel"/>
    <w:tmpl w:val="D2242FC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6867D2F"/>
    <w:multiLevelType w:val="hybridMultilevel"/>
    <w:tmpl w:val="04AE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E18AB"/>
    <w:multiLevelType w:val="hybridMultilevel"/>
    <w:tmpl w:val="21C8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C3458B"/>
    <w:multiLevelType w:val="hybridMultilevel"/>
    <w:tmpl w:val="521E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1D6E01"/>
    <w:multiLevelType w:val="hybridMultilevel"/>
    <w:tmpl w:val="BB7A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9E16A0"/>
    <w:multiLevelType w:val="multilevel"/>
    <w:tmpl w:val="675002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E9C2879"/>
    <w:multiLevelType w:val="hybridMultilevel"/>
    <w:tmpl w:val="AE8C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E11A54"/>
    <w:multiLevelType w:val="hybridMultilevel"/>
    <w:tmpl w:val="61323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9D0D63"/>
    <w:multiLevelType w:val="multilevel"/>
    <w:tmpl w:val="46C43D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85A557B"/>
    <w:multiLevelType w:val="multilevel"/>
    <w:tmpl w:val="372E53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8C0306A"/>
    <w:multiLevelType w:val="hybridMultilevel"/>
    <w:tmpl w:val="2F1C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4446B0"/>
    <w:multiLevelType w:val="multilevel"/>
    <w:tmpl w:val="457CF3E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BD14A11"/>
    <w:multiLevelType w:val="multilevel"/>
    <w:tmpl w:val="631EDE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CB6182A"/>
    <w:multiLevelType w:val="multilevel"/>
    <w:tmpl w:val="8F38EB6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F6B7379"/>
    <w:multiLevelType w:val="multilevel"/>
    <w:tmpl w:val="02886A5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4"/>
  </w:num>
  <w:num w:numId="3">
    <w:abstractNumId w:val="36"/>
  </w:num>
  <w:num w:numId="4">
    <w:abstractNumId w:val="34"/>
  </w:num>
  <w:num w:numId="5">
    <w:abstractNumId w:val="44"/>
  </w:num>
  <w:num w:numId="6">
    <w:abstractNumId w:val="0"/>
  </w:num>
  <w:num w:numId="7">
    <w:abstractNumId w:val="9"/>
  </w:num>
  <w:num w:numId="8">
    <w:abstractNumId w:val="39"/>
  </w:num>
  <w:num w:numId="9">
    <w:abstractNumId w:val="1"/>
  </w:num>
  <w:num w:numId="10">
    <w:abstractNumId w:val="49"/>
  </w:num>
  <w:num w:numId="11">
    <w:abstractNumId w:val="38"/>
  </w:num>
  <w:num w:numId="12">
    <w:abstractNumId w:val="33"/>
  </w:num>
  <w:num w:numId="13">
    <w:abstractNumId w:val="25"/>
  </w:num>
  <w:num w:numId="14">
    <w:abstractNumId w:val="15"/>
  </w:num>
  <w:num w:numId="15">
    <w:abstractNumId w:val="52"/>
  </w:num>
  <w:num w:numId="16">
    <w:abstractNumId w:val="35"/>
  </w:num>
  <w:num w:numId="17">
    <w:abstractNumId w:val="20"/>
  </w:num>
  <w:num w:numId="18">
    <w:abstractNumId w:val="47"/>
  </w:num>
  <w:num w:numId="19">
    <w:abstractNumId w:val="46"/>
  </w:num>
  <w:num w:numId="20">
    <w:abstractNumId w:val="18"/>
  </w:num>
  <w:num w:numId="21">
    <w:abstractNumId w:val="58"/>
  </w:num>
  <w:num w:numId="22">
    <w:abstractNumId w:val="6"/>
  </w:num>
  <w:num w:numId="23">
    <w:abstractNumId w:val="51"/>
  </w:num>
  <w:num w:numId="24">
    <w:abstractNumId w:val="3"/>
  </w:num>
  <w:num w:numId="25">
    <w:abstractNumId w:val="10"/>
  </w:num>
  <w:num w:numId="26">
    <w:abstractNumId w:val="23"/>
  </w:num>
  <w:num w:numId="27">
    <w:abstractNumId w:val="54"/>
  </w:num>
  <w:num w:numId="28">
    <w:abstractNumId w:val="30"/>
  </w:num>
  <w:num w:numId="29">
    <w:abstractNumId w:val="57"/>
  </w:num>
  <w:num w:numId="30">
    <w:abstractNumId w:val="32"/>
  </w:num>
  <w:num w:numId="31">
    <w:abstractNumId w:val="12"/>
  </w:num>
  <w:num w:numId="32">
    <w:abstractNumId w:val="26"/>
  </w:num>
  <w:num w:numId="33">
    <w:abstractNumId w:val="55"/>
  </w:num>
  <w:num w:numId="34">
    <w:abstractNumId w:val="2"/>
  </w:num>
  <w:num w:numId="35">
    <w:abstractNumId w:val="27"/>
  </w:num>
  <w:num w:numId="36">
    <w:abstractNumId w:val="24"/>
  </w:num>
  <w:num w:numId="37">
    <w:abstractNumId w:val="31"/>
  </w:num>
  <w:num w:numId="38">
    <w:abstractNumId w:val="45"/>
  </w:num>
  <w:num w:numId="39">
    <w:abstractNumId w:val="17"/>
  </w:num>
  <w:num w:numId="40">
    <w:abstractNumId w:val="40"/>
  </w:num>
  <w:num w:numId="41">
    <w:abstractNumId w:val="11"/>
  </w:num>
  <w:num w:numId="42">
    <w:abstractNumId w:val="43"/>
  </w:num>
  <w:num w:numId="43">
    <w:abstractNumId w:val="37"/>
  </w:num>
  <w:num w:numId="44">
    <w:abstractNumId w:val="53"/>
  </w:num>
  <w:num w:numId="45">
    <w:abstractNumId w:val="13"/>
  </w:num>
  <w:num w:numId="46">
    <w:abstractNumId w:val="59"/>
  </w:num>
  <w:num w:numId="47">
    <w:abstractNumId w:val="5"/>
  </w:num>
  <w:num w:numId="48">
    <w:abstractNumId w:val="48"/>
  </w:num>
  <w:num w:numId="49">
    <w:abstractNumId w:val="7"/>
  </w:num>
  <w:num w:numId="50">
    <w:abstractNumId w:val="22"/>
  </w:num>
  <w:num w:numId="51">
    <w:abstractNumId w:val="50"/>
  </w:num>
  <w:num w:numId="52">
    <w:abstractNumId w:val="16"/>
  </w:num>
  <w:num w:numId="53">
    <w:abstractNumId w:val="29"/>
  </w:num>
  <w:num w:numId="54">
    <w:abstractNumId w:val="8"/>
  </w:num>
  <w:num w:numId="55">
    <w:abstractNumId w:val="28"/>
  </w:num>
  <w:num w:numId="56">
    <w:abstractNumId w:val="60"/>
  </w:num>
  <w:num w:numId="57">
    <w:abstractNumId w:val="21"/>
  </w:num>
  <w:num w:numId="58">
    <w:abstractNumId w:val="19"/>
  </w:num>
  <w:num w:numId="59">
    <w:abstractNumId w:val="14"/>
  </w:num>
  <w:num w:numId="60">
    <w:abstractNumId w:val="42"/>
  </w:num>
  <w:num w:numId="61">
    <w:abstractNumId w:val="5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82"/>
    <w:rsid w:val="00001E73"/>
    <w:rsid w:val="0002279A"/>
    <w:rsid w:val="0007159E"/>
    <w:rsid w:val="00076232"/>
    <w:rsid w:val="000C1C1F"/>
    <w:rsid w:val="00117653"/>
    <w:rsid w:val="00144719"/>
    <w:rsid w:val="001D34CD"/>
    <w:rsid w:val="001F03C4"/>
    <w:rsid w:val="00214EDB"/>
    <w:rsid w:val="0021595D"/>
    <w:rsid w:val="00253516"/>
    <w:rsid w:val="00295BC9"/>
    <w:rsid w:val="002C4D51"/>
    <w:rsid w:val="002D6ED3"/>
    <w:rsid w:val="003A6510"/>
    <w:rsid w:val="00475761"/>
    <w:rsid w:val="00530DD2"/>
    <w:rsid w:val="005616BD"/>
    <w:rsid w:val="00675982"/>
    <w:rsid w:val="006F6F0D"/>
    <w:rsid w:val="00702C07"/>
    <w:rsid w:val="007778AD"/>
    <w:rsid w:val="00786879"/>
    <w:rsid w:val="007A6026"/>
    <w:rsid w:val="00841534"/>
    <w:rsid w:val="008B2A06"/>
    <w:rsid w:val="00A63042"/>
    <w:rsid w:val="00AA6D03"/>
    <w:rsid w:val="00AC7BFC"/>
    <w:rsid w:val="00B24A55"/>
    <w:rsid w:val="00B72E8C"/>
    <w:rsid w:val="00C27EF8"/>
    <w:rsid w:val="00CA6846"/>
    <w:rsid w:val="00CD4C0E"/>
    <w:rsid w:val="00D14582"/>
    <w:rsid w:val="00D60D43"/>
    <w:rsid w:val="00DB1542"/>
    <w:rsid w:val="00E66B95"/>
    <w:rsid w:val="00E95527"/>
    <w:rsid w:val="00F01DF9"/>
    <w:rsid w:val="00F0688B"/>
    <w:rsid w:val="00F0776E"/>
    <w:rsid w:val="00F40384"/>
    <w:rsid w:val="00FB1878"/>
    <w:rsid w:val="00FE653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2D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</w:style>
  <w:style w:type="character" w:customStyle="1" w:styleId="21">
    <w:name w:val="Основной текст (2) + Полужирный"/>
    <w:basedOn w:val="2"/>
    <w:rsid w:val="007A60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E9552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one">
    <w:name w:val="one"/>
    <w:basedOn w:val="a"/>
    <w:rsid w:val="002D6ED3"/>
    <w:pPr>
      <w:widowControl/>
      <w:spacing w:before="100" w:beforeAutospacing="1" w:after="100" w:afterAutospacing="1"/>
    </w:pPr>
    <w:rPr>
      <w:rFonts w:ascii="Times New Roman" w:eastAsia="MS Mincho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</w:style>
  <w:style w:type="character" w:customStyle="1" w:styleId="21">
    <w:name w:val="Основной текст (2) + Полужирный"/>
    <w:basedOn w:val="2"/>
    <w:rsid w:val="007A60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E9552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one">
    <w:name w:val="one"/>
    <w:basedOn w:val="a"/>
    <w:rsid w:val="002D6ED3"/>
    <w:pPr>
      <w:widowControl/>
      <w:spacing w:before="100" w:beforeAutospacing="1" w:after="100" w:afterAutospacing="1"/>
    </w:pPr>
    <w:rPr>
      <w:rFonts w:ascii="Times New Roman" w:eastAsia="MS Mincho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-project.club/" TargetMode="External"/><Relationship Id="rId13" Type="http://schemas.openxmlformats.org/officeDocument/2006/relationships/hyperlink" Target="https://www.best-project.clu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est-project.cl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est-project.club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st-project.clu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st-project.clu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5574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Самусенко Олеся Александровна</cp:lastModifiedBy>
  <cp:revision>2</cp:revision>
  <dcterms:created xsi:type="dcterms:W3CDTF">2023-07-10T08:37:00Z</dcterms:created>
  <dcterms:modified xsi:type="dcterms:W3CDTF">2023-07-10T08:37:00Z</dcterms:modified>
</cp:coreProperties>
</file>