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27D" w:rsidRDefault="00E9427D">
      <w:pPr>
        <w:jc w:val="both"/>
        <w:rPr>
          <w:rFonts w:ascii="Times New Roman" w:hAnsi="Times New Roman"/>
          <w:sz w:val="24"/>
          <w:szCs w:val="24"/>
          <w:lang w:val="en-US"/>
        </w:rPr>
      </w:pPr>
    </w:p>
    <w:p w:rsidR="00E9427D" w:rsidRDefault="00E9427D">
      <w:pPr>
        <w:jc w:val="right"/>
        <w:rPr>
          <w:rFonts w:ascii="Times New Roman" w:hAnsi="Times New Roman"/>
          <w:sz w:val="24"/>
          <w:szCs w:val="24"/>
        </w:rPr>
      </w:pPr>
    </w:p>
    <w:p w:rsidR="00E9427D" w:rsidRDefault="00E9427D">
      <w:pPr>
        <w:widowControl w:val="0"/>
        <w:ind w:left="4509" w:hanging="4509"/>
        <w:jc w:val="right"/>
        <w:rPr>
          <w:rFonts w:ascii="Times New Roman" w:eastAsia="Times New Roman" w:hAnsi="Times New Roman" w:cs="Times New Roman"/>
          <w:sz w:val="24"/>
          <w:szCs w:val="24"/>
        </w:rPr>
      </w:pPr>
    </w:p>
    <w:p w:rsidR="00E9427D" w:rsidRDefault="00E9427D">
      <w:pPr>
        <w:widowControl w:val="0"/>
        <w:ind w:left="4401" w:hanging="4401"/>
        <w:jc w:val="right"/>
        <w:rPr>
          <w:rFonts w:ascii="Times New Roman" w:eastAsia="Times New Roman" w:hAnsi="Times New Roman" w:cs="Times New Roman"/>
          <w:sz w:val="24"/>
          <w:szCs w:val="24"/>
        </w:rPr>
      </w:pPr>
    </w:p>
    <w:p w:rsidR="00E9427D" w:rsidRDefault="00E9427D">
      <w:pPr>
        <w:widowControl w:val="0"/>
        <w:ind w:left="4293" w:hanging="4293"/>
        <w:jc w:val="right"/>
        <w:rPr>
          <w:rFonts w:ascii="Times New Roman" w:eastAsia="Times New Roman" w:hAnsi="Times New Roman" w:cs="Times New Roman"/>
          <w:sz w:val="24"/>
          <w:szCs w:val="24"/>
        </w:rPr>
      </w:pPr>
    </w:p>
    <w:p w:rsidR="00E9427D" w:rsidRDefault="00E9427D">
      <w:pPr>
        <w:widowControl w:val="0"/>
        <w:ind w:left="4185" w:hanging="4185"/>
        <w:jc w:val="right"/>
        <w:rPr>
          <w:rFonts w:ascii="Times New Roman" w:eastAsia="Times New Roman" w:hAnsi="Times New Roman" w:cs="Times New Roman"/>
          <w:sz w:val="24"/>
          <w:szCs w:val="24"/>
        </w:rPr>
      </w:pPr>
    </w:p>
    <w:p w:rsidR="00E9427D" w:rsidRDefault="00E9427D">
      <w:pPr>
        <w:widowControl w:val="0"/>
        <w:ind w:left="4077" w:hanging="4077"/>
        <w:jc w:val="right"/>
        <w:rPr>
          <w:rFonts w:ascii="Times New Roman" w:eastAsia="Times New Roman" w:hAnsi="Times New Roman" w:cs="Times New Roman"/>
          <w:sz w:val="24"/>
          <w:szCs w:val="24"/>
        </w:rPr>
      </w:pPr>
    </w:p>
    <w:p w:rsidR="00E9427D" w:rsidRDefault="00E9427D">
      <w:pPr>
        <w:jc w:val="center"/>
        <w:rPr>
          <w:rFonts w:ascii="Times New Roman" w:eastAsia="Times New Roman" w:hAnsi="Times New Roman" w:cs="Times New Roman"/>
        </w:rPr>
      </w:pPr>
    </w:p>
    <w:p w:rsidR="00E9427D" w:rsidRDefault="00E9427D">
      <w:pPr>
        <w:jc w:val="center"/>
        <w:rPr>
          <w:rFonts w:ascii="Times New Roman" w:eastAsia="Times New Roman" w:hAnsi="Times New Roman" w:cs="Times New Roman"/>
        </w:rPr>
      </w:pPr>
    </w:p>
    <w:p w:rsidR="00E9427D" w:rsidRDefault="00DD5D39">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rsidR="00E9427D" w:rsidRDefault="00E9427D">
      <w:pPr>
        <w:jc w:val="center"/>
        <w:rPr>
          <w:rFonts w:ascii="Times New Roman" w:eastAsia="Times New Roman" w:hAnsi="Times New Roman" w:cs="Times New Roman"/>
          <w:sz w:val="24"/>
          <w:szCs w:val="24"/>
        </w:rPr>
      </w:pPr>
    </w:p>
    <w:p w:rsidR="00E9427D" w:rsidRDefault="00E9427D">
      <w:pPr>
        <w:jc w:val="center"/>
        <w:rPr>
          <w:rFonts w:ascii="Times New Roman" w:eastAsia="Times New Roman" w:hAnsi="Times New Roman" w:cs="Times New Roman"/>
          <w:sz w:val="24"/>
          <w:szCs w:val="24"/>
        </w:rPr>
      </w:pPr>
    </w:p>
    <w:p w:rsidR="00E9427D" w:rsidRDefault="00E9427D">
      <w:pPr>
        <w:jc w:val="center"/>
        <w:rPr>
          <w:rFonts w:ascii="Times New Roman" w:eastAsia="Times New Roman" w:hAnsi="Times New Roman" w:cs="Times New Roman"/>
          <w:sz w:val="24"/>
          <w:szCs w:val="24"/>
        </w:rPr>
      </w:pPr>
    </w:p>
    <w:p w:rsidR="00E9427D" w:rsidRDefault="00E9427D">
      <w:pPr>
        <w:jc w:val="center"/>
        <w:rPr>
          <w:rFonts w:ascii="Times New Roman" w:eastAsia="Times New Roman" w:hAnsi="Times New Roman" w:cs="Times New Roman"/>
          <w:sz w:val="24"/>
          <w:szCs w:val="24"/>
        </w:rPr>
      </w:pPr>
    </w:p>
    <w:p w:rsidR="00E9427D" w:rsidRDefault="00DD5D39">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r>
        <w:rPr>
          <w:rFonts w:ascii="Times New Roman" w:hAnsi="Times New Roman"/>
          <w:b/>
          <w:bCs/>
          <w:sz w:val="24"/>
          <w:szCs w:val="24"/>
        </w:rPr>
        <w:t>М</w:t>
      </w:r>
      <w:proofErr w:type="spellEnd"/>
      <w:r>
        <w:rPr>
          <w:rFonts w:ascii="Times New Roman" w:hAnsi="Times New Roman"/>
          <w:b/>
          <w:bCs/>
          <w:sz w:val="24"/>
          <w:szCs w:val="24"/>
        </w:rPr>
        <w:t xml:space="preserve"> А</w:t>
      </w:r>
    </w:p>
    <w:p w:rsidR="00E9427D" w:rsidRDefault="00E9427D">
      <w:pPr>
        <w:jc w:val="center"/>
        <w:rPr>
          <w:rFonts w:ascii="Times New Roman" w:eastAsia="Times New Roman" w:hAnsi="Times New Roman" w:cs="Times New Roman"/>
          <w:sz w:val="24"/>
          <w:szCs w:val="24"/>
        </w:rPr>
      </w:pPr>
    </w:p>
    <w:p w:rsidR="00E9427D" w:rsidRDefault="00E9427D">
      <w:pPr>
        <w:jc w:val="center"/>
        <w:rPr>
          <w:rFonts w:ascii="Times New Roman" w:eastAsia="Times New Roman" w:hAnsi="Times New Roman" w:cs="Times New Roman"/>
          <w:sz w:val="24"/>
          <w:szCs w:val="24"/>
        </w:rPr>
      </w:pPr>
    </w:p>
    <w:p w:rsidR="00E9427D" w:rsidRDefault="00DD5D39">
      <w:pPr>
        <w:jc w:val="center"/>
        <w:rPr>
          <w:rFonts w:ascii="Times New Roman" w:eastAsia="Times New Roman" w:hAnsi="Times New Roman" w:cs="Times New Roman"/>
          <w:sz w:val="24"/>
          <w:szCs w:val="24"/>
        </w:rPr>
      </w:pPr>
      <w:r>
        <w:rPr>
          <w:rFonts w:ascii="Times New Roman" w:hAnsi="Times New Roman"/>
          <w:sz w:val="24"/>
          <w:szCs w:val="24"/>
        </w:rPr>
        <w:t>ПРОИЗВОДСТВЕННАЯ ПРАКТИКА</w:t>
      </w:r>
    </w:p>
    <w:p w:rsidR="00E9427D" w:rsidRDefault="00E9427D">
      <w:pPr>
        <w:jc w:val="center"/>
        <w:rPr>
          <w:rFonts w:ascii="Times New Roman" w:eastAsia="Times New Roman" w:hAnsi="Times New Roman" w:cs="Times New Roman"/>
          <w:sz w:val="24"/>
          <w:szCs w:val="24"/>
        </w:rPr>
      </w:pPr>
    </w:p>
    <w:p w:rsidR="00E9427D" w:rsidRPr="00EB0585" w:rsidRDefault="00DD5D39">
      <w:pPr>
        <w:jc w:val="center"/>
        <w:rPr>
          <w:rFonts w:ascii="Times New Roman" w:eastAsia="Times New Roman" w:hAnsi="Times New Roman" w:cs="Times New Roman"/>
        </w:rPr>
      </w:pPr>
      <w:r>
        <w:rPr>
          <w:rFonts w:ascii="Times New Roman" w:hAnsi="Times New Roman"/>
          <w:lang w:val="en-US"/>
        </w:rPr>
        <w:t>INTERNSHIP</w:t>
      </w:r>
    </w:p>
    <w:p w:rsidR="00E9427D" w:rsidRDefault="00E9427D">
      <w:pPr>
        <w:jc w:val="center"/>
        <w:rPr>
          <w:rFonts w:ascii="Times New Roman" w:eastAsia="Times New Roman" w:hAnsi="Times New Roman" w:cs="Times New Roman"/>
          <w:sz w:val="24"/>
          <w:szCs w:val="24"/>
        </w:rPr>
      </w:pPr>
    </w:p>
    <w:p w:rsidR="00E9427D" w:rsidRDefault="00E9427D">
      <w:pPr>
        <w:jc w:val="center"/>
        <w:rPr>
          <w:rFonts w:ascii="Times New Roman" w:eastAsia="Times New Roman" w:hAnsi="Times New Roman" w:cs="Times New Roman"/>
          <w:sz w:val="24"/>
          <w:szCs w:val="24"/>
        </w:rPr>
      </w:pPr>
    </w:p>
    <w:p w:rsidR="00E9427D" w:rsidRDefault="00DD5D39">
      <w:pPr>
        <w:jc w:val="center"/>
        <w:rPr>
          <w:rFonts w:ascii="Times New Roman" w:eastAsia="Times New Roman" w:hAnsi="Times New Roman" w:cs="Times New Roman"/>
          <w:sz w:val="24"/>
          <w:szCs w:val="24"/>
        </w:rPr>
      </w:pPr>
      <w:r>
        <w:rPr>
          <w:rFonts w:ascii="Times New Roman" w:hAnsi="Times New Roman"/>
          <w:b/>
          <w:bCs/>
          <w:sz w:val="24"/>
          <w:szCs w:val="24"/>
        </w:rPr>
        <w:t>Язык(и) обучения</w:t>
      </w:r>
    </w:p>
    <w:p w:rsidR="00E9427D" w:rsidRDefault="00E9427D">
      <w:pPr>
        <w:jc w:val="center"/>
        <w:rPr>
          <w:rFonts w:ascii="Times New Roman" w:eastAsia="Times New Roman" w:hAnsi="Times New Roman" w:cs="Times New Roman"/>
          <w:sz w:val="24"/>
          <w:szCs w:val="24"/>
        </w:rPr>
      </w:pPr>
    </w:p>
    <w:p w:rsidR="00E9427D" w:rsidRDefault="00DD5D39">
      <w:pPr>
        <w:jc w:val="center"/>
        <w:rPr>
          <w:rFonts w:ascii="Times New Roman" w:eastAsia="Times New Roman" w:hAnsi="Times New Roman" w:cs="Times New Roman"/>
          <w:i/>
          <w:iCs/>
          <w:sz w:val="24"/>
          <w:szCs w:val="24"/>
        </w:rPr>
      </w:pPr>
      <w:r>
        <w:rPr>
          <w:rFonts w:ascii="Times New Roman" w:hAnsi="Times New Roman"/>
          <w:i/>
          <w:iCs/>
          <w:sz w:val="20"/>
          <w:szCs w:val="20"/>
        </w:rPr>
        <w:t>русский</w:t>
      </w:r>
    </w:p>
    <w:p w:rsidR="00E9427D" w:rsidRDefault="00E9427D">
      <w:pPr>
        <w:rPr>
          <w:rFonts w:ascii="Times New Roman" w:eastAsia="Times New Roman" w:hAnsi="Times New Roman" w:cs="Times New Roman"/>
          <w:sz w:val="24"/>
          <w:szCs w:val="24"/>
        </w:rPr>
      </w:pPr>
    </w:p>
    <w:p w:rsidR="00E9427D" w:rsidRDefault="00E9427D">
      <w:pPr>
        <w:rPr>
          <w:rFonts w:ascii="Times New Roman" w:eastAsia="Times New Roman" w:hAnsi="Times New Roman" w:cs="Times New Roman"/>
          <w:sz w:val="24"/>
          <w:szCs w:val="24"/>
        </w:rPr>
      </w:pPr>
    </w:p>
    <w:p w:rsidR="00E9427D" w:rsidRDefault="00E9427D">
      <w:pPr>
        <w:rPr>
          <w:rFonts w:ascii="Times New Roman" w:eastAsia="Times New Roman" w:hAnsi="Times New Roman" w:cs="Times New Roman"/>
          <w:sz w:val="24"/>
          <w:szCs w:val="24"/>
        </w:rPr>
      </w:pPr>
    </w:p>
    <w:p w:rsidR="00E9427D" w:rsidRDefault="00E9427D">
      <w:pPr>
        <w:jc w:val="right"/>
        <w:rPr>
          <w:rFonts w:ascii="Times New Roman" w:eastAsia="Times New Roman" w:hAnsi="Times New Roman" w:cs="Times New Roman"/>
        </w:rPr>
      </w:pPr>
    </w:p>
    <w:p w:rsidR="00E9427D" w:rsidRDefault="00E9427D">
      <w:pPr>
        <w:jc w:val="right"/>
        <w:rPr>
          <w:rFonts w:ascii="Times New Roman" w:eastAsia="Times New Roman" w:hAnsi="Times New Roman" w:cs="Times New Roman"/>
        </w:rPr>
      </w:pPr>
    </w:p>
    <w:p w:rsidR="00E9427D" w:rsidRDefault="00DD5D39">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зачетных единицах: 13</w:t>
      </w:r>
    </w:p>
    <w:p w:rsidR="00E9427D" w:rsidRDefault="00E9427D">
      <w:pPr>
        <w:rPr>
          <w:rFonts w:ascii="Times New Roman" w:eastAsia="Times New Roman" w:hAnsi="Times New Roman" w:cs="Times New Roman"/>
          <w:sz w:val="24"/>
          <w:szCs w:val="24"/>
        </w:rPr>
      </w:pPr>
    </w:p>
    <w:p w:rsidR="00E9427D" w:rsidRDefault="00DD5D39">
      <w:pPr>
        <w:jc w:val="right"/>
        <w:rPr>
          <w:rFonts w:ascii="Times New Roman" w:eastAsia="Times New Roman" w:hAnsi="Times New Roman" w:cs="Times New Roman"/>
          <w:sz w:val="24"/>
          <w:szCs w:val="24"/>
        </w:rPr>
      </w:pPr>
      <w:r>
        <w:rPr>
          <w:rFonts w:ascii="Times New Roman" w:hAnsi="Times New Roman"/>
          <w:sz w:val="24"/>
          <w:szCs w:val="24"/>
        </w:rPr>
        <w:t>Регистрационный номер рабочей программы: 001093</w:t>
      </w:r>
    </w:p>
    <w:p w:rsidR="00E9427D" w:rsidRDefault="00E9427D">
      <w:pPr>
        <w:rPr>
          <w:rFonts w:ascii="Times New Roman" w:eastAsia="Times New Roman" w:hAnsi="Times New Roman" w:cs="Times New Roman"/>
          <w:sz w:val="24"/>
          <w:szCs w:val="24"/>
        </w:rPr>
      </w:pPr>
    </w:p>
    <w:p w:rsidR="00E9427D" w:rsidRDefault="00E9427D">
      <w:pPr>
        <w:rPr>
          <w:rFonts w:ascii="Times New Roman" w:eastAsia="Times New Roman" w:hAnsi="Times New Roman" w:cs="Times New Roman"/>
          <w:sz w:val="24"/>
          <w:szCs w:val="24"/>
        </w:rPr>
      </w:pPr>
    </w:p>
    <w:p w:rsidR="00E9427D" w:rsidRDefault="00E9427D">
      <w:pPr>
        <w:jc w:val="center"/>
        <w:rPr>
          <w:rFonts w:ascii="Times New Roman" w:eastAsia="Times New Roman" w:hAnsi="Times New Roman" w:cs="Times New Roman"/>
        </w:rPr>
      </w:pPr>
    </w:p>
    <w:p w:rsidR="00E9427D" w:rsidRDefault="00E9427D">
      <w:pPr>
        <w:jc w:val="center"/>
        <w:rPr>
          <w:rFonts w:ascii="Times New Roman" w:eastAsia="Times New Roman" w:hAnsi="Times New Roman" w:cs="Times New Roman"/>
        </w:rPr>
      </w:pPr>
    </w:p>
    <w:p w:rsidR="00E9427D" w:rsidRDefault="00E9427D">
      <w:pPr>
        <w:jc w:val="center"/>
        <w:rPr>
          <w:rFonts w:ascii="Times New Roman" w:eastAsia="Times New Roman" w:hAnsi="Times New Roman" w:cs="Times New Roman"/>
        </w:rPr>
      </w:pPr>
    </w:p>
    <w:p w:rsidR="00E9427D" w:rsidRDefault="00E9427D">
      <w:pPr>
        <w:jc w:val="center"/>
        <w:rPr>
          <w:rFonts w:ascii="Times New Roman" w:eastAsia="Times New Roman" w:hAnsi="Times New Roman" w:cs="Times New Roman"/>
        </w:rPr>
      </w:pPr>
    </w:p>
    <w:p w:rsidR="00E9427D" w:rsidRDefault="00E9427D">
      <w:pPr>
        <w:jc w:val="center"/>
        <w:rPr>
          <w:rFonts w:ascii="Times New Roman" w:eastAsia="Times New Roman" w:hAnsi="Times New Roman" w:cs="Times New Roman"/>
        </w:rPr>
      </w:pPr>
    </w:p>
    <w:p w:rsidR="00E9427D" w:rsidRDefault="00E9427D">
      <w:pPr>
        <w:jc w:val="center"/>
        <w:rPr>
          <w:rFonts w:ascii="Times New Roman" w:eastAsia="Times New Roman" w:hAnsi="Times New Roman" w:cs="Times New Roman"/>
        </w:rPr>
      </w:pPr>
    </w:p>
    <w:p w:rsidR="00E9427D" w:rsidRDefault="00EB0585">
      <w:pPr>
        <w:jc w:val="center"/>
        <w:rPr>
          <w:rFonts w:ascii="Times New Roman" w:eastAsia="Times New Roman" w:hAnsi="Times New Roman" w:cs="Times New Roman"/>
        </w:rPr>
      </w:pPr>
      <w:r>
        <w:rPr>
          <w:rFonts w:ascii="Times New Roman" w:eastAsia="Times New Roman" w:hAnsi="Times New Roman" w:cs="Times New Roman"/>
        </w:rPr>
        <w:t>2018</w:t>
      </w: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4353CD" w:rsidRDefault="004353CD">
      <w:pPr>
        <w:jc w:val="both"/>
        <w:rPr>
          <w:rFonts w:ascii="Times New Roman" w:hAnsi="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lastRenderedPageBreak/>
        <w:t xml:space="preserve">Аннотация </w:t>
      </w:r>
      <w:r>
        <w:rPr>
          <w:rFonts w:ascii="Times New Roman" w:hAnsi="Times New Roman"/>
          <w:i/>
          <w:iCs/>
          <w:sz w:val="20"/>
          <w:szCs w:val="20"/>
        </w:rPr>
        <w:t>(на русском, английском, других (при необходимости) языках)</w:t>
      </w:r>
    </w:p>
    <w:p w:rsidR="00E9427D" w:rsidRDefault="00DD5D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 xml:space="preserve">Производственная практика предназначена для укрепления и совершенствования навыков профессиональной деятельности у обучающихся по направлению «Международная журналистика». Программа отвечает современным требованиям и стандартам журналистского образования. В ходе производственной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иностранных языках. </w:t>
      </w:r>
    </w:p>
    <w:p w:rsidR="00E9427D" w:rsidRDefault="00E94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rPr>
      </w:pPr>
    </w:p>
    <w:p w:rsidR="00E9427D" w:rsidRDefault="00DD5D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lang w:val="en-US"/>
        </w:rPr>
      </w:pPr>
      <w:r>
        <w:rPr>
          <w:rFonts w:ascii="Times New Roman" w:hAnsi="Times New Roman"/>
          <w:lang w:val="en-US"/>
        </w:rPr>
        <w:t xml:space="preserve">Practical internship </w:t>
      </w:r>
      <w:r>
        <w:rPr>
          <w:rFonts w:ascii="Times New Roman" w:hAnsi="Times New Roman"/>
          <w:sz w:val="24"/>
          <w:szCs w:val="24"/>
          <w:u w:color="808080"/>
          <w:lang w:val="en-US"/>
        </w:rPr>
        <w:t>is designed to practice the skills in professional activity. The program matches with the modern requirements and standards of journalism education. Competence was proposed and agreed with the representatives of Russian and foreign media community. During the practical internship students acquire the skills to work in different media, to create content in different formats, genres and languages.</w:t>
      </w:r>
    </w:p>
    <w:p w:rsidR="00E9427D" w:rsidRDefault="00E9427D">
      <w:pPr>
        <w:jc w:val="both"/>
        <w:rPr>
          <w:rFonts w:ascii="Times New Roman" w:eastAsia="Times New Roman" w:hAnsi="Times New Roman" w:cs="Times New Roman"/>
          <w:sz w:val="24"/>
          <w:szCs w:val="24"/>
          <w:lang w:val="en-US"/>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rsidR="00E9427D" w:rsidRDefault="00DD5D39">
      <w:pPr>
        <w:jc w:val="both"/>
        <w:rPr>
          <w:rFonts w:ascii="Times New Roman" w:eastAsia="Times New Roman" w:hAnsi="Times New Roman" w:cs="Times New Roman"/>
        </w:rPr>
      </w:pPr>
      <w:r>
        <w:rPr>
          <w:rFonts w:ascii="Times New Roman" w:hAnsi="Times New Roman"/>
          <w:sz w:val="24"/>
          <w:szCs w:val="24"/>
        </w:rPr>
        <w:t>Профессиональная практика студентов является составной частью основной образовательной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учебных занятий – формирование и развитие профессиональных навыков. В ходе производственной практики студенты применяют полученные в ходе обучения практические навыки создания журналистских текстов,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r>
        <w:rPr>
          <w:rFonts w:ascii="Times New Roman" w:hAnsi="Times New Roman"/>
          <w:sz w:val="24"/>
          <w:szCs w:val="24"/>
        </w:rPr>
        <w:t>В задачи курса входит:</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r>
        <w:rPr>
          <w:rFonts w:ascii="Arial Unicode MS" w:eastAsia="Arial Unicode MS" w:hAnsi="Arial Unicode MS" w:cs="Arial Unicode MS"/>
          <w:sz w:val="24"/>
          <w:szCs w:val="24"/>
        </w:rPr>
        <w:br/>
      </w:r>
      <w:r>
        <w:rPr>
          <w:rFonts w:ascii="Times New Roman" w:hAnsi="Times New Roman"/>
          <w:sz w:val="24"/>
          <w:szCs w:val="24"/>
        </w:rPr>
        <w:t>– участие в распространенных формах получения информации (пресс-конференции, брифинги, пресс-туры);</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редактирования подготовленного материала по рекомендациям редактора;</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оперативной журналистской деятельности с соблюдением сроков сдачи материалов.</w:t>
      </w:r>
      <w:r>
        <w:rPr>
          <w:rFonts w:ascii="Arial Unicode MS" w:eastAsia="Arial Unicode MS" w:hAnsi="Arial Unicode MS" w:cs="Arial Unicode MS"/>
          <w:sz w:val="24"/>
          <w:szCs w:val="24"/>
        </w:rPr>
        <w:br/>
      </w:r>
      <w:r>
        <w:rPr>
          <w:rFonts w:ascii="Times New Roman" w:hAnsi="Times New Roman"/>
          <w:sz w:val="24"/>
          <w:szCs w:val="24"/>
        </w:rPr>
        <w:t>Данная дисциплина входит в систему профессиональных курсов, нацелена на формирование первичных навыков работы в редакционном коллективе у студентов, обучающихся по специальности «Международная журналистика». Учебная дисциплина носит прикладной, практический  характер.</w:t>
      </w:r>
      <w:r>
        <w:rPr>
          <w:rFonts w:ascii="Arial Unicode MS" w:eastAsia="Arial Unicode MS" w:hAnsi="Arial Unicode MS" w:cs="Arial Unicode MS"/>
        </w:rPr>
        <w:br/>
      </w: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 xml:space="preserve">1.2. Вид практики </w:t>
      </w:r>
      <w:r>
        <w:rPr>
          <w:rFonts w:ascii="Times New Roman" w:hAnsi="Times New Roman"/>
          <w:i/>
          <w:iCs/>
          <w:sz w:val="20"/>
          <w:szCs w:val="20"/>
        </w:rPr>
        <w:t>(вид практики должен соответствовать актуальному учебному плану, утверждённому в установленном в СПбГУ порядке)</w:t>
      </w:r>
    </w:p>
    <w:p w:rsidR="00E9427D" w:rsidRDefault="00E9427D">
      <w:pPr>
        <w:jc w:val="both"/>
        <w:rPr>
          <w:rFonts w:ascii="Times New Roman" w:eastAsia="Times New Roman" w:hAnsi="Times New Roman" w:cs="Times New Roman"/>
          <w:i/>
          <w:iCs/>
          <w:sz w:val="20"/>
          <w:szCs w:val="20"/>
        </w:rPr>
      </w:pPr>
    </w:p>
    <w:p w:rsidR="00E9427D" w:rsidRDefault="00DD5D39">
      <w:pPr>
        <w:pStyle w:val="a8"/>
        <w:numPr>
          <w:ilvl w:val="0"/>
          <w:numId w:val="2"/>
        </w:numPr>
        <w:jc w:val="both"/>
        <w:rPr>
          <w:rFonts w:ascii="Times New Roman" w:hAnsi="Times New Roman"/>
          <w:b/>
          <w:bCs/>
          <w:sz w:val="32"/>
          <w:szCs w:val="32"/>
        </w:rPr>
      </w:pPr>
      <w:r>
        <w:rPr>
          <w:rFonts w:ascii="Times New Roman" w:hAnsi="Times New Roman"/>
          <w:b/>
          <w:bCs/>
          <w:color w:val="FEFFFF"/>
          <w:sz w:val="32"/>
          <w:szCs w:val="32"/>
          <w:u w:color="FEFFFF"/>
          <w:shd w:val="clear" w:color="auto" w:fill="FEFFFF"/>
        </w:rPr>
        <w:t xml:space="preserve"> </w:t>
      </w:r>
      <w:r>
        <w:rPr>
          <w:rFonts w:ascii="Times New Roman" w:hAnsi="Times New Roman"/>
          <w:sz w:val="24"/>
          <w:szCs w:val="24"/>
        </w:rPr>
        <w:t>Учебная</w:t>
      </w:r>
    </w:p>
    <w:p w:rsidR="00E9427D" w:rsidRDefault="00DD5D39">
      <w:pPr>
        <w:pStyle w:val="a8"/>
        <w:ind w:left="0"/>
        <w:jc w:val="both"/>
        <w:rPr>
          <w:rFonts w:ascii="Times New Roman" w:eastAsia="Times New Roman" w:hAnsi="Times New Roman" w:cs="Times New Roman"/>
          <w:sz w:val="24"/>
          <w:szCs w:val="24"/>
        </w:rPr>
      </w:pPr>
      <w:r>
        <w:rPr>
          <w:rFonts w:ascii="Times New Roman" w:hAnsi="Times New Roman"/>
          <w:sz w:val="24"/>
          <w:szCs w:val="24"/>
          <w:shd w:val="clear" w:color="auto" w:fill="000000"/>
        </w:rPr>
        <w:t xml:space="preserve">   </w:t>
      </w:r>
      <w:r>
        <w:rPr>
          <w:rFonts w:ascii="Times New Roman" w:hAnsi="Times New Roman"/>
          <w:sz w:val="24"/>
          <w:szCs w:val="24"/>
        </w:rPr>
        <w:t xml:space="preserve">  </w:t>
      </w:r>
      <w:r>
        <w:rPr>
          <w:rFonts w:ascii="Times New Roman" w:hAnsi="Times New Roman"/>
          <w:b/>
          <w:bCs/>
          <w:sz w:val="24"/>
          <w:szCs w:val="24"/>
        </w:rPr>
        <w:t>Производственная,</w:t>
      </w:r>
      <w:r>
        <w:rPr>
          <w:rFonts w:ascii="Times New Roman" w:hAnsi="Times New Roman"/>
          <w:sz w:val="24"/>
          <w:szCs w:val="24"/>
        </w:rPr>
        <w:t xml:space="preserve"> в т.ч. преддипломная</w:t>
      </w:r>
    </w:p>
    <w:p w:rsidR="00E9427D" w:rsidRDefault="00DD5D39">
      <w:pPr>
        <w:pStyle w:val="a8"/>
        <w:numPr>
          <w:ilvl w:val="0"/>
          <w:numId w:val="4"/>
        </w:numPr>
        <w:jc w:val="both"/>
        <w:rPr>
          <w:rFonts w:ascii="Times New Roman" w:hAnsi="Times New Roman"/>
          <w:sz w:val="24"/>
          <w:szCs w:val="24"/>
        </w:rPr>
      </w:pPr>
      <w:r>
        <w:rPr>
          <w:rFonts w:ascii="Times New Roman" w:hAnsi="Times New Roman"/>
          <w:sz w:val="24"/>
          <w:szCs w:val="24"/>
        </w:rPr>
        <w:t xml:space="preserve">___________________________________ </w:t>
      </w:r>
      <w:r>
        <w:rPr>
          <w:rFonts w:ascii="Times New Roman" w:hAnsi="Times New Roman"/>
          <w:i/>
          <w:iCs/>
          <w:sz w:val="20"/>
          <w:szCs w:val="20"/>
        </w:rPr>
        <w:t>(указать какая)</w:t>
      </w: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b/>
          <w:bCs/>
          <w:sz w:val="24"/>
          <w:szCs w:val="24"/>
        </w:rPr>
        <w:t>1.2.1. Тип практики</w:t>
      </w:r>
      <w:r>
        <w:rPr>
          <w:rFonts w:ascii="Times New Roman" w:hAnsi="Times New Roman"/>
          <w:sz w:val="24"/>
          <w:szCs w:val="24"/>
        </w:rPr>
        <w:t xml:space="preserve"> </w:t>
      </w:r>
      <w:r>
        <w:rPr>
          <w:rFonts w:ascii="Times New Roman" w:hAnsi="Times New Roman"/>
          <w:i/>
          <w:iCs/>
          <w:sz w:val="20"/>
          <w:szCs w:val="20"/>
        </w:rPr>
        <w:t>(тип практики должен соответствовать образовательным стандартам)</w:t>
      </w: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 xml:space="preserve">Производственная </w:t>
      </w:r>
      <w:r>
        <w:rPr>
          <w:rFonts w:ascii="Times New Roman" w:hAnsi="Times New Roman"/>
          <w:i/>
          <w:iCs/>
          <w:sz w:val="20"/>
          <w:szCs w:val="20"/>
        </w:rPr>
        <w:t>(указать какая)</w:t>
      </w:r>
    </w:p>
    <w:p w:rsidR="00E9427D" w:rsidRDefault="00E9427D">
      <w:pPr>
        <w:jc w:val="both"/>
        <w:rPr>
          <w:rFonts w:ascii="Times New Roman" w:eastAsia="Times New Roman" w:hAnsi="Times New Roman" w:cs="Times New Roman"/>
          <w:i/>
          <w:iCs/>
          <w:sz w:val="20"/>
          <w:szCs w:val="20"/>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1.2.2. В рамках учебной практики по программам магистратуры проводится ознакомительное занятие в Ресурсном центре Научного парка СПбГУ</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w:t>
      </w:r>
      <w:r>
        <w:rPr>
          <w:rFonts w:ascii="Times New Roman" w:hAnsi="Times New Roman"/>
          <w:i/>
          <w:iCs/>
          <w:sz w:val="20"/>
          <w:szCs w:val="20"/>
        </w:rPr>
        <w:t xml:space="preserve"> (указать в каком)</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b/>
          <w:bCs/>
          <w:sz w:val="24"/>
          <w:szCs w:val="24"/>
        </w:rPr>
        <w:lastRenderedPageBreak/>
        <w:t>1.3. Способы проведения практики</w:t>
      </w:r>
      <w:r>
        <w:rPr>
          <w:rFonts w:ascii="Times New Roman" w:hAnsi="Times New Roman"/>
          <w:sz w:val="24"/>
          <w:szCs w:val="24"/>
        </w:rPr>
        <w:t xml:space="preserve"> (</w:t>
      </w:r>
      <w:r>
        <w:rPr>
          <w:rFonts w:ascii="Times New Roman" w:hAnsi="Times New Roman"/>
          <w:i/>
          <w:iCs/>
          <w:sz w:val="20"/>
          <w:szCs w:val="20"/>
        </w:rPr>
        <w:t>способ проведения практики (при наличии) должен соответствовать образовательным стандартам</w:t>
      </w:r>
      <w:r>
        <w:rPr>
          <w:rFonts w:ascii="Times New Roman" w:hAnsi="Times New Roman"/>
          <w:sz w:val="24"/>
          <w:szCs w:val="24"/>
        </w:rPr>
        <w:t>)</w:t>
      </w:r>
    </w:p>
    <w:p w:rsidR="00E9427D" w:rsidRDefault="00DD5D39">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Стационарная (в пределах Санкт-Петербурга)</w:t>
      </w:r>
    </w:p>
    <w:p w:rsidR="00E9427D" w:rsidRDefault="00DD5D39">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sidRPr="00B35320">
        <w:rPr>
          <w:rFonts w:ascii="Times New Roman" w:hAnsi="Times New Roman"/>
          <w:sz w:val="32"/>
          <w:szCs w:val="32"/>
          <w:shd w:val="clear" w:color="auto" w:fill="FEFFFF"/>
        </w:rPr>
        <w:t xml:space="preserve"> </w:t>
      </w:r>
      <w:r>
        <w:rPr>
          <w:rFonts w:ascii="Times New Roman" w:hAnsi="Times New Roman"/>
          <w:sz w:val="24"/>
          <w:szCs w:val="24"/>
        </w:rPr>
        <w:t>Выездная (за пределами Санкт-Петербурга)</w:t>
      </w: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i/>
          <w:iCs/>
          <w:sz w:val="20"/>
          <w:szCs w:val="20"/>
        </w:rPr>
        <w:t>(отметить нужное)</w:t>
      </w:r>
    </w:p>
    <w:p w:rsidR="00E9427D" w:rsidRDefault="00DD5D39">
      <w:pPr>
        <w:numPr>
          <w:ilvl w:val="0"/>
          <w:numId w:val="5"/>
        </w:numPr>
        <w:jc w:val="both"/>
        <w:rPr>
          <w:rFonts w:ascii="Times New Roman" w:hAnsi="Times New Roman"/>
          <w:sz w:val="24"/>
          <w:szCs w:val="24"/>
        </w:rPr>
      </w:pPr>
      <w:r>
        <w:rPr>
          <w:rFonts w:ascii="Times New Roman" w:hAnsi="Times New Roman"/>
          <w:sz w:val="24"/>
          <w:szCs w:val="24"/>
        </w:rPr>
        <w:t>в СПбГУ:</w:t>
      </w:r>
    </w:p>
    <w:p w:rsidR="00E9427D" w:rsidRDefault="00E9427D">
      <w:pPr>
        <w:jc w:val="both"/>
        <w:rPr>
          <w:rFonts w:ascii="Times New Roman" w:eastAsia="Times New Roman" w:hAnsi="Times New Roman" w:cs="Times New Roman"/>
          <w:sz w:val="24"/>
          <w:szCs w:val="24"/>
        </w:rPr>
      </w:pPr>
    </w:p>
    <w:p w:rsidR="00E9427D" w:rsidRDefault="00DD5D39">
      <w:pPr>
        <w:ind w:left="284"/>
        <w:jc w:val="both"/>
        <w:rPr>
          <w:rFonts w:ascii="Times New Roman" w:eastAsia="Times New Roman" w:hAnsi="Times New Roman" w:cs="Times New Roman"/>
          <w:i/>
          <w:iCs/>
          <w:sz w:val="20"/>
          <w:szCs w:val="20"/>
          <w:u w:val="single"/>
        </w:rPr>
      </w:pPr>
      <w:r>
        <w:rPr>
          <w:rFonts w:ascii="Times New Roman" w:hAnsi="Times New Roman"/>
          <w:sz w:val="32"/>
          <w:szCs w:val="32"/>
          <w:shd w:val="clear" w:color="auto" w:fill="000000"/>
        </w:rPr>
        <w:t>□</w:t>
      </w:r>
      <w:r>
        <w:rPr>
          <w:rFonts w:ascii="Times New Roman" w:hAnsi="Times New Roman"/>
          <w:sz w:val="24"/>
          <w:szCs w:val="24"/>
        </w:rPr>
        <w:t xml:space="preserve"> учебно-научное подразделение СПбГУ </w:t>
      </w:r>
      <w:r>
        <w:rPr>
          <w:rFonts w:ascii="Times New Roman" w:hAnsi="Times New Roman"/>
          <w:sz w:val="24"/>
          <w:szCs w:val="24"/>
          <w:u w:val="single"/>
        </w:rPr>
        <w:t>Институт «Высшая школа журналистики и массовых коммуникаций»</w:t>
      </w:r>
    </w:p>
    <w:p w:rsidR="00E9427D" w:rsidRDefault="00DD5D3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административное подразделение СПбГУ _______________________ </w:t>
      </w:r>
      <w:r>
        <w:rPr>
          <w:rFonts w:ascii="Times New Roman" w:hAnsi="Times New Roman"/>
          <w:i/>
          <w:iCs/>
          <w:sz w:val="20"/>
          <w:szCs w:val="20"/>
        </w:rPr>
        <w:t>(указать какое)</w:t>
      </w:r>
    </w:p>
    <w:p w:rsidR="00E9427D" w:rsidRDefault="00DD5D3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Научная библиотека им. М. Горького</w:t>
      </w:r>
    </w:p>
    <w:p w:rsidR="00E9427D" w:rsidRDefault="00DD5D3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Научный парк СПбГУ</w:t>
      </w:r>
    </w:p>
    <w:p w:rsidR="00E9427D" w:rsidRDefault="00DD5D39">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Издательство СПбГУ</w:t>
      </w:r>
    </w:p>
    <w:p w:rsidR="00E9427D" w:rsidRDefault="00DD5D3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Приемная комиссия СПбГУ </w:t>
      </w:r>
    </w:p>
    <w:p w:rsidR="00E9427D" w:rsidRDefault="00DD5D3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другое Местами проведения </w:t>
      </w:r>
      <w:proofErr w:type="gramStart"/>
      <w:r>
        <w:rPr>
          <w:rFonts w:ascii="Times New Roman" w:hAnsi="Times New Roman"/>
          <w:sz w:val="24"/>
          <w:szCs w:val="24"/>
        </w:rPr>
        <w:t>практик</w:t>
      </w:r>
      <w:proofErr w:type="gramEnd"/>
      <w:r>
        <w:rPr>
          <w:rFonts w:ascii="Times New Roman" w:hAnsi="Times New Roman"/>
          <w:sz w:val="24"/>
          <w:szCs w:val="24"/>
        </w:rPr>
        <w:t xml:space="preserve"> обучающихся могут малые инновационные предприятия и </w:t>
      </w:r>
      <w:proofErr w:type="spellStart"/>
      <w:r>
        <w:rPr>
          <w:rFonts w:ascii="Times New Roman" w:hAnsi="Times New Roman"/>
          <w:sz w:val="24"/>
          <w:szCs w:val="24"/>
        </w:rPr>
        <w:t>стартапы</w:t>
      </w:r>
      <w:proofErr w:type="spellEnd"/>
      <w:r>
        <w:rPr>
          <w:rFonts w:ascii="Times New Roman" w:hAnsi="Times New Roman"/>
          <w:sz w:val="24"/>
          <w:szCs w:val="24"/>
        </w:rPr>
        <w:t xml:space="preserve"> СПбГУ.</w:t>
      </w:r>
      <w:r>
        <w:rPr>
          <w:rFonts w:ascii="Times New Roman" w:hAnsi="Times New Roman"/>
          <w:i/>
          <w:iCs/>
          <w:sz w:val="20"/>
          <w:szCs w:val="20"/>
        </w:rPr>
        <w:t xml:space="preserve">  (указать какое)</w:t>
      </w:r>
    </w:p>
    <w:p w:rsidR="00E9427D" w:rsidRDefault="00DD5D39">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в организации, расположенной на территории Санкт-Петербурга </w:t>
      </w:r>
      <w:r>
        <w:rPr>
          <w:rFonts w:ascii="Times New Roman" w:hAnsi="Times New Roman"/>
          <w:i/>
          <w:iCs/>
          <w:sz w:val="20"/>
          <w:szCs w:val="20"/>
        </w:rPr>
        <w:t>(в рамках соглашения/договора, ИС Партнер)</w:t>
      </w:r>
    </w:p>
    <w:p w:rsidR="00E9427D" w:rsidRDefault="00DD5D39">
      <w:pPr>
        <w:jc w:val="both"/>
        <w:rPr>
          <w:rFonts w:ascii="Times New Roman" w:eastAsia="Times New Roman" w:hAnsi="Times New Roman" w:cs="Times New Roman"/>
          <w:sz w:val="24"/>
          <w:szCs w:val="24"/>
          <w:u w:val="single"/>
        </w:rPr>
      </w:pPr>
      <w:r>
        <w:rPr>
          <w:rFonts w:ascii="Times New Roman" w:hAnsi="Times New Roman"/>
          <w:sz w:val="32"/>
          <w:szCs w:val="32"/>
          <w:shd w:val="clear" w:color="auto" w:fill="000000"/>
        </w:rPr>
        <w:t>□</w:t>
      </w:r>
      <w:r>
        <w:rPr>
          <w:rFonts w:ascii="Times New Roman" w:hAnsi="Times New Roman"/>
          <w:sz w:val="32"/>
          <w:szCs w:val="32"/>
        </w:rPr>
        <w:t xml:space="preserve"> </w:t>
      </w:r>
      <w:r>
        <w:rPr>
          <w:rFonts w:ascii="Times New Roman" w:hAnsi="Times New Roman"/>
          <w:sz w:val="24"/>
          <w:szCs w:val="24"/>
        </w:rPr>
        <w:t xml:space="preserve">иные особенности: </w:t>
      </w:r>
      <w:r>
        <w:rPr>
          <w:rFonts w:ascii="Times New Roman" w:hAnsi="Times New Roman"/>
          <w:sz w:val="24"/>
          <w:szCs w:val="24"/>
          <w:u w:val="single"/>
        </w:rPr>
        <w:t>разрешается прохождение практики вне Санкт-Петербурга (в рамках соглашения/договора)</w:t>
      </w:r>
    </w:p>
    <w:p w:rsidR="00E9427D" w:rsidRDefault="00E9427D">
      <w:pPr>
        <w:jc w:val="both"/>
        <w:rPr>
          <w:rFonts w:ascii="Times New Roman" w:eastAsia="Times New Roman" w:hAnsi="Times New Roman" w:cs="Times New Roman"/>
          <w:sz w:val="24"/>
          <w:szCs w:val="24"/>
        </w:rPr>
      </w:pPr>
    </w:p>
    <w:p w:rsidR="00E9427D" w:rsidRDefault="00DD5D39">
      <w:pPr>
        <w:jc w:val="both"/>
      </w:pPr>
      <w:r>
        <w:rPr>
          <w:rFonts w:ascii="Times New Roman" w:hAnsi="Times New Roman"/>
          <w:b/>
          <w:bCs/>
          <w:sz w:val="24"/>
          <w:szCs w:val="24"/>
        </w:rPr>
        <w:t>1.3.2. Дополнительные характеристики выездной практики</w:t>
      </w:r>
      <w:r>
        <w:t xml:space="preserve"> </w:t>
      </w:r>
      <w:r>
        <w:rPr>
          <w:rFonts w:ascii="Times New Roman" w:hAnsi="Times New Roman"/>
          <w:i/>
          <w:iCs/>
          <w:sz w:val="20"/>
          <w:szCs w:val="20"/>
        </w:rPr>
        <w:t>(выбрать при наличии)</w:t>
      </w:r>
    </w:p>
    <w:p w:rsidR="00E9427D" w:rsidRDefault="00DD5D39">
      <w:pPr>
        <w:jc w:val="both"/>
        <w:rPr>
          <w:rFonts w:ascii="Times New Roman" w:eastAsia="Times New Roman" w:hAnsi="Times New Roman" w:cs="Times New Roman"/>
          <w:b/>
          <w:bCs/>
          <w:sz w:val="24"/>
          <w:szCs w:val="24"/>
        </w:rPr>
      </w:pPr>
      <w:r>
        <w:rPr>
          <w:rFonts w:ascii="Times New Roman" w:hAnsi="Times New Roman"/>
          <w:sz w:val="32"/>
          <w:szCs w:val="32"/>
        </w:rPr>
        <w:t>□</w:t>
      </w:r>
      <w:r>
        <w:rPr>
          <w:rFonts w:ascii="Times New Roman" w:hAnsi="Times New Roman"/>
          <w:sz w:val="24"/>
          <w:szCs w:val="24"/>
        </w:rPr>
        <w:t xml:space="preserve"> особенности проведения, связанные с сезонностью: _________________ </w:t>
      </w:r>
      <w:r>
        <w:rPr>
          <w:rFonts w:ascii="Times New Roman" w:hAnsi="Times New Roman"/>
          <w:i/>
          <w:iCs/>
          <w:sz w:val="20"/>
          <w:szCs w:val="20"/>
        </w:rPr>
        <w:t>(указать, какие)</w:t>
      </w:r>
    </w:p>
    <w:p w:rsidR="00E9427D" w:rsidRDefault="00DD5D39">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экспедиция, выездная на учебно-научные базы, в профильной организации </w:t>
      </w:r>
      <w:r>
        <w:rPr>
          <w:rFonts w:ascii="Times New Roman" w:hAnsi="Times New Roman"/>
          <w:i/>
          <w:iCs/>
          <w:sz w:val="20"/>
          <w:szCs w:val="20"/>
        </w:rPr>
        <w:t>(в рамках соглашения/договора, ИС Партнер)</w:t>
      </w:r>
    </w:p>
    <w:p w:rsidR="00E9427D" w:rsidRDefault="00DD5D39">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иные особенности: _____________________________________</w:t>
      </w:r>
      <w:r>
        <w:rPr>
          <w:rFonts w:ascii="Times New Roman" w:hAnsi="Times New Roman"/>
          <w:i/>
          <w:iCs/>
          <w:sz w:val="20"/>
          <w:szCs w:val="20"/>
        </w:rPr>
        <w:t>_________ (указать, какие)</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 xml:space="preserve">1.4. Формы проведения практики </w:t>
      </w:r>
      <w:r>
        <w:rPr>
          <w:rFonts w:ascii="Times New Roman" w:hAnsi="Times New Roman"/>
          <w:i/>
          <w:iCs/>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rsidR="00E9427D" w:rsidRDefault="00DD5D39">
      <w:pPr>
        <w:jc w:val="both"/>
        <w:rPr>
          <w:rFonts w:ascii="Arial" w:eastAsia="Arial" w:hAnsi="Arial" w:cs="Arial"/>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Непрерывно </w:t>
      </w:r>
      <w:r>
        <w:rPr>
          <w:rFonts w:ascii="Times New Roman" w:hAnsi="Times New Roman"/>
          <w:i/>
          <w:iCs/>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sz w:val="20"/>
          <w:szCs w:val="20"/>
        </w:rPr>
        <w:t>)</w:t>
      </w:r>
    </w:p>
    <w:p w:rsidR="00E9427D" w:rsidRDefault="00DD5D39">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Дискретно с указанием дополнительных характеристик</w:t>
      </w:r>
      <w:r>
        <w:rPr>
          <w:rFonts w:ascii="Times New Roman" w:hAnsi="Times New Roman"/>
          <w:b/>
          <w:bCs/>
          <w:sz w:val="24"/>
          <w:szCs w:val="24"/>
        </w:rPr>
        <w:t xml:space="preserve"> </w:t>
      </w:r>
      <w:r>
        <w:rPr>
          <w:rFonts w:ascii="Times New Roman" w:hAnsi="Times New Roman"/>
          <w:sz w:val="24"/>
          <w:szCs w:val="24"/>
        </w:rPr>
        <w:t>проведения практики</w:t>
      </w:r>
      <w:r>
        <w:rPr>
          <w:rFonts w:ascii="Times New Roman" w:hAnsi="Times New Roman"/>
          <w:b/>
          <w:bCs/>
          <w:sz w:val="24"/>
          <w:szCs w:val="24"/>
        </w:rPr>
        <w:t xml:space="preserve"> </w:t>
      </w:r>
      <w:r>
        <w:rPr>
          <w:rFonts w:ascii="Times New Roman" w:hAnsi="Times New Roman"/>
          <w:i/>
          <w:iCs/>
          <w:sz w:val="20"/>
          <w:szCs w:val="20"/>
        </w:rPr>
        <w:t>(возможно сочетание дискретного проведения практик по их видам и по периодам их проведения)</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 xml:space="preserve">1.4.1. Дополнительные характеристики формы проведения практики </w:t>
      </w:r>
      <w:r>
        <w:rPr>
          <w:rFonts w:ascii="Times New Roman" w:hAnsi="Times New Roman"/>
          <w:i/>
          <w:iCs/>
          <w:sz w:val="20"/>
          <w:szCs w:val="20"/>
        </w:rPr>
        <w:t>(выбрать один вариант)</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проводится в условиях, когда обучающиеся не имеют возможности посещать аудиторные занятия, т.к. находятся за пределами СПбГУ</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может проводится параллельно с учебными занятиями</w:t>
      </w:r>
    </w:p>
    <w:p w:rsidR="00E9427D" w:rsidRDefault="00E9427D">
      <w:pPr>
        <w:jc w:val="both"/>
        <w:rPr>
          <w:rFonts w:ascii="Times New Roman" w:eastAsia="Times New Roman" w:hAnsi="Times New Roman" w:cs="Times New Roman"/>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 Требования подготовленности к прохождению практики </w:t>
      </w:r>
      <w:r>
        <w:rPr>
          <w:rFonts w:ascii="Times New Roman" w:hAnsi="Times New Roman"/>
          <w:i/>
          <w:iCs/>
          <w:sz w:val="20"/>
          <w:szCs w:val="20"/>
        </w:rPr>
        <w:t xml:space="preserve">(указать </w:t>
      </w:r>
      <w:proofErr w:type="spellStart"/>
      <w:r>
        <w:rPr>
          <w:rFonts w:ascii="Times New Roman" w:hAnsi="Times New Roman"/>
          <w:i/>
          <w:iCs/>
          <w:sz w:val="20"/>
          <w:szCs w:val="20"/>
        </w:rPr>
        <w:t>пререквизиты</w:t>
      </w:r>
      <w:proofErr w:type="spellEnd"/>
      <w:r>
        <w:rPr>
          <w:rFonts w:ascii="Times New Roman" w:hAnsi="Times New Roman"/>
          <w:i/>
          <w:iCs/>
          <w:sz w:val="20"/>
          <w:szCs w:val="20"/>
        </w:rPr>
        <w:t>)</w:t>
      </w:r>
    </w:p>
    <w:p w:rsidR="00E9427D" w:rsidRDefault="00E9427D">
      <w:pPr>
        <w:rPr>
          <w:rFonts w:ascii="Times New Roman" w:eastAsia="Times New Roman" w:hAnsi="Times New Roman" w:cs="Times New Roman"/>
          <w:i/>
          <w:iCs/>
          <w:sz w:val="20"/>
          <w:szCs w:val="20"/>
        </w:rPr>
      </w:pPr>
    </w:p>
    <w:p w:rsidR="00E9427D" w:rsidRDefault="00DD5D39">
      <w:pPr>
        <w:numPr>
          <w:ilvl w:val="0"/>
          <w:numId w:val="7"/>
        </w:numPr>
        <w:jc w:val="both"/>
        <w:rPr>
          <w:rFonts w:ascii="Times New Roman" w:hAnsi="Times New Roman"/>
          <w:sz w:val="24"/>
          <w:szCs w:val="24"/>
        </w:rPr>
      </w:pPr>
      <w:r>
        <w:rPr>
          <w:rFonts w:ascii="Times New Roman" w:hAnsi="Times New Roman"/>
          <w:sz w:val="24"/>
          <w:szCs w:val="24"/>
        </w:rPr>
        <w:t>Обучающийся должен обладать знаниями, умениями и навыками в объеме, освоенном на занятиях по дисциплине «Введение в международную журналистику», «Основы творческой деятельности журналиста-международника», «Техника и техноло</w:t>
      </w:r>
      <w:r>
        <w:rPr>
          <w:rFonts w:ascii="Times New Roman" w:hAnsi="Times New Roman"/>
          <w:sz w:val="24"/>
          <w:szCs w:val="24"/>
        </w:rPr>
        <w:lastRenderedPageBreak/>
        <w:t>гия печатных СМИ», «Техника и технология электронных СМИ», «Выпуск учебной газеты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«Современные компьютерные технологии», «Дипломатический протокол и этикет», «Глобальная коммуникация и международная журналистика», «Теория и практика международной журналистики».</w:t>
      </w:r>
    </w:p>
    <w:p w:rsidR="00E9427D" w:rsidRDefault="00DD5D39">
      <w:pPr>
        <w:numPr>
          <w:ilvl w:val="0"/>
          <w:numId w:val="7"/>
        </w:numPr>
        <w:jc w:val="both"/>
        <w:rPr>
          <w:rFonts w:ascii="Times New Roman" w:hAnsi="Times New Roman"/>
          <w:sz w:val="24"/>
          <w:szCs w:val="24"/>
        </w:rPr>
      </w:pPr>
      <w:r>
        <w:rPr>
          <w:rFonts w:ascii="Times New Roman" w:hAnsi="Times New Roman"/>
          <w:sz w:val="24"/>
          <w:szCs w:val="24"/>
        </w:rPr>
        <w:t xml:space="preserve"> 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1.5.1. Особые условия допуска </w:t>
      </w:r>
      <w:r>
        <w:rPr>
          <w:rFonts w:ascii="Times New Roman" w:hAnsi="Times New Roman"/>
          <w:i/>
          <w:iCs/>
          <w:sz w:val="20"/>
          <w:szCs w:val="20"/>
        </w:rPr>
        <w:t>(указать какие, например, обязательный медицинский осмотр)</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rsidR="00E9427D" w:rsidRDefault="00E9427D">
      <w:pPr>
        <w:jc w:val="both"/>
        <w:rPr>
          <w:rFonts w:ascii="Times New Roman" w:eastAsia="Times New Roman" w:hAnsi="Times New Roman" w:cs="Times New Roman"/>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(обязательно для заполнения для производственного вида практики: см. http://profstandart.rosmintrud.ru/, перечень пополняется по мере утверждения профессиональных стандартов, при отсутствии утвержденных профессиональных стандартов учитывается мнение потенциальных работодателей)</w:t>
      </w:r>
    </w:p>
    <w:p w:rsidR="00E9427D" w:rsidRDefault="00E9427D">
      <w:pPr>
        <w:jc w:val="both"/>
        <w:rPr>
          <w:rFonts w:ascii="Times New Roman" w:eastAsia="Times New Roman" w:hAnsi="Times New Roman" w:cs="Times New Roman"/>
          <w:i/>
          <w:iCs/>
          <w:sz w:val="20"/>
          <w:szCs w:val="20"/>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Код 06.009. 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Код 06.013. 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Код 11.003. Профессиональный стандарт "Корреспондент средств массовой информации", утвержденный приказом Министерства труда и социальной защиты Российской Федерации от 21 мая 2014 г. N 339н (зарегистрирован Министерством юстиции Российской Федерации 5 июня 2014 г., регистрационный N 32589);</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Код 11.004.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2014 г., регистрационный N 33669);</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Код 11.005.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Код 11.006. Профессиональный стандарт "Редактор средств массовой информации", утвержденный приказом Министерства труда и социальной защиты Российской Феде</w:t>
      </w:r>
      <w:r>
        <w:rPr>
          <w:rFonts w:ascii="Times New Roman" w:hAnsi="Times New Roman"/>
          <w:sz w:val="24"/>
          <w:szCs w:val="24"/>
        </w:rPr>
        <w:lastRenderedPageBreak/>
        <w:t>рации от 4 августа 2014 г. N 538н (зарегистрирован Министерством юстиции Российской Федерации 28 августа 2014 г., регистрационный N 33899);</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Код 11.007. Профессиональный стандарт "Оператор средств массовой информации", утвержденный приказом Министерства труда и социальной защиты Российской Федерации от 14 июня 2014 г. № 357н (зарегистрирован Министерством юстиции Российской Федерации 10 </w:t>
      </w:r>
      <w:proofErr w:type="spellStart"/>
      <w:r>
        <w:rPr>
          <w:rFonts w:ascii="Times New Roman" w:hAnsi="Times New Roman"/>
          <w:sz w:val="24"/>
          <w:szCs w:val="24"/>
        </w:rPr>
        <w:t>илюя</w:t>
      </w:r>
      <w:proofErr w:type="spellEnd"/>
      <w:r>
        <w:rPr>
          <w:rFonts w:ascii="Times New Roman" w:hAnsi="Times New Roman"/>
          <w:sz w:val="24"/>
          <w:szCs w:val="24"/>
        </w:rPr>
        <w:t xml:space="preserve"> 2014 г., регистрационный N 33028);</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Федерации от 8 сентября 2014 г. N 626н (зарегистрирован Министерством юстиции Российской Федерации 30 сентября 2014 г., регистрационный N 34198);</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Код 11.010. Профессиональный стандарт "Фотограф", утвержденный приказом Министерства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sz w:val="24"/>
          <w:szCs w:val="24"/>
        </w:rPr>
        <w:t>Код 11.013. Профессиональный стандарт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p w:rsidR="00E9427D" w:rsidRDefault="00E9427D">
      <w:pPr>
        <w:jc w:val="both"/>
        <w:rPr>
          <w:rFonts w:ascii="Times New Roman" w:eastAsia="Times New Roman" w:hAnsi="Times New Roman" w:cs="Times New Roman"/>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1.7. Перечень профессиональных компетенций, формирующих практическую составляющую результатов освоения программы:</w:t>
      </w:r>
    </w:p>
    <w:p w:rsidR="00E9427D" w:rsidRDefault="00E9427D">
      <w:pPr>
        <w:jc w:val="both"/>
        <w:rPr>
          <w:rFonts w:ascii="Times New Roman" w:eastAsia="Times New Roman" w:hAnsi="Times New Roman" w:cs="Times New Roman"/>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ПКА-3 способен объективно оценивать основные этапы истории зарубежной журналистики и понимать значение их опыта для практики современных международных СМИ;</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ПКА-6 способен понимать значение этических ориентиров и регуляторов журналистской деятельности, знать основные международные документы по профессиональной этике;</w:t>
      </w:r>
    </w:p>
    <w:p w:rsidR="00E9427D" w:rsidRDefault="00E9427D">
      <w:pPr>
        <w:jc w:val="both"/>
        <w:rPr>
          <w:rFonts w:ascii="Times New Roman" w:eastAsia="Times New Roman" w:hAnsi="Times New Roman" w:cs="Times New Roman"/>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ПКП-1 способность разрабатывать концепции </w:t>
      </w:r>
      <w:proofErr w:type="spellStart"/>
      <w:r>
        <w:rPr>
          <w:rFonts w:ascii="Times New Roman" w:hAnsi="Times New Roman"/>
          <w:sz w:val="24"/>
          <w:szCs w:val="24"/>
        </w:rPr>
        <w:t>медиапроектов</w:t>
      </w:r>
      <w:proofErr w:type="spellEnd"/>
      <w:r>
        <w:rPr>
          <w:rFonts w:ascii="Times New Roman" w:hAnsi="Times New Roman"/>
          <w:sz w:val="24"/>
          <w:szCs w:val="24"/>
        </w:rPr>
        <w:t>;</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ПКП-2 способность понимать сущность журналистской деятельности как многоаспектной, включающей подготовку собственных публикаций и работу с другими участниками процесса производства </w:t>
      </w:r>
      <w:proofErr w:type="spellStart"/>
      <w:r>
        <w:rPr>
          <w:rFonts w:ascii="Times New Roman" w:hAnsi="Times New Roman"/>
          <w:sz w:val="24"/>
          <w:szCs w:val="24"/>
        </w:rPr>
        <w:t>медиапродукта</w:t>
      </w:r>
      <w:proofErr w:type="spellEnd"/>
      <w:r>
        <w:rPr>
          <w:rFonts w:ascii="Times New Roman" w:hAnsi="Times New Roman"/>
          <w:sz w:val="24"/>
          <w:szCs w:val="24"/>
        </w:rPr>
        <w:t>;</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ПКП-3 способность знать особенности, задачи, методы, технологию и технику процесса создания журналистских материалов на международную тему, понимать смысловую и структурно-композиционную специфику международного </w:t>
      </w:r>
      <w:proofErr w:type="spellStart"/>
      <w:r>
        <w:rPr>
          <w:rFonts w:ascii="Times New Roman" w:hAnsi="Times New Roman"/>
          <w:sz w:val="24"/>
          <w:szCs w:val="24"/>
        </w:rPr>
        <w:t>медиапродукта</w:t>
      </w:r>
      <w:proofErr w:type="spellEnd"/>
      <w:r>
        <w:rPr>
          <w:rFonts w:ascii="Times New Roman" w:hAnsi="Times New Roman"/>
          <w:sz w:val="24"/>
          <w:szCs w:val="24"/>
        </w:rPr>
        <w:t>;</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ПКП-5 способность знать методы редактирования текстов СМИ с использованием новых технологий;</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ПКП-6 способность заниматься текстовым и </w:t>
      </w:r>
      <w:proofErr w:type="spellStart"/>
      <w:r>
        <w:rPr>
          <w:rFonts w:ascii="Times New Roman" w:hAnsi="Times New Roman"/>
          <w:sz w:val="24"/>
          <w:szCs w:val="24"/>
        </w:rPr>
        <w:t>внетекстовым</w:t>
      </w:r>
      <w:proofErr w:type="spellEnd"/>
      <w:r>
        <w:rPr>
          <w:rFonts w:ascii="Times New Roman" w:hAnsi="Times New Roman"/>
          <w:sz w:val="24"/>
          <w:szCs w:val="24"/>
        </w:rPr>
        <w:t xml:space="preserve"> продвижением публикаций международного характера в СМИ;</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УКБ-1 способен осуществлять систематизированный поиск, сбор, структурирование, критический анализ и синтез необходимой информации, применять системный подход для решения поставленных задач;</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lastRenderedPageBreak/>
        <w:t>УКБ-7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E9427D" w:rsidRDefault="00E9427D">
      <w:pPr>
        <w:jc w:val="both"/>
        <w:rPr>
          <w:rFonts w:ascii="Times New Roman" w:eastAsia="Times New Roman" w:hAnsi="Times New Roman" w:cs="Times New Roman"/>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Pr>
          <w:rFonts w:ascii="Times New Roman" w:hAnsi="Times New Roman"/>
          <w:sz w:val="18"/>
          <w:szCs w:val="18"/>
        </w:rPr>
        <w:t xml:space="preserve"> </w:t>
      </w:r>
      <w:r>
        <w:rPr>
          <w:rFonts w:ascii="Times New Roman" w:hAnsi="Times New Roman"/>
          <w:i/>
          <w:iCs/>
          <w:sz w:val="20"/>
          <w:szCs w:val="20"/>
        </w:rPr>
        <w:t>(в привязке к перечисленным профессиональным стандартам или мнению потенциальных работодателей)</w:t>
      </w:r>
    </w:p>
    <w:p w:rsidR="00E9427D" w:rsidRDefault="00E9427D">
      <w:pPr>
        <w:jc w:val="both"/>
        <w:rPr>
          <w:rFonts w:ascii="Times New Roman" w:eastAsia="Times New Roman" w:hAnsi="Times New Roman" w:cs="Times New Roman"/>
          <w:sz w:val="24"/>
          <w:szCs w:val="24"/>
        </w:rPr>
      </w:pPr>
    </w:p>
    <w:tbl>
      <w:tblPr>
        <w:tblStyle w:val="TableNormal"/>
        <w:tblW w:w="906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68"/>
        <w:gridCol w:w="4492"/>
      </w:tblGrid>
      <w:tr w:rsidR="00E9427D">
        <w:trPr>
          <w:trHeight w:val="6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center"/>
            </w:pPr>
            <w:r>
              <w:rPr>
                <w:rFonts w:ascii="Times New Roman" w:hAnsi="Times New Roman"/>
                <w:b/>
                <w:bCs/>
                <w:sz w:val="24"/>
                <w:szCs w:val="24"/>
              </w:rPr>
              <w:t>Общепрофессиональные и профессиональные компетенции</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center"/>
            </w:pPr>
            <w:r>
              <w:rPr>
                <w:rFonts w:ascii="Times New Roman" w:hAnsi="Times New Roman"/>
                <w:b/>
                <w:bCs/>
                <w:sz w:val="24"/>
                <w:szCs w:val="24"/>
              </w:rPr>
              <w:t>Обобщенные трудовые функции</w:t>
            </w:r>
          </w:p>
        </w:tc>
      </w:tr>
      <w:tr w:rsidR="00E9427D">
        <w:trPr>
          <w:trHeight w:val="3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both"/>
            </w:pPr>
            <w:r>
              <w:rPr>
                <w:rFonts w:ascii="Times New Roman" w:hAnsi="Times New Roman"/>
                <w:sz w:val="24"/>
                <w:szCs w:val="24"/>
              </w:rPr>
              <w:t>ПКП-1; ПКП-2</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both"/>
            </w:pPr>
            <w:r>
              <w:rPr>
                <w:rFonts w:ascii="Times New Roman" w:hAnsi="Times New Roman"/>
                <w:sz w:val="24"/>
                <w:szCs w:val="24"/>
              </w:rPr>
              <w:t>ОТФ-1</w:t>
            </w:r>
          </w:p>
        </w:tc>
      </w:tr>
      <w:tr w:rsidR="00E9427D">
        <w:trPr>
          <w:trHeight w:val="3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both"/>
            </w:pPr>
            <w:r>
              <w:rPr>
                <w:rFonts w:ascii="Times New Roman" w:hAnsi="Times New Roman"/>
                <w:sz w:val="24"/>
                <w:szCs w:val="24"/>
              </w:rPr>
              <w:t>ПКП-3</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both"/>
            </w:pPr>
            <w:r>
              <w:rPr>
                <w:rFonts w:ascii="Times New Roman" w:hAnsi="Times New Roman"/>
                <w:sz w:val="24"/>
                <w:szCs w:val="24"/>
              </w:rPr>
              <w:t>ОТФ-2; ОТФ-3</w:t>
            </w:r>
          </w:p>
        </w:tc>
      </w:tr>
      <w:tr w:rsidR="00E9427D">
        <w:trPr>
          <w:trHeight w:val="3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both"/>
            </w:pPr>
            <w:r>
              <w:rPr>
                <w:rFonts w:ascii="Times New Roman" w:hAnsi="Times New Roman"/>
                <w:sz w:val="24"/>
                <w:szCs w:val="24"/>
              </w:rPr>
              <w:t>ПКП-5</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both"/>
            </w:pPr>
            <w:r>
              <w:rPr>
                <w:rFonts w:ascii="Times New Roman" w:hAnsi="Times New Roman"/>
                <w:sz w:val="24"/>
                <w:szCs w:val="24"/>
              </w:rPr>
              <w:t>ОТФ-4; ОТФ-5</w:t>
            </w:r>
          </w:p>
        </w:tc>
      </w:tr>
      <w:tr w:rsidR="00E9427D">
        <w:trPr>
          <w:trHeight w:val="3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both"/>
            </w:pPr>
            <w:r>
              <w:rPr>
                <w:rFonts w:ascii="Times New Roman" w:hAnsi="Times New Roman"/>
                <w:sz w:val="24"/>
                <w:szCs w:val="24"/>
              </w:rPr>
              <w:t>ПКП-6</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pPr>
              <w:jc w:val="both"/>
            </w:pPr>
            <w:r>
              <w:rPr>
                <w:rFonts w:ascii="Times New Roman" w:hAnsi="Times New Roman"/>
                <w:sz w:val="24"/>
                <w:szCs w:val="24"/>
              </w:rPr>
              <w:t>ОТФ-6</w:t>
            </w:r>
          </w:p>
        </w:tc>
      </w:tr>
    </w:tbl>
    <w:p w:rsidR="00E9427D" w:rsidRDefault="00E9427D">
      <w:pPr>
        <w:widowControl w:val="0"/>
        <w:ind w:left="432" w:hanging="432"/>
        <w:rPr>
          <w:rFonts w:ascii="Times New Roman" w:eastAsia="Times New Roman" w:hAnsi="Times New Roman" w:cs="Times New Roman"/>
          <w:sz w:val="24"/>
          <w:szCs w:val="24"/>
        </w:rPr>
      </w:pP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b/>
          <w:bCs/>
          <w:sz w:val="24"/>
          <w:szCs w:val="24"/>
        </w:rPr>
        <w:t>Раздел 2. Организация, структура и содержание практики</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2.1. Организация практики: модель с кратким описанием</w:t>
      </w:r>
    </w:p>
    <w:p w:rsidR="00E9427D" w:rsidRDefault="00DD5D39">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описывается процесс проведения и прохождения практики.</w:t>
      </w:r>
    </w:p>
    <w:p w:rsidR="00E9427D" w:rsidRDefault="00E9427D">
      <w:pPr>
        <w:jc w:val="both"/>
        <w:rPr>
          <w:rFonts w:ascii="Times New Roman" w:eastAsia="Times New Roman" w:hAnsi="Times New Roman" w:cs="Times New Roman"/>
          <w:i/>
          <w:iCs/>
          <w:sz w:val="20"/>
          <w:szCs w:val="20"/>
        </w:rPr>
      </w:pP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Учебный период и сроки текущего контроля успеваемости и промежуточной аттестации указаны в актуальном учебном плане и календарном учебном графике.</w:t>
      </w:r>
    </w:p>
    <w:tbl>
      <w:tblPr>
        <w:tblStyle w:val="TableNormal"/>
        <w:tblW w:w="949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8"/>
        <w:gridCol w:w="1144"/>
        <w:gridCol w:w="889"/>
        <w:gridCol w:w="864"/>
        <w:gridCol w:w="759"/>
        <w:gridCol w:w="852"/>
        <w:gridCol w:w="837"/>
        <w:gridCol w:w="885"/>
        <w:gridCol w:w="941"/>
        <w:gridCol w:w="692"/>
      </w:tblGrid>
      <w:tr w:rsidR="00E9427D" w:rsidTr="00492351">
        <w:trPr>
          <w:trHeight w:val="272"/>
        </w:trPr>
        <w:tc>
          <w:tcPr>
            <w:tcW w:w="949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Трудоёмкость, объёмы учебной работы и наполняемость групп обучающихся</w:t>
            </w:r>
          </w:p>
        </w:tc>
      </w:tr>
      <w:tr w:rsidR="00E9427D" w:rsidTr="00492351">
        <w:trPr>
          <w:trHeight w:val="492"/>
        </w:trPr>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rPr>
                <w:rFonts w:ascii="Times New Roman" w:eastAsia="Times New Roman" w:hAnsi="Times New Roman" w:cs="Times New Roman"/>
                <w:sz w:val="16"/>
                <w:szCs w:val="16"/>
              </w:rPr>
            </w:pPr>
            <w:r>
              <w:rPr>
                <w:rFonts w:ascii="Times New Roman" w:hAnsi="Times New Roman"/>
                <w:sz w:val="16"/>
                <w:szCs w:val="16"/>
              </w:rPr>
              <w:t>Код модуля в составе дисциплины,</w:t>
            </w:r>
          </w:p>
          <w:p w:rsidR="00E9427D" w:rsidRDefault="00DD5D39" w:rsidP="00492351">
            <w:pPr>
              <w:jc w:val="center"/>
            </w:pPr>
            <w:r>
              <w:rPr>
                <w:rFonts w:ascii="Times New Roman" w:hAnsi="Times New Roman"/>
                <w:sz w:val="16"/>
                <w:szCs w:val="16"/>
              </w:rPr>
              <w:t>практики</w:t>
            </w:r>
          </w:p>
        </w:tc>
        <w:tc>
          <w:tcPr>
            <w:tcW w:w="365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Контактная работа обучающихся с преподавателем</w:t>
            </w:r>
          </w:p>
        </w:tc>
        <w:tc>
          <w:tcPr>
            <w:tcW w:w="25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Самостоятельная работа</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 xml:space="preserve">Объём активных и </w:t>
            </w:r>
            <w:proofErr w:type="spellStart"/>
            <w:r>
              <w:rPr>
                <w:rFonts w:ascii="Times New Roman" w:hAnsi="Times New Roman"/>
                <w:sz w:val="16"/>
                <w:szCs w:val="16"/>
              </w:rPr>
              <w:t>интеракт.форм</w:t>
            </w:r>
            <w:proofErr w:type="spellEnd"/>
            <w:r>
              <w:rPr>
                <w:rFonts w:ascii="Times New Roman" w:hAnsi="Times New Roman"/>
                <w:sz w:val="16"/>
                <w:szCs w:val="16"/>
              </w:rPr>
              <w:t xml:space="preserve"> учебных занятий</w:t>
            </w:r>
          </w:p>
        </w:tc>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Трудоёмкость</w:t>
            </w:r>
          </w:p>
        </w:tc>
      </w:tr>
      <w:tr w:rsidR="00E9427D" w:rsidTr="00492351">
        <w:trPr>
          <w:trHeight w:val="3572"/>
        </w:trPr>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427D" w:rsidRDefault="00E9427D" w:rsidP="00492351">
            <w:pPr>
              <w:jc w:val="cente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консультации</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текущий контроль</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 xml:space="preserve">промежуточная </w:t>
            </w:r>
            <w:r>
              <w:rPr>
                <w:rFonts w:ascii="Arial Unicode MS" w:eastAsia="Arial Unicode MS" w:hAnsi="Arial Unicode MS" w:cs="Arial Unicode MS"/>
                <w:sz w:val="16"/>
                <w:szCs w:val="16"/>
              </w:rPr>
              <w:br/>
            </w:r>
            <w:r>
              <w:rPr>
                <w:rFonts w:ascii="Times New Roman" w:hAnsi="Times New Roman"/>
                <w:sz w:val="16"/>
                <w:szCs w:val="16"/>
              </w:rPr>
              <w:t>аттестация</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в присутствии</w:t>
            </w:r>
            <w:r>
              <w:rPr>
                <w:rFonts w:ascii="Arial Unicode MS" w:eastAsia="Arial Unicode MS" w:hAnsi="Arial Unicode MS" w:cs="Arial Unicode MS"/>
                <w:sz w:val="16"/>
                <w:szCs w:val="16"/>
              </w:rPr>
              <w:br/>
            </w:r>
            <w:r>
              <w:rPr>
                <w:rFonts w:ascii="Times New Roman" w:hAnsi="Times New Roman"/>
                <w:sz w:val="16"/>
                <w:szCs w:val="16"/>
              </w:rPr>
              <w:t>преподавателя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с использованием учебно-методических материалов</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текущий контроль</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16"/>
                <w:szCs w:val="16"/>
              </w:rPr>
              <w:t>промежуточная аттестация</w:t>
            </w:r>
          </w:p>
        </w:tc>
        <w:tc>
          <w:tcPr>
            <w:tcW w:w="9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427D" w:rsidRDefault="00E9427D" w:rsidP="00492351">
            <w:pPr>
              <w:jc w:val="cente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427D" w:rsidRDefault="00E9427D" w:rsidP="00492351">
            <w:pPr>
              <w:jc w:val="center"/>
            </w:pPr>
          </w:p>
        </w:tc>
      </w:tr>
      <w:tr w:rsidR="00E9427D" w:rsidTr="00492351">
        <w:trPr>
          <w:trHeight w:val="272"/>
        </w:trPr>
        <w:tc>
          <w:tcPr>
            <w:tcW w:w="949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ОСНОВНАЯ ТРАЕКТОРИЯ</w:t>
            </w:r>
          </w:p>
        </w:tc>
      </w:tr>
      <w:tr w:rsidR="00E9427D" w:rsidTr="00492351">
        <w:trPr>
          <w:trHeight w:val="272"/>
        </w:trPr>
        <w:tc>
          <w:tcPr>
            <w:tcW w:w="949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Форма обучения: очная</w:t>
            </w:r>
          </w:p>
        </w:tc>
      </w:tr>
      <w:tr w:rsidR="00E9427D" w:rsidTr="007846D7">
        <w:trPr>
          <w:trHeight w:val="132"/>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Семестр 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78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rPr>
              <w:t>60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4</w:t>
            </w:r>
          </w:p>
        </w:tc>
      </w:tr>
      <w:tr w:rsidR="00E9427D" w:rsidTr="00492351">
        <w:trPr>
          <w:trHeight w:val="52"/>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pStyle w:val="7"/>
              <w:keepNext w:val="0"/>
              <w:jc w:val="center"/>
            </w:pPr>
            <w:r>
              <w:rPr>
                <w:rFonts w:ascii="Times New Roman" w:hAnsi="Times New Roman"/>
                <w:b w:val="0"/>
                <w:bCs w:val="0"/>
                <w:sz w:val="20"/>
                <w:szCs w:val="20"/>
              </w:rPr>
              <w:t>Семестр 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pStyle w:val="7"/>
              <w:keepNext w:val="0"/>
              <w:jc w:val="center"/>
            </w:pPr>
            <w:r>
              <w:rPr>
                <w:rFonts w:ascii="Times New Roman" w:hAnsi="Times New Roman"/>
                <w:b w:val="0"/>
                <w:bCs w:val="0"/>
                <w:sz w:val="20"/>
                <w:szCs w:val="20"/>
              </w:rPr>
              <w:t>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pStyle w:val="7"/>
              <w:keepNext w:val="0"/>
              <w:jc w:val="center"/>
            </w:pPr>
            <w:r>
              <w:rPr>
                <w:rFonts w:ascii="Times New Roman" w:hAnsi="Times New Roman"/>
                <w:b w:val="0"/>
                <w:bCs w:val="0"/>
                <w:sz w:val="20"/>
                <w:szCs w:val="20"/>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54</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pStyle w:val="7"/>
              <w:keepNext w:val="0"/>
              <w:jc w:val="center"/>
            </w:pPr>
            <w:r>
              <w:rPr>
                <w:rFonts w:ascii="Times New Roman" w:hAnsi="Times New Roman"/>
                <w:b w:val="0"/>
                <w:bCs w:val="0"/>
                <w:sz w:val="22"/>
                <w:szCs w:val="22"/>
              </w:rPr>
              <w:t>1</w:t>
            </w:r>
            <w:r>
              <w:rPr>
                <w:rFonts w:ascii="Times New Roman" w:hAnsi="Times New Roman"/>
                <w:b w:val="0"/>
                <w:bCs w:val="0"/>
                <w:sz w:val="20"/>
                <w:szCs w:val="20"/>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pStyle w:val="7"/>
              <w:keepNext w:val="0"/>
              <w:jc w:val="center"/>
            </w:pPr>
            <w:r>
              <w:rPr>
                <w:rFonts w:ascii="Times New Roman" w:hAnsi="Times New Roman"/>
                <w:b w:val="0"/>
                <w:bCs w:val="0"/>
                <w:sz w:val="20"/>
                <w:szCs w:val="20"/>
              </w:rPr>
              <w:t>2</w:t>
            </w:r>
          </w:p>
        </w:tc>
      </w:tr>
      <w:tr w:rsidR="00E9427D" w:rsidTr="00492351">
        <w:trPr>
          <w:trHeight w:val="281"/>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lastRenderedPageBreak/>
              <w:t>Семестр 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112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26</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4</w:t>
            </w:r>
          </w:p>
        </w:tc>
      </w:tr>
      <w:tr w:rsidR="00E9427D" w:rsidTr="00492351">
        <w:trPr>
          <w:trHeight w:val="281"/>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Семестр 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56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42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eastAsia="Arial Unicode MS" w:hAnsi="Times New Roman" w:cs="Arial Unicode MS"/>
                <w:sz w:val="20"/>
                <w:szCs w:val="20"/>
              </w:rPr>
              <w:t>3</w:t>
            </w:r>
          </w:p>
        </w:tc>
      </w:tr>
      <w:tr w:rsidR="00E9427D" w:rsidTr="00492351">
        <w:trPr>
          <w:trHeight w:val="281"/>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ИТОГО</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pStyle w:val="7"/>
              <w:keepNext w:val="0"/>
              <w:jc w:val="center"/>
            </w:pPr>
            <w:r>
              <w:rPr>
                <w:rFonts w:ascii="Times New Roman" w:hAnsi="Times New Roman"/>
                <w:b w:val="0"/>
                <w:bCs w:val="0"/>
                <w:sz w:val="20"/>
                <w:szCs w:val="20"/>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4</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8</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200</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rPr>
              <w:t>86</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rPr>
              <w:t>54</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E9427D" w:rsidP="00492351">
            <w:pPr>
              <w:jc w:val="cente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427D" w:rsidRDefault="00DD5D39" w:rsidP="00492351">
            <w:pPr>
              <w:jc w:val="center"/>
            </w:pPr>
            <w:r>
              <w:rPr>
                <w:rFonts w:ascii="Times New Roman" w:hAnsi="Times New Roman"/>
                <w:sz w:val="20"/>
                <w:szCs w:val="20"/>
              </w:rPr>
              <w:t>13</w:t>
            </w:r>
          </w:p>
        </w:tc>
      </w:tr>
    </w:tbl>
    <w:p w:rsidR="00E9427D" w:rsidRDefault="00E9427D">
      <w:pPr>
        <w:widowControl w:val="0"/>
        <w:ind w:left="432" w:hanging="432"/>
        <w:rPr>
          <w:rFonts w:ascii="Times New Roman" w:eastAsia="Times New Roman" w:hAnsi="Times New Roman" w:cs="Times New Roman"/>
          <w:sz w:val="24"/>
          <w:szCs w:val="24"/>
        </w:rPr>
      </w:pPr>
    </w:p>
    <w:p w:rsidR="00E9427D" w:rsidRDefault="00E9427D">
      <w:pPr>
        <w:widowControl w:val="0"/>
        <w:ind w:left="324" w:hanging="324"/>
        <w:rPr>
          <w:rFonts w:ascii="Times New Roman" w:eastAsia="Times New Roman" w:hAnsi="Times New Roman" w:cs="Times New Roman"/>
          <w:sz w:val="24"/>
          <w:szCs w:val="24"/>
        </w:rPr>
      </w:pPr>
    </w:p>
    <w:tbl>
      <w:tblPr>
        <w:tblStyle w:val="TableNormal"/>
        <w:tblpPr w:leftFromText="180" w:rightFromText="180" w:vertAnchor="text" w:horzAnchor="margin" w:tblpY="24"/>
        <w:tblW w:w="96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492351" w:rsidTr="00492351">
        <w:trPr>
          <w:trHeight w:val="272"/>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2351" w:rsidRDefault="00492351" w:rsidP="00492351">
            <w:pPr>
              <w:jc w:val="center"/>
            </w:pPr>
            <w:r>
              <w:rPr>
                <w:rFonts w:ascii="Times New Roman" w:hAnsi="Times New Roman"/>
                <w:sz w:val="20"/>
                <w:szCs w:val="20"/>
              </w:rPr>
              <w:t>Виды, формы и сроки текущего контроля успеваемости и промежуточной аттестации</w:t>
            </w:r>
          </w:p>
        </w:tc>
      </w:tr>
      <w:tr w:rsidR="00492351" w:rsidTr="00492351">
        <w:trPr>
          <w:trHeight w:val="1023"/>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2351" w:rsidRDefault="00492351" w:rsidP="00492351">
            <w:pPr>
              <w:jc w:val="center"/>
            </w:pPr>
            <w:r>
              <w:rPr>
                <w:rFonts w:ascii="Times New Roman" w:hAnsi="Times New Roman"/>
                <w:sz w:val="20"/>
                <w:szCs w:val="20"/>
              </w:rPr>
              <w:t>Код модуля  в составе дисциплины,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2351" w:rsidRDefault="00492351" w:rsidP="00492351">
            <w:pPr>
              <w:jc w:val="center"/>
            </w:pPr>
            <w:r>
              <w:rPr>
                <w:rFonts w:ascii="Times New Roman" w:hAnsi="Times New Roman"/>
                <w:sz w:val="20"/>
                <w:szCs w:val="20"/>
              </w:rPr>
              <w:t>Формы текущего контроля успеваемости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2351" w:rsidRDefault="00492351" w:rsidP="00492351">
            <w:pPr>
              <w:jc w:val="center"/>
            </w:pPr>
            <w:r>
              <w:rPr>
                <w:rFonts w:ascii="Times New Roman" w:hAnsi="Times New Roman"/>
                <w:sz w:val="20"/>
                <w:szCs w:val="20"/>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rPr>
                <w:rFonts w:ascii="Times New Roman" w:eastAsia="Times New Roman" w:hAnsi="Times New Roman" w:cs="Times New Roman"/>
                <w:sz w:val="20"/>
                <w:szCs w:val="20"/>
              </w:rPr>
            </w:pPr>
            <w:r>
              <w:rPr>
                <w:rFonts w:ascii="Times New Roman" w:hAnsi="Times New Roman"/>
                <w:sz w:val="20"/>
                <w:szCs w:val="20"/>
              </w:rPr>
              <w:t>Виды итоговой аттестации</w:t>
            </w:r>
          </w:p>
          <w:p w:rsidR="00492351" w:rsidRDefault="00492351" w:rsidP="00492351">
            <w:pPr>
              <w:jc w:val="center"/>
            </w:pPr>
            <w:r>
              <w:rPr>
                <w:rFonts w:ascii="Times New Roman" w:hAnsi="Times New Roman"/>
                <w:sz w:val="16"/>
                <w:szCs w:val="16"/>
              </w:rPr>
              <w:t>(только для программ итоговой аттестации и дополнительных образовательных программ)</w:t>
            </w:r>
          </w:p>
        </w:tc>
      </w:tr>
      <w:tr w:rsidR="00492351" w:rsidTr="00492351">
        <w:trPr>
          <w:trHeight w:val="272"/>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rsidR="00492351" w:rsidRDefault="00492351" w:rsidP="00492351"/>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Виды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Сроки</w:t>
            </w:r>
          </w:p>
        </w:tc>
      </w:tr>
      <w:tr w:rsidR="00492351" w:rsidTr="00492351">
        <w:trPr>
          <w:trHeight w:val="291"/>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2351" w:rsidRDefault="00492351" w:rsidP="00492351">
            <w:pPr>
              <w:jc w:val="center"/>
            </w:pPr>
            <w:r>
              <w:rPr>
                <w:rFonts w:ascii="Times New Roman" w:hAnsi="Times New Roman"/>
              </w:rPr>
              <w:t>ОСНОВНАЯ ТРАЕКТОРИЯ</w:t>
            </w:r>
          </w:p>
        </w:tc>
      </w:tr>
      <w:tr w:rsidR="00492351" w:rsidTr="00492351">
        <w:trPr>
          <w:trHeight w:val="291"/>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2351" w:rsidRDefault="00492351" w:rsidP="00492351">
            <w:pPr>
              <w:jc w:val="center"/>
            </w:pPr>
            <w:r>
              <w:rPr>
                <w:rFonts w:ascii="Times New Roman" w:hAnsi="Times New Roman"/>
              </w:rPr>
              <w:t>Форма обучения очная</w:t>
            </w:r>
          </w:p>
        </w:tc>
      </w:tr>
      <w:tr w:rsidR="00492351" w:rsidTr="00492351">
        <w:trPr>
          <w:trHeight w:val="115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2351" w:rsidRDefault="00492351" w:rsidP="00492351">
            <w:r>
              <w:rPr>
                <w:rFonts w:ascii="Times New Roman" w:hAnsi="Times New Roman"/>
                <w:sz w:val="20"/>
                <w:szCs w:val="20"/>
              </w:rPr>
              <w:t>Семестр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текущий контроль</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r>
      <w:tr w:rsidR="00492351" w:rsidTr="00492351">
        <w:trPr>
          <w:trHeight w:val="154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2351" w:rsidRDefault="00492351" w:rsidP="00492351">
            <w:r>
              <w:rPr>
                <w:rFonts w:ascii="Times New Roman" w:hAnsi="Times New Roman"/>
                <w:sz w:val="20"/>
                <w:szCs w:val="20"/>
              </w:rPr>
              <w:t>Семестр 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rPr>
                <w:rFonts w:ascii="Times New Roman" w:eastAsia="Times New Roman" w:hAnsi="Times New Roman" w:cs="Times New Roman"/>
                <w:sz w:val="20"/>
                <w:szCs w:val="20"/>
              </w:rPr>
            </w:pPr>
            <w:r>
              <w:rPr>
                <w:rFonts w:ascii="Times New Roman" w:hAnsi="Times New Roman"/>
                <w:sz w:val="20"/>
                <w:szCs w:val="20"/>
              </w:rPr>
              <w:t>зачёт, устно</w:t>
            </w:r>
            <w:r>
              <w:rPr>
                <w:rFonts w:ascii="Times New Roman" w:hAnsi="Times New Roman"/>
                <w:sz w:val="20"/>
                <w:szCs w:val="20"/>
                <w:lang w:val="en-US"/>
              </w:rPr>
              <w:t>-</w:t>
            </w:r>
            <w:r>
              <w:rPr>
                <w:rFonts w:ascii="Times New Roman" w:hAnsi="Times New Roman"/>
                <w:sz w:val="20"/>
                <w:szCs w:val="20"/>
              </w:rPr>
              <w:t>письменная</w:t>
            </w:r>
          </w:p>
          <w:p w:rsidR="00492351" w:rsidRDefault="00492351" w:rsidP="00492351">
            <w:pPr>
              <w:jc w:val="center"/>
            </w:pPr>
            <w:r>
              <w:rPr>
                <w:rFonts w:ascii="Times New Roman" w:hAnsi="Times New Roman"/>
                <w:sz w:val="20"/>
                <w:szCs w:val="20"/>
              </w:rPr>
              <w:t>форма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по графику промеж.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r>
      <w:tr w:rsidR="00492351" w:rsidTr="00492351">
        <w:trPr>
          <w:trHeight w:val="137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2351" w:rsidRDefault="00492351" w:rsidP="00492351">
            <w:r>
              <w:rPr>
                <w:rFonts w:ascii="Times New Roman" w:hAnsi="Times New Roman"/>
                <w:sz w:val="20"/>
                <w:szCs w:val="20"/>
              </w:rPr>
              <w:t>Семестр 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текущий контроль</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r>
      <w:tr w:rsidR="00492351" w:rsidTr="00492351">
        <w:trPr>
          <w:trHeight w:val="154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2351" w:rsidRDefault="00492351" w:rsidP="00492351">
            <w:r>
              <w:rPr>
                <w:rFonts w:ascii="Times New Roman" w:hAnsi="Times New Roman"/>
                <w:sz w:val="20"/>
                <w:szCs w:val="20"/>
              </w:rPr>
              <w:t>Семестр 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rPr>
                <w:rFonts w:ascii="Times New Roman" w:eastAsia="Times New Roman" w:hAnsi="Times New Roman" w:cs="Times New Roman"/>
                <w:sz w:val="20"/>
                <w:szCs w:val="20"/>
              </w:rPr>
            </w:pPr>
            <w:r>
              <w:rPr>
                <w:rFonts w:ascii="Times New Roman" w:hAnsi="Times New Roman"/>
                <w:sz w:val="20"/>
                <w:szCs w:val="20"/>
              </w:rPr>
              <w:t>экзамен, устно</w:t>
            </w:r>
            <w:r>
              <w:rPr>
                <w:rFonts w:ascii="Times New Roman" w:hAnsi="Times New Roman"/>
                <w:sz w:val="20"/>
                <w:szCs w:val="20"/>
                <w:lang w:val="en-US"/>
              </w:rPr>
              <w:t>-</w:t>
            </w:r>
            <w:r>
              <w:rPr>
                <w:rFonts w:ascii="Times New Roman" w:hAnsi="Times New Roman"/>
                <w:sz w:val="20"/>
                <w:szCs w:val="20"/>
              </w:rPr>
              <w:t>письменная</w:t>
            </w:r>
          </w:p>
          <w:p w:rsidR="00492351" w:rsidRDefault="00492351" w:rsidP="00492351">
            <w:pPr>
              <w:jc w:val="center"/>
            </w:pPr>
            <w:r>
              <w:rPr>
                <w:rFonts w:ascii="Times New Roman" w:hAnsi="Times New Roman"/>
                <w:sz w:val="20"/>
                <w:szCs w:val="20"/>
              </w:rPr>
              <w:t>форма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pPr>
              <w:jc w:val="center"/>
            </w:pPr>
            <w:r>
              <w:rPr>
                <w:rFonts w:ascii="Times New Roman" w:hAnsi="Times New Roman"/>
                <w:sz w:val="20"/>
                <w:szCs w:val="20"/>
              </w:rPr>
              <w:t>по графику промеж.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2351" w:rsidRDefault="00492351" w:rsidP="00492351"/>
        </w:tc>
      </w:tr>
    </w:tbl>
    <w:p w:rsidR="00E9427D" w:rsidRDefault="00E9427D">
      <w:pPr>
        <w:widowControl w:val="0"/>
        <w:ind w:left="216" w:hanging="216"/>
        <w:rPr>
          <w:rFonts w:ascii="Times New Roman" w:eastAsia="Times New Roman" w:hAnsi="Times New Roman" w:cs="Times New Roman"/>
          <w:sz w:val="24"/>
          <w:szCs w:val="24"/>
        </w:rPr>
      </w:pPr>
    </w:p>
    <w:p w:rsidR="00E9427D" w:rsidRDefault="00E9427D">
      <w:pPr>
        <w:jc w:val="both"/>
        <w:rPr>
          <w:rFonts w:ascii="Times New Roman" w:eastAsia="Times New Roman" w:hAnsi="Times New Roman" w:cs="Times New Roman"/>
        </w:rPr>
      </w:pPr>
    </w:p>
    <w:p w:rsidR="00E9427D" w:rsidRDefault="00E9427D">
      <w:pPr>
        <w:jc w:val="both"/>
        <w:rPr>
          <w:rFonts w:ascii="Times New Roman" w:eastAsia="Times New Roman" w:hAnsi="Times New Roman" w:cs="Times New Roman"/>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2.2. Структура и содержание практики</w:t>
      </w:r>
    </w:p>
    <w:p w:rsidR="00E9427D" w:rsidRDefault="00DD5D39">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указываются наименования видов учебных занятий (при наличии), а также темы, виды учебных практических заданий (например, подготовка документов, разработка технологии, составление бизнес-плана, обобщение информации и проч.) и т.п.</w:t>
      </w:r>
    </w:p>
    <w:p w:rsidR="00E9427D" w:rsidRDefault="00E9427D">
      <w:pPr>
        <w:jc w:val="both"/>
        <w:rPr>
          <w:rFonts w:ascii="Times New Roman" w:eastAsia="Times New Roman" w:hAnsi="Times New Roman" w:cs="Times New Roman"/>
          <w:i/>
          <w:iCs/>
          <w:sz w:val="20"/>
          <w:szCs w:val="20"/>
        </w:rPr>
      </w:pPr>
    </w:p>
    <w:p w:rsidR="00E9427D" w:rsidRDefault="00DD5D39">
      <w:pPr>
        <w:jc w:val="both"/>
        <w:rPr>
          <w:rFonts w:ascii="Times New Roman" w:eastAsia="Times New Roman" w:hAnsi="Times New Roman" w:cs="Times New Roman"/>
          <w:sz w:val="20"/>
          <w:szCs w:val="20"/>
        </w:rPr>
      </w:pPr>
      <w:r>
        <w:rPr>
          <w:rFonts w:ascii="Times New Roman" w:hAnsi="Times New Roman"/>
          <w:sz w:val="20"/>
          <w:szCs w:val="20"/>
        </w:rPr>
        <w:t>4-5 Семестры</w:t>
      </w:r>
    </w:p>
    <w:p w:rsidR="00E9427D" w:rsidRDefault="00E9427D">
      <w:pPr>
        <w:jc w:val="both"/>
        <w:rPr>
          <w:rFonts w:ascii="Times New Roman" w:eastAsia="Times New Roman" w:hAnsi="Times New Roman" w:cs="Times New Roman"/>
          <w:i/>
          <w:iCs/>
          <w:sz w:val="20"/>
          <w:szCs w:val="20"/>
        </w:rPr>
      </w:pP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8"/>
        <w:gridCol w:w="3708"/>
        <w:gridCol w:w="3432"/>
        <w:gridCol w:w="1376"/>
      </w:tblGrid>
      <w:tr w:rsidR="00E9427D">
        <w:trPr>
          <w:trHeight w:val="51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ind w:firstLine="24"/>
            </w:pPr>
            <w:r>
              <w:rPr>
                <w:rFonts w:ascii="Times New Roman" w:hAnsi="Times New Roman"/>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rsidR="00E9427D" w:rsidRDefault="00DD5D39">
            <w:pPr>
              <w:pStyle w:val="a9"/>
              <w:ind w:left="461"/>
            </w:pPr>
            <w:r>
              <w:rPr>
                <w:rFonts w:ascii="Times New Roman" w:hAnsi="Times New Roman"/>
              </w:rPr>
              <w:t>Вид учебных занятий</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rsidR="00E9427D" w:rsidRDefault="00DD5D39">
            <w:pPr>
              <w:ind w:right="19"/>
              <w:jc w:val="center"/>
            </w:pPr>
            <w:r>
              <w:rPr>
                <w:rFonts w:ascii="Times New Roman" w:hAnsi="Times New Roman"/>
              </w:rPr>
              <w:t>Количество часов</w:t>
            </w:r>
          </w:p>
        </w:tc>
      </w:tr>
      <w:tr w:rsidR="00E9427D">
        <w:trPr>
          <w:trHeight w:val="75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pPr>
            <w:r>
              <w:rPr>
                <w:rFonts w:ascii="Times New Roman" w:hAnsi="Times New Roman"/>
              </w:rPr>
              <w:lastRenderedPageBreak/>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pPr>
            <w:r>
              <w:rPr>
                <w:rFonts w:ascii="Times New Roman" w:hAnsi="Times New Roman"/>
              </w:rPr>
              <w:t>Знакомство с общими требованиями отдела практики и правилами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jc w:val="center"/>
              <w:rPr>
                <w:rFonts w:ascii="Times New Roman" w:eastAsia="Times New Roman" w:hAnsi="Times New Roman" w:cs="Times New Roman"/>
              </w:rPr>
            </w:pPr>
            <w:r>
              <w:rPr>
                <w:rFonts w:ascii="Times New Roman" w:hAnsi="Times New Roman"/>
              </w:rPr>
              <w:t>4-й семестр</w:t>
            </w:r>
          </w:p>
          <w:p w:rsidR="00E9427D" w:rsidRDefault="00DD5D39">
            <w:pPr>
              <w:pStyle w:val="a9"/>
              <w:jc w:val="center"/>
            </w:pPr>
            <w:r>
              <w:rPr>
                <w:rFonts w:ascii="Times New Roman" w:hAnsi="Times New Roman"/>
              </w:rPr>
              <w:t>2 ч</w:t>
            </w:r>
          </w:p>
        </w:tc>
      </w:tr>
      <w:tr w:rsidR="00E9427D">
        <w:trPr>
          <w:trHeight w:val="51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jc w:val="center"/>
              <w:rPr>
                <w:rFonts w:ascii="Times New Roman" w:eastAsia="Times New Roman" w:hAnsi="Times New Roman" w:cs="Times New Roman"/>
              </w:rPr>
            </w:pPr>
            <w:r>
              <w:rPr>
                <w:rFonts w:ascii="Times New Roman" w:hAnsi="Times New Roman"/>
              </w:rPr>
              <w:t>4-й семестр</w:t>
            </w:r>
          </w:p>
          <w:p w:rsidR="00E9427D" w:rsidRDefault="00DD5D39">
            <w:pPr>
              <w:pStyle w:val="a9"/>
              <w:jc w:val="center"/>
            </w:pPr>
            <w:r>
              <w:rPr>
                <w:rFonts w:ascii="Times New Roman" w:hAnsi="Times New Roman"/>
              </w:rPr>
              <w:t>20 ч</w:t>
            </w:r>
          </w:p>
        </w:tc>
      </w:tr>
      <w:tr w:rsidR="00E9427D">
        <w:trPr>
          <w:trHeight w:val="51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Подготовка описания редакции – места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4-й семестр</w:t>
            </w:r>
          </w:p>
          <w:p w:rsidR="00E9427D" w:rsidRDefault="00DD5D39">
            <w:pPr>
              <w:pStyle w:val="a9"/>
              <w:jc w:val="center"/>
            </w:pPr>
            <w:r>
              <w:rPr>
                <w:rFonts w:ascii="Times New Roman" w:hAnsi="Times New Roman"/>
              </w:rPr>
              <w:t>6 ч</w:t>
            </w:r>
          </w:p>
        </w:tc>
      </w:tr>
      <w:tr w:rsidR="00E9427D">
        <w:trPr>
          <w:trHeight w:val="516"/>
        </w:trPr>
        <w:tc>
          <w:tcPr>
            <w:tcW w:w="54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4-й семестр</w:t>
            </w:r>
          </w:p>
          <w:p w:rsidR="00E9427D" w:rsidRDefault="00DD5D39">
            <w:pPr>
              <w:pStyle w:val="a9"/>
              <w:tabs>
                <w:tab w:val="left" w:pos="540"/>
                <w:tab w:val="center" w:pos="669"/>
              </w:tabs>
            </w:pPr>
            <w:r>
              <w:rPr>
                <w:rFonts w:ascii="Times New Roman" w:eastAsia="Times New Roman" w:hAnsi="Times New Roman" w:cs="Times New Roman"/>
              </w:rPr>
              <w:tab/>
              <w:t xml:space="preserve">8 </w:t>
            </w:r>
            <w:r>
              <w:rPr>
                <w:rFonts w:ascii="Times New Roman" w:hAnsi="Times New Roman"/>
              </w:rPr>
              <w:t>ч</w:t>
            </w:r>
          </w:p>
        </w:tc>
      </w:tr>
      <w:tr w:rsidR="00E9427D">
        <w:trPr>
          <w:trHeight w:val="700"/>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E9427D">
            <w:pPr>
              <w:pStyle w:val="a9"/>
              <w:rPr>
                <w:rFonts w:ascii="Calibri" w:eastAsia="Calibri" w:hAnsi="Calibri" w:cs="Calibri"/>
              </w:rPr>
            </w:pPr>
          </w:p>
          <w:p w:rsidR="00E9427D" w:rsidRDefault="00DD5D39">
            <w:pPr>
              <w:pStyle w:val="a9"/>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4-й семестр</w:t>
            </w:r>
          </w:p>
          <w:p w:rsidR="00E9427D" w:rsidRDefault="00DD5D39">
            <w:pPr>
              <w:pStyle w:val="a9"/>
              <w:jc w:val="center"/>
            </w:pPr>
            <w:r>
              <w:rPr>
                <w:rFonts w:ascii="Times New Roman" w:hAnsi="Times New Roman"/>
              </w:rPr>
              <w:t>20 ч</w:t>
            </w:r>
          </w:p>
        </w:tc>
      </w:tr>
      <w:tr w:rsidR="00E9427D">
        <w:trPr>
          <w:trHeight w:val="516"/>
        </w:trPr>
        <w:tc>
          <w:tcPr>
            <w:tcW w:w="54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E9427D">
            <w:pPr>
              <w:pStyle w:val="a9"/>
              <w:rPr>
                <w:rFonts w:ascii="Calibri" w:eastAsia="Calibri" w:hAnsi="Calibri" w:cs="Calibri"/>
              </w:rPr>
            </w:pPr>
          </w:p>
          <w:p w:rsidR="00E9427D" w:rsidRDefault="00DD5D39">
            <w:pPr>
              <w:pStyle w:val="a9"/>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4-й семестр</w:t>
            </w:r>
          </w:p>
          <w:p w:rsidR="00E9427D" w:rsidRDefault="00DD5D39">
            <w:pPr>
              <w:pStyle w:val="a9"/>
              <w:jc w:val="center"/>
            </w:pPr>
            <w:r>
              <w:rPr>
                <w:rFonts w:ascii="Times New Roman" w:hAnsi="Times New Roman"/>
              </w:rPr>
              <w:t>2 ч</w:t>
            </w:r>
          </w:p>
        </w:tc>
      </w:tr>
      <w:tr w:rsidR="00E9427D">
        <w:trPr>
          <w:trHeight w:val="513"/>
        </w:trPr>
        <w:tc>
          <w:tcPr>
            <w:tcW w:w="548" w:type="dxa"/>
            <w:vMerge/>
            <w:tcBorders>
              <w:top w:val="single" w:sz="4" w:space="0" w:color="000000"/>
              <w:left w:val="single" w:sz="6" w:space="0" w:color="000000"/>
              <w:bottom w:val="single" w:sz="4" w:space="0" w:color="000000"/>
              <w:right w:val="single" w:sz="6" w:space="0" w:color="000000"/>
            </w:tcBorders>
            <w:shd w:val="clear" w:color="auto" w:fill="auto"/>
          </w:tcPr>
          <w:p w:rsidR="00E9427D" w:rsidRDefault="00E9427D"/>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rsidR="00E9427D" w:rsidRDefault="00E9427D"/>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4-й семестр</w:t>
            </w:r>
          </w:p>
          <w:p w:rsidR="00E9427D" w:rsidRDefault="00DD5D39">
            <w:pPr>
              <w:pStyle w:val="a9"/>
              <w:jc w:val="center"/>
            </w:pPr>
            <w:r>
              <w:rPr>
                <w:rFonts w:ascii="Times New Roman" w:hAnsi="Times New Roman"/>
              </w:rPr>
              <w:t>24 ч</w:t>
            </w:r>
          </w:p>
        </w:tc>
      </w:tr>
      <w:tr w:rsidR="00E9427D">
        <w:trPr>
          <w:trHeight w:val="50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в присутствии преподавателя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jc w:val="center"/>
            </w:pPr>
            <w:r>
              <w:rPr>
                <w:rFonts w:ascii="Times New Roman" w:hAnsi="Times New Roman"/>
              </w:rPr>
              <w:t>5-й семестр 16 ч</w:t>
            </w:r>
          </w:p>
        </w:tc>
      </w:tr>
      <w:tr w:rsidR="00E9427D">
        <w:trPr>
          <w:trHeight w:val="50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center"/>
              <w:rPr>
                <w:rFonts w:ascii="Times New Roman" w:eastAsia="Times New Roman" w:hAnsi="Times New Roman" w:cs="Times New Roman"/>
                <w:sz w:val="24"/>
                <w:szCs w:val="24"/>
              </w:rPr>
            </w:pPr>
            <w:r>
              <w:rPr>
                <w:rFonts w:ascii="Times New Roman" w:hAnsi="Times New Roman"/>
                <w:lang w:val="en-US"/>
              </w:rPr>
              <w:t xml:space="preserve">5-й </w:t>
            </w:r>
            <w:proofErr w:type="spellStart"/>
            <w:r>
              <w:rPr>
                <w:rFonts w:ascii="Times New Roman" w:hAnsi="Times New Roman"/>
                <w:lang w:val="en-US"/>
              </w:rPr>
              <w:t>семестр</w:t>
            </w:r>
            <w:proofErr w:type="spellEnd"/>
          </w:p>
          <w:p w:rsidR="00E9427D" w:rsidRDefault="00DD5D39">
            <w:pPr>
              <w:jc w:val="center"/>
            </w:pPr>
            <w:r>
              <w:rPr>
                <w:rFonts w:ascii="Times New Roman" w:hAnsi="Times New Roman"/>
                <w:lang w:val="en-US"/>
              </w:rPr>
              <w:t>2 ч</w:t>
            </w:r>
          </w:p>
        </w:tc>
      </w:tr>
      <w:tr w:rsidR="00E9427D">
        <w:trPr>
          <w:trHeight w:val="50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5-й семестр </w:t>
            </w:r>
          </w:p>
          <w:p w:rsidR="00E9427D" w:rsidRDefault="00DD5D39">
            <w:pPr>
              <w:pStyle w:val="a9"/>
              <w:tabs>
                <w:tab w:val="left" w:pos="330"/>
                <w:tab w:val="center" w:pos="669"/>
              </w:tabs>
            </w:pPr>
            <w:r>
              <w:rPr>
                <w:rFonts w:ascii="Times New Roman" w:eastAsia="Times New Roman" w:hAnsi="Times New Roman" w:cs="Times New Roman"/>
              </w:rPr>
              <w:tab/>
              <w:t xml:space="preserve">32 </w:t>
            </w:r>
            <w:r>
              <w:rPr>
                <w:rFonts w:ascii="Times New Roman" w:hAnsi="Times New Roman"/>
              </w:rPr>
              <w:t>ч</w:t>
            </w:r>
          </w:p>
        </w:tc>
      </w:tr>
      <w:tr w:rsidR="00E9427D">
        <w:trPr>
          <w:trHeight w:val="50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lang w:val="en-US"/>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tabs>
                <w:tab w:val="left" w:pos="330"/>
                <w:tab w:val="center" w:pos="669"/>
              </w:tabs>
              <w:jc w:val="center"/>
              <w:rPr>
                <w:rFonts w:ascii="Times New Roman" w:eastAsia="Times New Roman" w:hAnsi="Times New Roman" w:cs="Times New Roman"/>
              </w:rPr>
            </w:pPr>
            <w:r>
              <w:rPr>
                <w:rFonts w:ascii="Times New Roman" w:hAnsi="Times New Roman"/>
              </w:rPr>
              <w:t>5-й семестр</w:t>
            </w:r>
          </w:p>
          <w:p w:rsidR="00E9427D" w:rsidRDefault="00DD5D39">
            <w:pPr>
              <w:pStyle w:val="a9"/>
              <w:tabs>
                <w:tab w:val="left" w:pos="330"/>
                <w:tab w:val="center" w:pos="669"/>
              </w:tabs>
              <w:jc w:val="center"/>
            </w:pPr>
            <w:r>
              <w:rPr>
                <w:rFonts w:ascii="Times New Roman" w:hAnsi="Times New Roman"/>
              </w:rPr>
              <w:t>22 ч</w:t>
            </w:r>
          </w:p>
        </w:tc>
      </w:tr>
    </w:tbl>
    <w:p w:rsidR="00E9427D" w:rsidRDefault="00E9427D">
      <w:pPr>
        <w:widowControl w:val="0"/>
        <w:ind w:left="216" w:hanging="216"/>
        <w:rPr>
          <w:rFonts w:ascii="Times New Roman" w:eastAsia="Times New Roman" w:hAnsi="Times New Roman" w:cs="Times New Roman"/>
          <w:i/>
          <w:iCs/>
          <w:sz w:val="20"/>
          <w:szCs w:val="20"/>
        </w:rPr>
      </w:pPr>
    </w:p>
    <w:p w:rsidR="00E9427D" w:rsidRDefault="00E9427D">
      <w:pPr>
        <w:widowControl w:val="0"/>
        <w:ind w:left="108" w:hanging="108"/>
        <w:rPr>
          <w:rFonts w:ascii="Times New Roman" w:eastAsia="Times New Roman" w:hAnsi="Times New Roman" w:cs="Times New Roman"/>
          <w:i/>
          <w:iCs/>
          <w:sz w:val="20"/>
          <w:szCs w:val="20"/>
        </w:rPr>
      </w:pPr>
    </w:p>
    <w:p w:rsidR="00E9427D" w:rsidRDefault="00DD5D39">
      <w:pPr>
        <w:jc w:val="both"/>
        <w:rPr>
          <w:rFonts w:ascii="Times New Roman" w:eastAsia="Times New Roman" w:hAnsi="Times New Roman" w:cs="Times New Roman"/>
          <w:sz w:val="20"/>
          <w:szCs w:val="20"/>
        </w:rPr>
      </w:pPr>
      <w:r>
        <w:rPr>
          <w:rFonts w:ascii="Times New Roman" w:hAnsi="Times New Roman"/>
          <w:sz w:val="20"/>
          <w:szCs w:val="20"/>
        </w:rPr>
        <w:t>6-7 Семестры</w:t>
      </w:r>
    </w:p>
    <w:p w:rsidR="00E9427D" w:rsidRDefault="00E9427D">
      <w:pPr>
        <w:jc w:val="both"/>
        <w:rPr>
          <w:rFonts w:ascii="Times New Roman" w:eastAsia="Times New Roman" w:hAnsi="Times New Roman" w:cs="Times New Roman"/>
          <w:sz w:val="20"/>
          <w:szCs w:val="20"/>
        </w:rPr>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08"/>
        <w:gridCol w:w="3432"/>
        <w:gridCol w:w="1375"/>
      </w:tblGrid>
      <w:tr w:rsidR="00E9427D">
        <w:trPr>
          <w:trHeight w:val="50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ind w:firstLine="24"/>
            </w:pPr>
            <w:r>
              <w:rPr>
                <w:rFonts w:ascii="Times New Roman" w:hAnsi="Times New Roman"/>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rsidR="00E9427D" w:rsidRDefault="00DD5D39">
            <w:pPr>
              <w:pStyle w:val="a9"/>
              <w:ind w:left="461"/>
            </w:pPr>
            <w:r>
              <w:rPr>
                <w:rFonts w:ascii="Times New Roman" w:hAnsi="Times New Roman"/>
              </w:rPr>
              <w:t>Вид учебных занятий</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rsidR="00E9427D" w:rsidRDefault="00DD5D39">
            <w:pPr>
              <w:ind w:right="19"/>
              <w:jc w:val="center"/>
            </w:pPr>
            <w:r>
              <w:rPr>
                <w:rFonts w:ascii="Times New Roman" w:hAnsi="Times New Roman"/>
              </w:rPr>
              <w:t>Количество часов</w:t>
            </w:r>
          </w:p>
        </w:tc>
      </w:tr>
      <w:tr w:rsidR="00E9427D">
        <w:trPr>
          <w:trHeight w:val="74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pPr>
            <w:r>
              <w:rPr>
                <w:rFonts w:ascii="Times New Roman" w:hAnsi="Times New Roman"/>
              </w:rPr>
              <w:t>Знакомство с общими требованиями отдела практики и правилами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jc w:val="center"/>
              <w:rPr>
                <w:rFonts w:ascii="Times New Roman" w:eastAsia="Times New Roman" w:hAnsi="Times New Roman" w:cs="Times New Roman"/>
              </w:rPr>
            </w:pPr>
            <w:r>
              <w:rPr>
                <w:rFonts w:ascii="Times New Roman" w:hAnsi="Times New Roman"/>
              </w:rPr>
              <w:t>6-й семестр</w:t>
            </w:r>
          </w:p>
          <w:p w:rsidR="00E9427D" w:rsidRDefault="00DD5D39">
            <w:pPr>
              <w:pStyle w:val="a9"/>
              <w:jc w:val="center"/>
            </w:pPr>
            <w:r>
              <w:rPr>
                <w:rFonts w:ascii="Times New Roman" w:hAnsi="Times New Roman"/>
              </w:rPr>
              <w:t>2 ч</w:t>
            </w:r>
          </w:p>
        </w:tc>
      </w:tr>
      <w:tr w:rsidR="00E9427D">
        <w:trPr>
          <w:trHeight w:val="50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9427D" w:rsidRDefault="00DD5D39">
            <w:pPr>
              <w:pStyle w:val="a9"/>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jc w:val="center"/>
              <w:rPr>
                <w:rFonts w:ascii="Times New Roman" w:eastAsia="Times New Roman" w:hAnsi="Times New Roman" w:cs="Times New Roman"/>
              </w:rPr>
            </w:pPr>
            <w:r>
              <w:rPr>
                <w:rFonts w:ascii="Times New Roman" w:hAnsi="Times New Roman"/>
              </w:rPr>
              <w:t>6-й семестр</w:t>
            </w:r>
          </w:p>
          <w:p w:rsidR="00E9427D" w:rsidRDefault="00DD5D39">
            <w:pPr>
              <w:pStyle w:val="a9"/>
              <w:jc w:val="center"/>
            </w:pPr>
            <w:r>
              <w:rPr>
                <w:rFonts w:ascii="Times New Roman" w:hAnsi="Times New Roman"/>
              </w:rPr>
              <w:t>40 ч</w:t>
            </w:r>
          </w:p>
        </w:tc>
      </w:tr>
      <w:tr w:rsidR="00E9427D">
        <w:trPr>
          <w:trHeight w:val="50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Подготовка описания редакции – места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6-й семестр</w:t>
            </w:r>
          </w:p>
          <w:p w:rsidR="00E9427D" w:rsidRDefault="00DD5D39">
            <w:pPr>
              <w:pStyle w:val="a9"/>
              <w:jc w:val="center"/>
            </w:pPr>
            <w:r>
              <w:rPr>
                <w:rFonts w:ascii="Times New Roman" w:hAnsi="Times New Roman"/>
              </w:rPr>
              <w:t>20 ч</w:t>
            </w:r>
          </w:p>
        </w:tc>
      </w:tr>
      <w:tr w:rsidR="00E9427D">
        <w:trPr>
          <w:trHeight w:val="501"/>
        </w:trPr>
        <w:tc>
          <w:tcPr>
            <w:tcW w:w="54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E9427D" w:rsidRDefault="00DD5D39">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6-й семестр</w:t>
            </w:r>
          </w:p>
          <w:p w:rsidR="00E9427D" w:rsidRDefault="00DD5D39">
            <w:pPr>
              <w:pStyle w:val="a9"/>
              <w:tabs>
                <w:tab w:val="left" w:pos="540"/>
                <w:tab w:val="center" w:pos="669"/>
              </w:tabs>
            </w:pPr>
            <w:r>
              <w:rPr>
                <w:rFonts w:ascii="Times New Roman" w:eastAsia="Times New Roman" w:hAnsi="Times New Roman" w:cs="Times New Roman"/>
              </w:rPr>
              <w:tab/>
              <w:t xml:space="preserve">12 </w:t>
            </w:r>
            <w:r>
              <w:rPr>
                <w:rFonts w:ascii="Times New Roman" w:hAnsi="Times New Roman"/>
              </w:rPr>
              <w:t>ч</w:t>
            </w:r>
          </w:p>
        </w:tc>
      </w:tr>
      <w:tr w:rsidR="00E9427D">
        <w:trPr>
          <w:trHeight w:val="685"/>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E9427D">
            <w:pPr>
              <w:pStyle w:val="a9"/>
              <w:rPr>
                <w:rFonts w:ascii="Calibri" w:eastAsia="Calibri" w:hAnsi="Calibri" w:cs="Calibri"/>
              </w:rPr>
            </w:pPr>
          </w:p>
          <w:p w:rsidR="00E9427D" w:rsidRDefault="00DD5D39">
            <w:pPr>
              <w:pStyle w:val="a9"/>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6-й семестр</w:t>
            </w:r>
          </w:p>
          <w:p w:rsidR="00E9427D" w:rsidRDefault="00DD5D39">
            <w:pPr>
              <w:pStyle w:val="a9"/>
              <w:jc w:val="center"/>
            </w:pPr>
            <w:r>
              <w:rPr>
                <w:rFonts w:ascii="Times New Roman" w:hAnsi="Times New Roman"/>
              </w:rPr>
              <w:t>20 ч</w:t>
            </w:r>
          </w:p>
        </w:tc>
      </w:tr>
      <w:tr w:rsidR="00E9427D">
        <w:trPr>
          <w:trHeight w:val="501"/>
        </w:trPr>
        <w:tc>
          <w:tcPr>
            <w:tcW w:w="54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E9427D">
            <w:pPr>
              <w:pStyle w:val="a9"/>
              <w:rPr>
                <w:rFonts w:ascii="Calibri" w:eastAsia="Calibri" w:hAnsi="Calibri" w:cs="Calibri"/>
              </w:rPr>
            </w:pPr>
          </w:p>
          <w:p w:rsidR="00E9427D" w:rsidRDefault="00DD5D39">
            <w:pPr>
              <w:pStyle w:val="a9"/>
            </w:pPr>
            <w:r>
              <w:rPr>
                <w:rFonts w:ascii="Times New Roman" w:hAnsi="Times New Roman"/>
              </w:rPr>
              <w:lastRenderedPageBreak/>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lastRenderedPageBreak/>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6-й семестр</w:t>
            </w:r>
          </w:p>
          <w:p w:rsidR="00E9427D" w:rsidRDefault="00DD5D39">
            <w:pPr>
              <w:pStyle w:val="a9"/>
              <w:jc w:val="center"/>
            </w:pPr>
            <w:r>
              <w:rPr>
                <w:rFonts w:ascii="Times New Roman" w:hAnsi="Times New Roman"/>
              </w:rPr>
              <w:t>2 ч</w:t>
            </w:r>
          </w:p>
        </w:tc>
      </w:tr>
      <w:tr w:rsidR="00E9427D">
        <w:trPr>
          <w:trHeight w:val="498"/>
        </w:trPr>
        <w:tc>
          <w:tcPr>
            <w:tcW w:w="548" w:type="dxa"/>
            <w:vMerge/>
            <w:tcBorders>
              <w:top w:val="single" w:sz="4" w:space="0" w:color="000000"/>
              <w:left w:val="single" w:sz="6" w:space="0" w:color="000000"/>
              <w:bottom w:val="single" w:sz="4" w:space="0" w:color="000000"/>
              <w:right w:val="single" w:sz="6" w:space="0" w:color="000000"/>
            </w:tcBorders>
            <w:shd w:val="clear" w:color="auto" w:fill="auto"/>
          </w:tcPr>
          <w:p w:rsidR="00E9427D" w:rsidRDefault="00E9427D"/>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rsidR="00E9427D" w:rsidRDefault="00E9427D"/>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jc w:val="center"/>
              <w:rPr>
                <w:rFonts w:ascii="Times New Roman" w:eastAsia="Times New Roman" w:hAnsi="Times New Roman" w:cs="Times New Roman"/>
              </w:rPr>
            </w:pPr>
            <w:r>
              <w:rPr>
                <w:rFonts w:ascii="Times New Roman" w:hAnsi="Times New Roman"/>
              </w:rPr>
              <w:t>6-й семестр</w:t>
            </w:r>
          </w:p>
          <w:p w:rsidR="00E9427D" w:rsidRDefault="00DD5D39">
            <w:pPr>
              <w:pStyle w:val="a9"/>
              <w:jc w:val="center"/>
            </w:pPr>
            <w:r>
              <w:rPr>
                <w:rFonts w:ascii="Times New Roman" w:hAnsi="Times New Roman"/>
              </w:rPr>
              <w:t>20 ч</w:t>
            </w:r>
          </w:p>
        </w:tc>
      </w:tr>
      <w:tr w:rsidR="00E9427D">
        <w:trPr>
          <w:trHeight w:val="49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в присутствии преподавателя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jc w:val="center"/>
            </w:pPr>
            <w:r>
              <w:rPr>
                <w:rFonts w:ascii="Times New Roman" w:hAnsi="Times New Roman"/>
              </w:rPr>
              <w:t>7-й семестр 46 ч</w:t>
            </w:r>
          </w:p>
        </w:tc>
      </w:tr>
      <w:tr w:rsidR="00E9427D">
        <w:trPr>
          <w:trHeight w:val="49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center"/>
              <w:rPr>
                <w:rFonts w:ascii="Times New Roman" w:eastAsia="Times New Roman" w:hAnsi="Times New Roman" w:cs="Times New Roman"/>
                <w:sz w:val="24"/>
                <w:szCs w:val="24"/>
              </w:rPr>
            </w:pPr>
            <w:r>
              <w:rPr>
                <w:rFonts w:ascii="Times New Roman" w:hAnsi="Times New Roman"/>
                <w:lang w:val="en-US"/>
              </w:rPr>
              <w:t xml:space="preserve">7-й </w:t>
            </w:r>
            <w:proofErr w:type="spellStart"/>
            <w:r>
              <w:rPr>
                <w:rFonts w:ascii="Times New Roman" w:hAnsi="Times New Roman"/>
                <w:lang w:val="en-US"/>
              </w:rPr>
              <w:t>семестр</w:t>
            </w:r>
            <w:proofErr w:type="spellEnd"/>
          </w:p>
          <w:p w:rsidR="00E9427D" w:rsidRDefault="00DD5D39">
            <w:pPr>
              <w:jc w:val="center"/>
            </w:pPr>
            <w:r>
              <w:rPr>
                <w:rFonts w:ascii="Times New Roman" w:hAnsi="Times New Roman"/>
                <w:lang w:val="en-US"/>
              </w:rPr>
              <w:t>2 ч</w:t>
            </w:r>
          </w:p>
        </w:tc>
      </w:tr>
      <w:tr w:rsidR="00E9427D">
        <w:trPr>
          <w:trHeight w:val="49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7-й семестр </w:t>
            </w:r>
          </w:p>
          <w:p w:rsidR="00E9427D" w:rsidRDefault="00DD5D39">
            <w:pPr>
              <w:pStyle w:val="a9"/>
              <w:tabs>
                <w:tab w:val="left" w:pos="330"/>
                <w:tab w:val="center" w:pos="669"/>
              </w:tabs>
            </w:pPr>
            <w:r>
              <w:rPr>
                <w:rFonts w:ascii="Times New Roman" w:eastAsia="Times New Roman" w:hAnsi="Times New Roman" w:cs="Times New Roman"/>
              </w:rPr>
              <w:tab/>
              <w:t xml:space="preserve">30 </w:t>
            </w:r>
            <w:r>
              <w:rPr>
                <w:rFonts w:ascii="Times New Roman" w:hAnsi="Times New Roman"/>
              </w:rPr>
              <w:t>ч</w:t>
            </w:r>
          </w:p>
        </w:tc>
      </w:tr>
      <w:tr w:rsidR="00E9427D">
        <w:trPr>
          <w:trHeight w:val="49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lang w:val="en-US"/>
              </w:rPr>
              <w:t>10</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9"/>
              <w:tabs>
                <w:tab w:val="left" w:pos="330"/>
                <w:tab w:val="center" w:pos="669"/>
              </w:tabs>
              <w:jc w:val="center"/>
              <w:rPr>
                <w:rFonts w:ascii="Times New Roman" w:eastAsia="Times New Roman" w:hAnsi="Times New Roman" w:cs="Times New Roman"/>
              </w:rPr>
            </w:pPr>
            <w:r>
              <w:rPr>
                <w:rFonts w:ascii="Times New Roman" w:hAnsi="Times New Roman"/>
              </w:rPr>
              <w:t>7-й семестр</w:t>
            </w:r>
          </w:p>
          <w:p w:rsidR="00E9427D" w:rsidRDefault="00DD5D39">
            <w:pPr>
              <w:pStyle w:val="a9"/>
              <w:tabs>
                <w:tab w:val="left" w:pos="330"/>
                <w:tab w:val="center" w:pos="669"/>
              </w:tabs>
              <w:jc w:val="center"/>
            </w:pPr>
            <w:r>
              <w:rPr>
                <w:rFonts w:ascii="Times New Roman" w:hAnsi="Times New Roman"/>
              </w:rPr>
              <w:t>26 ч</w:t>
            </w:r>
          </w:p>
        </w:tc>
      </w:tr>
    </w:tbl>
    <w:p w:rsidR="00E9427D" w:rsidRDefault="00E9427D">
      <w:pPr>
        <w:jc w:val="both"/>
        <w:rPr>
          <w:rFonts w:ascii="Times New Roman" w:eastAsia="Times New Roman" w:hAnsi="Times New Roman" w:cs="Times New Roman"/>
          <w:sz w:val="20"/>
          <w:szCs w:val="20"/>
        </w:rPr>
      </w:pPr>
    </w:p>
    <w:p w:rsidR="00E9427D" w:rsidRDefault="00E9427D">
      <w:pPr>
        <w:jc w:val="both"/>
        <w:rPr>
          <w:rFonts w:ascii="Times New Roman" w:eastAsia="Times New Roman" w:hAnsi="Times New Roman" w:cs="Times New Roman"/>
          <w:i/>
          <w:iCs/>
          <w:sz w:val="20"/>
          <w:szCs w:val="20"/>
        </w:rPr>
      </w:pP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Производственная практика проходит в три этапа:</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Сбор информации о возможных местах прохождения практики. Выбор места будущей практики и распределение. Разработка индивидуального плана прохождения практики. Критерием текущей аттестации является получение распределение на место производственной практики – направление, оформленное в отделе практики.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Прохождение производственной практики в соответствии с производственной необходимостью редакции. Оформление отчета по итогам прохождения практики. Критерием текущей аттестации является сдача материалов производственной практики в отдел практики.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Защита практики.</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3.1.1. Виды и формы текущего контроля успеваемости и промежуточной аттестации</w:t>
      </w: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Текущий контроль успеваемости </w:t>
      </w:r>
      <w:r>
        <w:rPr>
          <w:rFonts w:ascii="Times New Roman" w:hAnsi="Times New Roman"/>
          <w:i/>
          <w:iCs/>
          <w:sz w:val="20"/>
          <w:szCs w:val="20"/>
        </w:rPr>
        <w:t>(отметить при наличии и указать виды и формы)</w:t>
      </w:r>
    </w:p>
    <w:p w:rsidR="00E9427D" w:rsidRDefault="00DD5D39">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Виды: </w:t>
      </w:r>
      <w:r>
        <w:rPr>
          <w:rFonts w:ascii="Times New Roman" w:hAnsi="Times New Roman"/>
          <w:b/>
          <w:bCs/>
          <w:sz w:val="24"/>
          <w:szCs w:val="24"/>
        </w:rPr>
        <w:t>демонстрация фрагментов профессиональной деятельности;</w:t>
      </w:r>
      <w:r>
        <w:rPr>
          <w:rFonts w:ascii="Times New Roman" w:hAnsi="Times New Roman"/>
          <w:sz w:val="24"/>
          <w:szCs w:val="24"/>
        </w:rPr>
        <w:t xml:space="preserve"> </w:t>
      </w:r>
    </w:p>
    <w:p w:rsidR="00E9427D" w:rsidRDefault="00DD5D39">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Формы: </w:t>
      </w:r>
      <w:r>
        <w:rPr>
          <w:rFonts w:ascii="Times New Roman" w:hAnsi="Times New Roman"/>
          <w:b/>
          <w:bCs/>
          <w:sz w:val="24"/>
          <w:szCs w:val="24"/>
        </w:rPr>
        <w:t>устно-письменная</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sz w:val="24"/>
          <w:szCs w:val="24"/>
        </w:rPr>
        <w:t xml:space="preserve">Промежуточная аттестация </w:t>
      </w:r>
      <w:r>
        <w:rPr>
          <w:rFonts w:ascii="Times New Roman" w:hAnsi="Times New Roman"/>
          <w:i/>
          <w:iCs/>
          <w:sz w:val="20"/>
          <w:szCs w:val="20"/>
        </w:rPr>
        <w:t xml:space="preserve">(выбрать одну форму) </w:t>
      </w:r>
    </w:p>
    <w:p w:rsidR="00E9427D" w:rsidRDefault="00DD5D39">
      <w:pPr>
        <w:jc w:val="both"/>
        <w:rPr>
          <w:rFonts w:ascii="Times New Roman" w:eastAsia="Times New Roman" w:hAnsi="Times New Roman" w:cs="Times New Roman"/>
        </w:rPr>
      </w:pPr>
      <w:r>
        <w:rPr>
          <w:rFonts w:ascii="Times New Roman" w:hAnsi="Times New Roman"/>
          <w:sz w:val="20"/>
          <w:szCs w:val="20"/>
        </w:rPr>
        <w:t xml:space="preserve">  </w:t>
      </w:r>
    </w:p>
    <w:p w:rsidR="00E9427D" w:rsidRDefault="00DD5D39">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зачет</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экзамен </w:t>
      </w:r>
    </w:p>
    <w:p w:rsidR="00E9427D" w:rsidRDefault="00E9427D">
      <w:pPr>
        <w:jc w:val="both"/>
        <w:rPr>
          <w:rFonts w:ascii="Times New Roman" w:eastAsia="Times New Roman" w:hAnsi="Times New Roman" w:cs="Times New Roman"/>
          <w:sz w:val="24"/>
          <w:szCs w:val="24"/>
        </w:rPr>
      </w:pP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обучающихся </w:t>
      </w: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 xml:space="preserve">3.1.2.1. Методические указания по прохождению практики </w:t>
      </w:r>
      <w:r>
        <w:rPr>
          <w:rFonts w:ascii="Times New Roman" w:hAnsi="Times New Roman"/>
          <w:i/>
          <w:iCs/>
          <w:sz w:val="20"/>
          <w:szCs w:val="20"/>
        </w:rPr>
        <w:t>(в том числе по прохождению текущего контроля успеваемости и т.п.)</w:t>
      </w:r>
    </w:p>
    <w:p w:rsidR="00E9427D" w:rsidRDefault="00DD5D39">
      <w:pPr>
        <w:jc w:val="both"/>
        <w:rPr>
          <w:rFonts w:ascii="Times New Roman" w:eastAsia="Times New Roman" w:hAnsi="Times New Roman" w:cs="Times New Roman"/>
          <w:b/>
          <w:bCs/>
          <w:sz w:val="24"/>
          <w:szCs w:val="24"/>
        </w:rPr>
      </w:pPr>
      <w:r>
        <w:rPr>
          <w:rFonts w:ascii="Times New Roman" w:hAnsi="Times New Roman"/>
          <w:sz w:val="24"/>
          <w:szCs w:val="24"/>
        </w:rPr>
        <w:t xml:space="preserve">Освоение дисциплины предполагает регулярную работу в редакции – месте прохождения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доводятся до обучающихся на первом занятии. </w:t>
      </w:r>
      <w:r>
        <w:rPr>
          <w:rFonts w:ascii="Arial Unicode MS" w:eastAsia="Arial Unicode MS" w:hAnsi="Arial Unicode MS" w:cs="Arial Unicode MS"/>
          <w:sz w:val="24"/>
          <w:szCs w:val="24"/>
        </w:rPr>
        <w:br/>
      </w:r>
      <w:r>
        <w:rPr>
          <w:rFonts w:ascii="Times New Roman" w:hAnsi="Times New Roman"/>
          <w:sz w:val="24"/>
          <w:szCs w:val="24"/>
        </w:rPr>
        <w:lastRenderedPageBreak/>
        <w:t>Перед началом практики студент обязан в сроки, определенные отделом практики, получить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r>
        <w:rPr>
          <w:rFonts w:ascii="Arial Unicode MS" w:eastAsia="Arial Unicode MS" w:hAnsi="Arial Unicode MS" w:cs="Arial Unicode MS"/>
          <w:sz w:val="24"/>
          <w:szCs w:val="24"/>
        </w:rPr>
        <w:br/>
      </w:r>
      <w:r>
        <w:rPr>
          <w:rFonts w:ascii="Times New Roman" w:hAnsi="Times New Roman"/>
          <w:sz w:val="24"/>
          <w:szCs w:val="24"/>
        </w:rPr>
        <w:t xml:space="preserve">По итогам практики студент представляет отчет о </w:t>
      </w:r>
      <w:proofErr w:type="spellStart"/>
      <w:r>
        <w:rPr>
          <w:rFonts w:ascii="Times New Roman" w:hAnsi="Times New Roman"/>
          <w:sz w:val="24"/>
          <w:szCs w:val="24"/>
        </w:rPr>
        <w:t>еe</w:t>
      </w:r>
      <w:proofErr w:type="spellEnd"/>
      <w:r>
        <w:rPr>
          <w:rFonts w:ascii="Times New Roman" w:hAnsi="Times New Roman"/>
          <w:sz w:val="24"/>
          <w:szCs w:val="24"/>
        </w:rPr>
        <w:t xml:space="preserve"> прохождении в отдел практики. Показателями, характеризующими текущую учебную работу студентов, являются: посещаемость предприятий – баз практики, следование нормам трудовой дисциплины; выполнение заданий кураторов практики в соответствии с целью, задачами и программой практики.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Текущий контроль пройден, если студентом соблюдены все вышеуказанные условия.</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Получение профессиональных умений и опыта профессиональной деятельности ориентировано на следующие блоки задач:</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1. Авторская работа: разработка тем и самостоятельное планирование работы над ними; освоение аналитических и/или публицистических жанров журналистики; закрепление специализации (тип СМИ и тематика); получение знаний о национальном и глобальном </w:t>
      </w:r>
      <w:proofErr w:type="spellStart"/>
      <w:r>
        <w:rPr>
          <w:rFonts w:ascii="Times New Roman" w:hAnsi="Times New Roman"/>
          <w:sz w:val="24"/>
          <w:szCs w:val="24"/>
        </w:rPr>
        <w:t>медиаландшафтах</w:t>
      </w:r>
      <w:proofErr w:type="spellEnd"/>
      <w:r>
        <w:rPr>
          <w:rFonts w:ascii="Times New Roman" w:hAnsi="Times New Roman"/>
          <w:sz w:val="24"/>
          <w:szCs w:val="24"/>
        </w:rPr>
        <w:t>;</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2. Редакторская деятельность: работа с композицией и стилистикой собственных и чужих авторских материалов;</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3. Проектно-аналитическая деятельность: участие в разработке и коррекции концепции СМИ, их модели, формата, разработка авторского проекта; участие в текущем планировании деятельности СМИ и планирование собственной работы; участие в коллективном анализе деятельности СМИ и анализ результатов собственной работы (профессиональная рефлексия);</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4. Социально-организаторская деятельность: работа с аудиторией СМИ, привлечение экспертов и партнеров, участие в разработке специальных проектов, основы продвижения СМИ;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5. Производственно-технологическая деятельность: участие в процессе производства и выпуска </w:t>
      </w:r>
      <w:proofErr w:type="spellStart"/>
      <w:r>
        <w:rPr>
          <w:rFonts w:ascii="Times New Roman" w:hAnsi="Times New Roman"/>
          <w:sz w:val="24"/>
          <w:szCs w:val="24"/>
        </w:rPr>
        <w:t>медиапродукта</w:t>
      </w:r>
      <w:proofErr w:type="spellEnd"/>
      <w:r>
        <w:rPr>
          <w:rFonts w:ascii="Times New Roman" w:hAnsi="Times New Roman"/>
          <w:sz w:val="24"/>
          <w:szCs w:val="24"/>
        </w:rPr>
        <w:t xml:space="preserve"> в соответствии с технологическим циклом и на базе современных технологий.</w:t>
      </w:r>
    </w:p>
    <w:p w:rsidR="00E9427D" w:rsidRDefault="00E9427D">
      <w:pPr>
        <w:jc w:val="both"/>
        <w:rPr>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b/>
          <w:bCs/>
          <w:sz w:val="24"/>
          <w:szCs w:val="24"/>
        </w:rPr>
        <w:t xml:space="preserve">3.1.2.2. Методические указания по подготовке к промежуточной аттестации </w:t>
      </w:r>
      <w:r>
        <w:rPr>
          <w:rFonts w:ascii="Times New Roman" w:hAnsi="Times New Roman"/>
          <w:i/>
          <w:iCs/>
          <w:sz w:val="20"/>
          <w:szCs w:val="20"/>
        </w:rPr>
        <w:t>(в том числе по подготовке отчета по практике. защите отчета и т.п.)</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Промежуточная аттестация обучающихся осуществляется в контексте целей и задач практики. Основой фонда оценочных средств для проведения промежуточной аттестации является отчет обучающегося о прохождении практики. Требования к форме и структуре отчета о прохождении практики указаны в п пункте 3.1.3.4. </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3.1.2.3. Материалы для оценки обучающимися содержания и качества практики </w:t>
      </w:r>
      <w:r>
        <w:rPr>
          <w:rFonts w:ascii="Times New Roman" w:hAnsi="Times New Roman"/>
          <w:i/>
          <w:iCs/>
          <w:sz w:val="20"/>
          <w:szCs w:val="20"/>
        </w:rPr>
        <w:t>(анкетирование и т.п.)</w:t>
      </w:r>
    </w:p>
    <w:p w:rsidR="00E9427D" w:rsidRDefault="00DD5D39">
      <w:pPr>
        <w:rPr>
          <w:rFonts w:ascii="Times New Roman" w:eastAsia="Times New Roman" w:hAnsi="Times New Roman" w:cs="Times New Roman"/>
          <w:sz w:val="24"/>
          <w:szCs w:val="24"/>
        </w:rPr>
      </w:pPr>
      <w:r>
        <w:rPr>
          <w:rFonts w:ascii="Times New Roman" w:hAnsi="Times New Roman"/>
          <w:sz w:val="24"/>
          <w:szCs w:val="24"/>
        </w:rPr>
        <w:t>Различные виды анкет, опросов, разработанные в СПбГУ.</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t>3.1.3. Методические материалы для руководителей практики от СПбГУ и от профильных организаций</w:t>
      </w:r>
    </w:p>
    <w:p w:rsidR="00E9427D" w:rsidRDefault="00E9427D">
      <w:pPr>
        <w:jc w:val="both"/>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 xml:space="preserve">3.1.3.1. Методика проведения текущего контроля успеваемости и промежуточной аттестации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студентов, являются: своевременное распределение на практику; подготовка индивидуального плана прохождения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целью, задачами и программой практики.</w:t>
      </w:r>
    </w:p>
    <w:p w:rsidR="00E9427D" w:rsidRDefault="00DD5D39">
      <w:pPr>
        <w:jc w:val="both"/>
        <w:rPr>
          <w:rFonts w:ascii="Times New Roman" w:eastAsia="Times New Roman" w:hAnsi="Times New Roman" w:cs="Times New Roman"/>
          <w:b/>
          <w:bCs/>
          <w:i/>
          <w:iCs/>
          <w:sz w:val="24"/>
          <w:szCs w:val="24"/>
        </w:rPr>
      </w:pPr>
      <w:r>
        <w:rPr>
          <w:rFonts w:ascii="Times New Roman" w:hAnsi="Times New Roman"/>
          <w:sz w:val="24"/>
          <w:szCs w:val="24"/>
        </w:rPr>
        <w:t>Защита практики происходит по группам открыто и гласно. Преподаватель знакомится с материалами практики заблаговременно.</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lastRenderedPageBreak/>
        <w:t>На защите студент должен представить перед группой краткий отчет о прохождении летней производственной практики, ответить на возникшие вопросы преподавателя и студентов.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заданий, какие основные уроки студент извлек из работы во время прохождения практики, а также краткое представление содержания материалов.</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Отчет студента сопровождается презентацией (</w:t>
      </w:r>
      <w:r>
        <w:rPr>
          <w:rFonts w:ascii="Times New Roman" w:hAnsi="Times New Roman"/>
          <w:sz w:val="24"/>
          <w:szCs w:val="24"/>
          <w:lang w:val="de-DE"/>
        </w:rPr>
        <w:t>Power</w:t>
      </w:r>
      <w:r>
        <w:rPr>
          <w:rFonts w:ascii="Times New Roman" w:hAnsi="Times New Roman"/>
          <w:sz w:val="24"/>
          <w:szCs w:val="24"/>
        </w:rPr>
        <w:t>-</w:t>
      </w:r>
      <w:r>
        <w:rPr>
          <w:rFonts w:ascii="Times New Roman" w:hAnsi="Times New Roman"/>
          <w:sz w:val="24"/>
          <w:szCs w:val="24"/>
          <w:lang w:val="de-DE"/>
        </w:rPr>
        <w:t>Point</w:t>
      </w:r>
      <w:r>
        <w:rPr>
          <w:rFonts w:ascii="Times New Roman" w:hAnsi="Times New Roman"/>
          <w:sz w:val="24"/>
          <w:szCs w:val="24"/>
        </w:rPr>
        <w:t xml:space="preserve">, </w:t>
      </w:r>
      <w:proofErr w:type="spellStart"/>
      <w:r>
        <w:rPr>
          <w:rFonts w:ascii="Times New Roman" w:hAnsi="Times New Roman"/>
          <w:sz w:val="24"/>
          <w:szCs w:val="24"/>
        </w:rPr>
        <w:t>Prezi</w:t>
      </w:r>
      <w:proofErr w:type="spellEnd"/>
      <w:r>
        <w:rPr>
          <w:rFonts w:ascii="Times New Roman" w:hAnsi="Times New Roman"/>
          <w:sz w:val="24"/>
          <w:szCs w:val="24"/>
        </w:rPr>
        <w:t xml:space="preserve">). Длительность презентации – 7 минут.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По итогам практики студент должен представить 3-4 материала, относящиеся к информационно-аналитической группе жанров общим объемом не менее 15 000 знаков. Не менее 60 % представленных материалов должны быть выполнены в аналитических жанрах. Не менее 70 %</w:t>
      </w:r>
      <w:r w:rsidRPr="00EB0585">
        <w:rPr>
          <w:rFonts w:ascii="Times New Roman" w:hAnsi="Times New Roman"/>
          <w:sz w:val="24"/>
          <w:szCs w:val="24"/>
        </w:rPr>
        <w:t xml:space="preserve"> </w:t>
      </w:r>
      <w:r>
        <w:rPr>
          <w:rFonts w:ascii="Times New Roman" w:hAnsi="Times New Roman"/>
          <w:sz w:val="24"/>
          <w:szCs w:val="24"/>
        </w:rPr>
        <w:t>представленных материалов должны иметь международный характер.</w:t>
      </w:r>
    </w:p>
    <w:p w:rsidR="00E9427D" w:rsidRDefault="00E9427D">
      <w:pPr>
        <w:jc w:val="both"/>
        <w:rPr>
          <w:rFonts w:ascii="Times New Roman" w:eastAsia="Times New Roman" w:hAnsi="Times New Roman" w:cs="Times New Roman"/>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3.1.3.2. Методика и критерии оценивания</w:t>
      </w:r>
    </w:p>
    <w:p w:rsidR="00E9427D" w:rsidRDefault="00E9427D">
      <w:pPr>
        <w:pStyle w:val="7"/>
        <w:keepNext w:val="0"/>
        <w:rPr>
          <w:rFonts w:ascii="Times New Roman" w:eastAsia="Times New Roman" w:hAnsi="Times New Roman" w:cs="Times New Roman"/>
        </w:rPr>
      </w:pPr>
    </w:p>
    <w:p w:rsidR="00E9427D" w:rsidRDefault="00DD5D39">
      <w:pPr>
        <w:rPr>
          <w:rFonts w:ascii="Times New Roman" w:eastAsia="Times New Roman" w:hAnsi="Times New Roman" w:cs="Times New Roman"/>
        </w:rPr>
      </w:pPr>
      <w:r>
        <w:rPr>
          <w:rFonts w:ascii="Times New Roman" w:hAnsi="Times New Roman"/>
        </w:rPr>
        <w:t>5 Семестр</w:t>
      </w:r>
    </w:p>
    <w:p w:rsidR="00E9427D" w:rsidRDefault="00E9427D">
      <w:pPr>
        <w:pStyle w:val="7"/>
        <w:keepNext w:val="0"/>
        <w:rPr>
          <w:rFonts w:ascii="Times New Roman" w:eastAsia="Times New Roman" w:hAnsi="Times New Roman" w:cs="Times New Roman"/>
        </w:rPr>
      </w:pP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rsidR="00E9427D" w:rsidRDefault="00E9427D">
      <w:pPr>
        <w:rPr>
          <w:rFonts w:ascii="Times New Roman" w:eastAsia="Times New Roman" w:hAnsi="Times New Roman" w:cs="Times New Roman"/>
          <w:sz w:val="24"/>
          <w:szCs w:val="24"/>
        </w:rPr>
      </w:pPr>
    </w:p>
    <w:p w:rsidR="00E9427D" w:rsidRDefault="00DD5D39">
      <w:pPr>
        <w:rPr>
          <w:rFonts w:ascii="Times New Roman" w:eastAsia="Times New Roman" w:hAnsi="Times New Roman" w:cs="Times New Roman"/>
          <w:sz w:val="24"/>
          <w:szCs w:val="24"/>
        </w:rPr>
      </w:pPr>
      <w:r>
        <w:rPr>
          <w:rFonts w:ascii="Times New Roman" w:hAnsi="Times New Roman"/>
          <w:sz w:val="24"/>
          <w:szCs w:val="24"/>
        </w:rPr>
        <w:t>7 Семестр</w:t>
      </w:r>
    </w:p>
    <w:p w:rsidR="00E9427D" w:rsidRDefault="00E9427D">
      <w:pPr>
        <w:rPr>
          <w:rFonts w:ascii="Times New Roman" w:eastAsia="Times New Roman" w:hAnsi="Times New Roman" w:cs="Times New Roman"/>
          <w:sz w:val="24"/>
          <w:szCs w:val="24"/>
        </w:rPr>
      </w:pP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«Отлично» ставится, если: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высоком уровне, продемонстрирован опыт самостоятельного решения профессиональных творческих задач;</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«Хорошо» ставится, если: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«Удовлетворительно» ставится, если: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удовлетворительном уровне;</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в соответствии с требованиями;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lastRenderedPageBreak/>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«Неудовлетворительно» ставится, если:</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rsidR="00E9427D" w:rsidRDefault="00DD5D3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 xml:space="preserve">3.1.3.3. Оценочные средства: контрольно-измерительные материалы и фонды оценочных средств </w:t>
      </w:r>
      <w:r>
        <w:rPr>
          <w:rFonts w:ascii="Times New Roman" w:hAnsi="Times New Roman"/>
          <w:i/>
          <w:iCs/>
          <w:sz w:val="20"/>
          <w:szCs w:val="20"/>
        </w:rPr>
        <w:t>(виды и примеры)</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По итогам практики студент должен представить 3-4 материала, относящиеся к информационно-аналитической группе жанров общим объемом не менее 15 000 знаков. Не менее 60 % представленных материалов должны быть выполнены в аналитических жанрах. Не менее 70 %</w:t>
      </w:r>
      <w:r w:rsidRPr="00EB0585">
        <w:rPr>
          <w:rFonts w:ascii="Times New Roman" w:hAnsi="Times New Roman"/>
          <w:sz w:val="24"/>
          <w:szCs w:val="24"/>
        </w:rPr>
        <w:t xml:space="preserve"> </w:t>
      </w:r>
      <w:r>
        <w:rPr>
          <w:rFonts w:ascii="Times New Roman" w:hAnsi="Times New Roman"/>
          <w:sz w:val="24"/>
          <w:szCs w:val="24"/>
        </w:rPr>
        <w:t>представленных материалов должны иметь международный характер.</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3.1.3.4. Рекомендуемая форма отчета о практике</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1. Титульный лист.</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2. Описательная часть.</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3. Характеристика.</w:t>
      </w:r>
    </w:p>
    <w:p w:rsidR="00E9427D" w:rsidRDefault="00DD5D39">
      <w:pPr>
        <w:jc w:val="both"/>
        <w:rPr>
          <w:rFonts w:ascii="Times New Roman" w:eastAsia="Times New Roman" w:hAnsi="Times New Roman" w:cs="Times New Roman"/>
        </w:rPr>
      </w:pPr>
      <w:r>
        <w:rPr>
          <w:rFonts w:ascii="Times New Roman" w:hAnsi="Times New Roman"/>
          <w:sz w:val="24"/>
          <w:szCs w:val="24"/>
        </w:rPr>
        <w:t>4. Материалы практики.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Требования к оформлению титульного листа отчета о практике соответствуют требованиям, предъявляемым к оформлению титульного листа курсовых  работ.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Описательная часть прохождения практики состоит из: введения (студент указывает цели и задачи практики в соответствии с программой практики); описания места прохождения практики (в соответствии с РУПД «Производственная практика» С4); календарного графика прохождения практики. График формируется по неделям с указанием выполняемых студентом задач; составляется в виде таблицы со следующими графами: дата, задание, публикация по результатам, объем каждой публикации в знаках); описания выполненных студентом индивидуальных заданий; заключения (выводы и предложения по организации практик). Объем описательной части  должен составлять не менее 12000 знаков.</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Характеристика предоставляется на фирменном бланке организации, за подписью ответственного лица, заверена печатью организации).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Материалы, которые готовятся во время практики: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публикации (размещаются на стандартных листах формата А4 с указанием названия издания, номера и даты выхода). Опубликованные материалы, где указаны настоящие фамилия и имя автора публикации, редакцией не заверяются.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 Авторство материалов, принятых к публикации, но не опубликованных по не зависящим от студента причинам, подтверждается редакцией в обязательном порядке (ставится подпись ответственного лица, заверенная печатью организации);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аудио- и видеоматериалы: записи аудио- или видеосюжетов предоставляются на электронных носителях (CD / DVD–дисках, </w:t>
      </w:r>
      <w:proofErr w:type="spellStart"/>
      <w:r>
        <w:rPr>
          <w:rFonts w:ascii="Times New Roman" w:hAnsi="Times New Roman"/>
          <w:sz w:val="24"/>
          <w:szCs w:val="24"/>
        </w:rPr>
        <w:t>флеш</w:t>
      </w:r>
      <w:proofErr w:type="spellEnd"/>
      <w:r>
        <w:rPr>
          <w:rFonts w:ascii="Times New Roman" w:hAnsi="Times New Roman"/>
          <w:sz w:val="24"/>
          <w:szCs w:val="24"/>
        </w:rPr>
        <w:t xml:space="preserve">-накопителях); расшифровки радио- и </w:t>
      </w:r>
      <w:proofErr w:type="spellStart"/>
      <w:r>
        <w:rPr>
          <w:rFonts w:ascii="Times New Roman" w:hAnsi="Times New Roman"/>
          <w:sz w:val="24"/>
          <w:szCs w:val="24"/>
        </w:rPr>
        <w:t>телематериалов</w:t>
      </w:r>
      <w:proofErr w:type="spellEnd"/>
      <w:r>
        <w:rPr>
          <w:rFonts w:ascii="Times New Roman" w:hAnsi="Times New Roman"/>
          <w:sz w:val="24"/>
          <w:szCs w:val="24"/>
        </w:rPr>
        <w:t xml:space="preserve"> заверяются редакцией, если студент не предоставляет записи сюжетов на аудио- или </w:t>
      </w:r>
      <w:proofErr w:type="spellStart"/>
      <w:r>
        <w:rPr>
          <w:rFonts w:ascii="Times New Roman" w:hAnsi="Times New Roman"/>
          <w:sz w:val="24"/>
          <w:szCs w:val="24"/>
        </w:rPr>
        <w:t>видеоносителях</w:t>
      </w:r>
      <w:proofErr w:type="spellEnd"/>
      <w:r>
        <w:rPr>
          <w:rFonts w:ascii="Times New Roman" w:hAnsi="Times New Roman"/>
          <w:sz w:val="24"/>
          <w:szCs w:val="24"/>
        </w:rPr>
        <w:t xml:space="preserve"> (ставится подпись ответственного лица, заверенная печатью организации);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макеты сверстанных полос, фотоматериалы, материалы, опубликованные на информационных сайтах,  заверяются руководителем редакции / организации / </w:t>
      </w:r>
      <w:proofErr w:type="spellStart"/>
      <w:r>
        <w:rPr>
          <w:rFonts w:ascii="Times New Roman" w:hAnsi="Times New Roman"/>
          <w:sz w:val="24"/>
          <w:szCs w:val="24"/>
        </w:rPr>
        <w:t>интернет-ресурса</w:t>
      </w:r>
      <w:proofErr w:type="spellEnd"/>
      <w:r>
        <w:rPr>
          <w:rFonts w:ascii="Times New Roman" w:hAnsi="Times New Roman"/>
          <w:sz w:val="24"/>
          <w:szCs w:val="24"/>
        </w:rPr>
        <w:t xml:space="preserve"> (ставится подпись ответственного лица, заверенная печатью организации);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lastRenderedPageBreak/>
        <w:t>вычитанные полосы с пометками литературного редактора заверяются  руководителем организации (подпись и печать).</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sz w:val="24"/>
          <w:szCs w:val="24"/>
        </w:rPr>
      </w:pPr>
      <w:r>
        <w:rPr>
          <w:rFonts w:ascii="Times New Roman" w:hAnsi="Times New Roman"/>
          <w:b/>
          <w:bCs/>
          <w:sz w:val="24"/>
          <w:szCs w:val="24"/>
        </w:rPr>
        <w:t>3.2. Кадровое обеспечение</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3.2.1. Образование и (или) квалификация штатных преподавателей и иных лиц, допущенных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 xml:space="preserve">практик </w:t>
      </w:r>
      <w:r>
        <w:rPr>
          <w:rFonts w:ascii="Times New Roman" w:hAnsi="Times New Roman"/>
          <w:i/>
          <w:iCs/>
          <w:sz w:val="20"/>
          <w:szCs w:val="20"/>
        </w:rPr>
        <w:t>(раздел обязательный для заполнения при проведении практики в Научном парке СПбГУ)</w:t>
      </w:r>
    </w:p>
    <w:p w:rsidR="00E9427D" w:rsidRDefault="00E9427D">
      <w:pPr>
        <w:jc w:val="both"/>
        <w:rPr>
          <w:rFonts w:ascii="Times New Roman" w:eastAsia="Times New Roman" w:hAnsi="Times New Roman" w:cs="Times New Roman"/>
          <w:b/>
          <w:bCs/>
          <w:sz w:val="24"/>
          <w:szCs w:val="24"/>
        </w:rPr>
      </w:pPr>
    </w:p>
    <w:tbl>
      <w:tblPr>
        <w:tblStyle w:val="TableNormal"/>
        <w:tblW w:w="7624"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8"/>
        <w:gridCol w:w="3826"/>
      </w:tblGrid>
      <w:tr w:rsidR="00E9427D" w:rsidTr="00492351">
        <w:trPr>
          <w:trHeight w:val="622"/>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center"/>
            </w:pPr>
            <w:r>
              <w:rPr>
                <w:rFonts w:ascii="Times New Roman" w:hAnsi="Times New Roman"/>
                <w:b/>
                <w:bCs/>
                <w:sz w:val="24"/>
                <w:szCs w:val="24"/>
              </w:rPr>
              <w:t>Лица, допущенные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практики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center"/>
            </w:pPr>
            <w:r>
              <w:rPr>
                <w:rFonts w:ascii="Times New Roman" w:hAnsi="Times New Roman"/>
                <w:b/>
                <w:bCs/>
                <w:sz w:val="24"/>
                <w:szCs w:val="24"/>
              </w:rPr>
              <w:t>Образование/квалификация</w:t>
            </w:r>
          </w:p>
        </w:tc>
      </w:tr>
      <w:tr w:rsidR="00E9427D" w:rsidTr="00492351">
        <w:trPr>
          <w:trHeight w:val="33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sz w:val="24"/>
                <w:szCs w:val="24"/>
              </w:rPr>
              <w:t>Работники СПбГУ:</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E9427D"/>
        </w:tc>
      </w:tr>
      <w:tr w:rsidR="00E9427D" w:rsidTr="00492351">
        <w:trPr>
          <w:trHeight w:val="33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8"/>
              </w:numPr>
              <w:rPr>
                <w:rFonts w:ascii="Times New Roman" w:hAnsi="Times New Roman"/>
                <w:sz w:val="24"/>
                <w:szCs w:val="24"/>
              </w:rPr>
            </w:pPr>
            <w:r>
              <w:rPr>
                <w:rFonts w:ascii="Times New Roman" w:hAnsi="Times New Roman"/>
                <w:sz w:val="24"/>
                <w:szCs w:val="24"/>
              </w:rPr>
              <w:t>Координатор практики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sz w:val="24"/>
                <w:szCs w:val="24"/>
              </w:rPr>
              <w:t>Высшее/журналист</w:t>
            </w:r>
          </w:p>
        </w:tc>
      </w:tr>
      <w:tr w:rsidR="00E9427D" w:rsidTr="00492351">
        <w:trPr>
          <w:trHeight w:val="33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9"/>
              </w:numPr>
              <w:rPr>
                <w:rFonts w:ascii="Times New Roman" w:hAnsi="Times New Roman"/>
                <w:sz w:val="24"/>
                <w:szCs w:val="24"/>
              </w:rPr>
            </w:pPr>
            <w:r>
              <w:rPr>
                <w:rFonts w:ascii="Times New Roman" w:hAnsi="Times New Roman"/>
                <w:sz w:val="24"/>
                <w:szCs w:val="24"/>
              </w:rPr>
              <w:t>Руководитель практики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sz w:val="24"/>
                <w:szCs w:val="24"/>
              </w:rPr>
              <w:t>Высшее/журналист</w:t>
            </w:r>
          </w:p>
        </w:tc>
      </w:tr>
      <w:tr w:rsidR="00E9427D" w:rsidTr="00492351">
        <w:trPr>
          <w:trHeight w:val="838"/>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sz w:val="24"/>
                <w:szCs w:val="24"/>
              </w:rPr>
              <w:t xml:space="preserve">Представители работодателей (ИС Партнер) </w:t>
            </w:r>
            <w:r>
              <w:rPr>
                <w:rFonts w:ascii="Times New Roman" w:hAnsi="Times New Roman"/>
                <w:i/>
                <w:iCs/>
                <w:sz w:val="20"/>
                <w:szCs w:val="20"/>
              </w:rPr>
              <w:t>(определяются актуальным оглашением/договором)</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E9427D"/>
        </w:tc>
      </w:tr>
      <w:tr w:rsidR="00E9427D" w:rsidTr="00492351">
        <w:trPr>
          <w:trHeight w:val="33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10"/>
              </w:numPr>
              <w:rPr>
                <w:rFonts w:ascii="Times New Roman" w:hAnsi="Times New Roman"/>
                <w:sz w:val="24"/>
                <w:szCs w:val="24"/>
              </w:rPr>
            </w:pPr>
            <w:r>
              <w:rPr>
                <w:rFonts w:ascii="Times New Roman" w:hAnsi="Times New Roman"/>
                <w:sz w:val="24"/>
                <w:szCs w:val="24"/>
              </w:rPr>
              <w:t>Руководитель практики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sz w:val="24"/>
                <w:szCs w:val="24"/>
              </w:rPr>
              <w:t>Высшее/журналист</w:t>
            </w:r>
          </w:p>
        </w:tc>
      </w:tr>
      <w:tr w:rsidR="00E9427D" w:rsidTr="00492351">
        <w:trPr>
          <w:trHeight w:val="33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11"/>
              </w:numPr>
              <w:rPr>
                <w:rFonts w:ascii="Times New Roman" w:hAnsi="Times New Roman"/>
                <w:sz w:val="24"/>
                <w:szCs w:val="24"/>
              </w:rPr>
            </w:pPr>
            <w:r>
              <w:rPr>
                <w:rFonts w:ascii="Times New Roman" w:hAnsi="Times New Roman"/>
                <w:sz w:val="24"/>
                <w:szCs w:val="24"/>
              </w:rPr>
              <w:t xml:space="preserve">Куратор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sz w:val="24"/>
                <w:szCs w:val="24"/>
              </w:rPr>
              <w:t>Высшее/журналист</w:t>
            </w:r>
          </w:p>
        </w:tc>
      </w:tr>
      <w:tr w:rsidR="00E9427D" w:rsidTr="00492351">
        <w:trPr>
          <w:trHeight w:val="33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12"/>
              </w:numPr>
              <w:rPr>
                <w:rFonts w:ascii="Times New Roman" w:hAnsi="Times New Roman"/>
                <w:sz w:val="24"/>
                <w:szCs w:val="24"/>
              </w:rPr>
            </w:pPr>
            <w:r>
              <w:rPr>
                <w:rFonts w:ascii="Times New Roman" w:hAnsi="Times New Roman"/>
                <w:sz w:val="24"/>
                <w:szCs w:val="24"/>
              </w:rPr>
              <w:t>Иные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sz w:val="24"/>
                <w:szCs w:val="24"/>
              </w:rPr>
              <w:t>Высшее/журналист</w:t>
            </w:r>
          </w:p>
        </w:tc>
      </w:tr>
    </w:tbl>
    <w:p w:rsidR="00E9427D" w:rsidRDefault="00E9427D">
      <w:pPr>
        <w:widowControl w:val="0"/>
        <w:ind w:left="432" w:hanging="432"/>
        <w:rPr>
          <w:rFonts w:ascii="Times New Roman" w:eastAsia="Times New Roman" w:hAnsi="Times New Roman" w:cs="Times New Roman"/>
          <w:b/>
          <w:bCs/>
          <w:sz w:val="24"/>
          <w:szCs w:val="24"/>
        </w:rPr>
      </w:pPr>
    </w:p>
    <w:p w:rsidR="00E9427D" w:rsidRDefault="00E9427D">
      <w:pPr>
        <w:widowControl w:val="0"/>
        <w:jc w:val="both"/>
        <w:rPr>
          <w:rFonts w:ascii="Times New Roman" w:eastAsia="Times New Roman" w:hAnsi="Times New Roman" w:cs="Times New Roman"/>
          <w:b/>
          <w:bCs/>
          <w:sz w:val="24"/>
          <w:szCs w:val="24"/>
        </w:rPr>
      </w:pPr>
    </w:p>
    <w:p w:rsidR="00E9427D" w:rsidRDefault="00E9427D">
      <w:pPr>
        <w:rPr>
          <w:rFonts w:ascii="Times New Roman" w:eastAsia="Times New Roman" w:hAnsi="Times New Roman" w:cs="Times New Roman"/>
          <w:b/>
          <w:bCs/>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 xml:space="preserve">3.2.2. Обеспечение учебно-вспомогательным и (или) иным персоналом </w:t>
      </w:r>
      <w:r>
        <w:rPr>
          <w:rFonts w:ascii="Times New Roman" w:hAnsi="Times New Roman"/>
          <w:i/>
          <w:iCs/>
          <w:sz w:val="20"/>
          <w:szCs w:val="20"/>
        </w:rPr>
        <w:t>(раздел обязательный для заполнения при проведении практики в Научном парке СПбГУ (уточняется в профильном управлении))</w:t>
      </w:r>
    </w:p>
    <w:p w:rsidR="00E9427D" w:rsidRDefault="00E9427D">
      <w:pPr>
        <w:jc w:val="both"/>
        <w:rPr>
          <w:rFonts w:ascii="Times New Roman" w:eastAsia="Times New Roman" w:hAnsi="Times New Roman" w:cs="Times New Roman"/>
          <w:i/>
          <w:iCs/>
          <w:sz w:val="20"/>
          <w:szCs w:val="20"/>
        </w:rPr>
      </w:pPr>
    </w:p>
    <w:p w:rsidR="00E9427D" w:rsidRDefault="00DD5D39">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да </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нет </w:t>
      </w:r>
    </w:p>
    <w:p w:rsidR="00E9427D" w:rsidRDefault="00DD5D39">
      <w:pPr>
        <w:rPr>
          <w:rFonts w:ascii="Times New Roman" w:eastAsia="Times New Roman" w:hAnsi="Times New Roman" w:cs="Times New Roman"/>
          <w:i/>
          <w:iCs/>
          <w:sz w:val="20"/>
          <w:szCs w:val="20"/>
        </w:rPr>
      </w:pPr>
      <w:r>
        <w:rPr>
          <w:rFonts w:ascii="Times New Roman" w:hAnsi="Times New Roman"/>
          <w:i/>
          <w:iCs/>
          <w:sz w:val="20"/>
          <w:szCs w:val="20"/>
        </w:rPr>
        <w:t>(указать, какой персонал, если ответ «да»)</w:t>
      </w:r>
    </w:p>
    <w:tbl>
      <w:tblPr>
        <w:tblStyle w:val="TableNormal"/>
        <w:tblW w:w="6394"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5"/>
        <w:gridCol w:w="3209"/>
      </w:tblGrid>
      <w:tr w:rsidR="00E9427D" w:rsidTr="00492351">
        <w:trPr>
          <w:trHeight w:val="592"/>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center"/>
            </w:pPr>
            <w:bookmarkStart w:id="0" w:name="_GoBack"/>
            <w:bookmarkEnd w:id="0"/>
            <w:r>
              <w:rPr>
                <w:rFonts w:ascii="Times New Roman" w:hAnsi="Times New Roman"/>
                <w:b/>
                <w:bCs/>
                <w:sz w:val="24"/>
                <w:szCs w:val="24"/>
              </w:rPr>
              <w:t>Учебно-вспомогательный и (или) иной персонал</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center"/>
            </w:pPr>
            <w:r>
              <w:rPr>
                <w:rFonts w:ascii="Times New Roman" w:hAnsi="Times New Roman"/>
                <w:b/>
                <w:bCs/>
                <w:sz w:val="24"/>
                <w:szCs w:val="24"/>
              </w:rPr>
              <w:t>Образование/квалификация</w:t>
            </w:r>
          </w:p>
        </w:tc>
      </w:tr>
      <w:tr w:rsidR="00E9427D" w:rsidTr="00492351">
        <w:trPr>
          <w:trHeight w:val="314"/>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Fonts w:ascii="Times New Roman" w:hAnsi="Times New Roman"/>
                <w:sz w:val="24"/>
                <w:szCs w:val="24"/>
              </w:rPr>
              <w:t>Работники СПбГУ:</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E9427D"/>
        </w:tc>
      </w:tr>
      <w:tr w:rsidR="00E9427D" w:rsidTr="00492351">
        <w:trPr>
          <w:trHeight w:val="314"/>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13"/>
              </w:numPr>
              <w:rPr>
                <w:rFonts w:ascii="Times New Roman" w:hAnsi="Times New Roman"/>
                <w:sz w:val="24"/>
                <w:szCs w:val="24"/>
              </w:rPr>
            </w:pPr>
            <w:proofErr w:type="spellStart"/>
            <w:r>
              <w:rPr>
                <w:rFonts w:ascii="Times New Roman" w:hAnsi="Times New Roman"/>
                <w:sz w:val="24"/>
                <w:szCs w:val="24"/>
              </w:rPr>
              <w:t>Тьютор</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E9427D"/>
        </w:tc>
      </w:tr>
      <w:tr w:rsidR="00E9427D" w:rsidTr="00492351">
        <w:trPr>
          <w:trHeight w:val="314"/>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14"/>
              </w:numPr>
              <w:rPr>
                <w:rFonts w:ascii="Times New Roman" w:hAnsi="Times New Roman"/>
                <w:sz w:val="24"/>
                <w:szCs w:val="24"/>
              </w:rPr>
            </w:pPr>
            <w:r>
              <w:rPr>
                <w:rFonts w:ascii="Times New Roman" w:hAnsi="Times New Roman"/>
                <w:sz w:val="24"/>
                <w:szCs w:val="24"/>
              </w:rPr>
              <w:t>Специалист клиники</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E9427D"/>
        </w:tc>
      </w:tr>
      <w:tr w:rsidR="00E9427D" w:rsidTr="00492351">
        <w:trPr>
          <w:trHeight w:val="592"/>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15"/>
              </w:numPr>
              <w:rPr>
                <w:rFonts w:ascii="Times New Roman" w:hAnsi="Times New Roman"/>
                <w:sz w:val="24"/>
                <w:szCs w:val="24"/>
              </w:rPr>
            </w:pPr>
            <w:r>
              <w:rPr>
                <w:rFonts w:ascii="Times New Roman" w:hAnsi="Times New Roman"/>
                <w:sz w:val="24"/>
                <w:szCs w:val="24"/>
              </w:rPr>
              <w:t>Специалист ресурсного центра Научного парка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E9427D"/>
        </w:tc>
      </w:tr>
      <w:tr w:rsidR="00E9427D" w:rsidTr="00492351">
        <w:trPr>
          <w:trHeight w:val="314"/>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pStyle w:val="a8"/>
              <w:numPr>
                <w:ilvl w:val="0"/>
                <w:numId w:val="16"/>
              </w:numPr>
              <w:rPr>
                <w:rFonts w:ascii="Times New Roman" w:hAnsi="Times New Roman"/>
                <w:sz w:val="24"/>
                <w:szCs w:val="24"/>
              </w:rPr>
            </w:pPr>
            <w:r>
              <w:rPr>
                <w:rFonts w:ascii="Times New Roman" w:hAnsi="Times New Roman"/>
                <w:sz w:val="24"/>
                <w:szCs w:val="24"/>
              </w:rPr>
              <w:t>Иные</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E9427D"/>
        </w:tc>
      </w:tr>
    </w:tbl>
    <w:p w:rsidR="00E9427D" w:rsidRDefault="00E9427D">
      <w:pPr>
        <w:widowControl w:val="0"/>
        <w:ind w:left="432" w:hanging="432"/>
        <w:rPr>
          <w:rFonts w:ascii="Times New Roman" w:eastAsia="Times New Roman" w:hAnsi="Times New Roman" w:cs="Times New Roman"/>
          <w:i/>
          <w:iCs/>
          <w:sz w:val="20"/>
          <w:szCs w:val="20"/>
        </w:rPr>
      </w:pPr>
    </w:p>
    <w:p w:rsidR="00E9427D" w:rsidRDefault="00E9427D">
      <w:pPr>
        <w:widowControl w:val="0"/>
        <w:ind w:left="324" w:hanging="324"/>
        <w:rPr>
          <w:rFonts w:ascii="Times New Roman" w:eastAsia="Times New Roman" w:hAnsi="Times New Roman" w:cs="Times New Roman"/>
          <w:i/>
          <w:iCs/>
          <w:sz w:val="20"/>
          <w:szCs w:val="20"/>
        </w:rPr>
      </w:pP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 xml:space="preserve">3.3. Материально-техническое обеспечение </w:t>
      </w:r>
      <w:r>
        <w:rPr>
          <w:rFonts w:ascii="Times New Roman" w:hAnsi="Times New Roman"/>
          <w:i/>
          <w:iCs/>
          <w:sz w:val="20"/>
          <w:szCs w:val="20"/>
        </w:rPr>
        <w:t>(указать перечень оборудования)</w:t>
      </w:r>
    </w:p>
    <w:p w:rsidR="00E9427D" w:rsidRDefault="00DD5D39">
      <w:pPr>
        <w:jc w:val="both"/>
        <w:rPr>
          <w:rFonts w:ascii="Times New Roman" w:eastAsia="Times New Roman" w:hAnsi="Times New Roman" w:cs="Times New Roman"/>
          <w:b/>
          <w:bCs/>
          <w:sz w:val="24"/>
          <w:szCs w:val="24"/>
        </w:rPr>
      </w:pPr>
      <w:r>
        <w:rPr>
          <w:rFonts w:ascii="Times New Roman" w:hAnsi="Times New Roman"/>
          <w:b/>
          <w:bCs/>
          <w:sz w:val="24"/>
          <w:szCs w:val="24"/>
        </w:rPr>
        <w:lastRenderedPageBreak/>
        <w:t>Для прохождения практики: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rsidR="00E9427D" w:rsidRDefault="00DD5D39">
      <w:pPr>
        <w:jc w:val="both"/>
        <w:rPr>
          <w:rFonts w:ascii="Times New Roman" w:eastAsia="Times New Roman" w:hAnsi="Times New Roman" w:cs="Times New Roman"/>
          <w:b/>
          <w:bCs/>
        </w:rPr>
      </w:pPr>
      <w:r>
        <w:rPr>
          <w:rFonts w:ascii="Times New Roman" w:hAnsi="Times New Roman"/>
          <w:b/>
          <w:bCs/>
          <w:sz w:val="24"/>
          <w:szCs w:val="24"/>
        </w:rPr>
        <w:t>Для проведения зачета и экзамена:</w:t>
      </w:r>
    </w:p>
    <w:p w:rsidR="00E9427D" w:rsidRDefault="00DD5D39">
      <w:pPr>
        <w:jc w:val="both"/>
        <w:rPr>
          <w:rFonts w:ascii="Times New Roman" w:eastAsia="Times New Roman" w:hAnsi="Times New Roman" w:cs="Times New Roman"/>
          <w:sz w:val="24"/>
          <w:szCs w:val="24"/>
        </w:rPr>
      </w:pPr>
      <w:r>
        <w:rPr>
          <w:rFonts w:ascii="Times New Roman" w:hAnsi="Times New Roman"/>
        </w:rPr>
        <w:t>В</w:t>
      </w:r>
      <w:r>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r>
        <w:rPr>
          <w:rFonts w:ascii="Arial Unicode MS" w:eastAsia="Arial Unicode MS" w:hAnsi="Arial Unicode MS" w:cs="Arial Unicode MS"/>
          <w:sz w:val="24"/>
          <w:szCs w:val="24"/>
        </w:rPr>
        <w:br/>
      </w:r>
    </w:p>
    <w:p w:rsidR="00E9427D" w:rsidRDefault="00DD5D39">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отметить,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 средств.</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3.3.1. Характеристики аудиторий (помещений, мест) для проведения практики</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Практика проходит на предприятии, имеющем соответствующее оборудование и специализированные помещения для подготовки журналистских материалов.</w:t>
      </w:r>
      <w:r>
        <w:rPr>
          <w:rFonts w:ascii="Arial Unicode MS" w:eastAsia="Arial Unicode MS" w:hAnsi="Arial Unicode MS" w:cs="Arial Unicode MS"/>
          <w:sz w:val="24"/>
          <w:szCs w:val="24"/>
        </w:rPr>
        <w:br/>
      </w:r>
      <w:r>
        <w:rPr>
          <w:rFonts w:ascii="Times New Roman" w:hAnsi="Times New Roman"/>
          <w:sz w:val="24"/>
          <w:szCs w:val="24"/>
        </w:rP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Pr>
          <w:rFonts w:ascii="Arial Unicode MS" w:eastAsia="Arial Unicode MS" w:hAnsi="Arial Unicode MS" w:cs="Arial Unicode MS"/>
          <w:sz w:val="24"/>
          <w:szCs w:val="24"/>
        </w:rPr>
        <w:br/>
      </w:r>
      <w:r>
        <w:rPr>
          <w:rFonts w:ascii="Times New Roman" w:hAnsi="Times New Roman"/>
          <w:sz w:val="24"/>
          <w:szCs w:val="24"/>
        </w:rPr>
        <w:t>Количество посадочных мест должно быть не менее количества слушателей в группе (лекционном потоке).  При проведении практических занятий – наличие компьютерного оборудования с подключением к Интернету.</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p>
    <w:p w:rsidR="00E9427D" w:rsidRDefault="00DD5D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9427D" w:rsidRDefault="00DD5D39">
      <w:pPr>
        <w:jc w:val="both"/>
        <w:rPr>
          <w:rFonts w:ascii="Times New Roman" w:eastAsia="Times New Roman" w:hAnsi="Times New Roman" w:cs="Times New Roman"/>
          <w:sz w:val="24"/>
          <w:szCs w:val="24"/>
        </w:rPr>
      </w:pPr>
      <w:r>
        <w:rPr>
          <w:rFonts w:ascii="Times New Roman" w:hAnsi="Times New Roman"/>
          <w:b/>
          <w:bCs/>
          <w:sz w:val="24"/>
          <w:szCs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 xml:space="preserve">3.3.3. Характеристики специализированного оборудования </w:t>
      </w:r>
      <w:r>
        <w:rPr>
          <w:rFonts w:ascii="Times New Roman" w:hAnsi="Times New Roman"/>
          <w:i/>
          <w:iCs/>
          <w:sz w:val="20"/>
          <w:szCs w:val="20"/>
        </w:rPr>
        <w:t>(раздел обязательный для заполнения при проведении практики в Научном парке СПбГУ)</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 xml:space="preserve">3.3.4. Характеристики специализированного программного обеспечения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3.3.5. Перечень, объемы и характеристики требуемых расходных материалов</w:t>
      </w:r>
      <w:r>
        <w:rPr>
          <w:rFonts w:ascii="Times New Roman" w:hAnsi="Times New Roman"/>
          <w:sz w:val="24"/>
          <w:szCs w:val="24"/>
        </w:rPr>
        <w:t xml:space="preserve"> </w:t>
      </w:r>
      <w:r>
        <w:rPr>
          <w:rFonts w:ascii="Times New Roman" w:hAnsi="Times New Roman"/>
          <w:i/>
          <w:iCs/>
          <w:sz w:val="20"/>
          <w:szCs w:val="20"/>
        </w:rPr>
        <w:t>(указать перечень расходных материалов)</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Предусматриваются местом прохождения практики.</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i/>
          <w:iCs/>
          <w:sz w:val="20"/>
          <w:szCs w:val="20"/>
        </w:rPr>
      </w:pPr>
      <w:r>
        <w:rPr>
          <w:rFonts w:ascii="Times New Roman" w:hAnsi="Times New Roman"/>
          <w:b/>
          <w:bCs/>
          <w:sz w:val="24"/>
          <w:szCs w:val="24"/>
        </w:rPr>
        <w:t>3.4.</w:t>
      </w:r>
      <w:r>
        <w:rPr>
          <w:rFonts w:ascii="Times New Roman" w:hAnsi="Times New Roman"/>
          <w:b/>
          <w:bCs/>
          <w:sz w:val="24"/>
          <w:szCs w:val="24"/>
        </w:rPr>
        <w:tab/>
        <w:t xml:space="preserve">Информационное обеспечение </w:t>
      </w:r>
      <w:r>
        <w:rPr>
          <w:rFonts w:ascii="Times New Roman" w:hAnsi="Times New Roman"/>
          <w:i/>
          <w:iCs/>
          <w:sz w:val="20"/>
          <w:szCs w:val="20"/>
        </w:rPr>
        <w:t>(обязательно согласование с Научной библиотекой им. М. Горького СПбГУ)</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3.4.1</w:t>
      </w:r>
      <w:r>
        <w:rPr>
          <w:rFonts w:ascii="Times New Roman" w:hAnsi="Times New Roman"/>
          <w:b/>
          <w:bCs/>
          <w:sz w:val="24"/>
          <w:szCs w:val="24"/>
        </w:rPr>
        <w:tab/>
        <w:t>Список обязательной литературы</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Байчик</w:t>
      </w:r>
      <w:proofErr w:type="spellEnd"/>
      <w:r>
        <w:rPr>
          <w:rFonts w:ascii="Times New Roman" w:hAnsi="Times New Roman"/>
          <w:sz w:val="24"/>
          <w:szCs w:val="24"/>
        </w:rPr>
        <w:t xml:space="preserve"> А.В., Курышева Ю.В., Литвиненко А.А. Информационные жанры в России и за рубежом. Творческий практикум. Часть 1. </w:t>
      </w:r>
      <w:proofErr w:type="gramStart"/>
      <w:r>
        <w:rPr>
          <w:rFonts w:ascii="Times New Roman" w:hAnsi="Times New Roman"/>
          <w:sz w:val="24"/>
          <w:szCs w:val="24"/>
        </w:rPr>
        <w:t>СПб.,</w:t>
      </w:r>
      <w:proofErr w:type="gramEnd"/>
      <w:r>
        <w:rPr>
          <w:rFonts w:ascii="Times New Roman" w:hAnsi="Times New Roman"/>
          <w:sz w:val="24"/>
          <w:szCs w:val="24"/>
        </w:rPr>
        <w:t xml:space="preserve"> 2016.</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2. Международные стандарты профессиональной этики журналистов Учебно-методическое пособие. Сост. А. В. </w:t>
      </w:r>
      <w:proofErr w:type="spellStart"/>
      <w:r>
        <w:rPr>
          <w:rFonts w:ascii="Times New Roman" w:hAnsi="Times New Roman"/>
          <w:sz w:val="24"/>
          <w:szCs w:val="24"/>
        </w:rPr>
        <w:t>Байчик</w:t>
      </w:r>
      <w:proofErr w:type="spellEnd"/>
      <w:r>
        <w:rPr>
          <w:rFonts w:ascii="Times New Roman" w:hAnsi="Times New Roman"/>
          <w:sz w:val="24"/>
          <w:szCs w:val="24"/>
        </w:rPr>
        <w:t>, Ю. В. Курышева, С. Б. Никонов. СПб</w:t>
      </w:r>
      <w:proofErr w:type="gramStart"/>
      <w:r>
        <w:rPr>
          <w:rFonts w:ascii="Times New Roman" w:hAnsi="Times New Roman"/>
          <w:sz w:val="24"/>
          <w:szCs w:val="24"/>
        </w:rPr>
        <w:t>. :</w:t>
      </w:r>
      <w:proofErr w:type="gramEnd"/>
      <w:r>
        <w:rPr>
          <w:rFonts w:ascii="Times New Roman" w:hAnsi="Times New Roman"/>
          <w:sz w:val="24"/>
          <w:szCs w:val="24"/>
        </w:rPr>
        <w:t xml:space="preserve"> С.-</w:t>
      </w:r>
      <w:proofErr w:type="spellStart"/>
      <w:r>
        <w:rPr>
          <w:rFonts w:ascii="Times New Roman" w:hAnsi="Times New Roman"/>
          <w:sz w:val="24"/>
          <w:szCs w:val="24"/>
        </w:rPr>
        <w:t>Петерб</w:t>
      </w:r>
      <w:proofErr w:type="spellEnd"/>
      <w:r>
        <w:rPr>
          <w:rFonts w:ascii="Times New Roman" w:hAnsi="Times New Roman"/>
          <w:sz w:val="24"/>
          <w:szCs w:val="24"/>
        </w:rPr>
        <w:t xml:space="preserve">. гос. ун-т, </w:t>
      </w:r>
      <w:proofErr w:type="spellStart"/>
      <w:r>
        <w:rPr>
          <w:rFonts w:ascii="Times New Roman" w:hAnsi="Times New Roman"/>
          <w:sz w:val="24"/>
          <w:szCs w:val="24"/>
        </w:rPr>
        <w:t>Высш</w:t>
      </w:r>
      <w:proofErr w:type="spellEnd"/>
      <w:r>
        <w:rPr>
          <w:rFonts w:ascii="Times New Roman" w:hAnsi="Times New Roman"/>
          <w:sz w:val="24"/>
          <w:szCs w:val="24"/>
        </w:rPr>
        <w:t xml:space="preserve">. </w:t>
      </w:r>
      <w:proofErr w:type="spellStart"/>
      <w:r>
        <w:rPr>
          <w:rFonts w:ascii="Times New Roman" w:hAnsi="Times New Roman"/>
          <w:sz w:val="24"/>
          <w:szCs w:val="24"/>
        </w:rPr>
        <w:t>шк</w:t>
      </w:r>
      <w:proofErr w:type="spellEnd"/>
      <w:r>
        <w:rPr>
          <w:rFonts w:ascii="Times New Roman" w:hAnsi="Times New Roman"/>
          <w:sz w:val="24"/>
          <w:szCs w:val="24"/>
        </w:rPr>
        <w:t>. журн. и масс. коммуникаций, 2012.</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Мисонжников</w:t>
      </w:r>
      <w:proofErr w:type="spellEnd"/>
      <w:r>
        <w:rPr>
          <w:rFonts w:ascii="Times New Roman" w:hAnsi="Times New Roman"/>
          <w:sz w:val="24"/>
          <w:szCs w:val="24"/>
        </w:rPr>
        <w:t xml:space="preserve"> Б.Я., </w:t>
      </w:r>
      <w:proofErr w:type="spellStart"/>
      <w:r>
        <w:rPr>
          <w:rFonts w:ascii="Times New Roman" w:hAnsi="Times New Roman"/>
          <w:sz w:val="24"/>
          <w:szCs w:val="24"/>
        </w:rPr>
        <w:t>Тепляшина</w:t>
      </w:r>
      <w:proofErr w:type="spellEnd"/>
      <w:r>
        <w:rPr>
          <w:rFonts w:ascii="Times New Roman" w:hAnsi="Times New Roman"/>
          <w:sz w:val="24"/>
          <w:szCs w:val="24"/>
        </w:rPr>
        <w:t xml:space="preserve"> А.Н. Журналистика. Введение в профессию: учеб. пособие. </w:t>
      </w:r>
      <w:proofErr w:type="gramStart"/>
      <w:r>
        <w:rPr>
          <w:rFonts w:ascii="Times New Roman" w:hAnsi="Times New Roman"/>
          <w:sz w:val="24"/>
          <w:szCs w:val="24"/>
        </w:rPr>
        <w:t>СПб.,</w:t>
      </w:r>
      <w:proofErr w:type="gramEnd"/>
      <w:r>
        <w:rPr>
          <w:rFonts w:ascii="Times New Roman" w:hAnsi="Times New Roman"/>
          <w:sz w:val="24"/>
          <w:szCs w:val="24"/>
        </w:rPr>
        <w:t xml:space="preserve"> 2014.</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4.</w:t>
      </w:r>
      <w:r w:rsidRPr="00EB0585">
        <w:rPr>
          <w:rFonts w:ascii="Times New Roman" w:hAnsi="Times New Roman"/>
          <w:sz w:val="24"/>
          <w:szCs w:val="24"/>
        </w:rPr>
        <w:t xml:space="preserve"> </w:t>
      </w:r>
      <w:r>
        <w:rPr>
          <w:rFonts w:ascii="Times New Roman" w:hAnsi="Times New Roman"/>
          <w:sz w:val="24"/>
          <w:szCs w:val="24"/>
        </w:rPr>
        <w:t xml:space="preserve">Основы журналистской деятельности: Учебник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 Под ред. С.Г. Корконосенко. М., 2013.</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5. Журналист в современной </w:t>
      </w:r>
      <w:proofErr w:type="spellStart"/>
      <w:r>
        <w:rPr>
          <w:rFonts w:ascii="Times New Roman" w:hAnsi="Times New Roman"/>
          <w:sz w:val="24"/>
          <w:szCs w:val="24"/>
        </w:rPr>
        <w:t>медиасреде</w:t>
      </w:r>
      <w:proofErr w:type="spellEnd"/>
      <w:r>
        <w:rPr>
          <w:rFonts w:ascii="Times New Roman" w:hAnsi="Times New Roman"/>
          <w:sz w:val="24"/>
          <w:szCs w:val="24"/>
        </w:rPr>
        <w:t xml:space="preserve">. Сборник статей. Под редакцией С.Н. Ильченко. </w:t>
      </w:r>
      <w:proofErr w:type="gramStart"/>
      <w:r>
        <w:rPr>
          <w:rFonts w:ascii="Times New Roman" w:hAnsi="Times New Roman"/>
          <w:sz w:val="24"/>
          <w:szCs w:val="24"/>
        </w:rPr>
        <w:t>СПб.,</w:t>
      </w:r>
      <w:proofErr w:type="gramEnd"/>
      <w:r>
        <w:rPr>
          <w:rFonts w:ascii="Times New Roman" w:hAnsi="Times New Roman"/>
          <w:sz w:val="24"/>
          <w:szCs w:val="24"/>
        </w:rPr>
        <w:t xml:space="preserve"> 2017.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6. Королев Е.А. </w:t>
      </w:r>
      <w:proofErr w:type="spellStart"/>
      <w:r>
        <w:rPr>
          <w:rFonts w:ascii="Times New Roman" w:hAnsi="Times New Roman"/>
          <w:sz w:val="24"/>
          <w:szCs w:val="24"/>
        </w:rPr>
        <w:t>Медиаплюрализм</w:t>
      </w:r>
      <w:proofErr w:type="spellEnd"/>
      <w:r>
        <w:rPr>
          <w:rFonts w:ascii="Times New Roman" w:hAnsi="Times New Roman"/>
          <w:sz w:val="24"/>
          <w:szCs w:val="24"/>
        </w:rPr>
        <w:t xml:space="preserve"> как императив творческой деятельности журналиста.  Учебное пособие. </w:t>
      </w:r>
      <w:proofErr w:type="gramStart"/>
      <w:r>
        <w:rPr>
          <w:rFonts w:ascii="Times New Roman" w:hAnsi="Times New Roman"/>
          <w:sz w:val="24"/>
          <w:szCs w:val="24"/>
        </w:rPr>
        <w:t>СПб.,</w:t>
      </w:r>
      <w:proofErr w:type="gramEnd"/>
      <w:r>
        <w:rPr>
          <w:rFonts w:ascii="Times New Roman" w:hAnsi="Times New Roman"/>
          <w:sz w:val="24"/>
          <w:szCs w:val="24"/>
        </w:rPr>
        <w:t xml:space="preserve"> 2016.</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7. Репортаж: искусство повествования Практическое пособие. Литвиненко А.А. </w:t>
      </w:r>
      <w:proofErr w:type="gramStart"/>
      <w:r>
        <w:rPr>
          <w:rFonts w:ascii="Times New Roman" w:hAnsi="Times New Roman"/>
          <w:sz w:val="24"/>
          <w:szCs w:val="24"/>
        </w:rPr>
        <w:t>СПб.,</w:t>
      </w:r>
      <w:proofErr w:type="gramEnd"/>
      <w:r>
        <w:rPr>
          <w:rFonts w:ascii="Times New Roman" w:hAnsi="Times New Roman"/>
          <w:sz w:val="24"/>
          <w:szCs w:val="24"/>
        </w:rPr>
        <w:t xml:space="preserve"> 2013.</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3.4.2</w:t>
      </w:r>
      <w:r>
        <w:rPr>
          <w:rFonts w:ascii="Times New Roman" w:hAnsi="Times New Roman"/>
          <w:b/>
          <w:bCs/>
          <w:sz w:val="24"/>
          <w:szCs w:val="24"/>
        </w:rPr>
        <w:tab/>
        <w:t>Список дополнительной литературы</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1. Как новые медиа изменили журналистику. 2012—2016 / А. </w:t>
      </w:r>
      <w:proofErr w:type="spellStart"/>
      <w:r>
        <w:rPr>
          <w:rFonts w:ascii="Times New Roman" w:hAnsi="Times New Roman"/>
          <w:sz w:val="24"/>
          <w:szCs w:val="24"/>
        </w:rPr>
        <w:t>Амзин</w:t>
      </w:r>
      <w:proofErr w:type="spellEnd"/>
      <w:r>
        <w:rPr>
          <w:rFonts w:ascii="Times New Roman" w:hAnsi="Times New Roman"/>
          <w:sz w:val="24"/>
          <w:szCs w:val="24"/>
        </w:rPr>
        <w:t xml:space="preserve">, А. </w:t>
      </w:r>
      <w:proofErr w:type="spellStart"/>
      <w:r>
        <w:rPr>
          <w:rFonts w:ascii="Times New Roman" w:hAnsi="Times New Roman"/>
          <w:sz w:val="24"/>
          <w:szCs w:val="24"/>
        </w:rPr>
        <w:t>Галустян</w:t>
      </w:r>
      <w:proofErr w:type="spellEnd"/>
      <w:r>
        <w:rPr>
          <w:rFonts w:ascii="Times New Roman" w:hAnsi="Times New Roman"/>
          <w:sz w:val="24"/>
          <w:szCs w:val="24"/>
        </w:rPr>
        <w:t xml:space="preserve">, В. </w:t>
      </w:r>
      <w:proofErr w:type="spellStart"/>
      <w:r>
        <w:rPr>
          <w:rFonts w:ascii="Times New Roman" w:hAnsi="Times New Roman"/>
          <w:sz w:val="24"/>
          <w:szCs w:val="24"/>
        </w:rPr>
        <w:t>Гатов</w:t>
      </w:r>
      <w:proofErr w:type="spellEnd"/>
      <w:r>
        <w:rPr>
          <w:rFonts w:ascii="Times New Roman" w:hAnsi="Times New Roman"/>
          <w:sz w:val="24"/>
          <w:szCs w:val="24"/>
        </w:rPr>
        <w:t xml:space="preserve">, М. </w:t>
      </w:r>
      <w:proofErr w:type="spellStart"/>
      <w:r>
        <w:rPr>
          <w:rFonts w:ascii="Times New Roman" w:hAnsi="Times New Roman"/>
          <w:sz w:val="24"/>
          <w:szCs w:val="24"/>
        </w:rPr>
        <w:t>Кастельс</w:t>
      </w:r>
      <w:proofErr w:type="spellEnd"/>
      <w:r>
        <w:rPr>
          <w:rFonts w:ascii="Times New Roman" w:hAnsi="Times New Roman"/>
          <w:sz w:val="24"/>
          <w:szCs w:val="24"/>
        </w:rPr>
        <w:t xml:space="preserve">, Д. </w:t>
      </w:r>
      <w:proofErr w:type="spellStart"/>
      <w:r>
        <w:rPr>
          <w:rFonts w:ascii="Times New Roman" w:hAnsi="Times New Roman"/>
          <w:sz w:val="24"/>
          <w:szCs w:val="24"/>
        </w:rPr>
        <w:t>Кульчицкая</w:t>
      </w:r>
      <w:proofErr w:type="spellEnd"/>
      <w:r>
        <w:rPr>
          <w:rFonts w:ascii="Times New Roman" w:hAnsi="Times New Roman"/>
          <w:sz w:val="24"/>
          <w:szCs w:val="24"/>
        </w:rPr>
        <w:t xml:space="preserve">, Н. Лосева, М. </w:t>
      </w:r>
      <w:proofErr w:type="spellStart"/>
      <w:r>
        <w:rPr>
          <w:rFonts w:ascii="Times New Roman" w:hAnsi="Times New Roman"/>
          <w:sz w:val="24"/>
          <w:szCs w:val="24"/>
        </w:rPr>
        <w:t>Паркс</w:t>
      </w:r>
      <w:proofErr w:type="spellEnd"/>
      <w:r>
        <w:rPr>
          <w:rFonts w:ascii="Times New Roman" w:hAnsi="Times New Roman"/>
          <w:sz w:val="24"/>
          <w:szCs w:val="24"/>
        </w:rPr>
        <w:t xml:space="preserve">, С. </w:t>
      </w:r>
      <w:proofErr w:type="spellStart"/>
      <w:r>
        <w:rPr>
          <w:rFonts w:ascii="Times New Roman" w:hAnsi="Times New Roman"/>
          <w:sz w:val="24"/>
          <w:szCs w:val="24"/>
        </w:rPr>
        <w:t>Паранько</w:t>
      </w:r>
      <w:proofErr w:type="spellEnd"/>
      <w:r>
        <w:rPr>
          <w:rFonts w:ascii="Times New Roman" w:hAnsi="Times New Roman"/>
          <w:sz w:val="24"/>
          <w:szCs w:val="24"/>
        </w:rPr>
        <w:t xml:space="preserve">, О. Силантьева, Б. </w:t>
      </w:r>
      <w:proofErr w:type="spellStart"/>
      <w:r>
        <w:rPr>
          <w:rFonts w:ascii="Times New Roman" w:hAnsi="Times New Roman"/>
          <w:sz w:val="24"/>
          <w:szCs w:val="24"/>
        </w:rPr>
        <w:t>ван</w:t>
      </w:r>
      <w:proofErr w:type="spellEnd"/>
      <w:r>
        <w:rPr>
          <w:rFonts w:ascii="Times New Roman" w:hAnsi="Times New Roman"/>
          <w:sz w:val="24"/>
          <w:szCs w:val="24"/>
        </w:rPr>
        <w:t xml:space="preserve"> дер </w:t>
      </w:r>
      <w:proofErr w:type="spellStart"/>
      <w:r>
        <w:rPr>
          <w:rFonts w:ascii="Times New Roman" w:hAnsi="Times New Roman"/>
          <w:sz w:val="24"/>
          <w:szCs w:val="24"/>
        </w:rPr>
        <w:t>Хаак</w:t>
      </w:r>
      <w:proofErr w:type="spellEnd"/>
      <w:r>
        <w:rPr>
          <w:rFonts w:ascii="Times New Roman" w:hAnsi="Times New Roman"/>
          <w:sz w:val="24"/>
          <w:szCs w:val="24"/>
        </w:rPr>
        <w:t xml:space="preserve">; под науч. ред. С. </w:t>
      </w:r>
      <w:proofErr w:type="spellStart"/>
      <w:r>
        <w:rPr>
          <w:rFonts w:ascii="Times New Roman" w:hAnsi="Times New Roman"/>
          <w:sz w:val="24"/>
          <w:szCs w:val="24"/>
        </w:rPr>
        <w:t>Балмаевои</w:t>
      </w:r>
      <w:proofErr w:type="spellEnd"/>
      <w:r>
        <w:rPr>
          <w:rFonts w:ascii="Times New Roman" w:hAnsi="Times New Roman"/>
          <w:sz w:val="24"/>
          <w:szCs w:val="24"/>
        </w:rPr>
        <w:t xml:space="preserve">̆ и М. </w:t>
      </w:r>
      <w:proofErr w:type="spellStart"/>
      <w:r>
        <w:rPr>
          <w:rFonts w:ascii="Times New Roman" w:hAnsi="Times New Roman"/>
          <w:sz w:val="24"/>
          <w:szCs w:val="24"/>
        </w:rPr>
        <w:t>Лукинои</w:t>
      </w:r>
      <w:proofErr w:type="spellEnd"/>
      <w:r>
        <w:rPr>
          <w:rFonts w:ascii="Times New Roman" w:hAnsi="Times New Roman"/>
          <w:sz w:val="24"/>
          <w:szCs w:val="24"/>
        </w:rPr>
        <w:t>̆. Екатеринбург, 2016.</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2. Больц Н. Азбука медиа. М., 2012.</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3. Кононов Н.В. Автор, ножницы, бумага. М., 2017.</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4. Медиа. Учебное пособие (второе издание). М., 2013;</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5. Ким М.Н. Основы творческой деятельности журналиста. </w:t>
      </w:r>
      <w:proofErr w:type="gramStart"/>
      <w:r>
        <w:rPr>
          <w:rFonts w:ascii="Times New Roman" w:hAnsi="Times New Roman"/>
          <w:sz w:val="24"/>
          <w:szCs w:val="24"/>
        </w:rPr>
        <w:t>СПб.,</w:t>
      </w:r>
      <w:proofErr w:type="gramEnd"/>
      <w:r>
        <w:rPr>
          <w:rFonts w:ascii="Times New Roman" w:hAnsi="Times New Roman"/>
          <w:sz w:val="24"/>
          <w:szCs w:val="24"/>
        </w:rPr>
        <w:t xml:space="preserve"> 2011.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6.  Мельник Г.С., Виноградова С.М. Деловая журналистика: учеб. пособие. </w:t>
      </w:r>
      <w:proofErr w:type="gramStart"/>
      <w:r>
        <w:rPr>
          <w:rFonts w:ascii="Times New Roman" w:hAnsi="Times New Roman"/>
          <w:sz w:val="24"/>
          <w:szCs w:val="24"/>
        </w:rPr>
        <w:t>СПб.,</w:t>
      </w:r>
      <w:proofErr w:type="gramEnd"/>
      <w:r>
        <w:rPr>
          <w:rFonts w:ascii="Times New Roman" w:hAnsi="Times New Roman"/>
          <w:sz w:val="24"/>
          <w:szCs w:val="24"/>
        </w:rPr>
        <w:t xml:space="preserve"> 2010. </w:t>
      </w:r>
    </w:p>
    <w:p w:rsidR="00E9427D" w:rsidRDefault="00DD5D39">
      <w:pPr>
        <w:jc w:val="both"/>
        <w:rPr>
          <w:rFonts w:ascii="Times New Roman" w:eastAsia="Times New Roman" w:hAnsi="Times New Roman" w:cs="Times New Roman"/>
          <w:sz w:val="24"/>
          <w:szCs w:val="24"/>
        </w:rPr>
      </w:pPr>
      <w:r>
        <w:rPr>
          <w:rFonts w:ascii="Times New Roman" w:hAnsi="Times New Roman"/>
          <w:sz w:val="24"/>
          <w:szCs w:val="24"/>
        </w:rPr>
        <w:t xml:space="preserve">7. Сметанина С.И. Медиа-текст в системе культуры: динамические процессы  в языке и стиле журналистики конца ХХ века. </w:t>
      </w:r>
      <w:proofErr w:type="gramStart"/>
      <w:r>
        <w:rPr>
          <w:rFonts w:ascii="Times New Roman" w:hAnsi="Times New Roman"/>
          <w:sz w:val="24"/>
          <w:szCs w:val="24"/>
        </w:rPr>
        <w:t>СПб.,</w:t>
      </w:r>
      <w:proofErr w:type="gramEnd"/>
      <w:r>
        <w:rPr>
          <w:rFonts w:ascii="Times New Roman" w:hAnsi="Times New Roman"/>
          <w:sz w:val="24"/>
          <w:szCs w:val="24"/>
        </w:rPr>
        <w:t xml:space="preserve"> 2002.</w:t>
      </w:r>
    </w:p>
    <w:p w:rsidR="00E9427D" w:rsidRDefault="00E9427D">
      <w:pPr>
        <w:jc w:val="both"/>
        <w:rPr>
          <w:rFonts w:ascii="Times New Roman" w:eastAsia="Times New Roman" w:hAnsi="Times New Roman" w:cs="Times New Roman"/>
          <w:sz w:val="24"/>
          <w:szCs w:val="24"/>
        </w:rPr>
      </w:pPr>
    </w:p>
    <w:p w:rsidR="00E9427D" w:rsidRDefault="00DD5D39">
      <w:pPr>
        <w:jc w:val="both"/>
        <w:rPr>
          <w:rFonts w:ascii="Times New Roman" w:eastAsia="Times New Roman" w:hAnsi="Times New Roman" w:cs="Times New Roman"/>
        </w:rPr>
      </w:pPr>
      <w:r>
        <w:rPr>
          <w:rFonts w:ascii="Times New Roman" w:hAnsi="Times New Roman"/>
          <w:b/>
          <w:bCs/>
          <w:sz w:val="24"/>
          <w:szCs w:val="24"/>
        </w:rPr>
        <w:t>3.4.3</w:t>
      </w:r>
      <w:r>
        <w:rPr>
          <w:rFonts w:ascii="Times New Roman" w:hAnsi="Times New Roman"/>
          <w:b/>
          <w:bCs/>
          <w:sz w:val="24"/>
          <w:szCs w:val="24"/>
        </w:rPr>
        <w:tab/>
        <w:t>Перечень иных информационных источников</w:t>
      </w:r>
    </w:p>
    <w:p w:rsidR="00E9427D" w:rsidRDefault="00DD5D39">
      <w:pPr>
        <w:numPr>
          <w:ilvl w:val="0"/>
          <w:numId w:val="17"/>
        </w:numPr>
        <w:jc w:val="both"/>
        <w:rPr>
          <w:rFonts w:ascii="Times New Roman" w:hAnsi="Times New Roman"/>
          <w:sz w:val="24"/>
          <w:szCs w:val="24"/>
        </w:rPr>
      </w:pPr>
      <w:r>
        <w:rPr>
          <w:rFonts w:ascii="Times New Roman" w:hAnsi="Times New Roman"/>
          <w:sz w:val="24"/>
          <w:szCs w:val="24"/>
        </w:rPr>
        <w:t>Научный парк СПбГУ. http://researchpark.spbu.ru/</w:t>
      </w:r>
    </w:p>
    <w:p w:rsidR="00E9427D" w:rsidRDefault="00DD5D39">
      <w:pPr>
        <w:numPr>
          <w:ilvl w:val="0"/>
          <w:numId w:val="7"/>
        </w:numPr>
        <w:jc w:val="both"/>
        <w:rPr>
          <w:rFonts w:ascii="Times New Roman" w:hAnsi="Times New Roman"/>
          <w:sz w:val="24"/>
          <w:szCs w:val="24"/>
        </w:rPr>
      </w:pPr>
      <w:r>
        <w:rPr>
          <w:rFonts w:ascii="Times New Roman" w:hAnsi="Times New Roman"/>
          <w:sz w:val="24"/>
          <w:szCs w:val="24"/>
        </w:rPr>
        <w:t xml:space="preserve">Портал «Журналист». </w:t>
      </w:r>
      <w:hyperlink r:id="rId7" w:history="1">
        <w:r>
          <w:rPr>
            <w:rStyle w:val="Hyperlink0"/>
            <w:rFonts w:ascii="Times New Roman" w:hAnsi="Times New Roman"/>
            <w:sz w:val="24"/>
            <w:szCs w:val="24"/>
          </w:rPr>
          <w:t>http://jrnlst.ru</w:t>
        </w:r>
      </w:hyperlink>
    </w:p>
    <w:p w:rsidR="00E9427D" w:rsidRDefault="00DD5D39">
      <w:pPr>
        <w:jc w:val="both"/>
        <w:rPr>
          <w:rStyle w:val="aa"/>
          <w:rFonts w:ascii="Times New Roman" w:eastAsia="Times New Roman" w:hAnsi="Times New Roman" w:cs="Times New Roman"/>
          <w:sz w:val="24"/>
          <w:szCs w:val="24"/>
        </w:rPr>
      </w:pPr>
      <w:r>
        <w:rPr>
          <w:rStyle w:val="aa"/>
          <w:rFonts w:ascii="Times New Roman" w:hAnsi="Times New Roman"/>
          <w:sz w:val="24"/>
          <w:szCs w:val="24"/>
        </w:rPr>
        <w:t>2. Журнал «</w:t>
      </w:r>
      <w:proofErr w:type="spellStart"/>
      <w:r>
        <w:rPr>
          <w:rStyle w:val="aa"/>
          <w:rFonts w:ascii="Times New Roman" w:hAnsi="Times New Roman"/>
          <w:sz w:val="24"/>
          <w:szCs w:val="24"/>
        </w:rPr>
        <w:t>Медиаскоп</w:t>
      </w:r>
      <w:proofErr w:type="spellEnd"/>
      <w:r>
        <w:rPr>
          <w:rStyle w:val="aa"/>
          <w:rFonts w:ascii="Times New Roman" w:hAnsi="Times New Roman"/>
          <w:sz w:val="24"/>
          <w:szCs w:val="24"/>
        </w:rPr>
        <w:t xml:space="preserve">». </w:t>
      </w:r>
      <w:hyperlink r:id="rId8" w:history="1">
        <w:r>
          <w:rPr>
            <w:rStyle w:val="Hyperlink1"/>
            <w:rFonts w:eastAsia="Calibri"/>
          </w:rPr>
          <w:t>http://www.mediascope.ru</w:t>
        </w:r>
      </w:hyperlink>
    </w:p>
    <w:p w:rsidR="00E9427D" w:rsidRPr="00EB0585" w:rsidRDefault="00DD5D39">
      <w:pPr>
        <w:jc w:val="both"/>
        <w:rPr>
          <w:rStyle w:val="aa"/>
          <w:rFonts w:ascii="Times New Roman" w:eastAsia="Times New Roman" w:hAnsi="Times New Roman" w:cs="Times New Roman"/>
          <w:sz w:val="24"/>
          <w:szCs w:val="24"/>
          <w:lang w:val="en-US"/>
        </w:rPr>
      </w:pPr>
      <w:r w:rsidRPr="00EB0585">
        <w:rPr>
          <w:rStyle w:val="aa"/>
          <w:rFonts w:ascii="Times New Roman" w:hAnsi="Times New Roman"/>
          <w:sz w:val="24"/>
          <w:szCs w:val="24"/>
          <w:lang w:val="en-US"/>
        </w:rPr>
        <w:t xml:space="preserve">3. </w:t>
      </w:r>
      <w:r>
        <w:rPr>
          <w:rStyle w:val="aa"/>
          <w:rFonts w:ascii="Times New Roman" w:hAnsi="Times New Roman"/>
          <w:sz w:val="24"/>
          <w:szCs w:val="24"/>
        </w:rPr>
        <w:t>Портал</w:t>
      </w:r>
      <w:r w:rsidRPr="00EB0585">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MediaToolBox</w:t>
      </w:r>
      <w:proofErr w:type="spellEnd"/>
      <w:r>
        <w:rPr>
          <w:rStyle w:val="aa"/>
          <w:rFonts w:ascii="Times New Roman" w:hAnsi="Times New Roman"/>
          <w:sz w:val="24"/>
          <w:szCs w:val="24"/>
          <w:lang w:val="en-US"/>
        </w:rPr>
        <w:t xml:space="preserve">». </w:t>
      </w:r>
      <w:hyperlink r:id="rId9" w:history="1">
        <w:r w:rsidRPr="00EB0585">
          <w:rPr>
            <w:rStyle w:val="Hyperlink2"/>
            <w:rFonts w:eastAsia="Calibri"/>
            <w:lang w:val="en-US"/>
          </w:rPr>
          <w:t>http://mediatoolbox.ru</w:t>
        </w:r>
      </w:hyperlink>
    </w:p>
    <w:p w:rsidR="00E9427D" w:rsidRDefault="00DD5D39">
      <w:pPr>
        <w:jc w:val="both"/>
        <w:rPr>
          <w:rStyle w:val="aa"/>
          <w:rFonts w:ascii="Times New Roman" w:eastAsia="Times New Roman" w:hAnsi="Times New Roman" w:cs="Times New Roman"/>
          <w:sz w:val="24"/>
          <w:szCs w:val="24"/>
        </w:rPr>
      </w:pPr>
      <w:r w:rsidRPr="00EB0585">
        <w:rPr>
          <w:rStyle w:val="aa"/>
          <w:rFonts w:ascii="Times New Roman" w:hAnsi="Times New Roman"/>
          <w:sz w:val="24"/>
          <w:szCs w:val="24"/>
          <w:lang w:val="en-US"/>
        </w:rPr>
        <w:t xml:space="preserve">4. </w:t>
      </w:r>
      <w:r>
        <w:rPr>
          <w:rStyle w:val="aa"/>
          <w:rFonts w:ascii="Times New Roman" w:hAnsi="Times New Roman"/>
          <w:sz w:val="24"/>
          <w:szCs w:val="24"/>
        </w:rPr>
        <w:t>Портал</w:t>
      </w:r>
      <w:r w:rsidRPr="00EB0585">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MediaSkunk</w:t>
      </w:r>
      <w:proofErr w:type="spellEnd"/>
      <w:r w:rsidRPr="00EB0585">
        <w:rPr>
          <w:rStyle w:val="aa"/>
          <w:rFonts w:ascii="Times New Roman" w:hAnsi="Times New Roman"/>
          <w:sz w:val="24"/>
          <w:szCs w:val="24"/>
          <w:lang w:val="en-US"/>
        </w:rPr>
        <w:t xml:space="preserve">». </w:t>
      </w:r>
      <w:hyperlink r:id="rId10" w:history="1">
        <w:r>
          <w:rPr>
            <w:rStyle w:val="Hyperlink2"/>
            <w:rFonts w:eastAsia="Calibri"/>
          </w:rPr>
          <w:t>http://mediaskunk.ru</w:t>
        </w:r>
      </w:hyperlink>
    </w:p>
    <w:p w:rsidR="00E9427D" w:rsidRPr="00EB0585" w:rsidRDefault="00DD5D39">
      <w:pPr>
        <w:jc w:val="both"/>
        <w:rPr>
          <w:rStyle w:val="aa"/>
          <w:rFonts w:ascii="Times New Roman" w:eastAsia="Times New Roman" w:hAnsi="Times New Roman" w:cs="Times New Roman"/>
          <w:sz w:val="24"/>
          <w:szCs w:val="24"/>
          <w:lang w:val="en-US"/>
        </w:rPr>
      </w:pPr>
      <w:r w:rsidRPr="00EB0585">
        <w:rPr>
          <w:rStyle w:val="aa"/>
          <w:rFonts w:ascii="Times New Roman" w:hAnsi="Times New Roman"/>
          <w:sz w:val="24"/>
          <w:szCs w:val="24"/>
        </w:rPr>
        <w:t xml:space="preserve">5. </w:t>
      </w:r>
      <w:r>
        <w:rPr>
          <w:rStyle w:val="aa"/>
          <w:rFonts w:ascii="Times New Roman" w:hAnsi="Times New Roman"/>
          <w:sz w:val="24"/>
          <w:szCs w:val="24"/>
        </w:rPr>
        <w:t>Портал</w:t>
      </w:r>
      <w:r w:rsidRPr="00EB0585">
        <w:rPr>
          <w:rStyle w:val="aa"/>
          <w:rFonts w:ascii="Times New Roman" w:hAnsi="Times New Roman"/>
          <w:sz w:val="24"/>
          <w:szCs w:val="24"/>
        </w:rPr>
        <w:t xml:space="preserve"> «</w:t>
      </w:r>
      <w:r>
        <w:rPr>
          <w:rStyle w:val="aa"/>
          <w:rFonts w:ascii="Times New Roman" w:hAnsi="Times New Roman"/>
          <w:sz w:val="24"/>
          <w:szCs w:val="24"/>
        </w:rPr>
        <w:t>Мы</w:t>
      </w:r>
      <w:r w:rsidRPr="00EB0585">
        <w:rPr>
          <w:rStyle w:val="aa"/>
          <w:rFonts w:ascii="Times New Roman" w:hAnsi="Times New Roman"/>
          <w:sz w:val="24"/>
          <w:szCs w:val="24"/>
        </w:rPr>
        <w:t xml:space="preserve"> </w:t>
      </w:r>
      <w:r>
        <w:rPr>
          <w:rStyle w:val="aa"/>
          <w:rFonts w:ascii="Times New Roman" w:hAnsi="Times New Roman"/>
          <w:sz w:val="24"/>
          <w:szCs w:val="24"/>
        </w:rPr>
        <w:t>и</w:t>
      </w:r>
      <w:r w:rsidRPr="00EB0585">
        <w:rPr>
          <w:rStyle w:val="aa"/>
          <w:rFonts w:ascii="Times New Roman" w:hAnsi="Times New Roman"/>
          <w:sz w:val="24"/>
          <w:szCs w:val="24"/>
        </w:rPr>
        <w:t xml:space="preserve"> </w:t>
      </w:r>
      <w:proofErr w:type="spellStart"/>
      <w:r>
        <w:rPr>
          <w:rStyle w:val="aa"/>
          <w:rFonts w:ascii="Times New Roman" w:hAnsi="Times New Roman"/>
          <w:sz w:val="24"/>
          <w:szCs w:val="24"/>
        </w:rPr>
        <w:t>Жо</w:t>
      </w:r>
      <w:proofErr w:type="spellEnd"/>
      <w:r w:rsidRPr="00EB0585">
        <w:rPr>
          <w:rStyle w:val="aa"/>
          <w:rFonts w:ascii="Times New Roman" w:hAnsi="Times New Roman"/>
          <w:sz w:val="24"/>
          <w:szCs w:val="24"/>
        </w:rPr>
        <w:t xml:space="preserve">. </w:t>
      </w:r>
      <w:r>
        <w:rPr>
          <w:rStyle w:val="aa"/>
          <w:rFonts w:ascii="Times New Roman" w:hAnsi="Times New Roman"/>
          <w:sz w:val="24"/>
          <w:szCs w:val="24"/>
          <w:lang w:val="en-US"/>
        </w:rPr>
        <w:t xml:space="preserve">Media and Journalism». </w:t>
      </w:r>
      <w:hyperlink r:id="rId11" w:history="1">
        <w:r w:rsidRPr="00EB0585">
          <w:rPr>
            <w:rStyle w:val="Hyperlink2"/>
            <w:rFonts w:eastAsia="Calibri"/>
            <w:lang w:val="en-US"/>
          </w:rPr>
          <w:t>http://themedia.center</w:t>
        </w:r>
      </w:hyperlink>
    </w:p>
    <w:p w:rsidR="00E9427D" w:rsidRDefault="00DD5D39">
      <w:pPr>
        <w:jc w:val="both"/>
        <w:rPr>
          <w:rStyle w:val="aa"/>
          <w:rFonts w:ascii="Times New Roman" w:eastAsia="Times New Roman" w:hAnsi="Times New Roman" w:cs="Times New Roman"/>
          <w:sz w:val="24"/>
          <w:szCs w:val="24"/>
        </w:rPr>
      </w:pPr>
      <w:r>
        <w:rPr>
          <w:rStyle w:val="aa"/>
          <w:rFonts w:ascii="Times New Roman" w:hAnsi="Times New Roman"/>
          <w:sz w:val="24"/>
          <w:szCs w:val="24"/>
        </w:rPr>
        <w:t xml:space="preserve">6. </w:t>
      </w:r>
      <w:proofErr w:type="spellStart"/>
      <w:r>
        <w:rPr>
          <w:rStyle w:val="aa"/>
          <w:rFonts w:ascii="Times New Roman" w:hAnsi="Times New Roman"/>
          <w:sz w:val="24"/>
          <w:szCs w:val="24"/>
        </w:rPr>
        <w:t>Телеграм</w:t>
      </w:r>
      <w:proofErr w:type="spellEnd"/>
      <w:r>
        <w:rPr>
          <w:rStyle w:val="aa"/>
          <w:rFonts w:ascii="Times New Roman" w:hAnsi="Times New Roman"/>
          <w:sz w:val="24"/>
          <w:szCs w:val="24"/>
        </w:rPr>
        <w:t xml:space="preserve">-канал Андрея </w:t>
      </w:r>
      <w:proofErr w:type="spellStart"/>
      <w:r>
        <w:rPr>
          <w:rStyle w:val="aa"/>
          <w:rFonts w:ascii="Times New Roman" w:hAnsi="Times New Roman"/>
          <w:sz w:val="24"/>
          <w:szCs w:val="24"/>
        </w:rPr>
        <w:t>Уродова</w:t>
      </w:r>
      <w:proofErr w:type="spellEnd"/>
      <w:r>
        <w:rPr>
          <w:rStyle w:val="aa"/>
          <w:rFonts w:ascii="Times New Roman" w:hAnsi="Times New Roman"/>
          <w:sz w:val="24"/>
          <w:szCs w:val="24"/>
        </w:rPr>
        <w:t xml:space="preserve">. </w:t>
      </w:r>
      <w:hyperlink r:id="rId12" w:history="1">
        <w:r>
          <w:rPr>
            <w:rStyle w:val="Hyperlink1"/>
            <w:rFonts w:eastAsia="Calibri"/>
          </w:rPr>
          <w:t>t.me/</w:t>
        </w:r>
        <w:proofErr w:type="spellStart"/>
        <w:r>
          <w:rPr>
            <w:rStyle w:val="Hyperlink1"/>
            <w:rFonts w:eastAsia="Calibri"/>
          </w:rPr>
          <w:t>mediadepression</w:t>
        </w:r>
        <w:proofErr w:type="spellEnd"/>
      </w:hyperlink>
    </w:p>
    <w:p w:rsidR="00E9427D" w:rsidRDefault="00DD5D39">
      <w:pPr>
        <w:jc w:val="both"/>
        <w:rPr>
          <w:rStyle w:val="aa"/>
          <w:rFonts w:ascii="Times New Roman" w:eastAsia="Times New Roman" w:hAnsi="Times New Roman" w:cs="Times New Roman"/>
          <w:sz w:val="24"/>
          <w:szCs w:val="24"/>
        </w:rPr>
      </w:pPr>
      <w:r>
        <w:rPr>
          <w:rStyle w:val="aa"/>
          <w:rFonts w:ascii="Times New Roman" w:hAnsi="Times New Roman"/>
          <w:sz w:val="24"/>
          <w:szCs w:val="24"/>
        </w:rPr>
        <w:t>7. Портал «Журналистика». https://dddjournalism.info</w:t>
      </w:r>
      <w:r>
        <w:rPr>
          <w:rStyle w:val="aa"/>
          <w:rFonts w:ascii="Arial Unicode MS" w:eastAsia="Arial Unicode MS" w:hAnsi="Arial Unicode MS" w:cs="Arial Unicode MS"/>
          <w:sz w:val="24"/>
          <w:szCs w:val="24"/>
        </w:rPr>
        <w:br/>
      </w:r>
    </w:p>
    <w:p w:rsidR="00E9427D" w:rsidRDefault="00DD5D39">
      <w:pPr>
        <w:jc w:val="both"/>
        <w:rPr>
          <w:rStyle w:val="aa"/>
          <w:rFonts w:ascii="Times New Roman" w:eastAsia="Times New Roman" w:hAnsi="Times New Roman" w:cs="Times New Roman"/>
          <w:b/>
          <w:bCs/>
          <w:sz w:val="24"/>
          <w:szCs w:val="24"/>
        </w:rPr>
      </w:pPr>
      <w:r>
        <w:rPr>
          <w:rStyle w:val="aa"/>
          <w:rFonts w:ascii="Times New Roman" w:hAnsi="Times New Roman"/>
          <w:b/>
          <w:bCs/>
          <w:sz w:val="24"/>
          <w:szCs w:val="24"/>
        </w:rPr>
        <w:t>Раздел 4. Разработчик программы</w:t>
      </w:r>
    </w:p>
    <w:p w:rsidR="00E9427D" w:rsidRDefault="00E9427D">
      <w:pPr>
        <w:jc w:val="both"/>
        <w:rPr>
          <w:rStyle w:val="aa"/>
          <w:rFonts w:ascii="Times New Roman" w:eastAsia="Times New Roman" w:hAnsi="Times New Roman" w:cs="Times New Roman"/>
        </w:rPr>
      </w:pPr>
    </w:p>
    <w:tbl>
      <w:tblPr>
        <w:tblStyle w:val="TableNormal"/>
        <w:tblW w:w="906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E9427D">
        <w:trPr>
          <w:trHeight w:val="64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both"/>
            </w:pPr>
            <w:r>
              <w:rPr>
                <w:rStyle w:val="aa"/>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both"/>
            </w:pPr>
            <w:r>
              <w:rPr>
                <w:rStyle w:val="aa"/>
                <w:rFonts w:ascii="Times New Roman" w:hAnsi="Times New Roman"/>
                <w:sz w:val="24"/>
                <w:szCs w:val="24"/>
              </w:rPr>
              <w:t>звание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both"/>
            </w:pPr>
            <w:r>
              <w:rPr>
                <w:rStyle w:val="aa"/>
                <w:rFonts w:ascii="Times New Roman" w:hAnsi="Times New Roman"/>
                <w:sz w:val="24"/>
                <w:szCs w:val="24"/>
              </w:rPr>
              <w:t>должность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both"/>
            </w:pPr>
            <w:r>
              <w:rPr>
                <w:rStyle w:val="aa"/>
                <w:rFonts w:ascii="Times New Roman" w:hAnsi="Times New Roman"/>
                <w:sz w:val="24"/>
                <w:szCs w:val="24"/>
              </w:rPr>
              <w:t>Структурное подразделение</w:t>
            </w:r>
          </w:p>
        </w:tc>
      </w:tr>
      <w:tr w:rsidR="00E9427D">
        <w:trPr>
          <w:trHeight w:val="94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roofErr w:type="spellStart"/>
            <w:r>
              <w:rPr>
                <w:rStyle w:val="aa"/>
                <w:rFonts w:ascii="Times New Roman" w:hAnsi="Times New Roman"/>
                <w:sz w:val="24"/>
                <w:szCs w:val="24"/>
              </w:rPr>
              <w:t>Бекуров</w:t>
            </w:r>
            <w:proofErr w:type="spellEnd"/>
            <w:r>
              <w:rPr>
                <w:rStyle w:val="aa"/>
                <w:rFonts w:ascii="Times New Roman" w:hAnsi="Times New Roman"/>
                <w:sz w:val="24"/>
                <w:szCs w:val="24"/>
              </w:rPr>
              <w:t xml:space="preserve"> Руслан Викторович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Style w:val="aa"/>
                <w:rFonts w:ascii="Times New Roman" w:hAnsi="Times New Roman"/>
                <w:sz w:val="24"/>
                <w:szCs w:val="24"/>
              </w:rPr>
              <w:t>кандидат политических наук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jc w:val="both"/>
            </w:pPr>
            <w:r>
              <w:rPr>
                <w:rStyle w:val="aa"/>
                <w:rFonts w:ascii="Times New Roman" w:hAnsi="Times New Roman"/>
                <w:sz w:val="24"/>
                <w:szCs w:val="24"/>
              </w:rPr>
              <w:t>доцент</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r>
              <w:rPr>
                <w:rStyle w:val="aa"/>
                <w:rFonts w:ascii="Times New Roman" w:hAnsi="Times New Roman"/>
                <w:sz w:val="24"/>
                <w:szCs w:val="24"/>
              </w:rPr>
              <w:t>кафедра международной журналистики</w:t>
            </w:r>
          </w:p>
        </w:tc>
      </w:tr>
    </w:tbl>
    <w:p w:rsidR="00E9427D" w:rsidRDefault="00E9427D">
      <w:pPr>
        <w:widowControl w:val="0"/>
        <w:ind w:left="432" w:hanging="432"/>
        <w:rPr>
          <w:rStyle w:val="aa"/>
          <w:rFonts w:ascii="Times New Roman" w:eastAsia="Times New Roman" w:hAnsi="Times New Roman" w:cs="Times New Roman"/>
        </w:rPr>
      </w:pPr>
    </w:p>
    <w:p w:rsidR="00E9427D" w:rsidRDefault="00E9427D">
      <w:pPr>
        <w:widowControl w:val="0"/>
        <w:ind w:left="324" w:hanging="324"/>
        <w:rPr>
          <w:rStyle w:val="aa"/>
          <w:rFonts w:ascii="Times New Roman" w:eastAsia="Times New Roman" w:hAnsi="Times New Roman" w:cs="Times New Roman"/>
        </w:rPr>
      </w:pPr>
    </w:p>
    <w:p w:rsidR="00E9427D" w:rsidRDefault="00E9427D">
      <w:pPr>
        <w:widowControl w:val="0"/>
        <w:ind w:left="216" w:hanging="216"/>
        <w:rPr>
          <w:rStyle w:val="aa"/>
          <w:rFonts w:ascii="Times New Roman" w:eastAsia="Times New Roman" w:hAnsi="Times New Roman" w:cs="Times New Roman"/>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tbl>
      <w:tblPr>
        <w:tblStyle w:val="TableNormal"/>
        <w:tblW w:w="578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3"/>
      </w:tblGrid>
      <w:tr w:rsidR="00E9427D">
        <w:trPr>
          <w:trHeight w:val="2120"/>
          <w:jc w:val="right"/>
        </w:trPr>
        <w:tc>
          <w:tcPr>
            <w:tcW w:w="5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427D" w:rsidRDefault="00DD5D39">
            <w:pPr>
              <w:rPr>
                <w:rStyle w:val="aa"/>
                <w:rFonts w:ascii="Times New Roman" w:eastAsia="Times New Roman" w:hAnsi="Times New Roman" w:cs="Times New Roman"/>
                <w:sz w:val="24"/>
                <w:szCs w:val="24"/>
              </w:rPr>
            </w:pPr>
            <w:r>
              <w:rPr>
                <w:rStyle w:val="aa"/>
                <w:rFonts w:ascii="Times New Roman" w:hAnsi="Times New Roman"/>
                <w:sz w:val="24"/>
                <w:szCs w:val="24"/>
              </w:rPr>
              <w:lastRenderedPageBreak/>
              <w:t>Рабочая программа утверждена в составе учеб. плана (-</w:t>
            </w:r>
            <w:proofErr w:type="spellStart"/>
            <w:r>
              <w:rPr>
                <w:rStyle w:val="aa"/>
                <w:rFonts w:ascii="Times New Roman" w:hAnsi="Times New Roman"/>
                <w:sz w:val="24"/>
                <w:szCs w:val="24"/>
              </w:rPr>
              <w:t>ов</w:t>
            </w:r>
            <w:proofErr w:type="spellEnd"/>
            <w:r>
              <w:rPr>
                <w:rStyle w:val="aa"/>
                <w:rFonts w:ascii="Times New Roman" w:hAnsi="Times New Roman"/>
                <w:sz w:val="24"/>
                <w:szCs w:val="24"/>
              </w:rPr>
              <w:t>): __________________________________</w:t>
            </w:r>
          </w:p>
          <w:p w:rsidR="00E9427D" w:rsidRDefault="00DD5D39">
            <w:pPr>
              <w:jc w:val="center"/>
              <w:rPr>
                <w:rStyle w:val="aa"/>
                <w:rFonts w:ascii="Times New Roman" w:eastAsia="Times New Roman" w:hAnsi="Times New Roman" w:cs="Times New Roman"/>
                <w:sz w:val="24"/>
                <w:szCs w:val="24"/>
              </w:rPr>
            </w:pPr>
            <w:r>
              <w:rPr>
                <w:rStyle w:val="aa"/>
                <w:rFonts w:ascii="Times New Roman" w:hAnsi="Times New Roman"/>
                <w:sz w:val="24"/>
                <w:szCs w:val="24"/>
              </w:rPr>
              <w:t>___________________________________________</w:t>
            </w:r>
          </w:p>
          <w:p w:rsidR="00E9427D" w:rsidRDefault="00DD5D39">
            <w:pPr>
              <w:jc w:val="center"/>
            </w:pPr>
            <w:r>
              <w:rPr>
                <w:rStyle w:val="aa"/>
                <w:rFonts w:ascii="Times New Roman" w:hAnsi="Times New Roman"/>
                <w:sz w:val="24"/>
                <w:szCs w:val="24"/>
              </w:rPr>
              <w:t>___________________________________________</w:t>
            </w:r>
          </w:p>
        </w:tc>
      </w:tr>
    </w:tbl>
    <w:p w:rsidR="00E9427D" w:rsidRDefault="00E9427D">
      <w:pPr>
        <w:widowControl w:val="0"/>
        <w:ind w:left="4005" w:hanging="4005"/>
        <w:jc w:val="right"/>
        <w:rPr>
          <w:rStyle w:val="aa"/>
          <w:rFonts w:ascii="Times New Roman" w:eastAsia="Times New Roman" w:hAnsi="Times New Roman" w:cs="Times New Roman"/>
          <w:sz w:val="24"/>
          <w:szCs w:val="24"/>
        </w:rPr>
      </w:pPr>
    </w:p>
    <w:p w:rsidR="00E9427D" w:rsidRDefault="00E9427D">
      <w:pPr>
        <w:widowControl w:val="0"/>
        <w:ind w:left="3897" w:hanging="3897"/>
        <w:jc w:val="right"/>
        <w:rPr>
          <w:rStyle w:val="aa"/>
          <w:rFonts w:ascii="Times New Roman" w:eastAsia="Times New Roman" w:hAnsi="Times New Roman" w:cs="Times New Roman"/>
          <w:sz w:val="24"/>
          <w:szCs w:val="24"/>
        </w:rPr>
      </w:pPr>
    </w:p>
    <w:p w:rsidR="00E9427D" w:rsidRDefault="00E9427D">
      <w:pPr>
        <w:widowControl w:val="0"/>
        <w:ind w:left="3789" w:hanging="3789"/>
        <w:jc w:val="right"/>
        <w:rPr>
          <w:rStyle w:val="aa"/>
          <w:rFonts w:ascii="Times New Roman" w:eastAsia="Times New Roman" w:hAnsi="Times New Roman" w:cs="Times New Roman"/>
          <w:sz w:val="24"/>
          <w:szCs w:val="24"/>
        </w:rPr>
      </w:pPr>
    </w:p>
    <w:p w:rsidR="00E9427D" w:rsidRDefault="00E9427D">
      <w:pPr>
        <w:widowControl w:val="0"/>
        <w:ind w:left="3681" w:hanging="3681"/>
        <w:jc w:val="right"/>
        <w:rPr>
          <w:rStyle w:val="aa"/>
          <w:rFonts w:ascii="Times New Roman" w:eastAsia="Times New Roman" w:hAnsi="Times New Roman" w:cs="Times New Roman"/>
          <w:sz w:val="24"/>
          <w:szCs w:val="24"/>
        </w:rPr>
      </w:pPr>
    </w:p>
    <w:p w:rsidR="00E9427D" w:rsidRDefault="00DD5D39">
      <w:pPr>
        <w:jc w:val="right"/>
        <w:rPr>
          <w:rStyle w:val="aa"/>
          <w:rFonts w:ascii="Times New Roman" w:eastAsia="Times New Roman" w:hAnsi="Times New Roman" w:cs="Times New Roman"/>
          <w:i/>
          <w:iCs/>
          <w:sz w:val="20"/>
          <w:szCs w:val="20"/>
        </w:rPr>
      </w:pPr>
      <w:r>
        <w:rPr>
          <w:rStyle w:val="aa"/>
          <w:rFonts w:ascii="Times New Roman" w:hAnsi="Times New Roman"/>
          <w:i/>
          <w:iCs/>
          <w:sz w:val="20"/>
          <w:szCs w:val="20"/>
        </w:rPr>
        <w:t>(заполняется работниками Управления образовательных программ)</w:t>
      </w:r>
    </w:p>
    <w:p w:rsidR="00E9427D" w:rsidRDefault="00E9427D">
      <w:pPr>
        <w:jc w:val="center"/>
        <w:rPr>
          <w:rStyle w:val="aa"/>
          <w:rFonts w:ascii="Times New Roman" w:eastAsia="Times New Roman" w:hAnsi="Times New Roman" w:cs="Times New Roman"/>
          <w:b/>
          <w:bCs/>
          <w:sz w:val="24"/>
          <w:szCs w:val="24"/>
        </w:rPr>
      </w:pPr>
    </w:p>
    <w:p w:rsidR="00E9427D" w:rsidRDefault="00E9427D">
      <w:pPr>
        <w:jc w:val="center"/>
        <w:rPr>
          <w:rStyle w:val="aa"/>
          <w:rFonts w:ascii="Times New Roman" w:eastAsia="Times New Roman" w:hAnsi="Times New Roman" w:cs="Times New Roman"/>
          <w:b/>
          <w:bCs/>
        </w:rPr>
      </w:pPr>
    </w:p>
    <w:p w:rsidR="00E9427D" w:rsidRDefault="00DD5D39">
      <w:pPr>
        <w:jc w:val="center"/>
        <w:rPr>
          <w:rStyle w:val="aa"/>
          <w:rFonts w:ascii="Times New Roman" w:eastAsia="Times New Roman" w:hAnsi="Times New Roman" w:cs="Times New Roman"/>
          <w:sz w:val="24"/>
          <w:szCs w:val="24"/>
          <w:lang w:val="en-US"/>
        </w:rPr>
      </w:pPr>
      <w:r>
        <w:rPr>
          <w:rStyle w:val="aa"/>
          <w:rFonts w:ascii="Times New Roman" w:hAnsi="Times New Roman"/>
          <w:b/>
          <w:bCs/>
          <w:lang w:val="en-US"/>
        </w:rPr>
        <w:t>St. Petersburg State University</w:t>
      </w:r>
    </w:p>
    <w:p w:rsidR="00E9427D" w:rsidRDefault="00E9427D">
      <w:pPr>
        <w:jc w:val="center"/>
        <w:rPr>
          <w:rStyle w:val="aa"/>
          <w:rFonts w:ascii="Times New Roman" w:eastAsia="Times New Roman" w:hAnsi="Times New Roman" w:cs="Times New Roman"/>
          <w:sz w:val="24"/>
          <w:szCs w:val="24"/>
          <w:lang w:val="en-US"/>
        </w:rPr>
      </w:pPr>
    </w:p>
    <w:p w:rsidR="00E9427D" w:rsidRDefault="00E9427D">
      <w:pPr>
        <w:jc w:val="center"/>
        <w:rPr>
          <w:rStyle w:val="aa"/>
          <w:rFonts w:ascii="Times New Roman" w:eastAsia="Times New Roman" w:hAnsi="Times New Roman" w:cs="Times New Roman"/>
          <w:sz w:val="24"/>
          <w:szCs w:val="24"/>
          <w:lang w:val="en-US"/>
        </w:rPr>
      </w:pPr>
    </w:p>
    <w:p w:rsidR="00E9427D" w:rsidRDefault="00E9427D">
      <w:pPr>
        <w:jc w:val="center"/>
        <w:rPr>
          <w:rStyle w:val="aa"/>
          <w:rFonts w:ascii="Times New Roman" w:eastAsia="Times New Roman" w:hAnsi="Times New Roman" w:cs="Times New Roman"/>
          <w:sz w:val="24"/>
          <w:szCs w:val="24"/>
          <w:lang w:val="en-US"/>
        </w:rPr>
      </w:pPr>
    </w:p>
    <w:p w:rsidR="00E9427D" w:rsidRDefault="00E9427D">
      <w:pPr>
        <w:jc w:val="center"/>
        <w:rPr>
          <w:rStyle w:val="aa"/>
          <w:rFonts w:ascii="Times New Roman" w:eastAsia="Times New Roman" w:hAnsi="Times New Roman" w:cs="Times New Roman"/>
          <w:sz w:val="24"/>
          <w:szCs w:val="24"/>
          <w:lang w:val="en-US"/>
        </w:rPr>
      </w:pPr>
    </w:p>
    <w:p w:rsidR="00E9427D" w:rsidRDefault="00E9427D">
      <w:pPr>
        <w:jc w:val="center"/>
        <w:rPr>
          <w:rStyle w:val="aa"/>
          <w:rFonts w:ascii="Times New Roman" w:eastAsia="Times New Roman" w:hAnsi="Times New Roman" w:cs="Times New Roman"/>
          <w:sz w:val="24"/>
          <w:szCs w:val="24"/>
          <w:lang w:val="en-US"/>
        </w:rPr>
      </w:pPr>
    </w:p>
    <w:p w:rsidR="00E9427D" w:rsidRDefault="00DD5D39">
      <w:pPr>
        <w:jc w:val="center"/>
        <w:rPr>
          <w:rStyle w:val="aa"/>
          <w:rFonts w:ascii="Times New Roman" w:eastAsia="Times New Roman" w:hAnsi="Times New Roman" w:cs="Times New Roman"/>
          <w:b/>
          <w:bCs/>
          <w:sz w:val="24"/>
          <w:szCs w:val="24"/>
          <w:lang w:val="en-US"/>
        </w:rPr>
      </w:pPr>
      <w:r>
        <w:rPr>
          <w:rStyle w:val="aa"/>
          <w:rFonts w:ascii="Times New Roman" w:hAnsi="Times New Roman"/>
          <w:b/>
          <w:bCs/>
          <w:sz w:val="24"/>
          <w:szCs w:val="24"/>
          <w:lang w:val="en-US"/>
        </w:rPr>
        <w:t>Syllabus for an internship</w:t>
      </w:r>
    </w:p>
    <w:p w:rsidR="00E9427D" w:rsidRDefault="00E9427D">
      <w:pPr>
        <w:jc w:val="center"/>
        <w:rPr>
          <w:rStyle w:val="aa"/>
          <w:rFonts w:ascii="Times New Roman" w:eastAsia="Times New Roman" w:hAnsi="Times New Roman" w:cs="Times New Roman"/>
          <w:sz w:val="24"/>
          <w:szCs w:val="24"/>
          <w:lang w:val="en-US"/>
        </w:rPr>
      </w:pPr>
    </w:p>
    <w:p w:rsidR="00E9427D" w:rsidRDefault="00E9427D">
      <w:pPr>
        <w:jc w:val="center"/>
        <w:rPr>
          <w:rStyle w:val="aa"/>
          <w:rFonts w:ascii="Times New Roman" w:eastAsia="Times New Roman" w:hAnsi="Times New Roman" w:cs="Times New Roman"/>
          <w:sz w:val="24"/>
          <w:szCs w:val="24"/>
          <w:lang w:val="en-US"/>
        </w:rPr>
      </w:pPr>
    </w:p>
    <w:p w:rsidR="00E9427D" w:rsidRDefault="00E9427D">
      <w:pPr>
        <w:jc w:val="center"/>
        <w:rPr>
          <w:rStyle w:val="aa"/>
          <w:rFonts w:ascii="Times New Roman" w:eastAsia="Times New Roman" w:hAnsi="Times New Roman" w:cs="Times New Roman"/>
          <w:sz w:val="24"/>
          <w:szCs w:val="24"/>
          <w:lang w:val="en-US"/>
        </w:rPr>
      </w:pPr>
    </w:p>
    <w:p w:rsidR="00E9427D" w:rsidRPr="00B35320" w:rsidRDefault="00DD5D39">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rPr>
        <w:t>ПРОИЗВОДСТВЕННАЯ</w:t>
      </w:r>
      <w:r w:rsidRPr="00B35320">
        <w:rPr>
          <w:rStyle w:val="aa"/>
          <w:rFonts w:ascii="Times New Roman" w:hAnsi="Times New Roman"/>
          <w:sz w:val="24"/>
          <w:szCs w:val="24"/>
          <w:lang w:val="en-US"/>
        </w:rPr>
        <w:t xml:space="preserve"> </w:t>
      </w:r>
      <w:r>
        <w:rPr>
          <w:rStyle w:val="aa"/>
          <w:rFonts w:ascii="Times New Roman" w:hAnsi="Times New Roman"/>
          <w:sz w:val="24"/>
          <w:szCs w:val="24"/>
        </w:rPr>
        <w:t>ПРАКТИКА</w:t>
      </w:r>
    </w:p>
    <w:p w:rsidR="00E9427D" w:rsidRPr="00B35320" w:rsidRDefault="00E9427D">
      <w:pPr>
        <w:jc w:val="center"/>
        <w:rPr>
          <w:rStyle w:val="aa"/>
          <w:rFonts w:ascii="Times New Roman" w:eastAsia="Times New Roman" w:hAnsi="Times New Roman" w:cs="Times New Roman"/>
          <w:sz w:val="24"/>
          <w:szCs w:val="24"/>
          <w:lang w:val="en-US"/>
        </w:rPr>
      </w:pPr>
    </w:p>
    <w:p w:rsidR="00E9427D" w:rsidRDefault="00DD5D39">
      <w:pPr>
        <w:jc w:val="center"/>
        <w:rPr>
          <w:rStyle w:val="aa"/>
          <w:rFonts w:ascii="Times New Roman" w:eastAsia="Times New Roman" w:hAnsi="Times New Roman" w:cs="Times New Roman"/>
          <w:lang w:val="en-US"/>
        </w:rPr>
      </w:pPr>
      <w:r>
        <w:rPr>
          <w:rStyle w:val="aa"/>
          <w:rFonts w:ascii="Times New Roman" w:hAnsi="Times New Roman"/>
          <w:lang w:val="en-US"/>
        </w:rPr>
        <w:t>INTERNSHIP</w:t>
      </w:r>
    </w:p>
    <w:p w:rsidR="00E9427D" w:rsidRDefault="00E9427D">
      <w:pPr>
        <w:jc w:val="center"/>
        <w:rPr>
          <w:rStyle w:val="aa"/>
          <w:rFonts w:ascii="Times New Roman" w:eastAsia="Times New Roman" w:hAnsi="Times New Roman" w:cs="Times New Roman"/>
          <w:lang w:val="en-US"/>
        </w:rPr>
      </w:pPr>
    </w:p>
    <w:p w:rsidR="00E9427D" w:rsidRDefault="00E9427D">
      <w:pPr>
        <w:jc w:val="center"/>
        <w:rPr>
          <w:rStyle w:val="aa"/>
          <w:rFonts w:ascii="Times New Roman" w:eastAsia="Times New Roman" w:hAnsi="Times New Roman" w:cs="Times New Roman"/>
          <w:sz w:val="24"/>
          <w:szCs w:val="24"/>
          <w:lang w:val="en-US"/>
        </w:rPr>
      </w:pPr>
    </w:p>
    <w:p w:rsidR="00E9427D" w:rsidRDefault="00E9427D">
      <w:pPr>
        <w:jc w:val="center"/>
        <w:rPr>
          <w:rStyle w:val="aa"/>
          <w:rFonts w:ascii="Times New Roman" w:eastAsia="Times New Roman" w:hAnsi="Times New Roman" w:cs="Times New Roman"/>
          <w:sz w:val="24"/>
          <w:szCs w:val="24"/>
          <w:lang w:val="en-US"/>
        </w:rPr>
      </w:pPr>
    </w:p>
    <w:p w:rsidR="00E9427D" w:rsidRDefault="00DD5D39">
      <w:pPr>
        <w:jc w:val="center"/>
        <w:rPr>
          <w:rStyle w:val="aa"/>
          <w:rFonts w:ascii="Times New Roman" w:eastAsia="Times New Roman" w:hAnsi="Times New Roman" w:cs="Times New Roman"/>
          <w:b/>
          <w:bCs/>
          <w:lang w:val="en-US"/>
        </w:rPr>
      </w:pPr>
      <w:r>
        <w:rPr>
          <w:rStyle w:val="aa"/>
          <w:rFonts w:ascii="Times New Roman" w:hAnsi="Times New Roman"/>
          <w:b/>
          <w:bCs/>
          <w:lang w:val="en-US"/>
        </w:rPr>
        <w:t>Language(s) of instruction</w:t>
      </w:r>
    </w:p>
    <w:p w:rsidR="00E9427D" w:rsidRDefault="00E9427D">
      <w:pPr>
        <w:jc w:val="center"/>
        <w:rPr>
          <w:rStyle w:val="aa"/>
          <w:rFonts w:ascii="Times New Roman" w:eastAsia="Times New Roman" w:hAnsi="Times New Roman" w:cs="Times New Roman"/>
          <w:sz w:val="24"/>
          <w:szCs w:val="24"/>
          <w:lang w:val="en-US"/>
        </w:rPr>
      </w:pPr>
    </w:p>
    <w:p w:rsidR="00E9427D" w:rsidRDefault="00DD5D39">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Russian</w:t>
      </w:r>
    </w:p>
    <w:p w:rsidR="00E9427D" w:rsidRDefault="00E9427D">
      <w:pPr>
        <w:rPr>
          <w:rStyle w:val="aa"/>
          <w:rFonts w:ascii="Times New Roman" w:eastAsia="Times New Roman" w:hAnsi="Times New Roman" w:cs="Times New Roman"/>
          <w:sz w:val="24"/>
          <w:szCs w:val="24"/>
          <w:lang w:val="en-US"/>
        </w:rPr>
      </w:pPr>
    </w:p>
    <w:p w:rsidR="00E9427D" w:rsidRDefault="00E9427D">
      <w:pPr>
        <w:rPr>
          <w:rStyle w:val="aa"/>
          <w:rFonts w:ascii="Times New Roman" w:eastAsia="Times New Roman" w:hAnsi="Times New Roman" w:cs="Times New Roman"/>
          <w:sz w:val="24"/>
          <w:szCs w:val="24"/>
          <w:lang w:val="en-US"/>
        </w:rPr>
      </w:pPr>
    </w:p>
    <w:p w:rsidR="00E9427D" w:rsidRDefault="00E9427D">
      <w:pPr>
        <w:rPr>
          <w:rStyle w:val="aa"/>
          <w:rFonts w:ascii="Times New Roman" w:eastAsia="Times New Roman" w:hAnsi="Times New Roman" w:cs="Times New Roman"/>
          <w:sz w:val="24"/>
          <w:szCs w:val="24"/>
          <w:lang w:val="en-US"/>
        </w:rPr>
      </w:pPr>
    </w:p>
    <w:p w:rsidR="00E9427D" w:rsidRDefault="00E9427D">
      <w:pPr>
        <w:rPr>
          <w:rStyle w:val="aa"/>
          <w:rFonts w:ascii="Times New Roman" w:eastAsia="Times New Roman" w:hAnsi="Times New Roman" w:cs="Times New Roman"/>
          <w:sz w:val="24"/>
          <w:szCs w:val="24"/>
          <w:lang w:val="en-US"/>
        </w:rPr>
      </w:pPr>
    </w:p>
    <w:p w:rsidR="00E9427D" w:rsidRPr="00B35320" w:rsidRDefault="00DD5D39">
      <w:pPr>
        <w:jc w:val="right"/>
        <w:rPr>
          <w:rStyle w:val="aa"/>
          <w:rFonts w:ascii="Times New Roman" w:eastAsia="Times New Roman" w:hAnsi="Times New Roman" w:cs="Times New Roman"/>
          <w:lang w:val="en-US"/>
        </w:rPr>
      </w:pPr>
      <w:r>
        <w:rPr>
          <w:rStyle w:val="aa"/>
          <w:rFonts w:ascii="Times New Roman" w:hAnsi="Times New Roman"/>
          <w:lang w:val="en-US"/>
        </w:rPr>
        <w:t xml:space="preserve">ECTS workload: </w:t>
      </w:r>
      <w:r>
        <w:rPr>
          <w:rStyle w:val="aa"/>
          <w:rFonts w:ascii="Times New Roman" w:hAnsi="Times New Roman"/>
          <w:i/>
          <w:iCs/>
          <w:lang w:val="en-US"/>
        </w:rPr>
        <w:t>&lt;</w:t>
      </w:r>
      <w:r w:rsidRPr="00B35320">
        <w:rPr>
          <w:rStyle w:val="aa"/>
          <w:rFonts w:ascii="Times New Roman" w:hAnsi="Times New Roman"/>
          <w:lang w:val="en-US"/>
        </w:rPr>
        <w:t>13</w:t>
      </w:r>
      <w:r>
        <w:rPr>
          <w:rStyle w:val="aa"/>
          <w:rFonts w:ascii="Times New Roman" w:hAnsi="Times New Roman"/>
          <w:i/>
          <w:iCs/>
          <w:lang w:val="en-US"/>
        </w:rPr>
        <w:t>&gt;</w:t>
      </w:r>
    </w:p>
    <w:p w:rsidR="00E9427D" w:rsidRDefault="00E9427D">
      <w:pPr>
        <w:rPr>
          <w:rStyle w:val="aa"/>
          <w:rFonts w:ascii="Times New Roman" w:eastAsia="Times New Roman" w:hAnsi="Times New Roman" w:cs="Times New Roman"/>
          <w:lang w:val="en-US"/>
        </w:rPr>
      </w:pPr>
    </w:p>
    <w:p w:rsidR="00E9427D" w:rsidRPr="00B35320" w:rsidRDefault="00DD5D39">
      <w:pPr>
        <w:jc w:val="right"/>
        <w:rPr>
          <w:rStyle w:val="aa"/>
          <w:rFonts w:ascii="Times New Roman" w:eastAsia="Times New Roman" w:hAnsi="Times New Roman" w:cs="Times New Roman"/>
          <w:lang w:val="en-US"/>
        </w:rPr>
      </w:pPr>
      <w:r>
        <w:rPr>
          <w:rStyle w:val="aa"/>
          <w:rFonts w:ascii="Times New Roman" w:hAnsi="Times New Roman"/>
          <w:lang w:val="en-US"/>
        </w:rPr>
        <w:t xml:space="preserve">Syllabus registration number: </w:t>
      </w:r>
      <w:r>
        <w:rPr>
          <w:rStyle w:val="aa"/>
          <w:rFonts w:ascii="Times New Roman" w:hAnsi="Times New Roman"/>
          <w:i/>
          <w:iCs/>
          <w:lang w:val="en-US"/>
        </w:rPr>
        <w:t>&lt;</w:t>
      </w:r>
      <w:r w:rsidRPr="00B35320">
        <w:rPr>
          <w:rStyle w:val="aa"/>
          <w:rFonts w:ascii="Times New Roman" w:hAnsi="Times New Roman"/>
          <w:sz w:val="24"/>
          <w:szCs w:val="24"/>
          <w:lang w:val="en-US"/>
        </w:rPr>
        <w:t>001093</w:t>
      </w:r>
      <w:r>
        <w:rPr>
          <w:rStyle w:val="aa"/>
          <w:rFonts w:ascii="Times New Roman" w:hAnsi="Times New Roman"/>
          <w:i/>
          <w:iCs/>
          <w:lang w:val="en-US"/>
        </w:rPr>
        <w:t>&gt;</w:t>
      </w:r>
    </w:p>
    <w:p w:rsidR="00E9427D" w:rsidRDefault="00E9427D">
      <w:pPr>
        <w:jc w:val="right"/>
        <w:rPr>
          <w:rStyle w:val="aa"/>
          <w:rFonts w:ascii="Times New Roman" w:eastAsia="Times New Roman" w:hAnsi="Times New Roman" w:cs="Times New Roman"/>
          <w:sz w:val="24"/>
          <w:szCs w:val="24"/>
          <w:lang w:val="en-US"/>
        </w:rPr>
      </w:pPr>
    </w:p>
    <w:p w:rsidR="00E9427D" w:rsidRDefault="00E9427D">
      <w:pPr>
        <w:rPr>
          <w:rStyle w:val="aa"/>
          <w:rFonts w:ascii="Times New Roman" w:eastAsia="Times New Roman" w:hAnsi="Times New Roman" w:cs="Times New Roman"/>
          <w:sz w:val="24"/>
          <w:szCs w:val="24"/>
          <w:lang w:val="en-US"/>
        </w:rPr>
      </w:pPr>
    </w:p>
    <w:p w:rsidR="00E9427D" w:rsidRDefault="00E9427D">
      <w:pPr>
        <w:rPr>
          <w:rStyle w:val="aa"/>
          <w:rFonts w:ascii="Times New Roman" w:eastAsia="Times New Roman" w:hAnsi="Times New Roman" w:cs="Times New Roman"/>
          <w:sz w:val="24"/>
          <w:szCs w:val="24"/>
          <w:lang w:val="en-US"/>
        </w:rPr>
      </w:pPr>
    </w:p>
    <w:p w:rsidR="00E9427D" w:rsidRDefault="00E9427D">
      <w:pPr>
        <w:rPr>
          <w:rStyle w:val="aa"/>
          <w:rFonts w:ascii="Times New Roman" w:eastAsia="Times New Roman" w:hAnsi="Times New Roman" w:cs="Times New Roman"/>
          <w:sz w:val="24"/>
          <w:szCs w:val="24"/>
          <w:lang w:val="en-US"/>
        </w:rPr>
      </w:pPr>
    </w:p>
    <w:p w:rsidR="00E9427D" w:rsidRDefault="00DD5D39">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Document reference number:</w:t>
      </w:r>
    </w:p>
    <w:p w:rsidR="00E9427D" w:rsidRDefault="00DD5D39">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Date of issue of document:</w:t>
      </w:r>
    </w:p>
    <w:p w:rsidR="00E9427D" w:rsidRDefault="00E9427D">
      <w:pPr>
        <w:rPr>
          <w:rStyle w:val="aa"/>
          <w:rFonts w:ascii="Times New Roman" w:eastAsia="Times New Roman" w:hAnsi="Times New Roman" w:cs="Times New Roman"/>
          <w:sz w:val="24"/>
          <w:szCs w:val="24"/>
          <w:lang w:val="en-US"/>
        </w:rPr>
      </w:pPr>
    </w:p>
    <w:p w:rsidR="00E9427D" w:rsidRDefault="00E9427D">
      <w:pPr>
        <w:rPr>
          <w:rStyle w:val="aa"/>
          <w:rFonts w:ascii="Times New Roman" w:eastAsia="Times New Roman" w:hAnsi="Times New Roman" w:cs="Times New Roman"/>
          <w:sz w:val="24"/>
          <w:szCs w:val="24"/>
          <w:lang w:val="en-US"/>
        </w:rPr>
      </w:pPr>
    </w:p>
    <w:p w:rsidR="00E9427D" w:rsidRDefault="00E9427D">
      <w:pPr>
        <w:jc w:val="center"/>
        <w:rPr>
          <w:rStyle w:val="aa"/>
          <w:rFonts w:ascii="Times New Roman" w:eastAsia="Times New Roman" w:hAnsi="Times New Roman" w:cs="Times New Roman"/>
          <w:lang w:val="en-US"/>
        </w:rPr>
      </w:pPr>
    </w:p>
    <w:p w:rsidR="00E9427D" w:rsidRPr="00B35320" w:rsidRDefault="00DD5D39">
      <w:pPr>
        <w:jc w:val="center"/>
        <w:rPr>
          <w:lang w:val="en-US"/>
        </w:rPr>
      </w:pPr>
      <w:r>
        <w:rPr>
          <w:rStyle w:val="aa"/>
          <w:rFonts w:ascii="Times New Roman" w:hAnsi="Times New Roman"/>
          <w:sz w:val="24"/>
          <w:szCs w:val="24"/>
          <w:lang w:val="en-US"/>
        </w:rPr>
        <w:t>Year of start of internship: 2019</w:t>
      </w:r>
    </w:p>
    <w:sectPr w:rsidR="00E9427D" w:rsidRPr="00B35320" w:rsidSect="00B01308">
      <w:headerReference w:type="default" r:id="rId13"/>
      <w:footerReference w:type="default" r:id="rId14"/>
      <w:headerReference w:type="first" r:id="rId15"/>
      <w:footerReference w:type="first" r:id="rId16"/>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39" w:rsidRDefault="00DD5D39">
      <w:r>
        <w:separator/>
      </w:r>
    </w:p>
  </w:endnote>
  <w:endnote w:type="continuationSeparator" w:id="0">
    <w:p w:rsidR="00DD5D39" w:rsidRDefault="00DD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7D" w:rsidRDefault="00E942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7D" w:rsidRDefault="00E942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39" w:rsidRDefault="00DD5D39">
      <w:r>
        <w:separator/>
      </w:r>
    </w:p>
  </w:footnote>
  <w:footnote w:type="continuationSeparator" w:id="0">
    <w:p w:rsidR="00DD5D39" w:rsidRDefault="00DD5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7D" w:rsidRDefault="004D1103">
    <w:pPr>
      <w:pStyle w:val="a6"/>
      <w:tabs>
        <w:tab w:val="clear" w:pos="9355"/>
        <w:tab w:val="right" w:pos="9044"/>
      </w:tabs>
      <w:jc w:val="center"/>
    </w:pPr>
    <w:r>
      <w:rPr>
        <w:rFonts w:ascii="Times New Roman" w:hAnsi="Times New Roman"/>
        <w:sz w:val="24"/>
        <w:szCs w:val="24"/>
      </w:rPr>
      <w:fldChar w:fldCharType="begin"/>
    </w:r>
    <w:r w:rsidR="00DD5D39">
      <w:rPr>
        <w:rFonts w:ascii="Times New Roman" w:hAnsi="Times New Roman"/>
        <w:sz w:val="24"/>
        <w:szCs w:val="24"/>
      </w:rPr>
      <w:instrText xml:space="preserve"> PAGE </w:instrText>
    </w:r>
    <w:r>
      <w:rPr>
        <w:rFonts w:ascii="Times New Roman" w:hAnsi="Times New Roman"/>
        <w:sz w:val="24"/>
        <w:szCs w:val="24"/>
      </w:rPr>
      <w:fldChar w:fldCharType="separate"/>
    </w:r>
    <w:r w:rsidR="007846D7">
      <w:rPr>
        <w:rFonts w:ascii="Times New Roman" w:hAnsi="Times New Roman"/>
        <w:noProof/>
        <w:sz w:val="24"/>
        <w:szCs w:val="24"/>
      </w:rPr>
      <w:t>16</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7D" w:rsidRDefault="00E942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FCD"/>
    <w:multiLevelType w:val="hybridMultilevel"/>
    <w:tmpl w:val="36EA237E"/>
    <w:numStyleLink w:val="a"/>
  </w:abstractNum>
  <w:abstractNum w:abstractNumId="1" w15:restartNumberingAfterBreak="0">
    <w:nsid w:val="18023FE9"/>
    <w:multiLevelType w:val="hybridMultilevel"/>
    <w:tmpl w:val="359E46B2"/>
    <w:lvl w:ilvl="0" w:tplc="67C0C9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AC81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E3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3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C4A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7C9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0FB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DA46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A59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7D2C0F"/>
    <w:multiLevelType w:val="hybridMultilevel"/>
    <w:tmpl w:val="F35EEC7E"/>
    <w:lvl w:ilvl="0" w:tplc="2F3428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1E75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567C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AEF8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42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BACF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6403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F618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2837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565B6"/>
    <w:multiLevelType w:val="hybridMultilevel"/>
    <w:tmpl w:val="ACD0461C"/>
    <w:lvl w:ilvl="0" w:tplc="17906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407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262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FC36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406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58F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6D8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60D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2EB4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0D2114"/>
    <w:multiLevelType w:val="hybridMultilevel"/>
    <w:tmpl w:val="4AF628AA"/>
    <w:lvl w:ilvl="0" w:tplc="4B346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10F8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49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E4B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FCB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8A9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9A2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468C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1435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8268DF"/>
    <w:multiLevelType w:val="hybridMultilevel"/>
    <w:tmpl w:val="381E664E"/>
    <w:numStyleLink w:val="2"/>
  </w:abstractNum>
  <w:abstractNum w:abstractNumId="6" w15:restartNumberingAfterBreak="0">
    <w:nsid w:val="2F6A34D3"/>
    <w:multiLevelType w:val="hybridMultilevel"/>
    <w:tmpl w:val="C05E687C"/>
    <w:numStyleLink w:val="a0"/>
  </w:abstractNum>
  <w:abstractNum w:abstractNumId="7" w15:restartNumberingAfterBreak="0">
    <w:nsid w:val="334403CA"/>
    <w:multiLevelType w:val="hybridMultilevel"/>
    <w:tmpl w:val="1C986F82"/>
    <w:lvl w:ilvl="0" w:tplc="5D306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4C49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14A1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A6A8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0EDF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AE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96CE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263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384B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7D0F18"/>
    <w:multiLevelType w:val="hybridMultilevel"/>
    <w:tmpl w:val="57F24F1A"/>
    <w:lvl w:ilvl="0" w:tplc="30C665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27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54DC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CED9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8A31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9051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926A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A7E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48A2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C97CF2"/>
    <w:multiLevelType w:val="hybridMultilevel"/>
    <w:tmpl w:val="36EA237E"/>
    <w:styleLink w:val="a"/>
    <w:lvl w:ilvl="0" w:tplc="DE84FF3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68C7D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81455A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B4EE7E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D90D05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6EADCA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85C70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812A93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48C05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3838FC"/>
    <w:multiLevelType w:val="hybridMultilevel"/>
    <w:tmpl w:val="C05E687C"/>
    <w:styleLink w:val="a0"/>
    <w:lvl w:ilvl="0" w:tplc="C08C4690">
      <w:start w:val="1"/>
      <w:numFmt w:val="bullet"/>
      <w:suff w:val="nothing"/>
      <w:lvlText w:val="□"/>
      <w:lvlJc w:val="left"/>
      <w:pPr>
        <w:ind w:left="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C742798">
      <w:start w:val="1"/>
      <w:numFmt w:val="bullet"/>
      <w:suff w:val="nothing"/>
      <w:lvlText w:val="□"/>
      <w:lvlJc w:val="left"/>
      <w:pPr>
        <w:ind w:left="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5B461B2">
      <w:start w:val="1"/>
      <w:numFmt w:val="bullet"/>
      <w:suff w:val="nothing"/>
      <w:lvlText w:val="□"/>
      <w:lvlJc w:val="left"/>
      <w:pPr>
        <w:ind w:left="1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70B016">
      <w:start w:val="1"/>
      <w:numFmt w:val="bullet"/>
      <w:suff w:val="nothing"/>
      <w:lvlText w:val="□"/>
      <w:lvlJc w:val="left"/>
      <w:pPr>
        <w:ind w:left="1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E02CD5C">
      <w:start w:val="1"/>
      <w:numFmt w:val="bullet"/>
      <w:suff w:val="nothing"/>
      <w:lvlText w:val="□"/>
      <w:lvlJc w:val="left"/>
      <w:pPr>
        <w:ind w:left="25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6A6878">
      <w:start w:val="1"/>
      <w:numFmt w:val="bullet"/>
      <w:suff w:val="nothing"/>
      <w:lvlText w:val="□"/>
      <w:lvlJc w:val="left"/>
      <w:pPr>
        <w:ind w:left="3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FD2589E">
      <w:start w:val="1"/>
      <w:numFmt w:val="bullet"/>
      <w:suff w:val="nothing"/>
      <w:lvlText w:val="□"/>
      <w:lvlJc w:val="left"/>
      <w:pPr>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5E6C56">
      <w:start w:val="1"/>
      <w:numFmt w:val="bullet"/>
      <w:suff w:val="nothing"/>
      <w:lvlText w:val="□"/>
      <w:lvlJc w:val="left"/>
      <w:pPr>
        <w:ind w:left="4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1126424">
      <w:start w:val="1"/>
      <w:numFmt w:val="bullet"/>
      <w:suff w:val="nothing"/>
      <w:lvlText w:val="□"/>
      <w:lvlJc w:val="left"/>
      <w:pPr>
        <w:ind w:left="4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2A58D5"/>
    <w:multiLevelType w:val="hybridMultilevel"/>
    <w:tmpl w:val="381E664E"/>
    <w:styleLink w:val="2"/>
    <w:lvl w:ilvl="0" w:tplc="3BBC0D5A">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5C6D04">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64A6BC">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90A41A">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CE8A6E">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7162BF0">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AC8418">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5A479A">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E73FC">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F06377C"/>
    <w:multiLevelType w:val="hybridMultilevel"/>
    <w:tmpl w:val="B1D26630"/>
    <w:lvl w:ilvl="0" w:tplc="9AECC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4B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F46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5836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E8B8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F406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3A10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5473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441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E406B17"/>
    <w:multiLevelType w:val="hybridMultilevel"/>
    <w:tmpl w:val="1CECCA72"/>
    <w:lvl w:ilvl="0" w:tplc="05887A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CE1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CC3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02A4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342E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329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A654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A2A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A4E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F46B42"/>
    <w:multiLevelType w:val="hybridMultilevel"/>
    <w:tmpl w:val="0C56B28A"/>
    <w:lvl w:ilvl="0" w:tplc="FA4A8F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F41E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445C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D611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6C31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D62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768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18B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6091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6"/>
  </w:num>
  <w:num w:numId="3">
    <w:abstractNumId w:val="11"/>
  </w:num>
  <w:num w:numId="4">
    <w:abstractNumId w:val="5"/>
  </w:num>
  <w:num w:numId="5">
    <w:abstractNumId w:val="6"/>
    <w:lvlOverride w:ilvl="0">
      <w:lvl w:ilvl="0" w:tplc="A66A99DC">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62E78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8A82CE">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5E04F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D4905C">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862C6C">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C8384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4672A8">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A84292">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0"/>
  </w:num>
  <w:num w:numId="8">
    <w:abstractNumId w:val="3"/>
  </w:num>
  <w:num w:numId="9">
    <w:abstractNumId w:val="7"/>
  </w:num>
  <w:num w:numId="10">
    <w:abstractNumId w:val="1"/>
  </w:num>
  <w:num w:numId="11">
    <w:abstractNumId w:val="14"/>
  </w:num>
  <w:num w:numId="12">
    <w:abstractNumId w:val="12"/>
  </w:num>
  <w:num w:numId="13">
    <w:abstractNumId w:val="13"/>
  </w:num>
  <w:num w:numId="14">
    <w:abstractNumId w:val="2"/>
  </w:num>
  <w:num w:numId="15">
    <w:abstractNumId w:val="4"/>
  </w:num>
  <w:num w:numId="16">
    <w:abstractNumId w:val="8"/>
  </w:num>
  <w:num w:numId="17">
    <w:abstractNumId w:val="0"/>
    <w:lvlOverride w:ilvl="0">
      <w:startOverride w:val="1"/>
      <w:lvl w:ilvl="0" w:tplc="C2AA79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922ED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023AD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88098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00552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96CD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BA15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BC48E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0C0D1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27D"/>
    <w:rsid w:val="004353CD"/>
    <w:rsid w:val="00492351"/>
    <w:rsid w:val="004D1103"/>
    <w:rsid w:val="007846D7"/>
    <w:rsid w:val="00B01308"/>
    <w:rsid w:val="00B35320"/>
    <w:rsid w:val="00DD5D39"/>
    <w:rsid w:val="00E9427D"/>
    <w:rsid w:val="00EB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A9ED1-93E3-4B09-88B0-A28D0193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B01308"/>
    <w:rPr>
      <w:rFonts w:ascii="Calibri" w:eastAsia="Calibri" w:hAnsi="Calibri" w:cs="Calibri"/>
      <w:color w:val="000000"/>
      <w:sz w:val="22"/>
      <w:szCs w:val="22"/>
      <w:u w:color="000000"/>
    </w:rPr>
  </w:style>
  <w:style w:type="paragraph" w:styleId="7">
    <w:name w:val="heading 7"/>
    <w:next w:val="a1"/>
    <w:rsid w:val="00B01308"/>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B01308"/>
    <w:rPr>
      <w:u w:val="single"/>
    </w:rPr>
  </w:style>
  <w:style w:type="table" w:customStyle="1" w:styleId="TableNormal">
    <w:name w:val="Table Normal"/>
    <w:rsid w:val="00B01308"/>
    <w:tblPr>
      <w:tblInd w:w="0" w:type="dxa"/>
      <w:tblCellMar>
        <w:top w:w="0" w:type="dxa"/>
        <w:left w:w="0" w:type="dxa"/>
        <w:bottom w:w="0" w:type="dxa"/>
        <w:right w:w="0" w:type="dxa"/>
      </w:tblCellMar>
    </w:tblPr>
  </w:style>
  <w:style w:type="paragraph" w:styleId="a6">
    <w:name w:val="header"/>
    <w:rsid w:val="00B01308"/>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B01308"/>
    <w:pPr>
      <w:tabs>
        <w:tab w:val="right" w:pos="9020"/>
      </w:tabs>
    </w:pPr>
    <w:rPr>
      <w:rFonts w:ascii="Helvetica Neue" w:hAnsi="Helvetica Neue" w:cs="Arial Unicode MS"/>
      <w:color w:val="000000"/>
      <w:sz w:val="24"/>
      <w:szCs w:val="24"/>
    </w:rPr>
  </w:style>
  <w:style w:type="paragraph" w:styleId="a8">
    <w:name w:val="List Paragraph"/>
    <w:rsid w:val="00B01308"/>
    <w:pPr>
      <w:ind w:left="720"/>
    </w:pPr>
    <w:rPr>
      <w:rFonts w:ascii="Calibri" w:eastAsia="Calibri" w:hAnsi="Calibri" w:cs="Calibri"/>
      <w:color w:val="000000"/>
      <w:sz w:val="22"/>
      <w:szCs w:val="22"/>
      <w:u w:color="000000"/>
    </w:rPr>
  </w:style>
  <w:style w:type="numbering" w:customStyle="1" w:styleId="a0">
    <w:name w:val="Пункты"/>
    <w:rsid w:val="00B01308"/>
    <w:pPr>
      <w:numPr>
        <w:numId w:val="1"/>
      </w:numPr>
    </w:pPr>
  </w:style>
  <w:style w:type="numbering" w:customStyle="1" w:styleId="2">
    <w:name w:val="Импортированный стиль 2"/>
    <w:rsid w:val="00B01308"/>
    <w:pPr>
      <w:numPr>
        <w:numId w:val="3"/>
      </w:numPr>
    </w:pPr>
  </w:style>
  <w:style w:type="numbering" w:customStyle="1" w:styleId="a">
    <w:name w:val="С числами"/>
    <w:rsid w:val="00B01308"/>
    <w:pPr>
      <w:numPr>
        <w:numId w:val="6"/>
      </w:numPr>
    </w:pPr>
  </w:style>
  <w:style w:type="paragraph" w:customStyle="1" w:styleId="a9">
    <w:name w:val="По умолчанию"/>
    <w:rsid w:val="00B01308"/>
    <w:rPr>
      <w:rFonts w:ascii="Helvetica Neue" w:hAnsi="Helvetica Neue" w:cs="Arial Unicode MS"/>
      <w:color w:val="000000"/>
      <w:sz w:val="22"/>
      <w:szCs w:val="22"/>
      <w:u w:color="000000"/>
    </w:rPr>
  </w:style>
  <w:style w:type="character" w:customStyle="1" w:styleId="aa">
    <w:name w:val="Нет"/>
    <w:rsid w:val="00B01308"/>
  </w:style>
  <w:style w:type="character" w:customStyle="1" w:styleId="Hyperlink0">
    <w:name w:val="Hyperlink.0"/>
    <w:basedOn w:val="aa"/>
    <w:rsid w:val="00B01308"/>
    <w:rPr>
      <w:color w:val="0000FF"/>
      <w:u w:val="single" w:color="0000FF"/>
    </w:rPr>
  </w:style>
  <w:style w:type="character" w:customStyle="1" w:styleId="Hyperlink1">
    <w:name w:val="Hyperlink.1"/>
    <w:basedOn w:val="aa"/>
    <w:rsid w:val="00B01308"/>
    <w:rPr>
      <w:rFonts w:ascii="Times New Roman" w:eastAsia="Times New Roman" w:hAnsi="Times New Roman" w:cs="Times New Roman"/>
      <w:color w:val="0000FF"/>
      <w:sz w:val="24"/>
      <w:szCs w:val="24"/>
      <w:u w:val="single" w:color="0000FF"/>
    </w:rPr>
  </w:style>
  <w:style w:type="character" w:customStyle="1" w:styleId="Hyperlink2">
    <w:name w:val="Hyperlink.2"/>
    <w:basedOn w:val="aa"/>
    <w:rsid w:val="00B01308"/>
    <w:rPr>
      <w:rFonts w:ascii="Times New Roman" w:eastAsia="Times New Roman" w:hAnsi="Times New Roman" w:cs="Times New Roman"/>
      <w:color w:val="0000FF"/>
      <w:sz w:val="24"/>
      <w:szCs w:val="24"/>
      <w:u w:val="single" w:color="0000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scope.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rnlst.ru" TargetMode="External"/><Relationship Id="rId12" Type="http://schemas.openxmlformats.org/officeDocument/2006/relationships/hyperlink" Target="http://t.me/mediadepre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media.cen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ediaskunk.ru" TargetMode="External"/><Relationship Id="rId4" Type="http://schemas.openxmlformats.org/officeDocument/2006/relationships/webSettings" Target="webSettings.xml"/><Relationship Id="rId9" Type="http://schemas.openxmlformats.org/officeDocument/2006/relationships/hyperlink" Target="http://mediatoolbo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4867</Words>
  <Characters>27744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СПбГУ ВШЖиМК</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Баклашкина Екатерина Андреевна</cp:lastModifiedBy>
  <cp:revision>5</cp:revision>
  <dcterms:created xsi:type="dcterms:W3CDTF">2020-01-24T08:14:00Z</dcterms:created>
  <dcterms:modified xsi:type="dcterms:W3CDTF">2020-10-15T14:01:00Z</dcterms:modified>
</cp:coreProperties>
</file>