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9854" w14:textId="77777777" w:rsidR="00900EA0" w:rsidRPr="008036D4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B59855" w14:textId="77777777" w:rsidR="003B335F" w:rsidRPr="008036D4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B59856" w14:textId="77777777" w:rsidR="00C471E2" w:rsidRPr="008036D4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79B59857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58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59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5A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5B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5C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5D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5E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5F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60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61" w14:textId="77777777" w:rsidR="00C471E2" w:rsidRPr="008036D4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8036D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8036D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14:paraId="79B59862" w14:textId="77777777" w:rsidR="00C471E2" w:rsidRPr="008036D4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П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Р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А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К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Т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И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К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И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B59863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64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65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66" w14:textId="4BCE9C13" w:rsidR="006242E9" w:rsidRPr="008036D4" w:rsidRDefault="008D3790" w:rsidP="006242E9">
      <w:pPr>
        <w:jc w:val="center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  <w:sz w:val="24"/>
          <w:szCs w:val="24"/>
        </w:rPr>
        <w:t>Учебная (</w:t>
      </w:r>
      <w:r w:rsidR="008036D4" w:rsidRPr="008036D4">
        <w:rPr>
          <w:rFonts w:ascii="Times New Roman" w:hAnsi="Times New Roman" w:cs="Times New Roman"/>
          <w:sz w:val="24"/>
          <w:szCs w:val="24"/>
        </w:rPr>
        <w:t>профессионально-</w:t>
      </w:r>
      <w:r w:rsidR="006242E9" w:rsidRPr="008036D4">
        <w:rPr>
          <w:rFonts w:ascii="Times New Roman" w:hAnsi="Times New Roman" w:cs="Times New Roman"/>
          <w:sz w:val="24"/>
          <w:szCs w:val="24"/>
        </w:rPr>
        <w:t>ознакомительная</w:t>
      </w:r>
      <w:r w:rsidRPr="008036D4">
        <w:rPr>
          <w:rFonts w:ascii="Times New Roman" w:hAnsi="Times New Roman" w:cs="Times New Roman"/>
          <w:sz w:val="24"/>
          <w:szCs w:val="24"/>
        </w:rPr>
        <w:t>)</w:t>
      </w:r>
      <w:r w:rsidR="006242E9" w:rsidRPr="008036D4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14:paraId="79B59867" w14:textId="77777777" w:rsidR="003B335F" w:rsidRPr="008036D4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335F" w:rsidRPr="008036D4">
        <w:rPr>
          <w:rFonts w:ascii="Times New Roman" w:hAnsi="Times New Roman" w:cs="Times New Roman"/>
          <w:i/>
          <w:sz w:val="20"/>
          <w:szCs w:val="20"/>
        </w:rPr>
        <w:t>(указать</w:t>
      </w:r>
      <w:r w:rsidR="003B335F" w:rsidRPr="008036D4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8036D4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4B4031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 w:rsidR="004B4031" w:rsidRPr="008036D4">
        <w:rPr>
          <w:rFonts w:ascii="Times New Roman" w:hAnsi="Times New Roman" w:cs="Times New Roman"/>
          <w:i/>
          <w:sz w:val="20"/>
          <w:szCs w:val="20"/>
        </w:rPr>
        <w:t>на русском языке</w:t>
      </w:r>
      <w:r w:rsidR="003B335F" w:rsidRPr="008036D4">
        <w:rPr>
          <w:rFonts w:ascii="Times New Roman" w:hAnsi="Times New Roman" w:cs="Times New Roman"/>
          <w:sz w:val="20"/>
          <w:szCs w:val="20"/>
        </w:rPr>
        <w:t>)</w:t>
      </w:r>
    </w:p>
    <w:p w14:paraId="79B59868" w14:textId="77777777" w:rsidR="003B335F" w:rsidRPr="008036D4" w:rsidRDefault="003B335F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69" w14:textId="77777777" w:rsidR="006242E9" w:rsidRPr="008036D4" w:rsidRDefault="006242E9" w:rsidP="006242E9">
      <w:pPr>
        <w:jc w:val="center"/>
        <w:rPr>
          <w:rFonts w:ascii="Times New Roman" w:hAnsi="Times New Roman" w:cs="Times New Roman"/>
        </w:rPr>
      </w:pPr>
      <w:proofErr w:type="spellStart"/>
      <w:r w:rsidRPr="008036D4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Class</w:t>
      </w:r>
      <w:proofErr w:type="spellEnd"/>
    </w:p>
    <w:p w14:paraId="79B5986A" w14:textId="77777777" w:rsidR="003B335F" w:rsidRPr="008036D4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8036D4">
        <w:rPr>
          <w:rFonts w:ascii="Times New Roman" w:hAnsi="Times New Roman" w:cs="Times New Roman"/>
          <w:i/>
          <w:sz w:val="20"/>
          <w:szCs w:val="20"/>
        </w:rPr>
        <w:t>(указать наименование</w:t>
      </w:r>
      <w:r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 w:rsidRPr="008036D4">
        <w:rPr>
          <w:rFonts w:ascii="Times New Roman" w:hAnsi="Times New Roman" w:cs="Times New Roman"/>
          <w:i/>
          <w:sz w:val="20"/>
          <w:szCs w:val="20"/>
        </w:rPr>
        <w:t>на английском языке</w:t>
      </w:r>
      <w:r w:rsidR="003B335F" w:rsidRPr="008036D4">
        <w:rPr>
          <w:rFonts w:ascii="Times New Roman" w:hAnsi="Times New Roman" w:cs="Times New Roman"/>
          <w:sz w:val="20"/>
          <w:szCs w:val="20"/>
        </w:rPr>
        <w:t>)</w:t>
      </w:r>
    </w:p>
    <w:p w14:paraId="79B5986B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6C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6D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6E" w14:textId="77777777" w:rsidR="00C471E2" w:rsidRPr="008036D4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14:paraId="79B5986F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59870" w14:textId="77777777" w:rsidR="00C471E2" w:rsidRPr="008036D4" w:rsidRDefault="0062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русский</w:t>
      </w:r>
    </w:p>
    <w:p w14:paraId="79B59871" w14:textId="77777777" w:rsidR="00C471E2" w:rsidRPr="008036D4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79B59872" w14:textId="77777777" w:rsidR="00C471E2" w:rsidRPr="008036D4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79B59873" w14:textId="77777777" w:rsidR="003B335F" w:rsidRPr="008036D4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79B59874" w14:textId="77777777" w:rsidR="003B335F" w:rsidRPr="008036D4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79B59875" w14:textId="71168544" w:rsidR="00C471E2" w:rsidRPr="008036D4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F66D9C" w:rsidRPr="008036D4">
        <w:rPr>
          <w:rFonts w:ascii="Times New Roman" w:hAnsi="Times New Roman" w:cs="Times New Roman"/>
          <w:sz w:val="24"/>
          <w:szCs w:val="24"/>
        </w:rPr>
        <w:t>4</w:t>
      </w:r>
    </w:p>
    <w:p w14:paraId="79B59876" w14:textId="77777777" w:rsidR="00C471E2" w:rsidRPr="008036D4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79B59877" w14:textId="77777777" w:rsidR="00C471E2" w:rsidRPr="008036D4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9E1DDC" w:rsidRPr="008036D4">
        <w:rPr>
          <w:rFonts w:ascii="Times New Roman" w:hAnsi="Times New Roman" w:cs="Times New Roman"/>
          <w:sz w:val="24"/>
          <w:szCs w:val="24"/>
        </w:rPr>
        <w:t>053436</w:t>
      </w:r>
    </w:p>
    <w:p w14:paraId="79B59878" w14:textId="77777777" w:rsidR="00C471E2" w:rsidRPr="008036D4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79B59879" w14:textId="77777777" w:rsidR="00D353FF" w:rsidRPr="008036D4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79B5987A" w14:textId="77777777" w:rsidR="00D353FF" w:rsidRPr="008036D4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50465E4B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9C3179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2BAB6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1A418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E10D9A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3A177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E627DF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948774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1D4748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45C57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73E83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5F750" w14:textId="33FD28C4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79B5987B" w14:textId="3B507BC4" w:rsidR="00D353FF" w:rsidRPr="008036D4" w:rsidRDefault="005D2B5A" w:rsidP="005D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2020</w:t>
      </w:r>
    </w:p>
    <w:p w14:paraId="79B5987C" w14:textId="77777777" w:rsidR="00D353FF" w:rsidRPr="008036D4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79B5987E" w14:textId="1211A758" w:rsidR="00D13C21" w:rsidRPr="008036D4" w:rsidRDefault="00AC4381" w:rsidP="008036D4">
      <w:pPr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br w:type="page"/>
      </w:r>
      <w:r w:rsidR="00D13C21" w:rsidRPr="0080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D13C21" w:rsidRPr="008036D4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87F" w14:textId="77777777" w:rsidR="0029345A" w:rsidRPr="008036D4" w:rsidRDefault="00A37741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Учебно-ознакомительная практика направлена на введение обучающегося в практическую деятельность через знакомство с работой конкретного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медиапредприятия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и его производственными процессами. В ходе практики студент изучает текущую деятельность организации, знакомится с характеристиками аудитории и бизнес-модели, организационной структурой и функционалом сотрудников, принимает участие в планировании работы и оценке эффективности творческой деятельности. В рамках практики обучающийся может создавать тексты/медиапродукты в виде черновых материалов или готовых публикаций для различных каналов и аудиторий, выполнять иные поручения главного редактора/руководителя, входящие в текущий производственный процесс предприятия. Основным результатом учебно-ознакомительной практики является адаптация знаний о профессии к текущим реалиям профессиональной практики в медиакомпаниях. </w:t>
      </w:r>
    </w:p>
    <w:p w14:paraId="79B59880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81" w14:textId="77777777" w:rsidR="00C471E2" w:rsidRPr="008036D4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 w:rsidRPr="008036D4">
        <w:rPr>
          <w:rFonts w:ascii="Times New Roman" w:hAnsi="Times New Roman" w:cs="Times New Roman"/>
          <w:b/>
          <w:sz w:val="24"/>
          <w:szCs w:val="24"/>
        </w:rPr>
        <w:t>а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79B59882" w14:textId="77777777" w:rsidR="005B24C3" w:rsidRPr="008036D4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1.1</w:t>
      </w:r>
      <w:r w:rsidR="005B24C3" w:rsidRPr="008036D4">
        <w:rPr>
          <w:rFonts w:ascii="Times New Roman" w:hAnsi="Times New Roman" w:cs="Times New Roman"/>
          <w:b/>
          <w:sz w:val="24"/>
          <w:szCs w:val="24"/>
        </w:rPr>
        <w:t>. Цель и задачи практики</w:t>
      </w:r>
      <w:r w:rsidR="00D13C21" w:rsidRPr="00803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59883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84" w14:textId="77777777" w:rsidR="006242E9" w:rsidRPr="008036D4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Цель изучения дисциплины – приобретение знаний о процессе создания газеты или журнала, работы в информационном агентстве или интернет-издании, а также в получении первичных навыков работы корреспондентом. Перед началом учебной практики студенты знакомятся с рынком петербургских СМИ, изучают предлагаемые базы практик, осуществляют предварительную подготовку к прохождению интегрированной практики. </w:t>
      </w:r>
    </w:p>
    <w:p w14:paraId="79B59885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Достижение данных целей подразумевает решение следующих задач:</w:t>
      </w:r>
      <w:r w:rsidRPr="008036D4">
        <w:rPr>
          <w:rFonts w:ascii="Times New Roman" w:hAnsi="Times New Roman" w:cs="Times New Roman"/>
          <w:sz w:val="24"/>
          <w:szCs w:val="24"/>
        </w:rPr>
        <w:br/>
        <w:t>– раскрыть студентам основные психологические, социальные, культурные особенности профессии журналиста;</w:t>
      </w:r>
    </w:p>
    <w:p w14:paraId="79B59886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ознакомить студентов с понятием факта в журналистике, способами поиска, отбора, анализа и всестороннего осмысления, творческой обработки фактов;</w:t>
      </w:r>
    </w:p>
    <w:p w14:paraId="79B59887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показать студентам современную типологическую картину СМИ, раскрыть принципы типологизации, разъяснить особенности различных категорий современных медиа;</w:t>
      </w:r>
    </w:p>
    <w:p w14:paraId="79B59888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– ознакомить студентов с основными принципами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жанрообразования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, системой журналистских жанров и её трансформациями на современном этапе развития;</w:t>
      </w:r>
    </w:p>
    <w:p w14:paraId="79B59889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сформировать навыки ориентации в современной информационной среде, взаимодействия с основными источниками информации;</w:t>
      </w:r>
    </w:p>
    <w:p w14:paraId="79B5988A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выработать у студентов навыки творческой работы, создания журналистских произведений в рамках основных жанров: информационная заметка, отчет, интервью, репортаж.</w:t>
      </w:r>
    </w:p>
    <w:p w14:paraId="79B5988B" w14:textId="77777777" w:rsidR="006242E9" w:rsidRPr="008036D4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В ходе изучения дисциплины студенты получают информацию о современном этапе развития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медиаотрасли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, им прививается понимание места и роли журналиста в редакционном процессе, они знакомятся с основными принципами организации работы современной редакции.</w:t>
      </w:r>
    </w:p>
    <w:p w14:paraId="79B5988C" w14:textId="77777777" w:rsidR="00776DF3" w:rsidRPr="008036D4" w:rsidRDefault="00776DF3" w:rsidP="00A377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обучающийся должен</w:t>
      </w:r>
      <w:r w:rsidRPr="008036D4">
        <w:rPr>
          <w:rFonts w:ascii="Times New Roman" w:hAnsi="Times New Roman" w:cs="Times New Roman"/>
          <w:sz w:val="24"/>
          <w:szCs w:val="24"/>
        </w:rPr>
        <w:br/>
        <w:t>- знать стандарты подготовки новостных материалов в редакции – месте прохождения практики, уметь описать структуру современной газетной редакции, редакции информационного агентства или интернет-издания и их аудиторию, основные принципы организации деятельности трудового коллектива редакции;</w:t>
      </w:r>
    </w:p>
    <w:p w14:paraId="79B5988D" w14:textId="77777777" w:rsidR="00776DF3" w:rsidRPr="008036D4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- знать характеристики регионального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медиаландшафта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;</w:t>
      </w:r>
    </w:p>
    <w:p w14:paraId="79B5988E" w14:textId="77777777" w:rsidR="0029345A" w:rsidRPr="008036D4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 - владеть основными методами и приемами работы журналиста новостной редакции;</w:t>
      </w:r>
      <w:r w:rsidRPr="008036D4">
        <w:rPr>
          <w:rFonts w:ascii="Times New Roman" w:hAnsi="Times New Roman" w:cs="Times New Roman"/>
          <w:sz w:val="24"/>
          <w:szCs w:val="24"/>
        </w:rPr>
        <w:br/>
        <w:t>- приобрести навыки создания журналистских произведений различных информационных жанров (заметка, отчет, интервью, репортаж);</w:t>
      </w:r>
      <w:r w:rsidRPr="008036D4">
        <w:rPr>
          <w:rFonts w:ascii="Times New Roman" w:hAnsi="Times New Roman" w:cs="Times New Roman"/>
          <w:sz w:val="24"/>
          <w:szCs w:val="24"/>
        </w:rPr>
        <w:br/>
        <w:t xml:space="preserve">- уметь собирать и анализировать информацию из различных источников, работать с </w:t>
      </w:r>
      <w:r w:rsidRPr="008036D4">
        <w:rPr>
          <w:rFonts w:ascii="Times New Roman" w:hAnsi="Times New Roman" w:cs="Times New Roman"/>
          <w:sz w:val="24"/>
          <w:szCs w:val="24"/>
        </w:rPr>
        <w:lastRenderedPageBreak/>
        <w:t>фактом в процессе создания журналистского произведения.</w:t>
      </w:r>
      <w:r w:rsidRPr="008036D4">
        <w:rPr>
          <w:rFonts w:ascii="Times New Roman" w:hAnsi="Times New Roman" w:cs="Times New Roman"/>
          <w:sz w:val="24"/>
          <w:szCs w:val="24"/>
        </w:rPr>
        <w:br/>
      </w:r>
    </w:p>
    <w:p w14:paraId="79B5988F" w14:textId="77777777" w:rsidR="00DC0E8C" w:rsidRPr="008036D4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90" w14:textId="77777777" w:rsidR="005B24C3" w:rsidRPr="008036D4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891" w14:textId="77777777" w:rsidR="00C3424E" w:rsidRPr="008036D4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Учебная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8036D4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 w:rsidRPr="008036D4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8036D4">
        <w:rPr>
          <w:rFonts w:ascii="Times New Roman" w:hAnsi="Times New Roman" w:cs="Times New Roman"/>
          <w:sz w:val="32"/>
          <w:szCs w:val="32"/>
        </w:rPr>
        <w:t xml:space="preserve">  </w:t>
      </w: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14:paraId="79B59892" w14:textId="77777777" w:rsidR="00C3424E" w:rsidRPr="008036D4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Научно-исследовательская практика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 w:rsidRPr="008036D4">
        <w:rPr>
          <w:rFonts w:ascii="Times New Roman" w:hAnsi="Times New Roman" w:cs="Times New Roman"/>
          <w:sz w:val="32"/>
          <w:szCs w:val="32"/>
        </w:rPr>
        <w:t xml:space="preserve">  </w:t>
      </w:r>
      <w:r w:rsidR="006F1F36" w:rsidRPr="008036D4">
        <w:rPr>
          <w:rFonts w:ascii="Times New Roman" w:hAnsi="Times New Roman" w:cs="Times New Roman"/>
          <w:sz w:val="32"/>
          <w:szCs w:val="32"/>
        </w:rPr>
        <w:t xml:space="preserve"> </w:t>
      </w: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59893" w14:textId="77777777" w:rsidR="002F075C" w:rsidRPr="008036D4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Преддипломная</w:t>
      </w:r>
    </w:p>
    <w:p w14:paraId="79B59894" w14:textId="77777777" w:rsidR="00DC0E8C" w:rsidRPr="008036D4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9895" w14:textId="77777777" w:rsidR="005B24C3" w:rsidRPr="008036D4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E446E1" w:rsidRPr="008036D4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8036D4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79B59896" w14:textId="77777777" w:rsidR="00F426FB" w:rsidRPr="008036D4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14:paraId="79B59897" w14:textId="77777777" w:rsidR="005B24C3" w:rsidRPr="008036D4" w:rsidRDefault="00F426FB" w:rsidP="005C20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проектная практика (по заказу работодателя)</w:t>
      </w:r>
    </w:p>
    <w:p w14:paraId="79B59898" w14:textId="77777777" w:rsidR="00C3424E" w:rsidRPr="008036D4" w:rsidRDefault="00C3424E" w:rsidP="00C342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интегрированная практика (</w:t>
      </w:r>
      <w:r w:rsidR="00D13C21" w:rsidRPr="008036D4">
        <w:rPr>
          <w:rFonts w:ascii="Times New Roman" w:hAnsi="Times New Roman" w:cs="Times New Roman"/>
          <w:sz w:val="24"/>
          <w:szCs w:val="24"/>
          <w:u w:val="single"/>
        </w:rPr>
        <w:t>в режиме стажировки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9B59899" w14:textId="77777777" w:rsidR="00872CBE" w:rsidRPr="008036D4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8036D4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14:paraId="79B5989A" w14:textId="77777777" w:rsidR="00872CBE" w:rsidRPr="008036D4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8036D4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 w:rsidRPr="008036D4">
        <w:rPr>
          <w:rFonts w:ascii="Times New Roman" w:hAnsi="Times New Roman" w:cs="Times New Roman"/>
          <w:sz w:val="24"/>
          <w:szCs w:val="24"/>
        </w:rPr>
        <w:t>групп</w:t>
      </w:r>
      <w:r w:rsidR="00C3424E" w:rsidRPr="008036D4">
        <w:rPr>
          <w:rFonts w:ascii="Times New Roman" w:hAnsi="Times New Roman" w:cs="Times New Roman"/>
          <w:sz w:val="24"/>
          <w:szCs w:val="24"/>
        </w:rPr>
        <w:t>е</w:t>
      </w:r>
    </w:p>
    <w:p w14:paraId="79B5989B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9C" w14:textId="77777777" w:rsidR="00F426FB" w:rsidRPr="008036D4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  <w:r w:rsidR="00E446E1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B5989D" w14:textId="77777777" w:rsidR="00BC1260" w:rsidRPr="008036D4" w:rsidRDefault="00F426FB" w:rsidP="00BC12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Стационарная</w:t>
      </w:r>
      <w:r w:rsidR="00BC1260"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(в пределах Санкт-Петербурга)</w:t>
      </w:r>
    </w:p>
    <w:p w14:paraId="79B5989E" w14:textId="77777777" w:rsidR="00BC1260" w:rsidRPr="008036D4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Выездная </w:t>
      </w:r>
      <w:r w:rsidR="00BC1260" w:rsidRPr="008036D4">
        <w:rPr>
          <w:rFonts w:ascii="Times New Roman" w:hAnsi="Times New Roman" w:cs="Times New Roman"/>
          <w:sz w:val="24"/>
          <w:szCs w:val="24"/>
          <w:u w:val="single"/>
        </w:rPr>
        <w:t>(за пределами Санкт-Петербурга)</w:t>
      </w:r>
    </w:p>
    <w:p w14:paraId="79B5989F" w14:textId="77777777" w:rsidR="00DC0E8C" w:rsidRPr="008036D4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98A0" w14:textId="77777777" w:rsidR="00F426FB" w:rsidRPr="008036D4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(отметить нужное)</w:t>
      </w:r>
    </w:p>
    <w:p w14:paraId="79B598A1" w14:textId="77777777" w:rsidR="00F426FB" w:rsidRPr="008036D4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8036D4">
        <w:rPr>
          <w:rFonts w:ascii="Times New Roman" w:hAnsi="Times New Roman" w:cs="Times New Roman"/>
          <w:sz w:val="24"/>
          <w:szCs w:val="24"/>
        </w:rPr>
        <w:t>:</w:t>
      </w:r>
    </w:p>
    <w:p w14:paraId="79B598A2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 ______</w:t>
      </w:r>
      <w:r w:rsidR="00BC1260" w:rsidRPr="008036D4">
        <w:rPr>
          <w:rFonts w:ascii="Times New Roman" w:hAnsi="Times New Roman" w:cs="Times New Roman"/>
          <w:sz w:val="24"/>
          <w:szCs w:val="24"/>
        </w:rPr>
        <w:t>_____</w:t>
      </w:r>
      <w:r w:rsidR="00900EA0" w:rsidRPr="008036D4">
        <w:rPr>
          <w:rFonts w:ascii="Times New Roman" w:hAnsi="Times New Roman" w:cs="Times New Roman"/>
          <w:sz w:val="24"/>
          <w:szCs w:val="24"/>
        </w:rPr>
        <w:t>_____</w:t>
      </w:r>
      <w:r w:rsidRPr="008036D4">
        <w:rPr>
          <w:rFonts w:ascii="Times New Roman" w:hAnsi="Times New Roman" w:cs="Times New Roman"/>
          <w:sz w:val="24"/>
          <w:szCs w:val="24"/>
        </w:rPr>
        <w:t>__________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79B598A3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административное подразделение СПбГУ</w:t>
      </w:r>
      <w:r w:rsidR="006242E9" w:rsidRPr="008036D4">
        <w:rPr>
          <w:rFonts w:ascii="Times New Roman" w:hAnsi="Times New Roman" w:cs="Times New Roman"/>
          <w:sz w:val="24"/>
          <w:szCs w:val="24"/>
        </w:rPr>
        <w:t>: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6242E9" w:rsidRPr="008036D4">
        <w:rPr>
          <w:rFonts w:ascii="Times New Roman" w:hAnsi="Times New Roman" w:cs="Times New Roman"/>
          <w:sz w:val="24"/>
          <w:szCs w:val="24"/>
        </w:rPr>
        <w:t xml:space="preserve">Управление по связям с общественностью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79B598A4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79B598A5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Научный парк СПбГУ</w:t>
      </w:r>
    </w:p>
    <w:p w14:paraId="79B598A6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Издательство СПбГУ</w:t>
      </w:r>
    </w:p>
    <w:p w14:paraId="79B598A7" w14:textId="77777777" w:rsidR="00F426FB" w:rsidRPr="008036D4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47CF" w:rsidRPr="008036D4">
        <w:rPr>
          <w:rFonts w:ascii="Times New Roman" w:hAnsi="Times New Roman" w:cs="Times New Roman"/>
          <w:sz w:val="24"/>
          <w:szCs w:val="24"/>
          <w:u w:val="single"/>
        </w:rPr>
        <w:t xml:space="preserve">Приемная комиссия СПбГУ </w:t>
      </w:r>
    </w:p>
    <w:p w14:paraId="79B598A8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6242E9" w:rsidRPr="008036D4">
        <w:rPr>
          <w:rFonts w:ascii="Times New Roman" w:hAnsi="Times New Roman" w:cs="Times New Roman"/>
          <w:sz w:val="24"/>
          <w:szCs w:val="24"/>
        </w:rPr>
        <w:t xml:space="preserve">другое: </w:t>
      </w:r>
      <w:proofErr w:type="spellStart"/>
      <w:r w:rsidR="006242E9" w:rsidRPr="008036D4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="006242E9" w:rsidRPr="008036D4">
        <w:rPr>
          <w:rFonts w:ascii="Times New Roman" w:hAnsi="Times New Roman" w:cs="Times New Roman"/>
          <w:sz w:val="24"/>
          <w:szCs w:val="24"/>
        </w:rPr>
        <w:t xml:space="preserve"> фонд, Ассоциация выпускников СПбГУ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79B598A9" w14:textId="77777777" w:rsidR="00F426FB" w:rsidRPr="008036D4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="00D353FF" w:rsidRPr="008036D4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8036D4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8036D4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9B598AA" w14:textId="77777777" w:rsidR="00800230" w:rsidRPr="008036D4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 xml:space="preserve">□ </w:t>
      </w:r>
      <w:r w:rsidRPr="008036D4"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 w:rsidRPr="008036D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036D4">
        <w:rPr>
          <w:rFonts w:ascii="Times New Roman" w:hAnsi="Times New Roman" w:cs="Times New Roman"/>
          <w:sz w:val="24"/>
          <w:szCs w:val="24"/>
        </w:rPr>
        <w:t>___</w:t>
      </w:r>
      <w:r w:rsidRPr="008036D4">
        <w:rPr>
          <w:rFonts w:ascii="Times New Roman" w:hAnsi="Times New Roman" w:cs="Times New Roman"/>
          <w:i/>
          <w:sz w:val="20"/>
          <w:szCs w:val="20"/>
        </w:rPr>
        <w:t>_________ (указать, какие)</w:t>
      </w:r>
    </w:p>
    <w:p w14:paraId="79B598AB" w14:textId="77777777" w:rsidR="00DC0E8C" w:rsidRPr="008036D4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AC" w14:textId="77777777" w:rsidR="002933BF" w:rsidRPr="008036D4" w:rsidRDefault="002933BF" w:rsidP="00F426FB">
      <w:pPr>
        <w:jc w:val="both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8036D4">
        <w:rPr>
          <w:rFonts w:ascii="Times New Roman" w:hAnsi="Times New Roman" w:cs="Times New Roman"/>
        </w:rPr>
        <w:t xml:space="preserve">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14:paraId="79B598AD" w14:textId="77777777" w:rsidR="00E446E1" w:rsidRPr="008036D4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особенности проведения, связанные с сезонностью</w:t>
      </w:r>
      <w:r w:rsidR="00BC1260" w:rsidRPr="008036D4">
        <w:rPr>
          <w:rFonts w:ascii="Times New Roman" w:hAnsi="Times New Roman" w:cs="Times New Roman"/>
          <w:sz w:val="24"/>
          <w:szCs w:val="24"/>
        </w:rPr>
        <w:t>: _</w:t>
      </w:r>
      <w:r w:rsidR="00EF178C" w:rsidRPr="008036D4">
        <w:rPr>
          <w:rFonts w:ascii="Times New Roman" w:hAnsi="Times New Roman" w:cs="Times New Roman"/>
          <w:sz w:val="24"/>
          <w:szCs w:val="24"/>
        </w:rPr>
        <w:t>________</w:t>
      </w:r>
      <w:r w:rsidR="00900EA0" w:rsidRPr="008036D4">
        <w:rPr>
          <w:rFonts w:ascii="Times New Roman" w:hAnsi="Times New Roman" w:cs="Times New Roman"/>
          <w:sz w:val="24"/>
          <w:szCs w:val="24"/>
        </w:rPr>
        <w:t>_</w:t>
      </w:r>
      <w:r w:rsidR="00EF178C" w:rsidRPr="008036D4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79B598AE" w14:textId="77777777" w:rsidR="006F1F36" w:rsidRPr="008036D4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6F1F36" w:rsidRPr="008036D4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8036D4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 w:rsidRPr="008036D4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8AF" w14:textId="77777777" w:rsidR="001D47CF" w:rsidRPr="008036D4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 xml:space="preserve">□ </w:t>
      </w:r>
      <w:r w:rsidR="00BC1260" w:rsidRPr="008036D4">
        <w:rPr>
          <w:rFonts w:ascii="Times New Roman" w:hAnsi="Times New Roman" w:cs="Times New Roman"/>
          <w:sz w:val="24"/>
          <w:szCs w:val="24"/>
          <w:u w:val="single"/>
        </w:rPr>
        <w:t>иные особенности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: </w:t>
      </w:r>
      <w:r w:rsidR="006242E9" w:rsidRPr="008036D4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 w:rsidRPr="008036D4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 w:rsidRPr="008036D4">
        <w:rPr>
          <w:rFonts w:ascii="Times New Roman" w:hAnsi="Times New Roman" w:cs="Times New Roman"/>
          <w:sz w:val="24"/>
          <w:szCs w:val="24"/>
        </w:rPr>
        <w:t xml:space="preserve">» в компаниях-партнерах г. Москвы в рамках заключенных договоров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79B598B0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B1" w14:textId="77777777" w:rsidR="00EF178C" w:rsidRPr="008036D4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  <w:r w:rsidR="00D178F0" w:rsidRPr="008036D4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8036D4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 w:rsidRPr="008036D4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 w:rsidRPr="008036D4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8B2" w14:textId="77777777" w:rsidR="00EF178C" w:rsidRPr="008036D4" w:rsidRDefault="00EF178C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>Непрерывно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i/>
          <w:sz w:val="20"/>
          <w:szCs w:val="20"/>
        </w:rPr>
        <w:t>(путем выделения в календарном учебном графике непрерывного периода учебного времени для проведения всех видов практик</w:t>
      </w:r>
      <w:r w:rsidRPr="008036D4">
        <w:rPr>
          <w:rFonts w:ascii="Times New Roman" w:hAnsi="Times New Roman" w:cs="Times New Roman"/>
          <w:sz w:val="20"/>
          <w:szCs w:val="20"/>
        </w:rPr>
        <w:t>)</w:t>
      </w:r>
    </w:p>
    <w:p w14:paraId="79B598B3" w14:textId="77777777" w:rsidR="00EF178C" w:rsidRPr="008036D4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1B6859" w:rsidRPr="008036D4">
        <w:rPr>
          <w:rFonts w:ascii="Times New Roman" w:hAnsi="Times New Roman" w:cs="Times New Roman"/>
          <w:sz w:val="24"/>
          <w:szCs w:val="24"/>
        </w:rPr>
        <w:t>Дискретно с указанием дополнительных характеристик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</w:rPr>
        <w:t>проведения практики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8036D4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8B4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B5" w14:textId="77777777" w:rsidR="00F426FB" w:rsidRPr="008036D4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8036D4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305893" w:rsidRPr="008036D4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 w:rsidRPr="008036D4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8B6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B7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освоенном на занятиях по дисциплине «Введение в профессию», «Основы творческой деятельности», «Выпуск учебной газеты».</w:t>
      </w:r>
    </w:p>
    <w:p w14:paraId="79B598B8" w14:textId="77777777" w:rsidR="006242E9" w:rsidRPr="008036D4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98B9" w14:textId="77777777" w:rsidR="00800230" w:rsidRPr="008036D4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</w:t>
      </w:r>
      <w:r w:rsidR="004A6FCA" w:rsidRPr="008036D4">
        <w:rPr>
          <w:rFonts w:ascii="Times New Roman" w:hAnsi="Times New Roman" w:cs="Times New Roman"/>
          <w:b/>
          <w:sz w:val="24"/>
          <w:szCs w:val="24"/>
        </w:rPr>
        <w:t>5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00230" w:rsidRPr="008036D4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DC0E8C" w:rsidRPr="008036D4">
        <w:rPr>
          <w:rFonts w:ascii="Times New Roman" w:hAnsi="Times New Roman" w:cs="Times New Roman"/>
          <w:i/>
          <w:sz w:val="20"/>
          <w:szCs w:val="20"/>
        </w:rPr>
        <w:t xml:space="preserve">указать какие, </w:t>
      </w:r>
      <w:r w:rsidR="00800230" w:rsidRPr="008036D4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 w:rsidRPr="008036D4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79B598BA" w14:textId="77777777" w:rsidR="008703B6" w:rsidRPr="008036D4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4"/>
          <w:szCs w:val="24"/>
        </w:rPr>
        <w:t>нет</w:t>
      </w:r>
    </w:p>
    <w:p w14:paraId="79B598BB" w14:textId="77777777" w:rsidR="00DC0E8C" w:rsidRPr="008036D4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BC" w14:textId="77777777" w:rsidR="00FC495C" w:rsidRPr="008036D4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8036D4"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79B598BD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BE" w14:textId="77777777" w:rsidR="00022B8E" w:rsidRPr="008036D4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</w:t>
      </w:r>
      <w:r w:rsidR="00D13C21" w:rsidRPr="008036D4">
        <w:rPr>
          <w:rFonts w:ascii="Times New Roman" w:hAnsi="Times New Roman" w:cs="Times New Roman"/>
          <w:b/>
          <w:sz w:val="24"/>
          <w:szCs w:val="24"/>
        </w:rPr>
        <w:t>6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8036D4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 w:rsidRPr="008036D4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8036D4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  <w:r w:rsidR="00022B8E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8036D4">
        <w:rPr>
          <w:rFonts w:ascii="Times New Roman" w:hAnsi="Times New Roman" w:cs="Times New Roman"/>
          <w:i/>
          <w:sz w:val="20"/>
          <w:szCs w:val="20"/>
        </w:rPr>
        <w:t>(обязательно для заполнения для производственного вида практики</w:t>
      </w:r>
      <w:r w:rsidR="00E12D79" w:rsidRPr="008036D4">
        <w:rPr>
          <w:rFonts w:ascii="Times New Roman" w:hAnsi="Times New Roman" w:cs="Times New Roman"/>
          <w:i/>
          <w:sz w:val="20"/>
          <w:szCs w:val="20"/>
        </w:rPr>
        <w:t>: см.</w:t>
      </w:r>
      <w:r w:rsidR="003D3AEA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8036D4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8BF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14:paraId="79B598C0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14:paraId="79B598C1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14:paraId="79B598C2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14:paraId="79B598C3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14:paraId="79B598C4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14:paraId="79B598C5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14:paraId="79B598C6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14:paraId="79B598C7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14:paraId="79B598C8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14:paraId="79B598C9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14:paraId="79B598CA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14:paraId="79B598CB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14:paraId="79B598CC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14:paraId="79B598CD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14:paraId="79B598CE" w14:textId="77777777" w:rsidR="00DC0E8C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14:paraId="79B598CF" w14:textId="77777777" w:rsidR="006242E9" w:rsidRPr="008036D4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98D0" w14:textId="77777777" w:rsidR="00C62E80" w:rsidRPr="008036D4" w:rsidRDefault="00D13C21" w:rsidP="00C6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</w:t>
      </w:r>
      <w:r w:rsidR="00AB5F00" w:rsidRPr="008036D4">
        <w:rPr>
          <w:rFonts w:ascii="Times New Roman" w:hAnsi="Times New Roman" w:cs="Times New Roman"/>
          <w:b/>
          <w:sz w:val="24"/>
          <w:szCs w:val="24"/>
        </w:rPr>
        <w:t>7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E80" w:rsidRPr="008036D4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компетенций, формирующих практическую составляющую результатов освоения программы:</w:t>
      </w:r>
    </w:p>
    <w:p w14:paraId="79B598D1" w14:textId="77777777" w:rsidR="00DC0E8C" w:rsidRPr="008036D4" w:rsidRDefault="00DC0E8C" w:rsidP="009A6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98D4" w14:textId="26108BE7" w:rsidR="00C2231C" w:rsidRPr="008036D4" w:rsidRDefault="0059225B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ОПК-4</w:t>
      </w:r>
    </w:p>
    <w:p w14:paraId="63D3F183" w14:textId="23B0EA09" w:rsidR="0059225B" w:rsidRPr="008036D4" w:rsidRDefault="0059225B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ОПК-7</w:t>
      </w:r>
    </w:p>
    <w:p w14:paraId="550F2200" w14:textId="0C4C3F3C" w:rsidR="0059225B" w:rsidRPr="008036D4" w:rsidRDefault="00F0732D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ПКП-3</w:t>
      </w:r>
    </w:p>
    <w:p w14:paraId="79B598D5" w14:textId="77777777" w:rsidR="009A6447" w:rsidRPr="008036D4" w:rsidRDefault="009A6447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D6" w14:textId="77777777" w:rsidR="00DC0E8C" w:rsidRPr="008036D4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98D7" w14:textId="77777777" w:rsidR="00AB5F00" w:rsidRPr="008036D4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8036D4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 или мнению потенциальных работодателей)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AB5F00" w:rsidRPr="008036D4" w14:paraId="79B598DA" w14:textId="77777777" w:rsidTr="009A6447">
        <w:tc>
          <w:tcPr>
            <w:tcW w:w="4558" w:type="dxa"/>
            <w:vAlign w:val="center"/>
          </w:tcPr>
          <w:p w14:paraId="79B598D8" w14:textId="77777777" w:rsidR="00AB5F00" w:rsidRPr="008036D4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4502" w:type="dxa"/>
            <w:vAlign w:val="center"/>
          </w:tcPr>
          <w:p w14:paraId="79B598D9" w14:textId="77777777" w:rsidR="00AB5F00" w:rsidRPr="008036D4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2A0A30" w:rsidRPr="008036D4" w14:paraId="79B598DE" w14:textId="77777777" w:rsidTr="009A6447">
        <w:tc>
          <w:tcPr>
            <w:tcW w:w="4558" w:type="dxa"/>
            <w:vMerge w:val="restart"/>
            <w:vAlign w:val="center"/>
          </w:tcPr>
          <w:p w14:paraId="79B598DB" w14:textId="452703FD" w:rsidR="002A0A30" w:rsidRPr="008036D4" w:rsidRDefault="00E80504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  <w:r w:rsidR="002A0A30"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="002A0A30" w:rsidRPr="008036D4">
              <w:rPr>
                <w:rFonts w:ascii="Times New Roman" w:hAnsi="Times New Roman" w:cs="Times New Roman"/>
                <w:sz w:val="24"/>
                <w:szCs w:val="24"/>
              </w:rPr>
              <w:t>,  ПКП-</w:t>
            </w: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14:paraId="79B598DC" w14:textId="77777777" w:rsidR="00C62E80" w:rsidRPr="008036D4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ОТФ-1 - Сбор, подготовка и представление актуальной информации для населения через средства массовой информации, </w:t>
            </w:r>
          </w:p>
          <w:p w14:paraId="79B598DD" w14:textId="77777777" w:rsidR="002A0A30" w:rsidRPr="008036D4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ОТФ-2 - Создание и редактирование информационных ресурсов</w:t>
            </w:r>
          </w:p>
        </w:tc>
      </w:tr>
      <w:tr w:rsidR="002A0A30" w:rsidRPr="008036D4" w14:paraId="79B598E1" w14:textId="77777777" w:rsidTr="009A6447">
        <w:tc>
          <w:tcPr>
            <w:tcW w:w="4558" w:type="dxa"/>
            <w:vMerge/>
            <w:vAlign w:val="center"/>
          </w:tcPr>
          <w:p w14:paraId="79B598DF" w14:textId="77777777" w:rsidR="002A0A30" w:rsidRPr="008036D4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14:paraId="79B598E0" w14:textId="77777777" w:rsidR="002A0A30" w:rsidRPr="008036D4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ОТФ-3 - Создание и воспроизведение фотоизображения стандартными техническими средствами</w:t>
            </w:r>
          </w:p>
        </w:tc>
      </w:tr>
    </w:tbl>
    <w:p w14:paraId="79B598E2" w14:textId="77777777" w:rsidR="00AB5F00" w:rsidRPr="008036D4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E3" w14:textId="77777777" w:rsidR="00DC0E8C" w:rsidRPr="008036D4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8E4" w14:textId="77777777" w:rsidR="00C471E2" w:rsidRPr="008036D4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79B598E5" w14:textId="77777777" w:rsidR="00C471E2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8036D4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79B598E6" w14:textId="77777777" w:rsidR="00D178F0" w:rsidRPr="008036D4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В данном разделе описывается процесс проведения и прохождения практики.</w:t>
      </w:r>
    </w:p>
    <w:p w14:paraId="79B598E7" w14:textId="77777777" w:rsidR="00C471E2" w:rsidRPr="008036D4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8036D4">
        <w:rPr>
          <w:rFonts w:ascii="Times New Roman" w:hAnsi="Times New Roman" w:cs="Times New Roman"/>
          <w:sz w:val="24"/>
          <w:szCs w:val="24"/>
        </w:rPr>
        <w:t>бъ</w:t>
      </w:r>
      <w:r w:rsidR="006F52AD" w:rsidRPr="008036D4">
        <w:rPr>
          <w:rFonts w:ascii="Times New Roman" w:hAnsi="Times New Roman" w:cs="Times New Roman"/>
          <w:sz w:val="24"/>
          <w:szCs w:val="24"/>
        </w:rPr>
        <w:t>е</w:t>
      </w:r>
      <w:r w:rsidR="00674730" w:rsidRPr="008036D4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 w:rsidRPr="008036D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8036D4">
        <w:rPr>
          <w:rFonts w:ascii="Times New Roman" w:hAnsi="Times New Roman" w:cs="Times New Roman"/>
          <w:sz w:val="24"/>
          <w:szCs w:val="24"/>
        </w:rPr>
        <w:t>работы</w:t>
      </w:r>
      <w:r w:rsidR="001268A2" w:rsidRPr="008036D4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 w:rsidRPr="008036D4">
        <w:rPr>
          <w:rFonts w:ascii="Times New Roman" w:hAnsi="Times New Roman" w:cs="Times New Roman"/>
          <w:sz w:val="24"/>
          <w:szCs w:val="24"/>
        </w:rPr>
        <w:t>.</w:t>
      </w:r>
    </w:p>
    <w:p w14:paraId="79B598E8" w14:textId="77777777" w:rsidR="00674730" w:rsidRPr="008036D4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8036D4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8036D4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8036D4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8036D4">
        <w:rPr>
          <w:rFonts w:ascii="Times New Roman" w:hAnsi="Times New Roman" w:cs="Times New Roman"/>
          <w:sz w:val="24"/>
          <w:szCs w:val="24"/>
        </w:rPr>
        <w:t>о</w:t>
      </w:r>
      <w:r w:rsidR="00674730" w:rsidRPr="008036D4">
        <w:rPr>
          <w:rFonts w:ascii="Times New Roman" w:hAnsi="Times New Roman" w:cs="Times New Roman"/>
          <w:sz w:val="24"/>
          <w:szCs w:val="24"/>
        </w:rPr>
        <w:t>м план</w:t>
      </w:r>
      <w:r w:rsidRPr="008036D4">
        <w:rPr>
          <w:rFonts w:ascii="Times New Roman" w:hAnsi="Times New Roman" w:cs="Times New Roman"/>
          <w:sz w:val="24"/>
          <w:szCs w:val="24"/>
        </w:rPr>
        <w:t>е</w:t>
      </w:r>
      <w:r w:rsidR="002933BF" w:rsidRPr="008036D4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 w:rsidRPr="008036D4">
        <w:rPr>
          <w:rFonts w:ascii="Times New Roman" w:hAnsi="Times New Roman" w:cs="Times New Roman"/>
          <w:sz w:val="24"/>
          <w:szCs w:val="24"/>
        </w:rPr>
        <w:t>.</w:t>
      </w:r>
    </w:p>
    <w:p w14:paraId="79B598E9" w14:textId="77777777"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практика</w:t>
      </w:r>
      <w:r w:rsidRPr="0080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9E1DDC" w:rsidRPr="008036D4" w14:paraId="79B598EB" w14:textId="77777777" w:rsidTr="00655E85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8E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9E1DDC" w:rsidRPr="008036D4" w14:paraId="79B598F3" w14:textId="77777777" w:rsidTr="00655E8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79B598E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модуля в составе дисциплины, </w:t>
            </w:r>
          </w:p>
          <w:p w14:paraId="79B598E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8E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8E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79B598F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Объём активных и интерактивных  </w:t>
            </w:r>
          </w:p>
          <w:p w14:paraId="79B598F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79B598F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Трудоёмкость</w:t>
            </w:r>
          </w:p>
        </w:tc>
      </w:tr>
      <w:tr w:rsidR="009E1DDC" w:rsidRPr="008036D4" w14:paraId="79B59909" w14:textId="77777777" w:rsidTr="00655E85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8F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практические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промежуточная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8F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руководством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90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присутствии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90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сам. раб. с использованием</w:t>
            </w:r>
          </w:p>
          <w:p w14:paraId="79B5990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90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контроль (</w:t>
            </w:r>
            <w:proofErr w:type="spell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90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 (</w:t>
            </w:r>
            <w:proofErr w:type="spell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5990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итоговая  аттестация </w:t>
            </w:r>
          </w:p>
          <w:p w14:paraId="79B5990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0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0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79B5990B" w14:textId="77777777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0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E1DDC" w:rsidRPr="008036D4" w14:paraId="79B5990D" w14:textId="77777777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0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E1DDC" w:rsidRPr="008036D4" w14:paraId="79B59921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0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0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1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1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2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E1DDC" w:rsidRPr="008036D4" w14:paraId="79B59935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2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2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3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3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79B59949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3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3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4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4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E1DDC" w:rsidRPr="008036D4" w14:paraId="79B5995D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4A" w14:textId="402BAAAD" w:rsidR="009E1DDC" w:rsidRPr="008036D4" w:rsidRDefault="00F741D3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4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5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5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79B59971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5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5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6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6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7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E1DDC" w:rsidRPr="008036D4" w14:paraId="79B59973" w14:textId="77777777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7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очно-заочная</w:t>
            </w:r>
          </w:p>
        </w:tc>
      </w:tr>
      <w:tr w:rsidR="009E1DDC" w:rsidRPr="008036D4" w14:paraId="79B59987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7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7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8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8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E1DDC" w:rsidRPr="008036D4" w14:paraId="79B5999B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8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8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9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9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79B599AF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9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9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A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A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AE" w14:textId="2DB681C2" w:rsidR="009E1DDC" w:rsidRPr="008036D4" w:rsidRDefault="00F741D3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E1DDC" w:rsidRPr="008036D4" w14:paraId="79B599C3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B0" w14:textId="117CAA44" w:rsidR="009E1DDC" w:rsidRPr="008036D4" w:rsidRDefault="00F741D3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B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C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C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79B599D7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C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C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D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D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D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D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99D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D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9D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14:paraId="79B599D8" w14:textId="77777777"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B599D9" w14:textId="77777777"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599DA" w14:textId="77777777"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9E1DDC" w:rsidRPr="008036D4" w14:paraId="79B599DC" w14:textId="77777777" w:rsidTr="00655E8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B599D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9E1DDC" w:rsidRPr="008036D4" w14:paraId="79B599E2" w14:textId="77777777" w:rsidTr="00655E8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B599D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B599D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B599D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9E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итоговой аттестации</w:t>
            </w:r>
          </w:p>
          <w:p w14:paraId="79B599E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E1DDC" w:rsidRPr="008036D4" w14:paraId="79B599EA" w14:textId="77777777" w:rsidTr="00655E85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B599E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E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E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E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E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9E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9E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9E1DDC" w:rsidRPr="008036D4" w14:paraId="79B599EC" w14:textId="77777777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599E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E1DDC" w:rsidRPr="008036D4" w14:paraId="79B599EE" w14:textId="77777777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599E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E1DDC" w:rsidRPr="008036D4" w14:paraId="79B599F6" w14:textId="77777777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B599E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F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F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F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F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9F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9F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DDC" w:rsidRPr="008036D4" w14:paraId="79B599FE" w14:textId="77777777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B599F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F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F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F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устно-письменная,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9F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9F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9F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DDC" w:rsidRPr="008036D4" w14:paraId="79B59A00" w14:textId="77777777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599F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очно-заочная</w:t>
            </w:r>
          </w:p>
        </w:tc>
      </w:tr>
      <w:tr w:rsidR="009E1DDC" w:rsidRPr="008036D4" w14:paraId="79B59A08" w14:textId="77777777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B59A0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A0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A0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A0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A0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A0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A0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DDC" w:rsidRPr="008036D4" w14:paraId="79B59A10" w14:textId="77777777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B59A0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A0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A0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A0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устно-письменная,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B59A0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A0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B59A0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B59A11" w14:textId="77777777" w:rsidR="00674730" w:rsidRPr="008036D4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12" w14:textId="77777777" w:rsidR="001058FF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8036D4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79B59A13" w14:textId="77777777" w:rsidR="00617231" w:rsidRPr="008036D4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 w:rsidRPr="008036D4">
        <w:rPr>
          <w:rFonts w:ascii="Times New Roman" w:hAnsi="Times New Roman" w:cs="Times New Roman"/>
          <w:i/>
          <w:sz w:val="20"/>
          <w:szCs w:val="20"/>
        </w:rPr>
        <w:t>ов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 w:rsidRPr="008036D4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 w:rsidRPr="008036D4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14:paraId="79B59A14" w14:textId="77777777" w:rsidR="00297059" w:rsidRPr="008036D4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15" w14:textId="77777777" w:rsidR="00DC0E8C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367"/>
      </w:tblGrid>
      <w:tr w:rsidR="00776DF3" w:rsidRPr="008036D4" w14:paraId="79B59A1A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59A16" w14:textId="77777777" w:rsidR="00776DF3" w:rsidRPr="008036D4" w:rsidRDefault="00776DF3" w:rsidP="00655E85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59A17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59A18" w14:textId="77777777" w:rsidR="00776DF3" w:rsidRPr="008036D4" w:rsidRDefault="00776DF3" w:rsidP="00655E85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Вид учебных занятий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59A19" w14:textId="77777777" w:rsidR="00776DF3" w:rsidRPr="008036D4" w:rsidRDefault="00776DF3" w:rsidP="00655E85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Количество часов</w:t>
            </w:r>
          </w:p>
        </w:tc>
      </w:tr>
      <w:tr w:rsidR="00776DF3" w:rsidRPr="008036D4" w14:paraId="79B59A21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B59A1B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1.</w:t>
            </w:r>
          </w:p>
          <w:p w14:paraId="79B59A1C" w14:textId="77777777" w:rsidR="00776DF3" w:rsidRPr="008036D4" w:rsidRDefault="00776DF3" w:rsidP="00655E85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B59A1D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B59A1E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B59A1F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79B59A20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 ч</w:t>
            </w:r>
          </w:p>
        </w:tc>
      </w:tr>
      <w:tr w:rsidR="00776DF3" w:rsidRPr="008036D4" w14:paraId="79B59A27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59A22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B59A23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B59A24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B59A25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79B59A26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26 ч</w:t>
            </w:r>
          </w:p>
        </w:tc>
      </w:tr>
      <w:tr w:rsidR="00776DF3" w:rsidRPr="008036D4" w14:paraId="79B59A2D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59A28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59A29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B59A2A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59A2B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79B59A2C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4 ч</w:t>
            </w:r>
          </w:p>
        </w:tc>
      </w:tr>
      <w:tr w:rsidR="00776DF3" w:rsidRPr="008036D4" w14:paraId="79B59A33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59A2E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59A2F" w14:textId="77777777" w:rsidR="00776DF3" w:rsidRPr="008036D4" w:rsidRDefault="00776DF3" w:rsidP="00655E85">
            <w:pPr>
              <w:pStyle w:val="Style22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B59A30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59A31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79B59A32" w14:textId="77777777" w:rsidR="00776DF3" w:rsidRPr="008036D4" w:rsidRDefault="00776DF3" w:rsidP="00655E85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ab/>
              <w:t>2 ч</w:t>
            </w:r>
          </w:p>
        </w:tc>
      </w:tr>
      <w:tr w:rsidR="00776DF3" w:rsidRPr="008036D4" w14:paraId="79B59A3A" w14:textId="77777777" w:rsidTr="00655E85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59A34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14:paraId="79B59A35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59A36" w14:textId="77777777" w:rsidR="00776DF3" w:rsidRPr="008036D4" w:rsidRDefault="00776DF3" w:rsidP="00655E85">
            <w:pPr>
              <w:pStyle w:val="Style22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9B59A37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38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79B59A39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8036D4" w14:paraId="79B59A40" w14:textId="77777777" w:rsidTr="00655E85">
        <w:trPr>
          <w:trHeight w:val="277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B59A3B" w14:textId="77777777" w:rsidR="00776DF3" w:rsidRPr="008036D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B59A3C" w14:textId="77777777" w:rsidR="00776DF3" w:rsidRPr="008036D4" w:rsidRDefault="00776DF3" w:rsidP="00655E85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59A3D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59A3E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79B59A3F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24 ч</w:t>
            </w:r>
          </w:p>
        </w:tc>
      </w:tr>
      <w:tr w:rsidR="00776DF3" w:rsidRPr="008036D4" w14:paraId="79B59A47" w14:textId="77777777" w:rsidTr="00655E85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59A41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14:paraId="79B59A42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59A43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59A44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B59A45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79B59A46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8036D4" w14:paraId="79B59A4D" w14:textId="77777777" w:rsidTr="00655E85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B59A48" w14:textId="77777777" w:rsidR="00776DF3" w:rsidRPr="008036D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B59A49" w14:textId="77777777" w:rsidR="00776DF3" w:rsidRPr="008036D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59A4A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 xml:space="preserve">с использованием методических </w:t>
            </w:r>
            <w:r w:rsidRPr="008036D4">
              <w:rPr>
                <w:rStyle w:val="FontStyle31"/>
              </w:rPr>
              <w:lastRenderedPageBreak/>
              <w:t>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59A4B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lastRenderedPageBreak/>
              <w:t>2-й семестр</w:t>
            </w:r>
          </w:p>
          <w:p w14:paraId="79B59A4C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lastRenderedPageBreak/>
              <w:t>24 ч</w:t>
            </w:r>
          </w:p>
        </w:tc>
      </w:tr>
      <w:tr w:rsidR="00776DF3" w:rsidRPr="008036D4" w14:paraId="79B59A53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59A4E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4F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50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51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79B59A52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 ч</w:t>
            </w:r>
          </w:p>
        </w:tc>
      </w:tr>
      <w:tr w:rsidR="00776DF3" w:rsidRPr="008036D4" w14:paraId="79B59A58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59A54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55" w14:textId="77777777" w:rsidR="00776DF3" w:rsidRPr="008036D4" w:rsidRDefault="00776DF3" w:rsidP="00655E85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56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57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 2 ч</w:t>
            </w:r>
          </w:p>
        </w:tc>
      </w:tr>
      <w:tr w:rsidR="00776DF3" w:rsidRPr="008036D4" w14:paraId="79B59A5D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B59A59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5A" w14:textId="77777777" w:rsidR="00776DF3" w:rsidRPr="008036D4" w:rsidRDefault="00776DF3" w:rsidP="00655E85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5B" w14:textId="77777777" w:rsidR="00776DF3" w:rsidRPr="008036D4" w:rsidRDefault="00716578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  <w:rFonts w:eastAsia="Times New Roman"/>
              </w:rPr>
              <w:t>в</w:t>
            </w:r>
            <w:r w:rsidR="00776DF3" w:rsidRPr="008036D4">
              <w:rPr>
                <w:rStyle w:val="FontStyle31"/>
                <w:rFonts w:eastAsia="Times New Roman"/>
              </w:rPr>
              <w:t xml:space="preserve">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A5C" w14:textId="77777777" w:rsidR="00776DF3" w:rsidRPr="008036D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ab/>
              <w:t xml:space="preserve">3-й семестр </w:t>
            </w:r>
            <w:r w:rsidRPr="008036D4">
              <w:rPr>
                <w:rStyle w:val="FontStyle31"/>
              </w:rPr>
              <w:tab/>
              <w:t>2 ч</w:t>
            </w:r>
          </w:p>
        </w:tc>
      </w:tr>
      <w:tr w:rsidR="00776DF3" w:rsidRPr="008036D4" w14:paraId="79B59A62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59A5E" w14:textId="77777777" w:rsidR="00776DF3" w:rsidRPr="008036D4" w:rsidRDefault="00776DF3" w:rsidP="00655E85">
            <w:pPr>
              <w:pStyle w:val="Style22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B59A5F" w14:textId="77777777" w:rsidR="00776DF3" w:rsidRPr="008036D4" w:rsidRDefault="00776DF3" w:rsidP="00655E85">
            <w:pPr>
              <w:pStyle w:val="Style27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eastAsia="Times New Roman" w:hAnsi="Times New Roman" w:cs="Times New Roman"/>
              </w:rPr>
              <w:t>Промежуточная аттестация (презентация отчетов)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A60" w14:textId="77777777" w:rsidR="00776DF3" w:rsidRPr="008036D4" w:rsidRDefault="00776DF3" w:rsidP="00655E85">
            <w:pPr>
              <w:pStyle w:val="Style27"/>
              <w:rPr>
                <w:rStyle w:val="FontStyle31"/>
              </w:rPr>
            </w:pPr>
            <w:r w:rsidRPr="008036D4">
              <w:rPr>
                <w:rStyle w:val="FontStyle31"/>
                <w:rFonts w:eastAsia="Times New Roman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A61" w14:textId="77777777" w:rsidR="00776DF3" w:rsidRPr="008036D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8036D4">
              <w:rPr>
                <w:rStyle w:val="FontStyle31"/>
              </w:rPr>
              <w:t xml:space="preserve">3-й семестр </w:t>
            </w:r>
            <w:r w:rsidRPr="008036D4">
              <w:rPr>
                <w:rStyle w:val="FontStyle31"/>
              </w:rPr>
              <w:tab/>
              <w:t>4 ч</w:t>
            </w:r>
          </w:p>
        </w:tc>
      </w:tr>
      <w:tr w:rsidR="00776DF3" w:rsidRPr="008036D4" w14:paraId="79B59A67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59A63" w14:textId="77777777" w:rsidR="00776DF3" w:rsidRPr="008036D4" w:rsidRDefault="00776DF3" w:rsidP="00655E85">
            <w:pPr>
              <w:pStyle w:val="Style22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B59A64" w14:textId="77777777" w:rsidR="00776DF3" w:rsidRPr="008036D4" w:rsidRDefault="00776DF3" w:rsidP="00655E85">
            <w:pPr>
              <w:pStyle w:val="Style27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Промежуточная аттестация (сам. работа)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A65" w14:textId="77777777" w:rsidR="00776DF3" w:rsidRPr="008036D4" w:rsidRDefault="00776DF3" w:rsidP="00655E85">
            <w:pPr>
              <w:pStyle w:val="Style27"/>
              <w:rPr>
                <w:rStyle w:val="FontStyle31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A66" w14:textId="77777777" w:rsidR="00776DF3" w:rsidRPr="008036D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8036D4">
              <w:rPr>
                <w:rStyle w:val="FontStyle31"/>
              </w:rPr>
              <w:t xml:space="preserve">3-й семестр </w:t>
            </w:r>
            <w:r w:rsidRPr="008036D4">
              <w:rPr>
                <w:rStyle w:val="FontStyle31"/>
              </w:rPr>
              <w:tab/>
              <w:t>12 ч</w:t>
            </w:r>
          </w:p>
        </w:tc>
      </w:tr>
    </w:tbl>
    <w:p w14:paraId="79B59A68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69" w14:textId="77777777" w:rsidR="00297059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14:paraId="79B59A6A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14:paraId="79B59A6B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14:paraId="79B59A6C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14:paraId="79B59A6D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подготовка журналистских материалов в информационных жанрах,</w:t>
      </w:r>
    </w:p>
    <w:p w14:paraId="79B59A6E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14:paraId="79B59A6F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14:paraId="79B59A70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14:paraId="79B59A71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14:paraId="79B59A72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вёрстка и корректировка материала на сайте,</w:t>
      </w:r>
    </w:p>
    <w:p w14:paraId="79B59A73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14:paraId="79B59A74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14:paraId="79B59A75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14:paraId="79B59A76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материалов.</w:t>
      </w:r>
    </w:p>
    <w:p w14:paraId="79B59A77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78" w14:textId="77777777" w:rsidR="00C471E2" w:rsidRPr="008036D4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79B59A79" w14:textId="77777777" w:rsidR="00C471E2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79B59A7A" w14:textId="77777777" w:rsidR="00297059" w:rsidRPr="008036D4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8036D4">
        <w:rPr>
          <w:rFonts w:ascii="Times New Roman" w:hAnsi="Times New Roman" w:cs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14:paraId="79B59A7B" w14:textId="77777777" w:rsidR="00297059" w:rsidRPr="008036D4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 w:rsidRPr="008036D4">
        <w:rPr>
          <w:rFonts w:ascii="Times New Roman" w:hAnsi="Times New Roman" w:cs="Times New Roman"/>
          <w:i/>
          <w:sz w:val="20"/>
          <w:szCs w:val="20"/>
        </w:rPr>
        <w:t>(отметить при наличии и указать виды и формы)</w:t>
      </w:r>
    </w:p>
    <w:p w14:paraId="79B59A7C" w14:textId="77777777" w:rsidR="00305893" w:rsidRPr="008036D4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Виды: </w:t>
      </w:r>
      <w:r w:rsidR="00A70215" w:rsidRPr="008036D4">
        <w:rPr>
          <w:rFonts w:ascii="Times New Roman" w:hAnsi="Times New Roman" w:cs="Times New Roman"/>
          <w:i/>
          <w:sz w:val="20"/>
          <w:szCs w:val="20"/>
        </w:rPr>
        <w:t xml:space="preserve">(например, выполнение практических заданий; решение кейса; демонстрация фрагментов профессиональной деятельности; выполнение проекта; проведение экспертизы; деловая игра и т.д.) </w:t>
      </w:r>
      <w:r w:rsidR="009E4E32" w:rsidRPr="008036D4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9B59A7D" w14:textId="77777777" w:rsidR="00297059" w:rsidRPr="008036D4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Формы:</w:t>
      </w:r>
      <w:r w:rsidR="00D178F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8036D4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 w:rsidRPr="008036D4">
        <w:rPr>
          <w:rFonts w:ascii="Times New Roman" w:hAnsi="Times New Roman" w:cs="Times New Roman"/>
          <w:sz w:val="24"/>
          <w:szCs w:val="24"/>
        </w:rPr>
        <w:t>…</w:t>
      </w:r>
    </w:p>
    <w:p w14:paraId="79B59A7E" w14:textId="77777777" w:rsidR="00297059" w:rsidRPr="008036D4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7F" w14:textId="77777777" w:rsidR="00297059" w:rsidRPr="008036D4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8036D4">
        <w:rPr>
          <w:rFonts w:ascii="Times New Roman" w:hAnsi="Times New Roman" w:cs="Times New Roman"/>
          <w:i/>
          <w:sz w:val="20"/>
          <w:szCs w:val="20"/>
        </w:rPr>
        <w:t xml:space="preserve">(выбрать одну форму) </w:t>
      </w:r>
    </w:p>
    <w:p w14:paraId="79B59A80" w14:textId="77777777" w:rsidR="00297059" w:rsidRPr="008036D4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зачет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экзамен </w:t>
      </w:r>
    </w:p>
    <w:p w14:paraId="79B59A81" w14:textId="77777777" w:rsidR="00850A7F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59A82" w14:textId="77777777" w:rsidR="00C471E2" w:rsidRPr="008036D4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8036D4">
        <w:rPr>
          <w:rFonts w:ascii="Times New Roman" w:hAnsi="Times New Roman" w:cs="Times New Roman"/>
          <w:b/>
          <w:sz w:val="24"/>
          <w:szCs w:val="24"/>
        </w:rPr>
        <w:t>Методические материалы для обучающихся</w:t>
      </w:r>
      <w:r w:rsidR="006F1F36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B59A83" w14:textId="77777777" w:rsidR="000A6559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8036D4">
        <w:rPr>
          <w:rFonts w:ascii="Times New Roman" w:hAnsi="Times New Roman" w:cs="Times New Roman"/>
          <w:b/>
          <w:sz w:val="24"/>
          <w:szCs w:val="24"/>
        </w:rPr>
        <w:t>2</w:t>
      </w:r>
      <w:r w:rsidRPr="008036D4"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9B59A84" w14:textId="77777777" w:rsidR="00776DF3" w:rsidRPr="008036D4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14:paraId="79B59A85" w14:textId="77777777" w:rsidR="00776DF3" w:rsidRPr="008036D4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14:paraId="79B59A86" w14:textId="77777777" w:rsidR="00776DF3" w:rsidRPr="008036D4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79B59A87" w14:textId="77777777" w:rsidR="00776DF3" w:rsidRPr="008036D4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lastRenderedPageBreak/>
        <w:t xml:space="preserve">посещаемость предприятий – баз практики, следование нормам трудовой дисциплины; </w:t>
      </w:r>
    </w:p>
    <w:p w14:paraId="79B59A88" w14:textId="77777777" w:rsidR="00776DF3" w:rsidRPr="008036D4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14:paraId="79B59A89" w14:textId="77777777" w:rsidR="00776DF3" w:rsidRPr="008036D4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79B59A8A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8B" w14:textId="77777777" w:rsidR="00F33083" w:rsidRPr="008036D4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8C" w14:textId="77777777" w:rsidR="00850A7F" w:rsidRPr="008036D4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8036D4">
        <w:rPr>
          <w:rFonts w:ascii="Times New Roman" w:hAnsi="Times New Roman" w:cs="Times New Roman"/>
          <w:b/>
          <w:sz w:val="24"/>
          <w:szCs w:val="24"/>
        </w:rPr>
        <w:t>2.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 w:rsidRPr="008036D4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8036D4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 w:rsidRPr="008036D4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подготовке отчета по практике</w:t>
      </w:r>
      <w:proofErr w:type="gramStart"/>
      <w:r w:rsidR="002D6D79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т.п.)</w:t>
      </w:r>
    </w:p>
    <w:p w14:paraId="79B59A8D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6D4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14:paraId="79B59A8E" w14:textId="77777777" w:rsidR="00716578" w:rsidRPr="008036D4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14:paraId="79B59A8F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14:paraId="79B59A90" w14:textId="77777777" w:rsidR="00716578" w:rsidRPr="008036D4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описательную часть прохождения практики, которая состоит из:</w:t>
      </w:r>
    </w:p>
    <w:p w14:paraId="79B59A91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14:paraId="79B59A92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описания места прохождения практики (в соответствии с РПУД «Учебн</w:t>
      </w:r>
      <w:r w:rsidR="008D3790" w:rsidRPr="008036D4">
        <w:rPr>
          <w:rFonts w:ascii="Times New Roman" w:hAnsi="Times New Roman" w:cs="Times New Roman"/>
          <w:sz w:val="24"/>
        </w:rPr>
        <w:t>ая (</w:t>
      </w:r>
      <w:r w:rsidRPr="008036D4">
        <w:rPr>
          <w:rFonts w:ascii="Times New Roman" w:hAnsi="Times New Roman" w:cs="Times New Roman"/>
          <w:sz w:val="24"/>
        </w:rPr>
        <w:t>ознакомительная</w:t>
      </w:r>
      <w:r w:rsidR="008D3790" w:rsidRPr="008036D4">
        <w:rPr>
          <w:rFonts w:ascii="Times New Roman" w:hAnsi="Times New Roman" w:cs="Times New Roman"/>
          <w:sz w:val="24"/>
        </w:rPr>
        <w:t>)</w:t>
      </w:r>
      <w:r w:rsidRPr="008036D4">
        <w:rPr>
          <w:rFonts w:ascii="Times New Roman" w:hAnsi="Times New Roman" w:cs="Times New Roman"/>
          <w:sz w:val="24"/>
        </w:rPr>
        <w:t xml:space="preserve"> практика» С2); </w:t>
      </w:r>
    </w:p>
    <w:p w14:paraId="79B59A93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календарного графика прохождения практики. 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</w:p>
    <w:p w14:paraId="79B59A94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14:paraId="79B59A95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14:paraId="79B59A96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14:paraId="79B59A97" w14:textId="77777777" w:rsidR="00716578" w:rsidRPr="008036D4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характеристику</w:t>
      </w:r>
      <w:r w:rsidRPr="008036D4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заверена печатью организации);</w:t>
      </w:r>
    </w:p>
    <w:p w14:paraId="79B59A98" w14:textId="77777777" w:rsidR="00716578" w:rsidRPr="008036D4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14:paraId="79B59A99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4.1) Публикации</w:t>
      </w:r>
      <w:r w:rsidRPr="008036D4">
        <w:rPr>
          <w:rFonts w:ascii="Times New Roman" w:hAnsi="Times New Roman" w:cs="Times New Roman"/>
          <w:sz w:val="24"/>
        </w:rPr>
        <w:t xml:space="preserve"> (размещаются на стандартных листах формата А4 с указанием названия издания, номера и даты выхода). </w:t>
      </w:r>
    </w:p>
    <w:p w14:paraId="79B59A9A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14:paraId="79B59A9B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14:paraId="79B59A9C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14:paraId="79B59A9D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14:paraId="79B59A9E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8036D4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8036D4">
        <w:rPr>
          <w:rFonts w:ascii="Times New Roman" w:hAnsi="Times New Roman" w:cs="Times New Roman"/>
          <w:sz w:val="24"/>
        </w:rPr>
        <w:t>флеш</w:t>
      </w:r>
      <w:proofErr w:type="spellEnd"/>
      <w:r w:rsidRPr="008036D4">
        <w:rPr>
          <w:rFonts w:ascii="Times New Roman" w:hAnsi="Times New Roman" w:cs="Times New Roman"/>
          <w:sz w:val="24"/>
        </w:rPr>
        <w:t xml:space="preserve">-накопителях); </w:t>
      </w:r>
    </w:p>
    <w:p w14:paraId="79B59A9F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- расшифровки радио- и </w:t>
      </w:r>
      <w:proofErr w:type="spellStart"/>
      <w:r w:rsidRPr="008036D4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8036D4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8036D4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8036D4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14:paraId="79B59AA0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8036D4">
        <w:rPr>
          <w:rFonts w:ascii="Times New Roman" w:hAnsi="Times New Roman" w:cs="Times New Roman"/>
          <w:sz w:val="24"/>
        </w:rPr>
        <w:t>заверяются руководителем редакции / организации / интернет-ресурса (ставится подпись ответственного лица, заверенная печатью организации).</w:t>
      </w:r>
    </w:p>
    <w:p w14:paraId="79B59AA1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8036D4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14:paraId="79B59AA2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6D4">
        <w:rPr>
          <w:rFonts w:ascii="Times New Roman" w:hAnsi="Times New Roman" w:cs="Times New Roman"/>
          <w:bCs/>
          <w:sz w:val="24"/>
        </w:rPr>
        <w:lastRenderedPageBreak/>
        <w:t>5) направление на прохождение практики</w:t>
      </w:r>
      <w:r w:rsidRPr="008036D4">
        <w:rPr>
          <w:rFonts w:ascii="Times New Roman" w:hAnsi="Times New Roman" w:cs="Times New Roman"/>
          <w:sz w:val="24"/>
        </w:rPr>
        <w:t>.</w:t>
      </w:r>
    </w:p>
    <w:p w14:paraId="79B59AA3" w14:textId="77777777" w:rsidR="00704756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A4" w14:textId="77777777" w:rsidR="00C471E2" w:rsidRPr="008036D4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</w:t>
      </w:r>
      <w:proofErr w:type="gramStart"/>
      <w:r w:rsidRPr="008036D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036D4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практики</w:t>
      </w:r>
      <w:r w:rsidR="00872CB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 и т.п.)</w:t>
      </w:r>
    </w:p>
    <w:p w14:paraId="79B59AA5" w14:textId="77777777" w:rsidR="00716578" w:rsidRPr="008036D4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</w:rPr>
        <w:t xml:space="preserve">Оценка обучающимися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14:paraId="79B59AA6" w14:textId="77777777" w:rsidR="00704756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A7" w14:textId="77777777" w:rsidR="00704756" w:rsidRPr="008036D4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 w:rsidRPr="008036D4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79B59AA8" w14:textId="77777777" w:rsidR="00704756" w:rsidRPr="008036D4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79B59AA9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AA" w14:textId="77777777" w:rsidR="00716578" w:rsidRPr="008036D4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В ходе </w:t>
      </w:r>
      <w:r w:rsidRPr="008036D4">
        <w:rPr>
          <w:rStyle w:val="FontStyle31"/>
          <w:b/>
          <w:sz w:val="24"/>
          <w:szCs w:val="24"/>
        </w:rPr>
        <w:t>текущего контроля</w:t>
      </w:r>
      <w:r w:rsidRPr="008036D4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14:paraId="79B59AAB" w14:textId="77777777" w:rsidR="00716578" w:rsidRPr="008036D4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79B59AAC" w14:textId="77777777" w:rsidR="00716578" w:rsidRPr="008036D4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14:paraId="79B59AAD" w14:textId="77777777" w:rsidR="00716578" w:rsidRPr="008036D4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14:paraId="79B59AAE" w14:textId="77777777" w:rsidR="00716578" w:rsidRPr="008036D4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79B59AAF" w14:textId="77777777" w:rsidR="00936046" w:rsidRPr="008036D4" w:rsidRDefault="00936046" w:rsidP="00936046">
      <w:pPr>
        <w:jc w:val="both"/>
        <w:rPr>
          <w:rFonts w:ascii="Times New Roman" w:eastAsia="SimSun" w:hAnsi="Times New Roman" w:cs="Times New Roman"/>
          <w:color w:val="000000"/>
          <w:sz w:val="24"/>
        </w:rPr>
      </w:pPr>
      <w:r w:rsidRPr="008036D4">
        <w:rPr>
          <w:rFonts w:ascii="Times New Roman" w:eastAsia="SimSun" w:hAnsi="Times New Roman" w:cs="Times New Roman"/>
          <w:color w:val="000000"/>
          <w:sz w:val="24"/>
        </w:rPr>
        <w:t>Прием промежуточной аттестации осуществляется комиссией.</w:t>
      </w:r>
    </w:p>
    <w:p w14:paraId="79B59AB0" w14:textId="77777777" w:rsidR="00716578" w:rsidRPr="008036D4" w:rsidRDefault="00716578" w:rsidP="00716578">
      <w:pPr>
        <w:ind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14:paraId="79B59AB1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B2" w14:textId="77777777" w:rsidR="00704756" w:rsidRPr="008036D4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 w:rsidRPr="008036D4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14:paraId="79B59AB3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B4" w14:textId="0657FAC2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Оценка «Зачт</w:t>
      </w:r>
      <w:r w:rsidR="00F741D3">
        <w:rPr>
          <w:rFonts w:ascii="Times New Roman" w:hAnsi="Times New Roman" w:cs="Times New Roman"/>
          <w:sz w:val="24"/>
          <w:szCs w:val="24"/>
        </w:rPr>
        <w:t>ено</w:t>
      </w:r>
      <w:r w:rsidRPr="008036D4">
        <w:rPr>
          <w:rFonts w:ascii="Times New Roman" w:hAnsi="Times New Roman" w:cs="Times New Roman"/>
          <w:sz w:val="24"/>
          <w:szCs w:val="24"/>
        </w:rPr>
        <w:t>» ставится, если материалы практики представлены в установленные сроки в полном объеме, оформлены в соответствии с требованиями, прописанными в Р</w:t>
      </w:r>
      <w:r w:rsidR="00125A99" w:rsidRPr="008036D4">
        <w:rPr>
          <w:rFonts w:ascii="Times New Roman" w:hAnsi="Times New Roman" w:cs="Times New Roman"/>
          <w:sz w:val="24"/>
          <w:szCs w:val="24"/>
        </w:rPr>
        <w:t>ПУД</w:t>
      </w:r>
      <w:r w:rsidRPr="008036D4">
        <w:rPr>
          <w:rFonts w:ascii="Times New Roman" w:hAnsi="Times New Roman" w:cs="Times New Roman"/>
          <w:sz w:val="24"/>
          <w:szCs w:val="24"/>
        </w:rPr>
        <w:t>, материалы практики соответствуют нормативам по жанрам и объему знаков, на открытой защите практики раскрыл содержание отчета и ответил на вопросы преподавателя и аудитории.</w:t>
      </w:r>
    </w:p>
    <w:p w14:paraId="79B59AB5" w14:textId="677C05A2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Оценка «Не</w:t>
      </w:r>
      <w:r w:rsidR="00F741D3">
        <w:rPr>
          <w:rFonts w:ascii="Times New Roman" w:hAnsi="Times New Roman" w:cs="Times New Roman"/>
          <w:sz w:val="24"/>
          <w:szCs w:val="24"/>
        </w:rPr>
        <w:t xml:space="preserve"> зач</w:t>
      </w:r>
      <w:r w:rsidRPr="008036D4">
        <w:rPr>
          <w:rFonts w:ascii="Times New Roman" w:hAnsi="Times New Roman" w:cs="Times New Roman"/>
          <w:sz w:val="24"/>
          <w:szCs w:val="24"/>
        </w:rPr>
        <w:t>т</w:t>
      </w:r>
      <w:r w:rsidR="00F741D3">
        <w:rPr>
          <w:rFonts w:ascii="Times New Roman" w:hAnsi="Times New Roman" w:cs="Times New Roman"/>
          <w:sz w:val="24"/>
          <w:szCs w:val="24"/>
        </w:rPr>
        <w:t>ено</w:t>
      </w:r>
      <w:r w:rsidRPr="008036D4">
        <w:rPr>
          <w:rFonts w:ascii="Times New Roman" w:hAnsi="Times New Roman" w:cs="Times New Roman"/>
          <w:sz w:val="24"/>
          <w:szCs w:val="24"/>
        </w:rPr>
        <w:t>» ставится в каждом из следующих случаев:</w:t>
      </w:r>
    </w:p>
    <w:p w14:paraId="79B59AB6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материалы практики представлены позже установленных сроков;</w:t>
      </w:r>
    </w:p>
    <w:p w14:paraId="79B59AB7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материалы практики представлены не в полном объеме;</w:t>
      </w:r>
    </w:p>
    <w:p w14:paraId="79B59AB8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материалы практики оформлены с грубыми нарушениями требований;</w:t>
      </w:r>
    </w:p>
    <w:p w14:paraId="79B59AB9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требованиями;</w:t>
      </w:r>
    </w:p>
    <w:p w14:paraId="79B59ABA" w14:textId="77777777" w:rsidR="00704756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 - на открытой защите практики студент не раскрыл содержание отчета и не ответил на вопросы преподавателя и аудитории.</w:t>
      </w:r>
    </w:p>
    <w:p w14:paraId="79B59ABB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BC" w14:textId="77777777" w:rsidR="00C471E2" w:rsidRPr="008036D4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 w:rsidRPr="008036D4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 w:rsidRPr="008036D4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9B59ABD" w14:textId="77777777" w:rsidR="00B001FC" w:rsidRPr="008036D4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BE" w14:textId="77777777" w:rsidR="00776DF3" w:rsidRPr="008036D4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8036D4">
        <w:rPr>
          <w:rStyle w:val="FontStyle31"/>
        </w:rPr>
        <w:t xml:space="preserve"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 историческую справку о выбранном месте прохождения практики. 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</w:t>
      </w:r>
      <w:r w:rsidRPr="008036D4">
        <w:rPr>
          <w:rStyle w:val="FontStyle31"/>
        </w:rPr>
        <w:lastRenderedPageBreak/>
        <w:t>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</w:p>
    <w:p w14:paraId="79B59ABF" w14:textId="77777777" w:rsidR="00776DF3" w:rsidRPr="008036D4" w:rsidRDefault="00776DF3" w:rsidP="00776DF3">
      <w:pPr>
        <w:pStyle w:val="Style16"/>
        <w:tabs>
          <w:tab w:val="left" w:pos="1296"/>
        </w:tabs>
        <w:ind w:firstLine="709"/>
        <w:rPr>
          <w:rStyle w:val="FontStyle31"/>
        </w:rPr>
      </w:pPr>
      <w:r w:rsidRPr="008036D4">
        <w:rPr>
          <w:rStyle w:val="FontStyle31"/>
        </w:rPr>
        <w:t>По итогам практики студент образовательной программы «Журналистика» должен представить 3-4 материала (опубликованных или подготовленных к печати), относящиеся к информационной группе жанров (хроника, заметка, интервью, репортаж, отчёт), общим объемом не менее 8500 знаков. Тексты могут быть заменены на аналитический отчет о работе редакции (не менее 20 000 знаков) или расшифровку и обработку интервью (не менее 20 000 знаков).</w:t>
      </w:r>
    </w:p>
    <w:p w14:paraId="79B59AC0" w14:textId="77777777" w:rsidR="006F1F36" w:rsidRPr="008036D4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C1" w14:textId="77777777" w:rsidR="006F1F36" w:rsidRPr="008036D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79B59AC2" w14:textId="77777777" w:rsidR="008B2BA4" w:rsidRPr="008036D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 w:rsidRPr="008036D4">
        <w:rPr>
          <w:rFonts w:ascii="Times New Roman" w:hAnsi="Times New Roman" w:cs="Times New Roman"/>
          <w:sz w:val="24"/>
          <w:szCs w:val="24"/>
        </w:rPr>
        <w:t>.</w:t>
      </w:r>
    </w:p>
    <w:p w14:paraId="79B59AC3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14:paraId="79B59AC4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3</w:t>
      </w:r>
      <w:r w:rsidR="00800230" w:rsidRPr="008036D4">
        <w:rPr>
          <w:rFonts w:ascii="Times New Roman" w:hAnsi="Times New Roman" w:cs="Times New Roman"/>
          <w:sz w:val="24"/>
          <w:szCs w:val="24"/>
        </w:rPr>
        <w:t>. Введение</w:t>
      </w:r>
      <w:r w:rsidRPr="008036D4">
        <w:rPr>
          <w:rFonts w:ascii="Times New Roman" w:hAnsi="Times New Roman" w:cs="Times New Roman"/>
          <w:sz w:val="24"/>
          <w:szCs w:val="24"/>
        </w:rPr>
        <w:t>.</w:t>
      </w:r>
    </w:p>
    <w:p w14:paraId="79B59AC5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4. </w:t>
      </w:r>
      <w:r w:rsidR="00800230" w:rsidRPr="008036D4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 w:rsidRPr="008036D4">
        <w:rPr>
          <w:rFonts w:ascii="Times New Roman" w:hAnsi="Times New Roman" w:cs="Times New Roman"/>
          <w:sz w:val="24"/>
          <w:szCs w:val="24"/>
        </w:rPr>
        <w:t>.</w:t>
      </w:r>
    </w:p>
    <w:p w14:paraId="79B59AC6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14:paraId="79B59AC7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14:paraId="79B59AC8" w14:textId="77777777" w:rsidR="00704756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7</w:t>
      </w:r>
      <w:r w:rsidR="006D76AE" w:rsidRPr="008036D4">
        <w:rPr>
          <w:rFonts w:ascii="Times New Roman" w:hAnsi="Times New Roman" w:cs="Times New Roman"/>
          <w:sz w:val="24"/>
          <w:szCs w:val="24"/>
        </w:rPr>
        <w:t xml:space="preserve">. </w:t>
      </w:r>
      <w:r w:rsidRPr="008036D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 календарный график выполнения работ, дополнительные таблицы, рисунки, графики</w:t>
      </w:r>
      <w:r w:rsidR="00800230" w:rsidRPr="008036D4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036D4">
        <w:rPr>
          <w:rFonts w:ascii="Times New Roman" w:hAnsi="Times New Roman" w:cs="Times New Roman"/>
          <w:sz w:val="24"/>
          <w:szCs w:val="24"/>
        </w:rPr>
        <w:t>).</w:t>
      </w:r>
    </w:p>
    <w:p w14:paraId="79B59AC9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ACA" w14:textId="77777777" w:rsidR="00C471E2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79B59ACB" w14:textId="77777777" w:rsidR="00C471E2" w:rsidRPr="008036D4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 w:rsidRPr="008036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80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 </w:t>
      </w:r>
      <w:r w:rsidR="00674730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RPr="008036D4" w14:paraId="79B59ACE" w14:textId="77777777" w:rsidTr="005B6B6B">
        <w:tc>
          <w:tcPr>
            <w:tcW w:w="4785" w:type="dxa"/>
          </w:tcPr>
          <w:p w14:paraId="79B59ACC" w14:textId="77777777" w:rsidR="005B6B6B" w:rsidRPr="008036D4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  <w:r w:rsidRPr="00803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036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821" w:type="dxa"/>
          </w:tcPr>
          <w:p w14:paraId="79B59ACD" w14:textId="77777777" w:rsidR="005B6B6B" w:rsidRPr="008036D4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RPr="008036D4" w14:paraId="79B59AD1" w14:textId="77777777" w:rsidTr="005B6B6B">
        <w:tc>
          <w:tcPr>
            <w:tcW w:w="4785" w:type="dxa"/>
          </w:tcPr>
          <w:p w14:paraId="79B59ACF" w14:textId="77777777" w:rsidR="005B6B6B" w:rsidRPr="008036D4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 w:rsidRPr="008036D4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 w:rsidRPr="00803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79B59AD0" w14:textId="77777777" w:rsidR="005B6B6B" w:rsidRPr="008036D4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79B59AD4" w14:textId="77777777" w:rsidTr="005B6B6B">
        <w:tc>
          <w:tcPr>
            <w:tcW w:w="4785" w:type="dxa"/>
          </w:tcPr>
          <w:p w14:paraId="79B59AD2" w14:textId="77777777"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79B59AD3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79B59AD7" w14:textId="77777777" w:rsidTr="005B6B6B">
        <w:tc>
          <w:tcPr>
            <w:tcW w:w="4785" w:type="dxa"/>
          </w:tcPr>
          <w:p w14:paraId="79B59AD5" w14:textId="77777777"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79B59AD6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79B59ADA" w14:textId="77777777" w:rsidTr="005B6B6B">
        <w:tc>
          <w:tcPr>
            <w:tcW w:w="4785" w:type="dxa"/>
          </w:tcPr>
          <w:p w14:paraId="79B59AD8" w14:textId="77777777" w:rsidR="006F1F36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79B59AD9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8036D4" w14:paraId="79B59ADD" w14:textId="77777777" w:rsidTr="005B6B6B">
        <w:tc>
          <w:tcPr>
            <w:tcW w:w="4785" w:type="dxa"/>
          </w:tcPr>
          <w:p w14:paraId="79B59ADB" w14:textId="77777777" w:rsidR="006F1F36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79B59ADC" w14:textId="77777777" w:rsidR="006F1F36" w:rsidRPr="008036D4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RPr="008036D4" w14:paraId="79B59AE0" w14:textId="77777777" w:rsidTr="005B6B6B">
        <w:tc>
          <w:tcPr>
            <w:tcW w:w="4785" w:type="dxa"/>
          </w:tcPr>
          <w:p w14:paraId="79B59ADE" w14:textId="77777777" w:rsidR="005B6B6B" w:rsidRPr="008036D4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 w:rsidRPr="0080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 w:rsidRPr="008036D4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8036D4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79B59ADF" w14:textId="77777777" w:rsidR="005B6B6B" w:rsidRPr="008036D4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79B59AE3" w14:textId="77777777" w:rsidTr="005B6B6B">
        <w:tc>
          <w:tcPr>
            <w:tcW w:w="4785" w:type="dxa"/>
          </w:tcPr>
          <w:p w14:paraId="79B59AE1" w14:textId="77777777"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79B59AE2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8036D4" w14:paraId="79B59AE6" w14:textId="77777777" w:rsidTr="006F1F36">
        <w:tc>
          <w:tcPr>
            <w:tcW w:w="4785" w:type="dxa"/>
          </w:tcPr>
          <w:p w14:paraId="79B59AE4" w14:textId="77777777" w:rsidR="009409E2" w:rsidRPr="008036D4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79B59AE5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79B59AE9" w14:textId="77777777" w:rsidTr="005B6B6B">
        <w:tc>
          <w:tcPr>
            <w:tcW w:w="4785" w:type="dxa"/>
          </w:tcPr>
          <w:p w14:paraId="79B59AE7" w14:textId="77777777"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79B59AE8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59AEA" w14:textId="77777777" w:rsidR="00390DDC" w:rsidRPr="008036D4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79B59AEB" w14:textId="77777777" w:rsidR="00C471E2" w:rsidRPr="008036D4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9B59AEC" w14:textId="77777777" w:rsidR="008E19ED" w:rsidRPr="008036D4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да 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14:paraId="79B59AED" w14:textId="77777777" w:rsidR="002D6D79" w:rsidRPr="008036D4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(указать, какой персонал,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RPr="008036D4" w14:paraId="79B59AF0" w14:textId="77777777" w:rsidTr="006F1F36">
        <w:tc>
          <w:tcPr>
            <w:tcW w:w="4785" w:type="dxa"/>
          </w:tcPr>
          <w:p w14:paraId="79B59AEE" w14:textId="77777777" w:rsidR="009409E2" w:rsidRPr="008036D4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и (или) иной персонал</w:t>
            </w:r>
          </w:p>
        </w:tc>
        <w:tc>
          <w:tcPr>
            <w:tcW w:w="4821" w:type="dxa"/>
          </w:tcPr>
          <w:p w14:paraId="79B59AEF" w14:textId="77777777" w:rsidR="009409E2" w:rsidRPr="008036D4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RPr="008036D4" w14:paraId="79B59AF3" w14:textId="77777777" w:rsidTr="006F1F36">
        <w:tc>
          <w:tcPr>
            <w:tcW w:w="4785" w:type="dxa"/>
          </w:tcPr>
          <w:p w14:paraId="79B59AF1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79B59AF2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8036D4" w14:paraId="79B59AF6" w14:textId="77777777" w:rsidTr="006F1F36">
        <w:tc>
          <w:tcPr>
            <w:tcW w:w="4785" w:type="dxa"/>
          </w:tcPr>
          <w:p w14:paraId="79B59AF4" w14:textId="77777777" w:rsidR="009409E2" w:rsidRPr="008036D4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14:paraId="79B59AF5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8036D4" w14:paraId="79B59AF9" w14:textId="77777777" w:rsidTr="006F1F36">
        <w:tc>
          <w:tcPr>
            <w:tcW w:w="4785" w:type="dxa"/>
          </w:tcPr>
          <w:p w14:paraId="79B59AF7" w14:textId="77777777" w:rsidR="009409E2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79B59AF8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8036D4" w14:paraId="79B59AFC" w14:textId="77777777" w:rsidTr="006F1F36">
        <w:tc>
          <w:tcPr>
            <w:tcW w:w="4785" w:type="dxa"/>
          </w:tcPr>
          <w:p w14:paraId="79B59AFA" w14:textId="77777777" w:rsidR="006F1F36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79B59AFB" w14:textId="77777777" w:rsidR="006F1F36" w:rsidRPr="008036D4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RPr="008036D4" w14:paraId="79B59AFF" w14:textId="77777777" w:rsidTr="006F1F36">
        <w:tc>
          <w:tcPr>
            <w:tcW w:w="4785" w:type="dxa"/>
          </w:tcPr>
          <w:p w14:paraId="79B59AFD" w14:textId="77777777" w:rsidR="008703B6" w:rsidRPr="008036D4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</w:p>
        </w:tc>
        <w:tc>
          <w:tcPr>
            <w:tcW w:w="4821" w:type="dxa"/>
          </w:tcPr>
          <w:p w14:paraId="79B59AFE" w14:textId="77777777" w:rsidR="008703B6" w:rsidRPr="008036D4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59B00" w14:textId="77777777" w:rsidR="00390DDC" w:rsidRPr="008036D4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01" w14:textId="77777777" w:rsidR="00C471E2" w:rsidRPr="008036D4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B02" w14:textId="77777777" w:rsidR="00B001FC" w:rsidRPr="008036D4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B59B03" w14:textId="77777777" w:rsidR="00B001FC" w:rsidRPr="008036D4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B59B04" w14:textId="77777777" w:rsidR="00B001FC" w:rsidRPr="008036D4" w:rsidRDefault="00B001FC">
      <w:pPr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8036D4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79B59B05" w14:textId="77777777" w:rsidR="00B001FC" w:rsidRPr="008036D4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B59B06" w14:textId="77777777" w:rsidR="00B001FC" w:rsidRPr="008036D4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8036D4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79B59B07" w14:textId="77777777" w:rsidR="00B001FC" w:rsidRPr="008036D4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 xml:space="preserve">□ </w:t>
      </w:r>
      <w:r w:rsidR="00014AC3" w:rsidRPr="008036D4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 w:rsidRPr="008036D4">
        <w:rPr>
          <w:rFonts w:ascii="Times New Roman" w:hAnsi="Times New Roman" w:cs="Times New Roman"/>
          <w:sz w:val="24"/>
          <w:szCs w:val="24"/>
        </w:rPr>
        <w:t>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8036D4">
        <w:rPr>
          <w:rFonts w:ascii="Times New Roman" w:hAnsi="Times New Roman" w:cs="Times New Roman"/>
          <w:sz w:val="24"/>
          <w:szCs w:val="24"/>
        </w:rPr>
        <w:t>. с</w:t>
      </w:r>
      <w:r w:rsidRPr="008036D4">
        <w:rPr>
          <w:rFonts w:ascii="Times New Roman" w:hAnsi="Times New Roman" w:cs="Times New Roman"/>
          <w:sz w:val="24"/>
          <w:szCs w:val="24"/>
        </w:rPr>
        <w:t>редств</w:t>
      </w:r>
    </w:p>
    <w:p w14:paraId="79B59B08" w14:textId="77777777" w:rsidR="006F1F36" w:rsidRPr="008036D4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09" w14:textId="77777777" w:rsidR="00C471E2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 w:rsidRPr="008036D4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80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79B59B0A" w14:textId="77777777" w:rsidR="00617231" w:rsidRPr="008036D4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0B" w14:textId="77777777" w:rsidR="00617231" w:rsidRPr="008036D4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0C" w14:textId="77777777" w:rsidR="00C471E2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79B59B0D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0E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0F" w14:textId="77777777" w:rsidR="00C471E2" w:rsidRPr="008036D4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14:paraId="79B59B10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11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12" w14:textId="77777777" w:rsidR="00C471E2" w:rsidRPr="008036D4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3.3.4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B59B13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14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15" w14:textId="77777777" w:rsidR="00C471E2" w:rsidRPr="008036D4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3.3.5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 w:rsidRPr="008036D4">
        <w:rPr>
          <w:rFonts w:ascii="Times New Roman" w:hAnsi="Times New Roman" w:cs="Times New Roman"/>
          <w:b/>
          <w:sz w:val="24"/>
          <w:szCs w:val="24"/>
        </w:rPr>
        <w:t>,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 w:rsidRPr="008036D4">
        <w:rPr>
          <w:rFonts w:ascii="Times New Roman" w:hAnsi="Times New Roman" w:cs="Times New Roman"/>
          <w:b/>
          <w:sz w:val="24"/>
          <w:szCs w:val="24"/>
        </w:rPr>
        <w:t>е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 w:rsidRPr="008036D4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8036D4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 w:rsidRPr="008036D4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B16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17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18" w14:textId="77777777" w:rsidR="00C471E2" w:rsidRPr="008036D4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3.4.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 w:rsidRPr="008036D4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 w:rsidRPr="008036D4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9B59B19" w14:textId="77777777" w:rsidR="00C471E2" w:rsidRPr="008036D4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3.4.1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79B59B1A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1B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бакалавриата / С. Н. Ильченко. - М.: Издательство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, 2017. - 311 с. </w:t>
      </w:r>
    </w:p>
    <w:p w14:paraId="79B59B1C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с.</w:t>
      </w:r>
    </w:p>
    <w:p w14:paraId="79B59B1D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ун-та, 2013. - 192 с. </w:t>
      </w:r>
    </w:p>
    <w:p w14:paraId="79B59B1E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СПб.: С.-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коммуникаций, 2013. - 48 с. </w:t>
      </w:r>
    </w:p>
    <w:p w14:paraId="79B59B1F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Основы журналистской деятельности: учебник / ред. С. Г. Корконосенко. - 2-е изд.,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, 2013. - 332 с. </w:t>
      </w:r>
    </w:p>
    <w:p w14:paraId="79B59B20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Основы творческой деятельности журналиста: курс лекций / Г. С. Мельник, К. Е. Виноградова, Р. П.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Лисеев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. - СПб.: С.-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коммуникаций, 2013. - 210 с. </w:t>
      </w:r>
    </w:p>
    <w:p w14:paraId="79B59B21" w14:textId="77777777" w:rsidR="003F79EC" w:rsidRPr="008036D4" w:rsidRDefault="003F79EC" w:rsidP="003F79EC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lastRenderedPageBreak/>
        <w:t xml:space="preserve"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Корконосенко. - СПб.: Филологический факультет СПбГУ: Лаборатория оперативной печати ф-та журналистики СПбГУ, 2011. - 218 с. </w:t>
      </w:r>
    </w:p>
    <w:p w14:paraId="79B59B22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14:paraId="79B59B23" w14:textId="77777777" w:rsidR="003F79EC" w:rsidRPr="008036D4" w:rsidRDefault="003F79E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24" w14:textId="77777777" w:rsidR="00C471E2" w:rsidRPr="008036D4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3.4.2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79B59B25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26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В творческой лаборатории журналиста: учебно-практическое пособие для студентов вузов / сост., ред. В. М. Кривошеев. - М.: Университетская книга, 2010. - 192 с. </w:t>
      </w:r>
    </w:p>
    <w:p w14:paraId="79B59B27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Живой репортаж: Профессиональные советы тележурналисту: учебное пособие / А. Е. Ермилов. - М.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Аспект Пресс, 2010. - 112 с. </w:t>
      </w:r>
    </w:p>
    <w:p w14:paraId="79B59B28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интернета: монография / Александр Калмыков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предисл. С. В. Клягина ; М-во образования Рос. Федерации, Рос. гос.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. ун-т, Фак. истории, политологии и права. - Издание второе. - Москва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ЛЕНАНД, 2015. - 271 с. </w:t>
      </w:r>
    </w:p>
    <w:p w14:paraId="79B59B29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ред. Е. А. Данилина. - 2-е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и доп. - М. : Аспект-пресс, 2012. - 143 с. </w:t>
      </w:r>
    </w:p>
    <w:p w14:paraId="79B59B2A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Репортаж. От идеи до гонорара: учебное пособие / А.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Аспект Пресс, 2015. - 334 с. </w:t>
      </w:r>
    </w:p>
    <w:p w14:paraId="79B59B2B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др.]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науч. ред. Ю. А. Погорелый. - М.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Аспект Пресс, 2011.</w:t>
      </w:r>
    </w:p>
    <w:p w14:paraId="79B59B2C" w14:textId="77777777" w:rsidR="00C471E2" w:rsidRPr="008036D4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br/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79B59B2D" w14:textId="77777777" w:rsidR="00704756" w:rsidRPr="008036D4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9" w:history="1">
        <w:r w:rsidR="00716578" w:rsidRPr="008036D4">
          <w:rPr>
            <w:rStyle w:val="af8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 w:rsidRPr="00803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59B2E" w14:textId="77777777" w:rsidR="00E446E1" w:rsidRPr="008036D4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10" w:history="1">
        <w:r w:rsidRPr="008036D4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8036D4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14:paraId="79B59B2F" w14:textId="77777777" w:rsidR="00716578" w:rsidRPr="008036D4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2CA82" w14:textId="77777777" w:rsidR="00F741D3" w:rsidRDefault="00F741D3" w:rsidP="00F741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14:paraId="240FD377" w14:textId="77777777" w:rsidR="00F741D3" w:rsidRDefault="00F741D3" w:rsidP="00F741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канд. полит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аук, доцент кафедры цифровых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</w:p>
    <w:p w14:paraId="0E3047D6" w14:textId="77777777" w:rsidR="00F741D3" w:rsidRDefault="00F741D3" w:rsidP="00F74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06.2020</w:t>
      </w:r>
    </w:p>
    <w:p w14:paraId="79B59B41" w14:textId="77777777" w:rsidR="00900EA0" w:rsidRPr="008036D4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59B42" w14:textId="77777777" w:rsidR="00900EA0" w:rsidRPr="008036D4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RPr="008036D4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B656A" w14:textId="77777777" w:rsidR="00ED0DB9" w:rsidRDefault="00ED0DB9">
      <w:r>
        <w:separator/>
      </w:r>
    </w:p>
  </w:endnote>
  <w:endnote w:type="continuationSeparator" w:id="0">
    <w:p w14:paraId="0BBE9688" w14:textId="77777777" w:rsidR="00ED0DB9" w:rsidRDefault="00ED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4ADD" w14:textId="77777777" w:rsidR="00ED0DB9" w:rsidRDefault="00ED0DB9">
      <w:r>
        <w:separator/>
      </w:r>
    </w:p>
  </w:footnote>
  <w:footnote w:type="continuationSeparator" w:id="0">
    <w:p w14:paraId="6F0C094A" w14:textId="77777777" w:rsidR="00ED0DB9" w:rsidRDefault="00ED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B59B47" w14:textId="77777777" w:rsidR="008036D4" w:rsidRPr="005B24C3" w:rsidRDefault="008036D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41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AC3"/>
    <w:rsid w:val="00022B8E"/>
    <w:rsid w:val="0002657B"/>
    <w:rsid w:val="000467BC"/>
    <w:rsid w:val="00046825"/>
    <w:rsid w:val="00086B03"/>
    <w:rsid w:val="000A6559"/>
    <w:rsid w:val="000B725E"/>
    <w:rsid w:val="001058FF"/>
    <w:rsid w:val="00125A99"/>
    <w:rsid w:val="001268A2"/>
    <w:rsid w:val="00134CA1"/>
    <w:rsid w:val="001448D5"/>
    <w:rsid w:val="001901DB"/>
    <w:rsid w:val="001915A3"/>
    <w:rsid w:val="00192372"/>
    <w:rsid w:val="001954A5"/>
    <w:rsid w:val="001B6859"/>
    <w:rsid w:val="001C4448"/>
    <w:rsid w:val="001D0725"/>
    <w:rsid w:val="001D47CF"/>
    <w:rsid w:val="001D55FA"/>
    <w:rsid w:val="001F1FEE"/>
    <w:rsid w:val="0021005F"/>
    <w:rsid w:val="00217F62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A0A30"/>
    <w:rsid w:val="002D6D79"/>
    <w:rsid w:val="002F075C"/>
    <w:rsid w:val="00305893"/>
    <w:rsid w:val="0037440F"/>
    <w:rsid w:val="0039018D"/>
    <w:rsid w:val="00390DDC"/>
    <w:rsid w:val="003B335F"/>
    <w:rsid w:val="003C567E"/>
    <w:rsid w:val="003D3AEA"/>
    <w:rsid w:val="003F1248"/>
    <w:rsid w:val="003F79EC"/>
    <w:rsid w:val="00414FC1"/>
    <w:rsid w:val="00427622"/>
    <w:rsid w:val="00461970"/>
    <w:rsid w:val="00494F0D"/>
    <w:rsid w:val="004A6FCA"/>
    <w:rsid w:val="004B3F4F"/>
    <w:rsid w:val="004B4031"/>
    <w:rsid w:val="004D0DE9"/>
    <w:rsid w:val="004F7333"/>
    <w:rsid w:val="00505A1C"/>
    <w:rsid w:val="00523F61"/>
    <w:rsid w:val="005517C6"/>
    <w:rsid w:val="00586AF3"/>
    <w:rsid w:val="0059225B"/>
    <w:rsid w:val="005A2057"/>
    <w:rsid w:val="005A58FE"/>
    <w:rsid w:val="005B24C3"/>
    <w:rsid w:val="005B50D1"/>
    <w:rsid w:val="005B6B6B"/>
    <w:rsid w:val="005B77E1"/>
    <w:rsid w:val="005C20BF"/>
    <w:rsid w:val="005C6FA9"/>
    <w:rsid w:val="005D2B5A"/>
    <w:rsid w:val="005D56E9"/>
    <w:rsid w:val="00617231"/>
    <w:rsid w:val="006242E9"/>
    <w:rsid w:val="00626B8D"/>
    <w:rsid w:val="00635778"/>
    <w:rsid w:val="00654775"/>
    <w:rsid w:val="00655E85"/>
    <w:rsid w:val="00671461"/>
    <w:rsid w:val="00674730"/>
    <w:rsid w:val="006A1E93"/>
    <w:rsid w:val="006D24EB"/>
    <w:rsid w:val="006D76AE"/>
    <w:rsid w:val="006E2362"/>
    <w:rsid w:val="006F1F36"/>
    <w:rsid w:val="006F52AD"/>
    <w:rsid w:val="00704756"/>
    <w:rsid w:val="00716578"/>
    <w:rsid w:val="00742710"/>
    <w:rsid w:val="00772F1D"/>
    <w:rsid w:val="00776DF3"/>
    <w:rsid w:val="00792334"/>
    <w:rsid w:val="007B0FFD"/>
    <w:rsid w:val="007B298B"/>
    <w:rsid w:val="007B7FFD"/>
    <w:rsid w:val="007D760B"/>
    <w:rsid w:val="007E5052"/>
    <w:rsid w:val="00800230"/>
    <w:rsid w:val="008036D4"/>
    <w:rsid w:val="00850A7F"/>
    <w:rsid w:val="008703B6"/>
    <w:rsid w:val="00872CBE"/>
    <w:rsid w:val="00872E70"/>
    <w:rsid w:val="00883483"/>
    <w:rsid w:val="008B2BA4"/>
    <w:rsid w:val="008B4C29"/>
    <w:rsid w:val="008C4EAF"/>
    <w:rsid w:val="008D3790"/>
    <w:rsid w:val="008E19ED"/>
    <w:rsid w:val="00900EA0"/>
    <w:rsid w:val="009155A5"/>
    <w:rsid w:val="00917B14"/>
    <w:rsid w:val="009243CB"/>
    <w:rsid w:val="00936046"/>
    <w:rsid w:val="009409E2"/>
    <w:rsid w:val="00990458"/>
    <w:rsid w:val="009A270A"/>
    <w:rsid w:val="009A6447"/>
    <w:rsid w:val="009A6CD3"/>
    <w:rsid w:val="009E1DDC"/>
    <w:rsid w:val="009E4E32"/>
    <w:rsid w:val="009E78BF"/>
    <w:rsid w:val="009F21FA"/>
    <w:rsid w:val="009F2C05"/>
    <w:rsid w:val="00A151A2"/>
    <w:rsid w:val="00A2183C"/>
    <w:rsid w:val="00A23A61"/>
    <w:rsid w:val="00A348C6"/>
    <w:rsid w:val="00A37741"/>
    <w:rsid w:val="00A43007"/>
    <w:rsid w:val="00A44444"/>
    <w:rsid w:val="00A51FCB"/>
    <w:rsid w:val="00A53599"/>
    <w:rsid w:val="00A70215"/>
    <w:rsid w:val="00A906D8"/>
    <w:rsid w:val="00AB5A74"/>
    <w:rsid w:val="00AB5F00"/>
    <w:rsid w:val="00AC4381"/>
    <w:rsid w:val="00AC5474"/>
    <w:rsid w:val="00AD19D7"/>
    <w:rsid w:val="00AD59B8"/>
    <w:rsid w:val="00AF63F6"/>
    <w:rsid w:val="00B001FC"/>
    <w:rsid w:val="00B17787"/>
    <w:rsid w:val="00B20576"/>
    <w:rsid w:val="00B275AA"/>
    <w:rsid w:val="00B65561"/>
    <w:rsid w:val="00B75CCD"/>
    <w:rsid w:val="00B84555"/>
    <w:rsid w:val="00B944A3"/>
    <w:rsid w:val="00BB6747"/>
    <w:rsid w:val="00BC1260"/>
    <w:rsid w:val="00C03E44"/>
    <w:rsid w:val="00C2231C"/>
    <w:rsid w:val="00C3424E"/>
    <w:rsid w:val="00C471E2"/>
    <w:rsid w:val="00C62E80"/>
    <w:rsid w:val="00CA4FD2"/>
    <w:rsid w:val="00CC1465"/>
    <w:rsid w:val="00D1033C"/>
    <w:rsid w:val="00D13C21"/>
    <w:rsid w:val="00D178F0"/>
    <w:rsid w:val="00D353FF"/>
    <w:rsid w:val="00D757D4"/>
    <w:rsid w:val="00DB0DB0"/>
    <w:rsid w:val="00DC0C05"/>
    <w:rsid w:val="00DC0E8C"/>
    <w:rsid w:val="00DD0B52"/>
    <w:rsid w:val="00DE0C07"/>
    <w:rsid w:val="00E06E05"/>
    <w:rsid w:val="00E12D79"/>
    <w:rsid w:val="00E14AD1"/>
    <w:rsid w:val="00E446E1"/>
    <w:rsid w:val="00E447D4"/>
    <w:rsid w:val="00E57A78"/>
    <w:rsid w:val="00E80504"/>
    <w:rsid w:val="00E87590"/>
    <w:rsid w:val="00E9111F"/>
    <w:rsid w:val="00ED0DB9"/>
    <w:rsid w:val="00EF178C"/>
    <w:rsid w:val="00F050D8"/>
    <w:rsid w:val="00F071AE"/>
    <w:rsid w:val="00F0732D"/>
    <w:rsid w:val="00F243BB"/>
    <w:rsid w:val="00F33083"/>
    <w:rsid w:val="00F3704B"/>
    <w:rsid w:val="00F426FB"/>
    <w:rsid w:val="00F66D9C"/>
    <w:rsid w:val="00F730F6"/>
    <w:rsid w:val="00F741D3"/>
    <w:rsid w:val="00F9054C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fts.library.spbu.ru/CRDB/SPBGU/brow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park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549E-52DF-4595-B0E0-AC71D0F0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Пользователь Windows</cp:lastModifiedBy>
  <cp:revision>2</cp:revision>
  <cp:lastPrinted>2017-06-01T09:40:00Z</cp:lastPrinted>
  <dcterms:created xsi:type="dcterms:W3CDTF">2020-07-17T22:30:00Z</dcterms:created>
  <dcterms:modified xsi:type="dcterms:W3CDTF">2020-07-17T22:30:00Z</dcterms:modified>
</cp:coreProperties>
</file>