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A8" w:rsidRDefault="00B6757F" w:rsidP="00B675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757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2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9A3639">
        <w:rPr>
          <w:rFonts w:ascii="Times New Roman" w:hAnsi="Times New Roman" w:cs="Times New Roman"/>
          <w:sz w:val="28"/>
          <w:szCs w:val="28"/>
        </w:rPr>
        <w:t>Некрасова</w:t>
      </w:r>
    </w:p>
    <w:p w:rsidR="00B6757F" w:rsidRPr="00B6757F" w:rsidRDefault="00B6757F" w:rsidP="00B675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757F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B6757F" w:rsidRPr="00B6757F" w:rsidRDefault="00B6757F" w:rsidP="00B675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СТРАТЕГИЧЕСКИЕ ИНФОРМАЦИОННЫЕ ПРОТИВОСТОЯНИЯ</w:t>
      </w:r>
      <w:r w:rsidR="0049643A">
        <w:rPr>
          <w:rFonts w:ascii="Times New Roman" w:hAnsi="Times New Roman" w:cs="Times New Roman"/>
          <w:sz w:val="28"/>
          <w:szCs w:val="28"/>
        </w:rPr>
        <w:t xml:space="preserve"> КАК УГРОЗА БЕЗОПАСНОСТИ ГОСУДАРСТВА</w:t>
      </w:r>
    </w:p>
    <w:p w:rsidR="009B0A5E" w:rsidRDefault="009B0A5E" w:rsidP="004964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43A" w:rsidRPr="00056ABE" w:rsidRDefault="00B6757F" w:rsidP="004964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ABE"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современных реалиях информация не только играет ключевую роль в жизни общества, но и становится настоящим оружием в вопросе взаимодействия го</w:t>
      </w:r>
      <w:r w:rsidR="00496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сударств на международной арене, выступает эффективным источником </w:t>
      </w:r>
      <w:proofErr w:type="spellStart"/>
      <w:r w:rsidR="0049643A">
        <w:rPr>
          <w:rFonts w:ascii="Times New Roman" w:hAnsi="Times New Roman" w:cs="Times New Roman"/>
          <w:color w:val="000000" w:themeColor="text1"/>
          <w:sz w:val="28"/>
          <w:szCs w:val="28"/>
        </w:rPr>
        <w:t>манипулятивных</w:t>
      </w:r>
      <w:proofErr w:type="spellEnd"/>
      <w:r w:rsidR="00496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воздействий на общественное мнение.</w:t>
      </w:r>
      <w:r w:rsidRPr="00056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Тот, кто способен управлять информационными потоками, имеет </w:t>
      </w:r>
      <w:proofErr w:type="spellStart"/>
      <w:r w:rsidRPr="00056ABE">
        <w:rPr>
          <w:rFonts w:ascii="Times New Roman" w:hAnsi="Times New Roman" w:cs="Times New Roman"/>
          <w:color w:val="000000" w:themeColor="text1"/>
          <w:sz w:val="28"/>
          <w:szCs w:val="28"/>
        </w:rPr>
        <w:t>бóльшую</w:t>
      </w:r>
      <w:proofErr w:type="spellEnd"/>
      <w:r w:rsidRPr="00056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власть. </w:t>
      </w:r>
    </w:p>
    <w:p w:rsidR="00B6757F" w:rsidRPr="00056ABE" w:rsidRDefault="00B6757F" w:rsidP="004964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условиях повышения значимости медиа-ресурсов и развитости информационно-коммуникационных технологий происходит эволюция информационного противоборства. </w:t>
      </w:r>
      <w:r w:rsidRPr="00056AB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Инструментом решения стратегических задач многих стран стало соперничество на информационном поле в глобальном масштабе, и в последние десятилетия использование средств информационного противостояния в политических целях прослеживается все более четко. </w:t>
      </w:r>
    </w:p>
    <w:p w:rsidR="00B6757F" w:rsidRDefault="00B6757F" w:rsidP="0049643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056AB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обытия последних лет </w:t>
      </w:r>
      <w:r w:rsidR="004964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лишь </w:t>
      </w:r>
      <w:r w:rsidRPr="00056AB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доказывают набирающую популярность и действенность не классических форм межгосударственного противоборства в современном мире, а тех, что способны самостоятельно достигнуть стратегической цели, сопоставимой с целью войны с самым широким применением средств вооруженного насилия – стратегических информационных противостояний.</w:t>
      </w:r>
    </w:p>
    <w:p w:rsidR="0049643A" w:rsidRPr="00D61D70" w:rsidRDefault="0049643A" w:rsidP="00496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61D70">
        <w:rPr>
          <w:rFonts w:ascii="Times New Roman" w:hAnsi="Times New Roman" w:cs="Times New Roman"/>
          <w:sz w:val="28"/>
          <w:szCs w:val="28"/>
        </w:rPr>
        <w:t>еоретические основы понятия стратегического информационного противостояния заложены в оборонных и внешнеполитических документ</w:t>
      </w:r>
      <w:r>
        <w:rPr>
          <w:rFonts w:ascii="Times New Roman" w:hAnsi="Times New Roman" w:cs="Times New Roman"/>
          <w:sz w:val="28"/>
          <w:szCs w:val="28"/>
        </w:rPr>
        <w:t>ах Соединенных Штатов Америки, а д</w:t>
      </w:r>
      <w:r w:rsidRPr="00D61D70">
        <w:rPr>
          <w:rFonts w:ascii="Times New Roman" w:hAnsi="Times New Roman" w:cs="Times New Roman"/>
          <w:sz w:val="28"/>
          <w:szCs w:val="28"/>
        </w:rPr>
        <w:t>альнейшее изучение данного феномена прослеживается в материалах в области журналистики, массовых коммуникаций и информационной безопасности.</w:t>
      </w:r>
    </w:p>
    <w:p w:rsidR="0049643A" w:rsidRPr="00056ABE" w:rsidRDefault="0049643A" w:rsidP="004964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Pr="00056ABE">
        <w:rPr>
          <w:rFonts w:ascii="Times New Roman" w:hAnsi="Times New Roman" w:cs="Times New Roman"/>
          <w:color w:val="000000" w:themeColor="text1"/>
          <w:sz w:val="28"/>
          <w:szCs w:val="28"/>
        </w:rPr>
        <w:t>роблема информационных операций остро стоит в вопросах внутренн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 государственной безопасности, в том числе и в России,</w:t>
      </w:r>
      <w:r w:rsidRPr="00056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 как в последние годы можно заметить трансформацию стратегического имиджа страны в худшую сторону, что является конечной целью информационных операций других государств. </w:t>
      </w:r>
    </w:p>
    <w:p w:rsidR="0049643A" w:rsidRPr="00056ABE" w:rsidRDefault="0049643A" w:rsidP="0049643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9643A" w:rsidRPr="00056ABE" w:rsidRDefault="0049643A" w:rsidP="00B6757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757F" w:rsidRPr="00B6757F" w:rsidRDefault="00B6757F" w:rsidP="00B675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6757F" w:rsidRPr="00B6757F" w:rsidSect="001F31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7F"/>
    <w:rsid w:val="001F3152"/>
    <w:rsid w:val="00441C97"/>
    <w:rsid w:val="0049643A"/>
    <w:rsid w:val="0052585B"/>
    <w:rsid w:val="00597010"/>
    <w:rsid w:val="00864CC3"/>
    <w:rsid w:val="009A3639"/>
    <w:rsid w:val="009B0A5E"/>
    <w:rsid w:val="00B42FA8"/>
    <w:rsid w:val="00B6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НПР</cp:lastModifiedBy>
  <cp:revision>6</cp:revision>
  <dcterms:created xsi:type="dcterms:W3CDTF">2018-10-12T06:50:00Z</dcterms:created>
  <dcterms:modified xsi:type="dcterms:W3CDTF">2018-11-15T06:08:00Z</dcterms:modified>
</cp:coreProperties>
</file>