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F1" w:rsidRDefault="00F067F1" w:rsidP="005E2625">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Radhakrishna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Kallakuri</w:t>
      </w:r>
      <w:bookmarkStart w:id="0" w:name="_GoBack"/>
      <w:bookmarkEnd w:id="0"/>
      <w:proofErr w:type="spellEnd"/>
      <w:r w:rsidR="000D34BC" w:rsidRPr="000D34BC">
        <w:rPr>
          <w:rFonts w:ascii="Times New Roman" w:hAnsi="Times New Roman" w:cs="Times New Roman"/>
          <w:sz w:val="28"/>
          <w:szCs w:val="28"/>
          <w:lang w:val="en-US"/>
        </w:rPr>
        <w:t xml:space="preserve"> </w:t>
      </w:r>
    </w:p>
    <w:p w:rsidR="000D34BC" w:rsidRPr="000D34BC" w:rsidRDefault="000D34BC" w:rsidP="005E2625">
      <w:pPr>
        <w:spacing w:after="0" w:line="360" w:lineRule="auto"/>
        <w:jc w:val="both"/>
        <w:rPr>
          <w:rFonts w:ascii="Times New Roman" w:hAnsi="Times New Roman" w:cs="Times New Roman"/>
          <w:sz w:val="28"/>
          <w:szCs w:val="28"/>
          <w:lang w:val="en-US"/>
        </w:rPr>
      </w:pPr>
      <w:r w:rsidRPr="000D34BC">
        <w:rPr>
          <w:rFonts w:ascii="Times New Roman" w:hAnsi="Times New Roman" w:cs="Times New Roman"/>
          <w:sz w:val="28"/>
          <w:szCs w:val="28"/>
          <w:lang w:val="en-US"/>
        </w:rPr>
        <w:t xml:space="preserve">Independent Researcher </w:t>
      </w:r>
    </w:p>
    <w:p w:rsidR="000D34BC" w:rsidRPr="00F067F1" w:rsidRDefault="000D34BC" w:rsidP="00A127D2">
      <w:pPr>
        <w:spacing w:after="0" w:line="360" w:lineRule="auto"/>
        <w:rPr>
          <w:rFonts w:ascii="Times New Roman" w:hAnsi="Times New Roman" w:cs="Times New Roman"/>
          <w:sz w:val="28"/>
          <w:szCs w:val="28"/>
          <w:lang w:val="en-US"/>
        </w:rPr>
      </w:pPr>
      <w:r w:rsidRPr="000D34BC">
        <w:rPr>
          <w:rFonts w:ascii="Times New Roman" w:hAnsi="Times New Roman" w:cs="Times New Roman"/>
          <w:sz w:val="28"/>
          <w:szCs w:val="28"/>
          <w:lang w:val="en-US"/>
        </w:rPr>
        <w:t xml:space="preserve">RATIONAL SPACE – THE NEXT BATTLEFIELD </w:t>
      </w:r>
    </w:p>
    <w:p w:rsidR="00A127D2" w:rsidRPr="00F067F1" w:rsidRDefault="00A127D2" w:rsidP="00A127D2">
      <w:pPr>
        <w:spacing w:after="0" w:line="360" w:lineRule="auto"/>
        <w:rPr>
          <w:rFonts w:ascii="Times New Roman" w:hAnsi="Times New Roman" w:cs="Times New Roman"/>
          <w:sz w:val="28"/>
          <w:szCs w:val="28"/>
          <w:lang w:val="en-US"/>
        </w:rPr>
      </w:pPr>
    </w:p>
    <w:p w:rsidR="000D34BC" w:rsidRPr="000D34BC" w:rsidRDefault="000D34BC" w:rsidP="005E2625">
      <w:pPr>
        <w:spacing w:after="0" w:line="360" w:lineRule="auto"/>
        <w:jc w:val="both"/>
        <w:rPr>
          <w:rFonts w:ascii="Times New Roman" w:hAnsi="Times New Roman" w:cs="Times New Roman"/>
          <w:sz w:val="28"/>
          <w:szCs w:val="28"/>
          <w:lang w:val="en-US"/>
        </w:rPr>
      </w:pPr>
      <w:r w:rsidRPr="000D34BC">
        <w:rPr>
          <w:rFonts w:ascii="Times New Roman" w:hAnsi="Times New Roman" w:cs="Times New Roman"/>
          <w:sz w:val="28"/>
          <w:szCs w:val="28"/>
          <w:lang w:val="en-US"/>
        </w:rPr>
        <w:t xml:space="preserve">In a future replete with automated command systems; the ability of human beings to compete with these machines will play a crucial role, in the domain of power analytics. Human beings cannot match the computational speed of machines, but it is our ability to view a multi-dimensional space from multiple vantage points, which makes us able to find correlations and create linkages.  </w:t>
      </w:r>
    </w:p>
    <w:p w:rsidR="000D34BC" w:rsidRPr="000D34BC" w:rsidRDefault="000D34BC" w:rsidP="005E2625">
      <w:pPr>
        <w:spacing w:after="0" w:line="360" w:lineRule="auto"/>
        <w:jc w:val="both"/>
        <w:rPr>
          <w:rFonts w:ascii="Times New Roman" w:hAnsi="Times New Roman" w:cs="Times New Roman"/>
          <w:sz w:val="28"/>
          <w:szCs w:val="28"/>
          <w:lang w:val="en-US"/>
        </w:rPr>
      </w:pPr>
      <w:r w:rsidRPr="000D34BC">
        <w:rPr>
          <w:rFonts w:ascii="Times New Roman" w:hAnsi="Times New Roman" w:cs="Times New Roman"/>
          <w:sz w:val="28"/>
          <w:szCs w:val="28"/>
          <w:lang w:val="en-US"/>
        </w:rPr>
        <w:t xml:space="preserve">The paper visualizes rational space inside the human mind as a double conical structure; which has rotational properties, in addition to moving in a recti-linear fashion. An attempt has been made, to find a correlation between the rotational mechanics of the mind and virtualization of hardware. An algorithmic conception of the rational space in the mind has been created, to face the challenges of algorithm-driven robotized/automated decision makers. </w:t>
      </w:r>
    </w:p>
    <w:p w:rsidR="000D34BC" w:rsidRPr="000D34BC" w:rsidRDefault="000D34BC" w:rsidP="005E2625">
      <w:pPr>
        <w:spacing w:after="0" w:line="360" w:lineRule="auto"/>
        <w:jc w:val="both"/>
        <w:rPr>
          <w:rFonts w:ascii="Times New Roman" w:hAnsi="Times New Roman" w:cs="Times New Roman"/>
          <w:sz w:val="28"/>
          <w:szCs w:val="28"/>
          <w:lang w:val="en-US"/>
        </w:rPr>
      </w:pPr>
      <w:r w:rsidRPr="000D34BC">
        <w:rPr>
          <w:rFonts w:ascii="Times New Roman" w:hAnsi="Times New Roman" w:cs="Times New Roman"/>
          <w:sz w:val="28"/>
          <w:szCs w:val="28"/>
          <w:lang w:val="en-US"/>
        </w:rPr>
        <w:t xml:space="preserve">Channelization of limitless energy, through an engineered Via-Medium consisting of limited variables; allows to aspire for different sets of combinatorial inputs in a permutable environment, resulting in a rationalized manifestation of the </w:t>
      </w:r>
      <w:proofErr w:type="spellStart"/>
      <w:r w:rsidRPr="000D34BC">
        <w:rPr>
          <w:rFonts w:ascii="Times New Roman" w:hAnsi="Times New Roman" w:cs="Times New Roman"/>
          <w:sz w:val="28"/>
          <w:szCs w:val="28"/>
          <w:lang w:val="en-US"/>
        </w:rPr>
        <w:t>unmanifest</w:t>
      </w:r>
      <w:proofErr w:type="spellEnd"/>
      <w:r w:rsidRPr="000D34BC">
        <w:rPr>
          <w:rFonts w:ascii="Times New Roman" w:hAnsi="Times New Roman" w:cs="Times New Roman"/>
          <w:sz w:val="28"/>
          <w:szCs w:val="28"/>
          <w:lang w:val="en-US"/>
        </w:rPr>
        <w:t xml:space="preserve">. Intelligence, as a way of life in such a constructed thinking space, will be heavily dependent on the strategic selection of these variables. </w:t>
      </w:r>
    </w:p>
    <w:p w:rsidR="00060680" w:rsidRPr="000D34BC" w:rsidRDefault="000D34BC" w:rsidP="005E2625">
      <w:pPr>
        <w:spacing w:after="0" w:line="360" w:lineRule="auto"/>
        <w:jc w:val="both"/>
        <w:rPr>
          <w:rFonts w:ascii="Times New Roman" w:hAnsi="Times New Roman" w:cs="Times New Roman"/>
          <w:sz w:val="28"/>
          <w:szCs w:val="28"/>
          <w:lang w:val="en-US"/>
        </w:rPr>
      </w:pPr>
      <w:r w:rsidRPr="000D34BC">
        <w:rPr>
          <w:rFonts w:ascii="Times New Roman" w:hAnsi="Times New Roman" w:cs="Times New Roman"/>
          <w:sz w:val="28"/>
          <w:szCs w:val="28"/>
          <w:lang w:val="en-US"/>
        </w:rPr>
        <w:t xml:space="preserve">Creating multiplicity of flow channels - which can be used singularly or </w:t>
      </w:r>
      <w:proofErr w:type="spellStart"/>
      <w:r w:rsidRPr="000D34BC">
        <w:rPr>
          <w:rFonts w:ascii="Times New Roman" w:hAnsi="Times New Roman" w:cs="Times New Roman"/>
          <w:sz w:val="28"/>
          <w:szCs w:val="28"/>
          <w:lang w:val="en-US"/>
        </w:rPr>
        <w:t>plurally</w:t>
      </w:r>
      <w:proofErr w:type="spellEnd"/>
      <w:r w:rsidRPr="000D34BC">
        <w:rPr>
          <w:rFonts w:ascii="Times New Roman" w:hAnsi="Times New Roman" w:cs="Times New Roman"/>
          <w:sz w:val="28"/>
          <w:szCs w:val="28"/>
          <w:lang w:val="en-US"/>
        </w:rPr>
        <w:t xml:space="preserve">, depending on the handling capacity - allows the human being to multiply or </w:t>
      </w:r>
      <w:proofErr w:type="spellStart"/>
      <w:r w:rsidRPr="000D34BC">
        <w:rPr>
          <w:rFonts w:ascii="Times New Roman" w:hAnsi="Times New Roman" w:cs="Times New Roman"/>
          <w:sz w:val="28"/>
          <w:szCs w:val="28"/>
          <w:lang w:val="en-US"/>
        </w:rPr>
        <w:t>demultiply</w:t>
      </w:r>
      <w:proofErr w:type="spellEnd"/>
      <w:r w:rsidRPr="000D34BC">
        <w:rPr>
          <w:rFonts w:ascii="Times New Roman" w:hAnsi="Times New Roman" w:cs="Times New Roman"/>
          <w:sz w:val="28"/>
          <w:szCs w:val="28"/>
          <w:lang w:val="en-US"/>
        </w:rPr>
        <w:t xml:space="preserve"> his personalities; a trait, which is essential, in order to fight a psychological-war in Artificial Intelligence driven battlefields.</w:t>
      </w:r>
    </w:p>
    <w:sectPr w:rsidR="00060680" w:rsidRPr="000D3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B0"/>
    <w:rsid w:val="00060680"/>
    <w:rsid w:val="000D34BC"/>
    <w:rsid w:val="005D0802"/>
    <w:rsid w:val="005E2625"/>
    <w:rsid w:val="008D47B0"/>
    <w:rsid w:val="00A127D2"/>
    <w:rsid w:val="00E32ED8"/>
    <w:rsid w:val="00F0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НПР</cp:lastModifiedBy>
  <cp:revision>5</cp:revision>
  <dcterms:created xsi:type="dcterms:W3CDTF">2018-11-09T08:41:00Z</dcterms:created>
  <dcterms:modified xsi:type="dcterms:W3CDTF">2018-11-14T18:33:00Z</dcterms:modified>
</cp:coreProperties>
</file>