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21" w:rsidRPr="00C22021" w:rsidRDefault="00C22021" w:rsidP="00EF19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22021">
        <w:rPr>
          <w:rFonts w:ascii="Times New Roman" w:eastAsia="Times New Roman" w:hAnsi="Times New Roman"/>
          <w:sz w:val="28"/>
          <w:szCs w:val="28"/>
          <w:lang w:eastAsia="ru-RU"/>
        </w:rPr>
        <w:t xml:space="preserve">Т. Т. </w:t>
      </w:r>
      <w:proofErr w:type="spellStart"/>
      <w:r w:rsidRPr="00C22021">
        <w:rPr>
          <w:rFonts w:ascii="Times New Roman" w:eastAsia="Times New Roman" w:hAnsi="Times New Roman"/>
          <w:sz w:val="28"/>
          <w:szCs w:val="28"/>
          <w:lang w:eastAsia="ru-RU"/>
        </w:rPr>
        <w:t>Зайнуллин</w:t>
      </w:r>
      <w:proofErr w:type="spellEnd"/>
    </w:p>
    <w:p w:rsidR="00C22021" w:rsidRPr="00C22021" w:rsidRDefault="00C22021" w:rsidP="00EF19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21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C22021" w:rsidRPr="00C22021" w:rsidRDefault="00EF193E" w:rsidP="00EF19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МЕХАНИЗМЫ РЕАЛИЗАЦИИ ФЕЙКОВЫХ НОВОСТЕЙ ЧЕРЕЗ ПРИЗМУ КЕЙС-СТАДИ</w:t>
      </w:r>
    </w:p>
    <w:p w:rsidR="00C22021" w:rsidRPr="00C22021" w:rsidRDefault="00C22021" w:rsidP="003C63AA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021" w:rsidRDefault="00C22021" w:rsidP="00EF19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21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проблемы </w:t>
      </w:r>
      <w:proofErr w:type="spellStart"/>
      <w:r w:rsidRPr="00C22021">
        <w:rPr>
          <w:rFonts w:ascii="Times New Roman" w:eastAsia="Times New Roman" w:hAnsi="Times New Roman"/>
          <w:sz w:val="28"/>
          <w:szCs w:val="28"/>
          <w:lang w:eastAsia="ru-RU"/>
        </w:rPr>
        <w:t>фейковых</w:t>
      </w:r>
      <w:proofErr w:type="spellEnd"/>
      <w:r w:rsidRPr="00C2202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новостей в последние годы приобрело планетарный масштаб. Во многом это стало возможным благодаря тому, что о </w:t>
      </w:r>
      <w:proofErr w:type="spellStart"/>
      <w:r w:rsidRPr="00C22021">
        <w:rPr>
          <w:rFonts w:ascii="Times New Roman" w:eastAsia="Times New Roman" w:hAnsi="Times New Roman"/>
          <w:sz w:val="28"/>
          <w:szCs w:val="28"/>
          <w:lang w:eastAsia="ru-RU"/>
        </w:rPr>
        <w:t>фейках</w:t>
      </w:r>
      <w:proofErr w:type="spellEnd"/>
      <w:r w:rsidRPr="00C2202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чаще стали говорить политики мирового уровня. </w:t>
      </w:r>
    </w:p>
    <w:p w:rsidR="00C22021" w:rsidRDefault="003C63AA" w:rsidP="00EF19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021" w:rsidRPr="00C22021">
        <w:rPr>
          <w:rFonts w:ascii="Times New Roman" w:eastAsia="Times New Roman" w:hAnsi="Times New Roman"/>
          <w:sz w:val="28"/>
          <w:szCs w:val="28"/>
          <w:lang w:eastAsia="ru-RU"/>
        </w:rPr>
        <w:t xml:space="preserve">сследование проблемы </w:t>
      </w:r>
      <w:proofErr w:type="spellStart"/>
      <w:r w:rsidR="00C22021" w:rsidRPr="00C22021">
        <w:rPr>
          <w:rFonts w:ascii="Times New Roman" w:eastAsia="Times New Roman" w:hAnsi="Times New Roman"/>
          <w:sz w:val="28"/>
          <w:szCs w:val="28"/>
          <w:lang w:eastAsia="ru-RU"/>
        </w:rPr>
        <w:t>фейков</w:t>
      </w:r>
      <w:proofErr w:type="spellEnd"/>
      <w:r w:rsidR="00C22021" w:rsidRPr="00C22021">
        <w:rPr>
          <w:rFonts w:ascii="Times New Roman" w:eastAsia="Times New Roman" w:hAnsi="Times New Roman"/>
          <w:sz w:val="28"/>
          <w:szCs w:val="28"/>
          <w:lang w:eastAsia="ru-RU"/>
        </w:rPr>
        <w:t xml:space="preserve"> осложняется тем, что достоверность многих сюжетов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сложно верифицировать</w:t>
      </w:r>
      <w:r w:rsidR="00C22021" w:rsidRPr="00C220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20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22021" w:rsidRPr="00C22021">
        <w:rPr>
          <w:rFonts w:ascii="Times New Roman" w:eastAsia="Times New Roman" w:hAnsi="Times New Roman"/>
          <w:sz w:val="28"/>
          <w:szCs w:val="28"/>
          <w:lang w:eastAsia="ru-RU"/>
        </w:rPr>
        <w:t xml:space="preserve">оэтому мы считаем, что предметом исследования в данной области должны становиться конкретные механизмы реализации </w:t>
      </w:r>
      <w:proofErr w:type="spellStart"/>
      <w:r w:rsidR="00C22021" w:rsidRPr="00C22021">
        <w:rPr>
          <w:rFonts w:ascii="Times New Roman" w:eastAsia="Times New Roman" w:hAnsi="Times New Roman"/>
          <w:sz w:val="28"/>
          <w:szCs w:val="28"/>
          <w:lang w:eastAsia="ru-RU"/>
        </w:rPr>
        <w:t>фейкньюс</w:t>
      </w:r>
      <w:proofErr w:type="spellEnd"/>
      <w:r w:rsidR="00C22021" w:rsidRPr="00C220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2021" w:rsidRDefault="00C22021" w:rsidP="00EF193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исследовании был проанализирован кейс, связанный с возможной продажей исторических зданий Санкт-Петербургским государственным университетом. Впервые указанный сюжет появился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медийном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пространстве в ноябре 2017 года. </w:t>
      </w:r>
      <w:r w:rsidRPr="00C22021">
        <w:rPr>
          <w:rFonts w:ascii="Times New Roman" w:hAnsi="Times New Roman"/>
          <w:color w:val="000000"/>
          <w:sz w:val="28"/>
          <w:szCs w:val="28"/>
        </w:rPr>
        <w:t xml:space="preserve">Субъектом распространения указанного сообщения является представители </w:t>
      </w:r>
      <w:r w:rsidR="003C63AA">
        <w:rPr>
          <w:rFonts w:ascii="Times New Roman" w:hAnsi="Times New Roman"/>
          <w:color w:val="000000"/>
          <w:sz w:val="28"/>
          <w:szCs w:val="28"/>
        </w:rPr>
        <w:t>местного отделения системной</w:t>
      </w:r>
      <w:r>
        <w:rPr>
          <w:rFonts w:ascii="Times New Roman" w:hAnsi="Times New Roman"/>
          <w:color w:val="000000"/>
          <w:sz w:val="28"/>
          <w:szCs w:val="28"/>
        </w:rPr>
        <w:t xml:space="preserve"> политической партии</w:t>
      </w:r>
      <w:r w:rsidRPr="00C2202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«Пиком»</w:t>
      </w:r>
      <w:r w:rsidR="003C63AA">
        <w:rPr>
          <w:rFonts w:ascii="Times New Roman" w:hAnsi="Times New Roman"/>
          <w:color w:val="000000"/>
          <w:sz w:val="28"/>
          <w:szCs w:val="28"/>
        </w:rPr>
        <w:t xml:space="preserve"> и логичным завершением (в силу прозвучавшего опровержения)</w:t>
      </w:r>
      <w:r>
        <w:rPr>
          <w:rFonts w:ascii="Times New Roman" w:hAnsi="Times New Roman"/>
          <w:color w:val="000000"/>
          <w:sz w:val="28"/>
          <w:szCs w:val="28"/>
        </w:rPr>
        <w:t xml:space="preserve"> распространения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фейка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стал вопрос Президенту России В. В. Путину</w:t>
      </w:r>
      <w:r w:rsidR="003C63A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FD54B4" w:rsidRPr="00FD5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4B4">
        <w:rPr>
          <w:rFonts w:ascii="Times New Roman" w:hAnsi="Times New Roman"/>
          <w:color w:val="000000"/>
          <w:sz w:val="28"/>
          <w:szCs w:val="28"/>
        </w:rPr>
        <w:t>студентки одного из петербургских вузов</w:t>
      </w:r>
      <w:r>
        <w:rPr>
          <w:rFonts w:ascii="Times New Roman" w:hAnsi="Times New Roman"/>
          <w:color w:val="000000"/>
          <w:sz w:val="28"/>
          <w:szCs w:val="28"/>
        </w:rPr>
        <w:t xml:space="preserve"> в образовательном центре «Сириус».</w:t>
      </w:r>
    </w:p>
    <w:p w:rsidR="00C22021" w:rsidRDefault="00C22021" w:rsidP="00EF193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сюжет можно однозначно классифицировать как  недостоверную информацию, поскольку законодательство полностью исключает возможность </w:t>
      </w:r>
      <w:r w:rsidR="003C63AA">
        <w:rPr>
          <w:rFonts w:ascii="Times New Roman" w:hAnsi="Times New Roman"/>
          <w:color w:val="000000"/>
          <w:sz w:val="28"/>
          <w:szCs w:val="28"/>
        </w:rPr>
        <w:t xml:space="preserve">продажи </w:t>
      </w:r>
      <w:r w:rsidR="00FD54B4">
        <w:rPr>
          <w:rFonts w:ascii="Times New Roman" w:hAnsi="Times New Roman"/>
          <w:color w:val="000000"/>
          <w:sz w:val="28"/>
          <w:szCs w:val="28"/>
        </w:rPr>
        <w:t xml:space="preserve">исторических </w:t>
      </w:r>
      <w:r w:rsidR="003C63AA">
        <w:rPr>
          <w:rFonts w:ascii="Times New Roman" w:hAnsi="Times New Roman"/>
          <w:color w:val="000000"/>
          <w:sz w:val="28"/>
          <w:szCs w:val="28"/>
        </w:rPr>
        <w:t>зданий Университетом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2021" w:rsidRDefault="00C22021" w:rsidP="00EF193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анализа были определены основные этапы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фейк</w:t>
      </w:r>
      <w:r w:rsidR="003C63AA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3C63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от ее появления в публичном пространстве до угасания информационного повода. Среди главных механизмов распространения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фейовой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информации выделены: трансформация ложной информации посредством «официального подкрепления</w:t>
      </w:r>
      <w:r w:rsidR="003C63AA">
        <w:rPr>
          <w:rFonts w:ascii="Times New Roman" w:hAnsi="Times New Roman"/>
          <w:color w:val="000000"/>
          <w:sz w:val="28"/>
          <w:szCs w:val="28"/>
        </w:rPr>
        <w:t xml:space="preserve">»; </w:t>
      </w:r>
      <w:r>
        <w:rPr>
          <w:rFonts w:ascii="Times New Roman" w:hAnsi="Times New Roman"/>
          <w:color w:val="000000"/>
          <w:sz w:val="28"/>
          <w:szCs w:val="28"/>
        </w:rPr>
        <w:t xml:space="preserve">тиражирование через СМИ,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Интернет и</w:t>
      </w:r>
      <w:r w:rsidR="003C63AA">
        <w:rPr>
          <w:rFonts w:ascii="Times New Roman" w:hAnsi="Times New Roman"/>
          <w:color w:val="000000"/>
          <w:sz w:val="28"/>
          <w:szCs w:val="28"/>
        </w:rPr>
        <w:t xml:space="preserve"> через отдельных лиц</w:t>
      </w:r>
      <w:r>
        <w:rPr>
          <w:rFonts w:ascii="Times New Roman" w:hAnsi="Times New Roman"/>
          <w:color w:val="000000"/>
          <w:sz w:val="28"/>
          <w:szCs w:val="28"/>
        </w:rPr>
        <w:t>, которые становятся не только каналами распространения информации, но и вы</w:t>
      </w:r>
      <w:r w:rsidR="003C63AA">
        <w:rPr>
          <w:rFonts w:ascii="Times New Roman" w:hAnsi="Times New Roman"/>
          <w:color w:val="000000"/>
          <w:sz w:val="28"/>
          <w:szCs w:val="28"/>
        </w:rPr>
        <w:t xml:space="preserve">полняют роль агентов; исключение контекста и присутствие позиции второй стороны (опровержения). </w:t>
      </w:r>
    </w:p>
    <w:p w:rsidR="003C63AA" w:rsidRPr="00C22021" w:rsidRDefault="003C63AA" w:rsidP="00EF19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3AA">
        <w:rPr>
          <w:rFonts w:ascii="Times New Roman" w:eastAsia="Times New Roman" w:hAnsi="Times New Roman"/>
          <w:sz w:val="28"/>
          <w:szCs w:val="28"/>
          <w:lang w:eastAsia="ru-RU"/>
        </w:rPr>
        <w:t>В сложившихся условиях, представляется перспективн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Pr="003C63AA">
        <w:rPr>
          <w:rFonts w:ascii="Times New Roman" w:eastAsia="Times New Roman" w:hAnsi="Times New Roman"/>
          <w:sz w:val="28"/>
          <w:szCs w:val="28"/>
          <w:lang w:eastAsia="ru-RU"/>
        </w:rPr>
        <w:t>противодействи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6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63AA">
        <w:rPr>
          <w:rFonts w:ascii="Times New Roman" w:eastAsia="Times New Roman" w:hAnsi="Times New Roman"/>
          <w:sz w:val="28"/>
          <w:szCs w:val="28"/>
          <w:lang w:eastAsia="ru-RU"/>
        </w:rPr>
        <w:t>фейкам</w:t>
      </w:r>
      <w:proofErr w:type="spellEnd"/>
      <w:r w:rsidRPr="003C63A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направлениях: путем законодательного регулирования, а также с помощью технических решений, направленных на разрыв связей в цепи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распространения</w:t>
      </w:r>
      <w:r w:rsidRPr="003C6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63AA">
        <w:rPr>
          <w:rFonts w:ascii="Times New Roman" w:eastAsia="Times New Roman" w:hAnsi="Times New Roman"/>
          <w:sz w:val="28"/>
          <w:szCs w:val="28"/>
          <w:lang w:eastAsia="ru-RU"/>
        </w:rPr>
        <w:t>фейкньюс</w:t>
      </w:r>
      <w:proofErr w:type="spellEnd"/>
      <w:r w:rsidRPr="003C63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788E" w:rsidRDefault="00EF193E"/>
    <w:sectPr w:rsidR="00F3788E" w:rsidSect="000A1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1B5"/>
    <w:rsid w:val="000A1BF9"/>
    <w:rsid w:val="003C63AA"/>
    <w:rsid w:val="007751B5"/>
    <w:rsid w:val="009A0751"/>
    <w:rsid w:val="00C22021"/>
    <w:rsid w:val="00D702CB"/>
    <w:rsid w:val="00DB3D47"/>
    <w:rsid w:val="00EF193E"/>
    <w:rsid w:val="00F439A5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E196-29F8-4EA7-99A1-40127C65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Байрамова Полина Игоревна</dc:creator>
  <cp:lastModifiedBy>НПР</cp:lastModifiedBy>
  <cp:revision>3</cp:revision>
  <dcterms:created xsi:type="dcterms:W3CDTF">2018-10-18T10:10:00Z</dcterms:created>
  <dcterms:modified xsi:type="dcterms:W3CDTF">2018-11-14T18:04:00Z</dcterms:modified>
</cp:coreProperties>
</file>