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17" w:rsidRDefault="00445218" w:rsidP="004A2F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2F17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="004A2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2F17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C93F60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F17">
        <w:rPr>
          <w:rFonts w:ascii="Times New Roman" w:hAnsi="Times New Roman" w:cs="Times New Roman"/>
          <w:sz w:val="28"/>
          <w:szCs w:val="28"/>
          <w:lang w:val="ru-RU"/>
        </w:rPr>
        <w:t>Довбыш</w:t>
      </w:r>
    </w:p>
    <w:p w:rsidR="00445218" w:rsidRPr="004A2F17" w:rsidRDefault="00445218" w:rsidP="004A2F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4A2F17">
        <w:rPr>
          <w:rFonts w:ascii="Times New Roman" w:hAnsi="Times New Roman" w:cs="Times New Roman"/>
          <w:sz w:val="28"/>
          <w:szCs w:val="28"/>
          <w:lang w:val="ru-RU"/>
        </w:rPr>
        <w:t>Университет Хельсинки (Финляндия) / НИУ ВШЭ (Россия)</w:t>
      </w:r>
    </w:p>
    <w:p w:rsidR="00445218" w:rsidRPr="004A2F17" w:rsidRDefault="00445218" w:rsidP="004A2F17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A2F17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Особенности взаимодействия власти и локальных </w:t>
      </w:r>
      <w:r w:rsidR="006D010B" w:rsidRPr="004A2F17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онлайн </w:t>
      </w:r>
      <w:r w:rsidRPr="004A2F17">
        <w:rPr>
          <w:rFonts w:ascii="Times New Roman" w:hAnsi="Times New Roman" w:cs="Times New Roman"/>
          <w:caps/>
          <w:sz w:val="28"/>
          <w:szCs w:val="28"/>
          <w:lang w:val="ru-RU"/>
        </w:rPr>
        <w:t>медиа в малых городах</w:t>
      </w:r>
      <w:r w:rsidR="005C5124" w:rsidRPr="004A2F17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россии</w:t>
      </w:r>
      <w:r w:rsidRPr="004A2F17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(на примере двух городов)</w:t>
      </w:r>
    </w:p>
    <w:p w:rsidR="004A2F17" w:rsidRDefault="004A2F17" w:rsidP="004A2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3F60" w:rsidRPr="004A2F17" w:rsidRDefault="00932507" w:rsidP="004A2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F17">
        <w:rPr>
          <w:rFonts w:ascii="Times New Roman" w:hAnsi="Times New Roman" w:cs="Times New Roman"/>
          <w:sz w:val="28"/>
          <w:szCs w:val="28"/>
          <w:lang w:val="ru-RU"/>
        </w:rPr>
        <w:t>Российские локальные масс медиа</w:t>
      </w:r>
      <w:r w:rsidR="00950C7D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2739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во все периоды своего существования были тесно связаны и зависимы от местных властей. </w:t>
      </w:r>
      <w:r w:rsidR="00B13C90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Цифровые технологии сильно изменили локальный </w:t>
      </w:r>
      <w:proofErr w:type="spellStart"/>
      <w:r w:rsidR="00B13C90" w:rsidRPr="004A2F17">
        <w:rPr>
          <w:rFonts w:ascii="Times New Roman" w:hAnsi="Times New Roman" w:cs="Times New Roman"/>
          <w:sz w:val="28"/>
          <w:szCs w:val="28"/>
          <w:lang w:val="ru-RU"/>
        </w:rPr>
        <w:t>медиаландшафт</w:t>
      </w:r>
      <w:proofErr w:type="spellEnd"/>
      <w:r w:rsidR="00B13C90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. Новые платформы, в первую очередь социальные медиа, значительно расширили </w:t>
      </w:r>
      <w:r w:rsidR="0091115F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для создания, распространения и потребления местных новостей. Локальные новости теперь могут создавать не только профессиональные журналисты в редакциях, но и сами жители. </w:t>
      </w:r>
      <w:r w:rsidR="00C93F60" w:rsidRPr="004A2F1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1115F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анные, собранные в полевых экспедициях в двух малых городах России, </w:t>
      </w:r>
      <w:r w:rsidR="00E22609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показали, что социальные медиа являются основными площадками, откуда местные жители получают новости о своем городе. </w:t>
      </w:r>
      <w:proofErr w:type="spellStart"/>
      <w:r w:rsidR="00C93F60" w:rsidRPr="004A2F1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84A72" w:rsidRPr="004A2F17">
        <w:rPr>
          <w:rFonts w:ascii="Times New Roman" w:hAnsi="Times New Roman" w:cs="Times New Roman"/>
          <w:sz w:val="28"/>
          <w:szCs w:val="28"/>
          <w:lang w:val="ru-RU"/>
        </w:rPr>
        <w:t>аблики</w:t>
      </w:r>
      <w:proofErr w:type="spellEnd"/>
      <w:r w:rsidR="00884A72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 в социальных сетях фактически дублируют многие функции масс медиа или даже заменяют их. </w:t>
      </w:r>
      <w:r w:rsidR="008F157A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Будучи важными </w:t>
      </w:r>
      <w:proofErr w:type="spellStart"/>
      <w:r w:rsidR="008F157A" w:rsidRPr="004A2F17">
        <w:rPr>
          <w:rFonts w:ascii="Times New Roman" w:hAnsi="Times New Roman" w:cs="Times New Roman"/>
          <w:sz w:val="28"/>
          <w:szCs w:val="28"/>
          <w:lang w:val="ru-RU"/>
        </w:rPr>
        <w:t>акторами</w:t>
      </w:r>
      <w:proofErr w:type="spellEnd"/>
      <w:r w:rsidR="008F157A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медиа ландшафта, участвующими в формировании городской новостной повестки, городские </w:t>
      </w:r>
      <w:proofErr w:type="spellStart"/>
      <w:r w:rsidR="008F157A" w:rsidRPr="004A2F17">
        <w:rPr>
          <w:rFonts w:ascii="Times New Roman" w:hAnsi="Times New Roman" w:cs="Times New Roman"/>
          <w:sz w:val="28"/>
          <w:szCs w:val="28"/>
          <w:lang w:val="ru-RU"/>
        </w:rPr>
        <w:t>паблики</w:t>
      </w:r>
      <w:proofErr w:type="spellEnd"/>
      <w:r w:rsidR="008F157A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 привлекают внимание местных властей. Более того, если модель взаимоотношений с традиционных масс медиа уже выстроена и стабильно существуют, то городские </w:t>
      </w:r>
      <w:proofErr w:type="spellStart"/>
      <w:r w:rsidR="008F157A" w:rsidRPr="004A2F17">
        <w:rPr>
          <w:rFonts w:ascii="Times New Roman" w:hAnsi="Times New Roman" w:cs="Times New Roman"/>
          <w:sz w:val="28"/>
          <w:szCs w:val="28"/>
          <w:lang w:val="ru-RU"/>
        </w:rPr>
        <w:t>паблики</w:t>
      </w:r>
      <w:proofErr w:type="spellEnd"/>
      <w:r w:rsidR="008F157A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новым для локальных властей «зверем», модель отношений с которым только формируется. </w:t>
      </w:r>
      <w:r w:rsidR="000E16CE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В связи с этим, локальные власти гораздо сильнее и внимательнее следят за городскими </w:t>
      </w:r>
      <w:proofErr w:type="spellStart"/>
      <w:r w:rsidR="000E16CE" w:rsidRPr="004A2F17">
        <w:rPr>
          <w:rFonts w:ascii="Times New Roman" w:hAnsi="Times New Roman" w:cs="Times New Roman"/>
          <w:sz w:val="28"/>
          <w:szCs w:val="28"/>
          <w:lang w:val="ru-RU"/>
        </w:rPr>
        <w:t>пабликами</w:t>
      </w:r>
      <w:proofErr w:type="spellEnd"/>
      <w:r w:rsidR="000E16CE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E16CE" w:rsidRPr="004A2F17">
        <w:rPr>
          <w:rFonts w:ascii="Times New Roman" w:hAnsi="Times New Roman" w:cs="Times New Roman"/>
          <w:sz w:val="28"/>
          <w:szCs w:val="28"/>
          <w:lang w:val="ru-RU"/>
        </w:rPr>
        <w:t>соцсетях</w:t>
      </w:r>
      <w:proofErr w:type="spellEnd"/>
      <w:r w:rsidR="000E16CE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, чем за традиционными медиа. </w:t>
      </w:r>
      <w:r w:rsidR="004879FF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Вместе с тем, местные власти в целом опасаются городских </w:t>
      </w:r>
      <w:proofErr w:type="spellStart"/>
      <w:r w:rsidR="004879FF" w:rsidRPr="004A2F17">
        <w:rPr>
          <w:rFonts w:ascii="Times New Roman" w:hAnsi="Times New Roman" w:cs="Times New Roman"/>
          <w:sz w:val="28"/>
          <w:szCs w:val="28"/>
          <w:lang w:val="ru-RU"/>
        </w:rPr>
        <w:t>пабликов</w:t>
      </w:r>
      <w:proofErr w:type="spellEnd"/>
      <w:r w:rsidR="004879FF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, осознавая </w:t>
      </w:r>
      <w:r w:rsidR="00C93F60" w:rsidRPr="004A2F17">
        <w:rPr>
          <w:rFonts w:ascii="Times New Roman" w:hAnsi="Times New Roman" w:cs="Times New Roman"/>
          <w:sz w:val="28"/>
          <w:szCs w:val="28"/>
          <w:lang w:val="ru-RU"/>
        </w:rPr>
        <w:t>влияние</w:t>
      </w:r>
      <w:r w:rsidR="004879FF" w:rsidRPr="004A2F17">
        <w:rPr>
          <w:rFonts w:ascii="Times New Roman" w:hAnsi="Times New Roman" w:cs="Times New Roman"/>
          <w:sz w:val="28"/>
          <w:szCs w:val="28"/>
          <w:lang w:val="ru-RU"/>
        </w:rPr>
        <w:t>, котор</w:t>
      </w:r>
      <w:r w:rsidR="00C93F60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ым </w:t>
      </w:r>
      <w:r w:rsidR="006D3DF5" w:rsidRPr="004A2F17">
        <w:rPr>
          <w:rFonts w:ascii="Times New Roman" w:hAnsi="Times New Roman" w:cs="Times New Roman"/>
          <w:sz w:val="28"/>
          <w:szCs w:val="28"/>
          <w:lang w:val="ru-RU"/>
        </w:rPr>
        <w:t>последние</w:t>
      </w:r>
      <w:r w:rsidR="004879FF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 обладают в локальном информационном пространстве. </w:t>
      </w:r>
      <w:r w:rsidR="0029221B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С другой стороны, представляя </w:t>
      </w:r>
      <w:proofErr w:type="spellStart"/>
      <w:r w:rsidR="0029221B" w:rsidRPr="004A2F17">
        <w:rPr>
          <w:rFonts w:ascii="Times New Roman" w:hAnsi="Times New Roman" w:cs="Times New Roman"/>
          <w:sz w:val="28"/>
          <w:szCs w:val="28"/>
          <w:lang w:val="ru-RU"/>
        </w:rPr>
        <w:t>паблики</w:t>
      </w:r>
      <w:proofErr w:type="spellEnd"/>
      <w:r w:rsidR="0029221B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 как еще один канал коммуникации, местные власти фактически дублируют и способы взаимодействия, которые уже сложились для традиционных СМИ. </w:t>
      </w:r>
      <w:r w:rsidR="00C93F60" w:rsidRPr="004A2F1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8357E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сновная логика выстраивания отношений </w:t>
      </w:r>
      <w:r w:rsidR="00C8357E" w:rsidRPr="004A2F17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строится вокруг понимания правил игры, самоцензуры, дружеских «нормальных» отношений</w:t>
      </w:r>
      <w:r w:rsidR="00215D2A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 «на благо города»</w:t>
      </w:r>
      <w:r w:rsidR="00C8357E" w:rsidRPr="004A2F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sectPr w:rsidR="00C93F60" w:rsidRPr="004A2F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44" w:rsidRDefault="00A51544" w:rsidP="00932507">
      <w:pPr>
        <w:spacing w:after="0" w:line="240" w:lineRule="auto"/>
      </w:pPr>
      <w:r>
        <w:separator/>
      </w:r>
    </w:p>
  </w:endnote>
  <w:endnote w:type="continuationSeparator" w:id="0">
    <w:p w:rsidR="00A51544" w:rsidRDefault="00A51544" w:rsidP="009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44" w:rsidRDefault="00A51544" w:rsidP="00932507">
      <w:pPr>
        <w:spacing w:after="0" w:line="240" w:lineRule="auto"/>
      </w:pPr>
      <w:r>
        <w:separator/>
      </w:r>
    </w:p>
  </w:footnote>
  <w:footnote w:type="continuationSeparator" w:id="0">
    <w:p w:rsidR="00A51544" w:rsidRDefault="00A51544" w:rsidP="00932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18"/>
    <w:rsid w:val="000B7D47"/>
    <w:rsid w:val="000E16CE"/>
    <w:rsid w:val="000F788A"/>
    <w:rsid w:val="00215D2A"/>
    <w:rsid w:val="00274DB6"/>
    <w:rsid w:val="0029221B"/>
    <w:rsid w:val="002A04EE"/>
    <w:rsid w:val="002A09B7"/>
    <w:rsid w:val="002C4586"/>
    <w:rsid w:val="002E0D7A"/>
    <w:rsid w:val="00306EDC"/>
    <w:rsid w:val="00361BAF"/>
    <w:rsid w:val="003656D2"/>
    <w:rsid w:val="0041500D"/>
    <w:rsid w:val="00445218"/>
    <w:rsid w:val="004879FF"/>
    <w:rsid w:val="004A2F17"/>
    <w:rsid w:val="004C4C02"/>
    <w:rsid w:val="00515C2E"/>
    <w:rsid w:val="005C5124"/>
    <w:rsid w:val="006439CA"/>
    <w:rsid w:val="0067675D"/>
    <w:rsid w:val="006C2FE8"/>
    <w:rsid w:val="006D010B"/>
    <w:rsid w:val="006D3DF5"/>
    <w:rsid w:val="007036B3"/>
    <w:rsid w:val="00707CE0"/>
    <w:rsid w:val="00775797"/>
    <w:rsid w:val="007C71CC"/>
    <w:rsid w:val="00832B93"/>
    <w:rsid w:val="00884A72"/>
    <w:rsid w:val="008F157A"/>
    <w:rsid w:val="0091115F"/>
    <w:rsid w:val="00932507"/>
    <w:rsid w:val="00950C7D"/>
    <w:rsid w:val="00984B82"/>
    <w:rsid w:val="009A0D52"/>
    <w:rsid w:val="00A31293"/>
    <w:rsid w:val="00A32DD2"/>
    <w:rsid w:val="00A51544"/>
    <w:rsid w:val="00AB4CE7"/>
    <w:rsid w:val="00AC1050"/>
    <w:rsid w:val="00B137E0"/>
    <w:rsid w:val="00B13C90"/>
    <w:rsid w:val="00BD2739"/>
    <w:rsid w:val="00BF4F7E"/>
    <w:rsid w:val="00C101EF"/>
    <w:rsid w:val="00C31F45"/>
    <w:rsid w:val="00C54F75"/>
    <w:rsid w:val="00C8357E"/>
    <w:rsid w:val="00C90398"/>
    <w:rsid w:val="00C93F60"/>
    <w:rsid w:val="00CA74CA"/>
    <w:rsid w:val="00CE795F"/>
    <w:rsid w:val="00E141FC"/>
    <w:rsid w:val="00E22609"/>
    <w:rsid w:val="00FD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25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25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2507"/>
    <w:rPr>
      <w:vertAlign w:val="superscript"/>
    </w:rPr>
  </w:style>
  <w:style w:type="character" w:styleId="a6">
    <w:name w:val="Hyperlink"/>
    <w:basedOn w:val="a0"/>
    <w:uiPriority w:val="99"/>
    <w:unhideWhenUsed/>
    <w:rsid w:val="009111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25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25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2507"/>
    <w:rPr>
      <w:vertAlign w:val="superscript"/>
    </w:rPr>
  </w:style>
  <w:style w:type="character" w:styleId="a6">
    <w:name w:val="Hyperlink"/>
    <w:basedOn w:val="a0"/>
    <w:uiPriority w:val="99"/>
    <w:unhideWhenUsed/>
    <w:rsid w:val="00911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F8924-C03A-41E6-BEFD-72D25AA9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Dovbysh, Olga</dc:creator>
  <cp:keywords/>
  <dc:description/>
  <cp:lastModifiedBy>НПР</cp:lastModifiedBy>
  <cp:revision>44</cp:revision>
  <dcterms:created xsi:type="dcterms:W3CDTF">2018-11-09T07:39:00Z</dcterms:created>
  <dcterms:modified xsi:type="dcterms:W3CDTF">2018-11-14T08:18:00Z</dcterms:modified>
</cp:coreProperties>
</file>