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C8" w:rsidRPr="00B509E1" w:rsidRDefault="00025062" w:rsidP="00A75C90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i/>
          <w:sz w:val="28"/>
          <w:szCs w:val="28"/>
        </w:rPr>
      </w:pPr>
      <w:r w:rsidRPr="00B509E1">
        <w:rPr>
          <w:rFonts w:ascii="Times New Roman" w:eastAsia="MyriadPro-Regular" w:hAnsi="Times New Roman" w:cs="Times New Roman"/>
          <w:i/>
          <w:sz w:val="28"/>
          <w:szCs w:val="28"/>
        </w:rPr>
        <w:t xml:space="preserve">В.А. </w:t>
      </w:r>
      <w:proofErr w:type="spellStart"/>
      <w:r w:rsidR="00D71FC8" w:rsidRPr="00B509E1">
        <w:rPr>
          <w:rFonts w:ascii="Times New Roman" w:eastAsia="MyriadPro-Regular" w:hAnsi="Times New Roman" w:cs="Times New Roman"/>
          <w:i/>
          <w:sz w:val="28"/>
          <w:szCs w:val="28"/>
        </w:rPr>
        <w:t>Ачкасова</w:t>
      </w:r>
      <w:bookmarkStart w:id="0" w:name="_GoBack"/>
      <w:bookmarkEnd w:id="0"/>
      <w:proofErr w:type="spellEnd"/>
    </w:p>
    <w:p w:rsidR="00025062" w:rsidRPr="00B509E1" w:rsidRDefault="00025062" w:rsidP="00A75C90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B509E1">
        <w:rPr>
          <w:rFonts w:ascii="Times New Roman" w:eastAsia="MyriadPro-Regular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9F3EB0" w:rsidRPr="00B509E1" w:rsidRDefault="008F0C19" w:rsidP="00A75C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sz w:val="28"/>
          <w:szCs w:val="28"/>
        </w:rPr>
      </w:pPr>
      <w:proofErr w:type="spellStart"/>
      <w:r w:rsidRPr="00B509E1">
        <w:rPr>
          <w:rFonts w:ascii="Times New Roman" w:eastAsia="MyriadPro-Regular" w:hAnsi="Times New Roman" w:cs="Times New Roman"/>
          <w:b/>
          <w:sz w:val="28"/>
          <w:szCs w:val="28"/>
        </w:rPr>
        <w:t>К</w:t>
      </w:r>
      <w:r w:rsidR="00F359BD" w:rsidRPr="00B509E1">
        <w:rPr>
          <w:rFonts w:ascii="Times New Roman" w:eastAsia="MyriadPro-Regular" w:hAnsi="Times New Roman" w:cs="Times New Roman"/>
          <w:b/>
          <w:sz w:val="28"/>
          <w:szCs w:val="28"/>
        </w:rPr>
        <w:t>арнавализация</w:t>
      </w:r>
      <w:proofErr w:type="spellEnd"/>
      <w:r w:rsidR="009F3EB0" w:rsidRPr="00B509E1">
        <w:rPr>
          <w:rFonts w:ascii="Times New Roman" w:eastAsia="MyriadPro-Regular" w:hAnsi="Times New Roman" w:cs="Times New Roman"/>
          <w:b/>
          <w:sz w:val="28"/>
          <w:szCs w:val="28"/>
        </w:rPr>
        <w:t xml:space="preserve"> электоральн</w:t>
      </w:r>
      <w:r w:rsidR="003D6007" w:rsidRPr="00B509E1">
        <w:rPr>
          <w:rFonts w:ascii="Times New Roman" w:eastAsia="MyriadPro-Regular" w:hAnsi="Times New Roman" w:cs="Times New Roman"/>
          <w:b/>
          <w:sz w:val="28"/>
          <w:szCs w:val="28"/>
        </w:rPr>
        <w:t>ых</w:t>
      </w:r>
      <w:r w:rsidR="003248B8" w:rsidRPr="00B509E1">
        <w:rPr>
          <w:rFonts w:ascii="Times New Roman" w:eastAsia="MyriadPro-Regular" w:hAnsi="Times New Roman" w:cs="Times New Roman"/>
          <w:b/>
          <w:sz w:val="28"/>
          <w:szCs w:val="28"/>
        </w:rPr>
        <w:t xml:space="preserve"> коммуникаций</w:t>
      </w:r>
      <w:r w:rsidR="009F3EB0" w:rsidRPr="00B509E1">
        <w:rPr>
          <w:rFonts w:ascii="Times New Roman" w:eastAsia="MyriadPro-Regular" w:hAnsi="Times New Roman" w:cs="Times New Roman"/>
          <w:b/>
          <w:sz w:val="28"/>
          <w:szCs w:val="28"/>
        </w:rPr>
        <w:t xml:space="preserve">: </w:t>
      </w:r>
      <w:r w:rsidR="00F43F1D" w:rsidRPr="00B509E1">
        <w:rPr>
          <w:rFonts w:ascii="Times New Roman" w:eastAsia="MyriadPro-Regular" w:hAnsi="Times New Roman" w:cs="Times New Roman"/>
          <w:b/>
          <w:sz w:val="28"/>
          <w:szCs w:val="28"/>
        </w:rPr>
        <w:t xml:space="preserve">роль </w:t>
      </w:r>
      <w:r w:rsidR="00E7133A" w:rsidRPr="00B509E1">
        <w:rPr>
          <w:rFonts w:ascii="Times New Roman" w:eastAsia="MyriadPro-Regular" w:hAnsi="Times New Roman" w:cs="Times New Roman"/>
          <w:b/>
          <w:sz w:val="28"/>
          <w:szCs w:val="28"/>
        </w:rPr>
        <w:t>«</w:t>
      </w:r>
      <w:r w:rsidR="00F43F1D" w:rsidRPr="00B509E1">
        <w:rPr>
          <w:rFonts w:ascii="Times New Roman" w:eastAsia="MyriadPro-Regular" w:hAnsi="Times New Roman" w:cs="Times New Roman"/>
          <w:b/>
          <w:sz w:val="28"/>
          <w:szCs w:val="28"/>
        </w:rPr>
        <w:t>смеховых</w:t>
      </w:r>
      <w:r w:rsidR="00E7133A" w:rsidRPr="00B509E1">
        <w:rPr>
          <w:rFonts w:ascii="Times New Roman" w:eastAsia="MyriadPro-Regular" w:hAnsi="Times New Roman" w:cs="Times New Roman"/>
          <w:b/>
          <w:sz w:val="28"/>
          <w:szCs w:val="28"/>
        </w:rPr>
        <w:t>»</w:t>
      </w:r>
      <w:r w:rsidR="00F359BD" w:rsidRPr="00B509E1">
        <w:rPr>
          <w:rFonts w:ascii="Times New Roman" w:eastAsia="MyriadPro-Regular" w:hAnsi="Times New Roman" w:cs="Times New Roman"/>
          <w:b/>
          <w:sz w:val="28"/>
          <w:szCs w:val="28"/>
        </w:rPr>
        <w:t xml:space="preserve"> </w:t>
      </w:r>
      <w:r w:rsidR="00F43F1D" w:rsidRPr="00B509E1">
        <w:rPr>
          <w:rFonts w:ascii="Times New Roman" w:eastAsia="MyriadPro-Regular" w:hAnsi="Times New Roman" w:cs="Times New Roman"/>
          <w:b/>
          <w:sz w:val="28"/>
          <w:szCs w:val="28"/>
        </w:rPr>
        <w:t>технологий</w:t>
      </w:r>
      <w:r w:rsidR="00E7133A" w:rsidRPr="00B509E1">
        <w:rPr>
          <w:rFonts w:ascii="Times New Roman" w:eastAsia="MyriadPro-Regular" w:hAnsi="Times New Roman" w:cs="Times New Roman"/>
          <w:b/>
          <w:sz w:val="28"/>
          <w:szCs w:val="28"/>
        </w:rPr>
        <w:t xml:space="preserve"> и </w:t>
      </w:r>
      <w:r w:rsidR="00F43F1D" w:rsidRPr="00B509E1">
        <w:rPr>
          <w:rFonts w:ascii="Times New Roman" w:hAnsi="Times New Roman" w:cs="Times New Roman"/>
          <w:b/>
          <w:color w:val="000000"/>
          <w:sz w:val="28"/>
          <w:szCs w:val="28"/>
        </w:rPr>
        <w:t>политической</w:t>
      </w:r>
      <w:r w:rsidR="002868BF" w:rsidRPr="00B50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буффонад</w:t>
      </w:r>
      <w:r w:rsidR="00F43F1D" w:rsidRPr="00B509E1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868BF" w:rsidRPr="001536A6">
        <w:rPr>
          <w:rFonts w:ascii="Helvetica" w:hAnsi="Helvetica"/>
          <w:color w:val="000000"/>
        </w:rPr>
        <w:t xml:space="preserve"> </w:t>
      </w:r>
    </w:p>
    <w:p w:rsidR="00025062" w:rsidRPr="00B509E1" w:rsidRDefault="00172C19" w:rsidP="00A75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9E1">
        <w:rPr>
          <w:rFonts w:ascii="Times New Roman" w:hAnsi="Times New Roman" w:cs="Times New Roman"/>
          <w:sz w:val="28"/>
          <w:szCs w:val="28"/>
        </w:rPr>
        <w:t>В материале рассматриваю</w:t>
      </w:r>
      <w:r w:rsidR="00025062" w:rsidRPr="00B509E1">
        <w:rPr>
          <w:rFonts w:ascii="Times New Roman" w:hAnsi="Times New Roman" w:cs="Times New Roman"/>
          <w:sz w:val="28"/>
          <w:szCs w:val="28"/>
        </w:rPr>
        <w:t xml:space="preserve">тся составляющие процесса </w:t>
      </w:r>
      <w:proofErr w:type="spellStart"/>
      <w:r w:rsidR="00025062" w:rsidRPr="00B509E1">
        <w:rPr>
          <w:rFonts w:ascii="Times New Roman" w:hAnsi="Times New Roman" w:cs="Times New Roman"/>
          <w:sz w:val="28"/>
          <w:szCs w:val="28"/>
        </w:rPr>
        <w:t>карнавализации</w:t>
      </w:r>
      <w:proofErr w:type="spellEnd"/>
      <w:r w:rsidR="00025062" w:rsidRPr="00B509E1">
        <w:rPr>
          <w:rFonts w:ascii="Times New Roman" w:hAnsi="Times New Roman" w:cs="Times New Roman"/>
          <w:sz w:val="28"/>
          <w:szCs w:val="28"/>
        </w:rPr>
        <w:t>, характер</w:t>
      </w:r>
      <w:r w:rsidR="003248B8" w:rsidRPr="00B509E1">
        <w:rPr>
          <w:rFonts w:ascii="Times New Roman" w:hAnsi="Times New Roman" w:cs="Times New Roman"/>
          <w:sz w:val="28"/>
          <w:szCs w:val="28"/>
        </w:rPr>
        <w:t>ного для избирательных кампаний последних лет. Обозначены последствия указанного процесса, выражающиеся в росте общественных настроений апатии и пессимизма</w:t>
      </w:r>
    </w:p>
    <w:p w:rsidR="00025062" w:rsidRPr="00B509E1" w:rsidRDefault="003248B8" w:rsidP="001536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9E1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 w:rsidRPr="00B509E1">
        <w:rPr>
          <w:rFonts w:ascii="Times New Roman" w:hAnsi="Times New Roman" w:cs="Times New Roman"/>
          <w:sz w:val="28"/>
          <w:szCs w:val="28"/>
        </w:rPr>
        <w:t>карнавализация</w:t>
      </w:r>
      <w:proofErr w:type="spellEnd"/>
      <w:r w:rsidRPr="00B509E1">
        <w:rPr>
          <w:rFonts w:ascii="Times New Roman" w:hAnsi="Times New Roman" w:cs="Times New Roman"/>
          <w:sz w:val="28"/>
          <w:szCs w:val="28"/>
        </w:rPr>
        <w:t xml:space="preserve">, избирательная кампания, «смеховые </w:t>
      </w:r>
      <w:r w:rsidRPr="00B509E1">
        <w:rPr>
          <w:rFonts w:ascii="Times New Roman" w:hAnsi="Times New Roman" w:cs="Times New Roman"/>
          <w:sz w:val="28"/>
          <w:szCs w:val="28"/>
        </w:rPr>
        <w:t>технологии», политические коммуникации</w:t>
      </w:r>
    </w:p>
    <w:p w:rsidR="00024457" w:rsidRPr="00B509E1" w:rsidRDefault="00024457" w:rsidP="00A75C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B23E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1536A6">
        <w:rPr>
          <w:rFonts w:ascii="Times New Roman" w:hAnsi="Times New Roman" w:cs="Times New Roman"/>
          <w:i/>
          <w:sz w:val="28"/>
          <w:szCs w:val="28"/>
        </w:rPr>
        <w:t>. </w:t>
      </w:r>
      <w:proofErr w:type="spellStart"/>
      <w:r w:rsidRPr="00B509E1">
        <w:rPr>
          <w:rFonts w:ascii="Times New Roman" w:hAnsi="Times New Roman" w:cs="Times New Roman"/>
          <w:i/>
          <w:sz w:val="28"/>
          <w:szCs w:val="28"/>
          <w:lang w:val="en-US"/>
        </w:rPr>
        <w:t>Achkasova</w:t>
      </w:r>
      <w:proofErr w:type="spellEnd"/>
    </w:p>
    <w:p w:rsidR="00D16DED" w:rsidRPr="00B509E1" w:rsidRDefault="00D16DED" w:rsidP="00A75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9E1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S</w:t>
      </w:r>
      <w:r w:rsidR="001536A6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t</w:t>
      </w:r>
      <w:r w:rsidR="001536A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509E1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Petersburg State University</w:t>
      </w:r>
    </w:p>
    <w:p w:rsidR="00024457" w:rsidRPr="00B509E1" w:rsidRDefault="00263D1B" w:rsidP="00A75C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09E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024457" w:rsidRPr="00B509E1">
        <w:rPr>
          <w:rFonts w:ascii="Times New Roman" w:hAnsi="Times New Roman" w:cs="Times New Roman"/>
          <w:b/>
          <w:sz w:val="28"/>
          <w:szCs w:val="28"/>
          <w:lang w:val="en-US"/>
        </w:rPr>
        <w:t>lectoral communication</w:t>
      </w:r>
      <w:r w:rsidRPr="00B509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</w:t>
      </w:r>
      <w:proofErr w:type="spellStart"/>
      <w:r w:rsidRPr="00B509E1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>carnivalization</w:t>
      </w:r>
      <w:proofErr w:type="spellEnd"/>
      <w:r w:rsidR="00024457" w:rsidRPr="00B509E1">
        <w:rPr>
          <w:rFonts w:ascii="Times New Roman" w:hAnsi="Times New Roman" w:cs="Times New Roman"/>
          <w:b/>
          <w:sz w:val="28"/>
          <w:szCs w:val="28"/>
          <w:lang w:val="en-US"/>
        </w:rPr>
        <w:t>: the role of technology</w:t>
      </w:r>
      <w:r w:rsidR="00CF06FB" w:rsidRPr="00B509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F06FB" w:rsidRPr="00B509E1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>of laughter</w:t>
      </w:r>
      <w:r w:rsidR="00024457" w:rsidRPr="00B509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political buffoonery</w:t>
      </w:r>
    </w:p>
    <w:p w:rsidR="00D16DED" w:rsidRPr="001536A6" w:rsidRDefault="00CF06FB" w:rsidP="00A75C9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lang w:val="en-US"/>
        </w:rPr>
      </w:pPr>
      <w:r w:rsidRPr="001536A6">
        <w:rPr>
          <w:rFonts w:ascii="Times New Roman" w:hAnsi="Times New Roman"/>
          <w:color w:val="000000" w:themeColor="text1"/>
          <w:sz w:val="28"/>
          <w:lang w:val="en"/>
        </w:rPr>
        <w:t xml:space="preserve">The material examines the components of the </w:t>
      </w:r>
      <w:proofErr w:type="spellStart"/>
      <w:r w:rsidRPr="001536A6">
        <w:rPr>
          <w:rFonts w:ascii="Times New Roman" w:hAnsi="Times New Roman"/>
          <w:color w:val="000000" w:themeColor="text1"/>
          <w:sz w:val="28"/>
          <w:lang w:val="en"/>
        </w:rPr>
        <w:t>carnivalization</w:t>
      </w:r>
      <w:proofErr w:type="spellEnd"/>
      <w:r w:rsidRPr="001536A6">
        <w:rPr>
          <w:rFonts w:ascii="Times New Roman" w:hAnsi="Times New Roman"/>
          <w:color w:val="000000" w:themeColor="text1"/>
          <w:sz w:val="28"/>
          <w:lang w:val="en"/>
        </w:rPr>
        <w:t xml:space="preserve"> process, characteristic for the election campaigns of recent years. The consequences of this process are indicated, expressed in the growth of public moods of apathy and pessimism</w:t>
      </w:r>
    </w:p>
    <w:p w:rsidR="00CC094F" w:rsidRPr="001536A6" w:rsidRDefault="00CF06FB" w:rsidP="00A75C9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lang w:val="en-US"/>
        </w:rPr>
      </w:pPr>
      <w:r w:rsidRPr="001536A6">
        <w:rPr>
          <w:rFonts w:ascii="Times New Roman" w:hAnsi="Times New Roman"/>
          <w:color w:val="000000" w:themeColor="text1"/>
          <w:sz w:val="28"/>
          <w:lang w:val="en-US"/>
        </w:rPr>
        <w:t xml:space="preserve">Keywords: </w:t>
      </w:r>
      <w:proofErr w:type="spellStart"/>
      <w:r w:rsidRPr="001536A6">
        <w:rPr>
          <w:rFonts w:ascii="Times New Roman" w:hAnsi="Times New Roman"/>
          <w:color w:val="000000" w:themeColor="text1"/>
          <w:sz w:val="28"/>
          <w:lang w:val="en"/>
        </w:rPr>
        <w:t>carnivalization</w:t>
      </w:r>
      <w:proofErr w:type="spellEnd"/>
      <w:r w:rsidRPr="001536A6">
        <w:rPr>
          <w:rFonts w:ascii="Times New Roman" w:hAnsi="Times New Roman"/>
          <w:color w:val="000000" w:themeColor="text1"/>
          <w:sz w:val="28"/>
          <w:lang w:val="en"/>
        </w:rPr>
        <w:t>, election campaign, "laughter technologies", political communications</w:t>
      </w:r>
    </w:p>
    <w:p w:rsidR="00D16DED" w:rsidRPr="00B509E1" w:rsidRDefault="00D16DED" w:rsidP="00A75C90">
      <w:pPr>
        <w:shd w:val="clear" w:color="auto" w:fill="FFFFFF"/>
        <w:spacing w:after="0" w:line="360" w:lineRule="auto"/>
        <w:jc w:val="both"/>
        <w:rPr>
          <w:rFonts w:ascii="Times New Roman" w:eastAsia="MyriadPro-Regular" w:hAnsi="Times New Roman" w:cs="Times New Roman"/>
          <w:sz w:val="28"/>
          <w:szCs w:val="28"/>
          <w:lang w:val="en-US"/>
        </w:rPr>
      </w:pPr>
    </w:p>
    <w:p w:rsidR="007B0447" w:rsidRPr="00B62AF6" w:rsidRDefault="007B0447" w:rsidP="00A75C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B62AF6">
        <w:rPr>
          <w:rFonts w:ascii="Times New Roman" w:hAnsi="Times New Roman"/>
          <w:color w:val="000000" w:themeColor="text1"/>
          <w:sz w:val="28"/>
        </w:rPr>
        <w:t xml:space="preserve">В настоящее время одним из актуальных векторов развития </w:t>
      </w:r>
      <w:r w:rsidR="0019631B" w:rsidRPr="00B62AF6">
        <w:rPr>
          <w:rFonts w:ascii="Times New Roman" w:hAnsi="Times New Roman"/>
          <w:color w:val="000000" w:themeColor="text1"/>
          <w:sz w:val="28"/>
        </w:rPr>
        <w:t>политической коммуникации</w:t>
      </w:r>
      <w:r w:rsidRPr="00B62AF6">
        <w:rPr>
          <w:rFonts w:ascii="Times New Roman" w:hAnsi="Times New Roman"/>
          <w:color w:val="000000" w:themeColor="text1"/>
          <w:sz w:val="28"/>
        </w:rPr>
        <w:t xml:space="preserve"> становится процесс </w:t>
      </w:r>
      <w:proofErr w:type="spellStart"/>
      <w:r w:rsidRPr="00B62AF6">
        <w:rPr>
          <w:rFonts w:ascii="Times New Roman" w:hAnsi="Times New Roman"/>
          <w:color w:val="000000" w:themeColor="text1"/>
          <w:sz w:val="28"/>
        </w:rPr>
        <w:t>карнавализации</w:t>
      </w:r>
      <w:proofErr w:type="spellEnd"/>
      <w:r w:rsidR="006D301E" w:rsidRPr="00B62AF6">
        <w:rPr>
          <w:rFonts w:ascii="Times New Roman" w:hAnsi="Times New Roman"/>
          <w:color w:val="000000" w:themeColor="text1"/>
          <w:sz w:val="28"/>
        </w:rPr>
        <w:t xml:space="preserve">, </w:t>
      </w:r>
      <w:r w:rsidRPr="00B62AF6">
        <w:rPr>
          <w:rFonts w:ascii="Times New Roman" w:hAnsi="Times New Roman"/>
          <w:color w:val="000000" w:themeColor="text1"/>
          <w:sz w:val="28"/>
        </w:rPr>
        <w:t>приобретающий универсальный характер</w:t>
      </w:r>
      <w:r w:rsidR="004249A6" w:rsidRPr="00B62AF6">
        <w:rPr>
          <w:rFonts w:ascii="Times New Roman" w:hAnsi="Times New Roman"/>
          <w:color w:val="000000" w:themeColor="text1"/>
          <w:sz w:val="28"/>
        </w:rPr>
        <w:t xml:space="preserve"> и распространившийся</w:t>
      </w:r>
      <w:r w:rsidR="00B509E1" w:rsidRPr="00B62AF6">
        <w:rPr>
          <w:rFonts w:ascii="Times New Roman" w:hAnsi="Times New Roman"/>
          <w:color w:val="000000" w:themeColor="text1"/>
          <w:sz w:val="28"/>
        </w:rPr>
        <w:t>,</w:t>
      </w:r>
      <w:r w:rsidR="004249A6" w:rsidRPr="00B62AF6">
        <w:rPr>
          <w:rFonts w:ascii="Times New Roman" w:hAnsi="Times New Roman"/>
          <w:color w:val="000000" w:themeColor="text1"/>
          <w:sz w:val="28"/>
        </w:rPr>
        <w:t xml:space="preserve"> в том числе</w:t>
      </w:r>
      <w:r w:rsidR="004249A6" w:rsidRPr="006B23EB">
        <w:rPr>
          <w:rFonts w:ascii="Times New Roman" w:eastAsia="MyriadPro-Regular" w:hAnsi="Times New Roman" w:cs="Times New Roman"/>
          <w:color w:val="000000" w:themeColor="text1"/>
          <w:sz w:val="28"/>
          <w:szCs w:val="28"/>
        </w:rPr>
        <w:t xml:space="preserve"> </w:t>
      </w:r>
      <w:r w:rsidR="004249A6" w:rsidRPr="00B62AF6">
        <w:rPr>
          <w:rFonts w:ascii="Times New Roman" w:hAnsi="Times New Roman"/>
          <w:color w:val="000000" w:themeColor="text1"/>
          <w:sz w:val="28"/>
        </w:rPr>
        <w:t>на избирательные кампании.</w:t>
      </w:r>
      <w:r w:rsidRPr="00B62AF6">
        <w:rPr>
          <w:rFonts w:ascii="Times New Roman" w:hAnsi="Times New Roman"/>
          <w:color w:val="000000" w:themeColor="text1"/>
          <w:sz w:val="28"/>
        </w:rPr>
        <w:t xml:space="preserve"> </w:t>
      </w:r>
      <w:r w:rsidR="0035428E" w:rsidRPr="00B62AF6">
        <w:rPr>
          <w:rFonts w:ascii="Times New Roman" w:hAnsi="Times New Roman"/>
          <w:color w:val="000000" w:themeColor="text1"/>
          <w:sz w:val="28"/>
        </w:rPr>
        <w:t xml:space="preserve">Универсализация заключается в том, что </w:t>
      </w:r>
      <w:r w:rsidR="004249A6" w:rsidRPr="00B62AF6">
        <w:rPr>
          <w:rFonts w:ascii="Times New Roman" w:hAnsi="Times New Roman"/>
          <w:color w:val="000000" w:themeColor="text1"/>
          <w:sz w:val="28"/>
        </w:rPr>
        <w:t>указанн</w:t>
      </w:r>
      <w:r w:rsidR="008F0C19" w:rsidRPr="00B62AF6">
        <w:rPr>
          <w:rFonts w:ascii="Times New Roman" w:hAnsi="Times New Roman"/>
          <w:color w:val="000000" w:themeColor="text1"/>
          <w:sz w:val="28"/>
        </w:rPr>
        <w:t>ый</w:t>
      </w:r>
      <w:r w:rsidR="004249A6" w:rsidRPr="00B62AF6">
        <w:rPr>
          <w:rFonts w:ascii="Times New Roman" w:hAnsi="Times New Roman"/>
          <w:color w:val="000000" w:themeColor="text1"/>
          <w:sz w:val="28"/>
        </w:rPr>
        <w:t xml:space="preserve"> </w:t>
      </w:r>
      <w:r w:rsidR="008F0C19" w:rsidRPr="00B62AF6">
        <w:rPr>
          <w:rFonts w:ascii="Times New Roman" w:hAnsi="Times New Roman"/>
          <w:color w:val="000000" w:themeColor="text1"/>
          <w:sz w:val="28"/>
        </w:rPr>
        <w:t xml:space="preserve">процесс захватывает страны, находящиеся в </w:t>
      </w:r>
      <w:r w:rsidR="00B226DD" w:rsidRPr="00B62AF6">
        <w:rPr>
          <w:rFonts w:ascii="Times New Roman" w:hAnsi="Times New Roman"/>
          <w:color w:val="000000" w:themeColor="text1"/>
          <w:sz w:val="28"/>
        </w:rPr>
        <w:t>различных регионах мира</w:t>
      </w:r>
      <w:r w:rsidR="008F0C19" w:rsidRPr="00B62AF6">
        <w:rPr>
          <w:rFonts w:ascii="Times New Roman" w:hAnsi="Times New Roman"/>
          <w:color w:val="000000" w:themeColor="text1"/>
          <w:sz w:val="28"/>
        </w:rPr>
        <w:t xml:space="preserve">, а также </w:t>
      </w:r>
      <w:r w:rsidR="00B226DD" w:rsidRPr="00B62AF6">
        <w:rPr>
          <w:rFonts w:ascii="Times New Roman" w:hAnsi="Times New Roman"/>
          <w:color w:val="000000" w:themeColor="text1"/>
          <w:sz w:val="28"/>
        </w:rPr>
        <w:t xml:space="preserve"> электоральные </w:t>
      </w:r>
      <w:r w:rsidR="00351EFB" w:rsidRPr="00B62AF6">
        <w:rPr>
          <w:rFonts w:ascii="Times New Roman" w:hAnsi="Times New Roman"/>
          <w:color w:val="000000" w:themeColor="text1"/>
          <w:sz w:val="28"/>
        </w:rPr>
        <w:t>процедуры</w:t>
      </w:r>
      <w:r w:rsidR="00E122EF" w:rsidRPr="00B62AF6">
        <w:rPr>
          <w:rFonts w:ascii="Times New Roman" w:hAnsi="Times New Roman"/>
          <w:color w:val="000000" w:themeColor="text1"/>
          <w:sz w:val="28"/>
        </w:rPr>
        <w:t xml:space="preserve"> самого</w:t>
      </w:r>
      <w:r w:rsidR="00351EFB" w:rsidRPr="00B62AF6">
        <w:rPr>
          <w:rFonts w:ascii="Times New Roman" w:hAnsi="Times New Roman"/>
          <w:color w:val="000000" w:themeColor="text1"/>
          <w:sz w:val="28"/>
        </w:rPr>
        <w:t xml:space="preserve"> разного уровня.</w:t>
      </w:r>
    </w:p>
    <w:p w:rsidR="003D7A52" w:rsidRPr="00B62AF6" w:rsidRDefault="00494B94" w:rsidP="00B62AF6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 w:themeColor="text1"/>
          <w:sz w:val="28"/>
        </w:rPr>
      </w:pPr>
      <w:r w:rsidRPr="00B62AF6">
        <w:rPr>
          <w:rStyle w:val="a6"/>
          <w:rFonts w:ascii="Times New Roman" w:hAnsi="Times New Roman"/>
          <w:b w:val="0"/>
          <w:color w:val="000000" w:themeColor="text1"/>
          <w:sz w:val="30"/>
        </w:rPr>
        <w:t>К</w:t>
      </w:r>
      <w:r w:rsidR="003D7A52" w:rsidRPr="00B62AF6">
        <w:rPr>
          <w:rStyle w:val="a6"/>
          <w:rFonts w:ascii="Times New Roman" w:hAnsi="Times New Roman"/>
          <w:b w:val="0"/>
          <w:color w:val="000000" w:themeColor="text1"/>
          <w:sz w:val="30"/>
        </w:rPr>
        <w:t>арнавал</w:t>
      </w:r>
      <w:r w:rsidRPr="00B62AF6">
        <w:rPr>
          <w:rStyle w:val="a6"/>
          <w:rFonts w:ascii="Times New Roman" w:hAnsi="Times New Roman"/>
          <w:b w:val="0"/>
          <w:color w:val="000000" w:themeColor="text1"/>
          <w:sz w:val="30"/>
        </w:rPr>
        <w:t>, по мысли М.М.</w:t>
      </w:r>
      <w:r w:rsidR="00A75C90" w:rsidRPr="00B62AF6">
        <w:rPr>
          <w:rStyle w:val="a6"/>
          <w:rFonts w:ascii="Times New Roman" w:hAnsi="Times New Roman"/>
          <w:b w:val="0"/>
          <w:color w:val="000000" w:themeColor="text1"/>
          <w:sz w:val="30"/>
        </w:rPr>
        <w:t xml:space="preserve"> </w:t>
      </w:r>
      <w:r w:rsidRPr="00B62AF6">
        <w:rPr>
          <w:rStyle w:val="a6"/>
          <w:rFonts w:ascii="Times New Roman" w:hAnsi="Times New Roman"/>
          <w:b w:val="0"/>
          <w:color w:val="000000" w:themeColor="text1"/>
          <w:sz w:val="30"/>
        </w:rPr>
        <w:t>Бахтина</w:t>
      </w:r>
      <w:r w:rsidR="00F2275E" w:rsidRPr="006B23EB">
        <w:rPr>
          <w:rStyle w:val="a6"/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(</w:t>
      </w:r>
      <w:r w:rsidR="00F2275E" w:rsidRPr="00B62AF6">
        <w:rPr>
          <w:rStyle w:val="a6"/>
          <w:rFonts w:ascii="Times New Roman" w:hAnsi="Times New Roman" w:cs="Times New Roman"/>
          <w:b w:val="0"/>
          <w:color w:val="000000" w:themeColor="text1"/>
          <w:sz w:val="30"/>
          <w:szCs w:val="30"/>
        </w:rPr>
        <w:t>Бахтин М. Творчество Франсуа Рабле и народная культура Средневековья и Ренессанса, 2010)</w:t>
      </w:r>
      <w:r w:rsidRPr="00B62AF6">
        <w:rPr>
          <w:rStyle w:val="a6"/>
          <w:rFonts w:ascii="Times New Roman" w:hAnsi="Times New Roman" w:cs="Times New Roman"/>
          <w:b w:val="0"/>
          <w:color w:val="000000" w:themeColor="text1"/>
          <w:sz w:val="30"/>
          <w:szCs w:val="30"/>
        </w:rPr>
        <w:t>,</w:t>
      </w:r>
      <w:r w:rsidRPr="00B62AF6">
        <w:rPr>
          <w:rStyle w:val="a6"/>
          <w:rFonts w:ascii="Times New Roman" w:hAnsi="Times New Roman"/>
          <w:b w:val="0"/>
          <w:color w:val="000000" w:themeColor="text1"/>
          <w:sz w:val="30"/>
        </w:rPr>
        <w:t xml:space="preserve"> </w:t>
      </w:r>
      <w:r w:rsidRPr="00B62AF6">
        <w:rPr>
          <w:rStyle w:val="a6"/>
          <w:rFonts w:ascii="Times New Roman" w:hAnsi="Times New Roman"/>
          <w:b w:val="0"/>
          <w:color w:val="000000" w:themeColor="text1"/>
          <w:sz w:val="30"/>
        </w:rPr>
        <w:lastRenderedPageBreak/>
        <w:t xml:space="preserve">всегда был и </w:t>
      </w:r>
      <w:r w:rsidRPr="006B23EB">
        <w:rPr>
          <w:rStyle w:val="a6"/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продолжает оставаться </w:t>
      </w:r>
      <w:r w:rsidR="003D7A52" w:rsidRPr="00B62AF6">
        <w:rPr>
          <w:rStyle w:val="a6"/>
          <w:rFonts w:ascii="Times New Roman" w:hAnsi="Times New Roman"/>
          <w:b w:val="0"/>
          <w:color w:val="000000" w:themeColor="text1"/>
          <w:sz w:val="30"/>
        </w:rPr>
        <w:t>легальной</w:t>
      </w:r>
      <w:r w:rsidR="003D7A52" w:rsidRPr="00B62AF6">
        <w:rPr>
          <w:rStyle w:val="a6"/>
          <w:rFonts w:ascii="Times New Roman" w:hAnsi="Times New Roman"/>
          <w:color w:val="000000" w:themeColor="text1"/>
          <w:sz w:val="30"/>
        </w:rPr>
        <w:t xml:space="preserve"> </w:t>
      </w:r>
      <w:r w:rsidRPr="00B62AF6">
        <w:rPr>
          <w:rStyle w:val="a6"/>
          <w:rFonts w:ascii="Times New Roman" w:hAnsi="Times New Roman"/>
          <w:b w:val="0"/>
          <w:color w:val="000000" w:themeColor="text1"/>
          <w:sz w:val="30"/>
        </w:rPr>
        <w:t>(</w:t>
      </w:r>
      <w:r w:rsidR="00E122EF" w:rsidRPr="00B62AF6">
        <w:rPr>
          <w:rStyle w:val="a6"/>
          <w:rFonts w:ascii="Times New Roman" w:hAnsi="Times New Roman"/>
          <w:b w:val="0"/>
          <w:color w:val="000000" w:themeColor="text1"/>
          <w:sz w:val="30"/>
        </w:rPr>
        <w:t xml:space="preserve">даже </w:t>
      </w:r>
      <w:r w:rsidRPr="00B62AF6">
        <w:rPr>
          <w:rStyle w:val="a6"/>
          <w:rFonts w:ascii="Times New Roman" w:hAnsi="Times New Roman"/>
          <w:b w:val="0"/>
          <w:color w:val="000000" w:themeColor="text1"/>
          <w:sz w:val="30"/>
        </w:rPr>
        <w:t>сакральной)</w:t>
      </w:r>
      <w:r w:rsidR="003D7A52" w:rsidRPr="00B62AF6">
        <w:rPr>
          <w:rStyle w:val="a6"/>
          <w:rFonts w:ascii="Times New Roman" w:hAnsi="Times New Roman"/>
          <w:b w:val="0"/>
          <w:color w:val="000000" w:themeColor="text1"/>
          <w:sz w:val="30"/>
        </w:rPr>
        <w:t xml:space="preserve"> формой</w:t>
      </w:r>
      <w:r w:rsidR="00E122EF" w:rsidRPr="00B62AF6">
        <w:rPr>
          <w:rFonts w:ascii="Times New Roman" w:hAnsi="Times New Roman"/>
          <w:color w:val="000000" w:themeColor="text1"/>
          <w:sz w:val="30"/>
        </w:rPr>
        <w:t xml:space="preserve"> </w:t>
      </w:r>
      <w:r w:rsidR="00E122EF" w:rsidRPr="00B62AF6">
        <w:rPr>
          <w:rFonts w:ascii="Times New Roman" w:hAnsi="Times New Roman"/>
          <w:color w:val="000000" w:themeColor="text1"/>
          <w:sz w:val="28"/>
        </w:rPr>
        <w:t>веселого</w:t>
      </w:r>
      <w:r w:rsidR="003D7A52" w:rsidRPr="00B62AF6">
        <w:rPr>
          <w:rStyle w:val="a6"/>
          <w:rFonts w:ascii="Times New Roman" w:hAnsi="Times New Roman"/>
          <w:b w:val="0"/>
          <w:color w:val="000000" w:themeColor="text1"/>
          <w:sz w:val="28"/>
        </w:rPr>
        <w:t xml:space="preserve"> </w:t>
      </w:r>
      <w:r w:rsidR="003D7A52" w:rsidRPr="00B62AF6">
        <w:rPr>
          <w:rFonts w:ascii="Times New Roman" w:hAnsi="Times New Roman"/>
          <w:color w:val="000000" w:themeColor="text1"/>
          <w:sz w:val="28"/>
        </w:rPr>
        <w:t xml:space="preserve">переживания </w:t>
      </w:r>
      <w:r w:rsidR="00E122EF" w:rsidRPr="00B62AF6">
        <w:rPr>
          <w:rStyle w:val="a6"/>
          <w:rFonts w:ascii="Times New Roman" w:hAnsi="Times New Roman"/>
          <w:b w:val="0"/>
          <w:color w:val="000000" w:themeColor="text1"/>
          <w:sz w:val="28"/>
        </w:rPr>
        <w:t>бытийного</w:t>
      </w:r>
      <w:r w:rsidR="00E122EF" w:rsidRPr="00B62AF6">
        <w:rPr>
          <w:rFonts w:ascii="Times New Roman" w:hAnsi="Times New Roman"/>
          <w:color w:val="000000" w:themeColor="text1"/>
          <w:sz w:val="28"/>
        </w:rPr>
        <w:t xml:space="preserve"> </w:t>
      </w:r>
      <w:r w:rsidR="003D7A52" w:rsidRPr="00B62AF6">
        <w:rPr>
          <w:rFonts w:ascii="Times New Roman" w:hAnsi="Times New Roman"/>
          <w:color w:val="000000" w:themeColor="text1"/>
          <w:sz w:val="28"/>
        </w:rPr>
        <w:t>несовершенства</w:t>
      </w:r>
      <w:r w:rsidR="003D7A52" w:rsidRPr="00B62AF6">
        <w:rPr>
          <w:rFonts w:ascii="Times New Roman" w:hAnsi="Times New Roman"/>
          <w:i/>
          <w:color w:val="000000" w:themeColor="text1"/>
          <w:sz w:val="28"/>
        </w:rPr>
        <w:t>.</w:t>
      </w:r>
      <w:r w:rsidR="003D7A52" w:rsidRPr="00B62AF6">
        <w:rPr>
          <w:rFonts w:ascii="Times New Roman" w:hAnsi="Times New Roman"/>
          <w:color w:val="000000" w:themeColor="text1"/>
          <w:sz w:val="28"/>
        </w:rPr>
        <w:t xml:space="preserve"> </w:t>
      </w:r>
      <w:r w:rsidR="00E122EF" w:rsidRPr="00B62AF6">
        <w:rPr>
          <w:rFonts w:ascii="Times New Roman" w:hAnsi="Times New Roman"/>
          <w:color w:val="000000" w:themeColor="text1"/>
          <w:sz w:val="28"/>
        </w:rPr>
        <w:t>К</w:t>
      </w:r>
      <w:r w:rsidR="00D14A6A" w:rsidRPr="00B62AF6">
        <w:rPr>
          <w:rFonts w:ascii="Times New Roman" w:hAnsi="Times New Roman"/>
          <w:color w:val="000000" w:themeColor="text1"/>
          <w:sz w:val="28"/>
        </w:rPr>
        <w:t xml:space="preserve">арнавал </w:t>
      </w:r>
      <w:r w:rsidR="00E122EF" w:rsidRPr="00B62AF6">
        <w:rPr>
          <w:rFonts w:ascii="Times New Roman" w:hAnsi="Times New Roman"/>
          <w:color w:val="000000" w:themeColor="text1"/>
          <w:sz w:val="28"/>
        </w:rPr>
        <w:t xml:space="preserve">являет собой </w:t>
      </w:r>
      <w:r w:rsidR="00D14A6A" w:rsidRPr="00B62AF6">
        <w:rPr>
          <w:rFonts w:ascii="Times New Roman" w:hAnsi="Times New Roman"/>
          <w:color w:val="000000" w:themeColor="text1"/>
          <w:sz w:val="28"/>
        </w:rPr>
        <w:t>подлинн</w:t>
      </w:r>
      <w:r w:rsidR="00E122EF" w:rsidRPr="00B62AF6">
        <w:rPr>
          <w:rFonts w:ascii="Times New Roman" w:hAnsi="Times New Roman"/>
          <w:color w:val="000000" w:themeColor="text1"/>
          <w:sz w:val="28"/>
        </w:rPr>
        <w:t xml:space="preserve">ую </w:t>
      </w:r>
      <w:r w:rsidR="00D14A6A" w:rsidRPr="00B62AF6">
        <w:rPr>
          <w:rFonts w:ascii="Times New Roman" w:hAnsi="Times New Roman"/>
          <w:color w:val="000000" w:themeColor="text1"/>
          <w:sz w:val="28"/>
        </w:rPr>
        <w:t xml:space="preserve">праздничность, </w:t>
      </w:r>
      <w:r w:rsidR="00E122EF" w:rsidRPr="00B62AF6">
        <w:rPr>
          <w:rFonts w:ascii="Times New Roman" w:hAnsi="Times New Roman"/>
          <w:color w:val="000000" w:themeColor="text1"/>
          <w:sz w:val="28"/>
        </w:rPr>
        <w:t xml:space="preserve">обязательным атрибутом которой стал </w:t>
      </w:r>
      <w:r w:rsidR="00D14A6A" w:rsidRPr="00B62AF6">
        <w:rPr>
          <w:rFonts w:ascii="Times New Roman" w:hAnsi="Times New Roman"/>
          <w:color w:val="000000" w:themeColor="text1"/>
          <w:sz w:val="28"/>
        </w:rPr>
        <w:t>смех.</w:t>
      </w:r>
    </w:p>
    <w:p w:rsidR="00303F6D" w:rsidRPr="00B62AF6" w:rsidRDefault="00D82850" w:rsidP="00A75C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F41B0">
        <w:rPr>
          <w:rFonts w:ascii="Times New Roman" w:hAnsi="Times New Roman"/>
          <w:color w:val="000000" w:themeColor="text1"/>
          <w:sz w:val="28"/>
        </w:rPr>
        <w:t xml:space="preserve">Феномен смеха является в последнее десятилетие одним из </w:t>
      </w:r>
      <w:r w:rsidR="000669E5" w:rsidRPr="008F41B0">
        <w:rPr>
          <w:rFonts w:ascii="Times New Roman" w:hAnsi="Times New Roman"/>
          <w:color w:val="000000" w:themeColor="text1"/>
          <w:sz w:val="28"/>
        </w:rPr>
        <w:t xml:space="preserve">важных составляющих </w:t>
      </w:r>
      <w:r w:rsidRPr="008F41B0">
        <w:rPr>
          <w:rFonts w:ascii="Times New Roman" w:hAnsi="Times New Roman"/>
          <w:color w:val="000000" w:themeColor="text1"/>
          <w:sz w:val="28"/>
        </w:rPr>
        <w:t xml:space="preserve">политической реальности, </w:t>
      </w:r>
      <w:r w:rsidR="00ED738D" w:rsidRPr="008F41B0">
        <w:rPr>
          <w:rFonts w:ascii="Times New Roman" w:hAnsi="Times New Roman"/>
          <w:color w:val="000000" w:themeColor="text1"/>
          <w:sz w:val="28"/>
        </w:rPr>
        <w:t xml:space="preserve">и прежде всего реальности российской. </w:t>
      </w:r>
      <w:r w:rsidR="005D6F37" w:rsidRPr="008F41B0">
        <w:rPr>
          <w:rFonts w:ascii="Times New Roman" w:hAnsi="Times New Roman"/>
          <w:color w:val="000000" w:themeColor="text1"/>
          <w:sz w:val="28"/>
        </w:rPr>
        <w:t xml:space="preserve">В </w:t>
      </w:r>
      <w:r w:rsidRPr="008F41B0">
        <w:rPr>
          <w:rFonts w:ascii="Times New Roman" w:hAnsi="Times New Roman"/>
          <w:color w:val="000000" w:themeColor="text1"/>
          <w:sz w:val="28"/>
        </w:rPr>
        <w:t>Ро</w:t>
      </w:r>
      <w:r w:rsidR="005D6F37" w:rsidRPr="008F41B0">
        <w:rPr>
          <w:rFonts w:ascii="Times New Roman" w:hAnsi="Times New Roman"/>
          <w:color w:val="000000" w:themeColor="text1"/>
          <w:sz w:val="28"/>
        </w:rPr>
        <w:t>ссии</w:t>
      </w:r>
      <w:r w:rsidR="007E7121" w:rsidRPr="008F41B0">
        <w:rPr>
          <w:rFonts w:ascii="Times New Roman" w:hAnsi="Times New Roman"/>
          <w:color w:val="000000" w:themeColor="text1"/>
          <w:sz w:val="28"/>
        </w:rPr>
        <w:t>, пишут исследователи,</w:t>
      </w:r>
      <w:r w:rsidR="005D6F37" w:rsidRPr="008F41B0">
        <w:rPr>
          <w:rFonts w:ascii="Times New Roman" w:hAnsi="Times New Roman"/>
          <w:color w:val="000000" w:themeColor="text1"/>
          <w:sz w:val="28"/>
        </w:rPr>
        <w:t xml:space="preserve"> смеховая культура – нечто большее, чем продукт </w:t>
      </w:r>
      <w:r w:rsidR="00A75C90" w:rsidRPr="008F41B0">
        <w:rPr>
          <w:rFonts w:ascii="Times New Roman" w:hAnsi="Times New Roman"/>
          <w:color w:val="000000" w:themeColor="text1"/>
          <w:sz w:val="28"/>
        </w:rPr>
        <w:t>«</w:t>
      </w:r>
      <w:r w:rsidR="005D6F37" w:rsidRPr="008F41B0">
        <w:rPr>
          <w:rFonts w:ascii="Times New Roman" w:hAnsi="Times New Roman"/>
          <w:color w:val="000000" w:themeColor="text1"/>
          <w:sz w:val="28"/>
        </w:rPr>
        <w:t>индустрии развлечений</w:t>
      </w:r>
      <w:r w:rsidR="00A75C90" w:rsidRPr="008F41B0">
        <w:rPr>
          <w:rFonts w:ascii="Times New Roman" w:hAnsi="Times New Roman"/>
          <w:color w:val="000000" w:themeColor="text1"/>
          <w:sz w:val="28"/>
        </w:rPr>
        <w:t>»</w:t>
      </w:r>
      <w:r w:rsidR="005D6F37" w:rsidRPr="008F41B0">
        <w:rPr>
          <w:rFonts w:ascii="Times New Roman" w:hAnsi="Times New Roman"/>
          <w:color w:val="000000" w:themeColor="text1"/>
          <w:sz w:val="28"/>
        </w:rPr>
        <w:t>.</w:t>
      </w:r>
      <w:r w:rsidR="000304E6" w:rsidRPr="008F41B0">
        <w:rPr>
          <w:rFonts w:ascii="Times New Roman" w:hAnsi="Times New Roman"/>
          <w:color w:val="000000" w:themeColor="text1"/>
          <w:sz w:val="28"/>
        </w:rPr>
        <w:t xml:space="preserve"> </w:t>
      </w:r>
      <w:r w:rsidR="00624AC0" w:rsidRPr="008F41B0">
        <w:rPr>
          <w:rFonts w:ascii="Times New Roman" w:hAnsi="Times New Roman"/>
          <w:color w:val="000000" w:themeColor="text1"/>
          <w:sz w:val="28"/>
        </w:rPr>
        <w:t xml:space="preserve">У нас </w:t>
      </w:r>
      <w:r w:rsidR="000304E6" w:rsidRPr="008F41B0">
        <w:rPr>
          <w:rFonts w:ascii="Times New Roman" w:hAnsi="Times New Roman"/>
          <w:color w:val="000000" w:themeColor="text1"/>
          <w:sz w:val="28"/>
        </w:rPr>
        <w:t>он часто выступает в качестве способа</w:t>
      </w:r>
      <w:r w:rsidR="008F41B0">
        <w:rPr>
          <w:rFonts w:ascii="Times New Roman" w:hAnsi="Times New Roman"/>
          <w:color w:val="000000" w:themeColor="text1"/>
          <w:sz w:val="28"/>
        </w:rPr>
        <w:t xml:space="preserve"> </w:t>
      </w:r>
      <w:r w:rsidR="00624AC0" w:rsidRPr="008F41B0">
        <w:rPr>
          <w:rFonts w:ascii="Times New Roman" w:hAnsi="Times New Roman"/>
          <w:color w:val="000000" w:themeColor="text1"/>
          <w:sz w:val="28"/>
        </w:rPr>
        <w:t>/</w:t>
      </w:r>
      <w:r w:rsidR="008F41B0">
        <w:rPr>
          <w:rFonts w:ascii="Times New Roman" w:hAnsi="Times New Roman"/>
          <w:color w:val="000000" w:themeColor="text1"/>
          <w:sz w:val="28"/>
        </w:rPr>
        <w:t xml:space="preserve"> </w:t>
      </w:r>
      <w:r w:rsidR="00624AC0" w:rsidRPr="008F41B0">
        <w:rPr>
          <w:rFonts w:ascii="Times New Roman" w:hAnsi="Times New Roman"/>
          <w:color w:val="000000" w:themeColor="text1"/>
          <w:sz w:val="28"/>
        </w:rPr>
        <w:t xml:space="preserve">инструмента демонстрации собственной политической </w:t>
      </w:r>
      <w:r w:rsidR="00624AC0" w:rsidRPr="00B62AF6">
        <w:rPr>
          <w:rFonts w:ascii="Times New Roman" w:hAnsi="Times New Roman"/>
          <w:color w:val="000000" w:themeColor="text1"/>
          <w:sz w:val="28"/>
        </w:rPr>
        <w:t>позиции</w:t>
      </w:r>
      <w:r w:rsidR="005D6F37" w:rsidRPr="00B62AF6">
        <w:rPr>
          <w:rFonts w:ascii="Times New Roman" w:hAnsi="Times New Roman"/>
          <w:color w:val="000000" w:themeColor="text1"/>
          <w:sz w:val="28"/>
        </w:rPr>
        <w:t>.</w:t>
      </w:r>
      <w:r w:rsidR="007E7121" w:rsidRPr="00B62AF6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="00534823" w:rsidRPr="00B62AF6">
        <w:rPr>
          <w:rFonts w:ascii="Times New Roman" w:hAnsi="Times New Roman"/>
          <w:color w:val="000000" w:themeColor="text1"/>
          <w:sz w:val="28"/>
        </w:rPr>
        <w:t xml:space="preserve">При этом </w:t>
      </w:r>
      <w:r w:rsidR="0094790C" w:rsidRPr="006B23EB">
        <w:rPr>
          <w:rFonts w:ascii="Times New Roman" w:eastAsia="MyriadPro-Regular" w:hAnsi="Times New Roman" w:cs="Times New Roman"/>
          <w:color w:val="000000" w:themeColor="text1"/>
          <w:sz w:val="28"/>
          <w:szCs w:val="28"/>
        </w:rPr>
        <w:t>термин</w:t>
      </w:r>
      <w:r w:rsidR="004A0E7C" w:rsidRPr="00B62AF6">
        <w:rPr>
          <w:rFonts w:ascii="Times New Roman" w:hAnsi="Times New Roman"/>
          <w:color w:val="000000" w:themeColor="text1"/>
          <w:sz w:val="28"/>
        </w:rPr>
        <w:t xml:space="preserve"> «</w:t>
      </w:r>
      <w:r w:rsidR="007E7121" w:rsidRPr="00B62AF6">
        <w:rPr>
          <w:rFonts w:ascii="Times New Roman" w:hAnsi="Times New Roman"/>
          <w:color w:val="000000" w:themeColor="text1"/>
          <w:sz w:val="28"/>
        </w:rPr>
        <w:t>смех</w:t>
      </w:r>
      <w:r w:rsidR="004A0E7C" w:rsidRPr="00B62AF6">
        <w:rPr>
          <w:rFonts w:ascii="Times New Roman" w:hAnsi="Times New Roman"/>
          <w:color w:val="000000" w:themeColor="text1"/>
          <w:sz w:val="28"/>
        </w:rPr>
        <w:t xml:space="preserve">» </w:t>
      </w:r>
      <w:r w:rsidR="007E7121" w:rsidRPr="00B62AF6">
        <w:rPr>
          <w:rFonts w:ascii="Times New Roman" w:hAnsi="Times New Roman"/>
          <w:color w:val="000000" w:themeColor="text1"/>
          <w:sz w:val="28"/>
        </w:rPr>
        <w:t xml:space="preserve">чаще всего </w:t>
      </w:r>
      <w:r w:rsidR="004A0E7C" w:rsidRPr="00B62AF6">
        <w:rPr>
          <w:rFonts w:ascii="Times New Roman" w:hAnsi="Times New Roman"/>
          <w:color w:val="000000" w:themeColor="text1"/>
          <w:sz w:val="28"/>
        </w:rPr>
        <w:t>понимается как синоним по отношению к понятиям «юмор»,</w:t>
      </w:r>
      <w:r w:rsidR="007668E5" w:rsidRPr="006B23EB">
        <w:rPr>
          <w:rFonts w:ascii="Times New Roman" w:eastAsia="MyriadPro-Regular" w:hAnsi="Times New Roman" w:cs="Times New Roman"/>
          <w:color w:val="000000" w:themeColor="text1"/>
          <w:sz w:val="28"/>
          <w:szCs w:val="28"/>
        </w:rPr>
        <w:t xml:space="preserve"> «ирония»</w:t>
      </w:r>
      <w:r w:rsidR="00FB7E79" w:rsidRPr="006B23EB">
        <w:rPr>
          <w:rFonts w:ascii="Times New Roman" w:eastAsia="MyriadPro-Regular" w:hAnsi="Times New Roman" w:cs="Times New Roman"/>
          <w:color w:val="000000" w:themeColor="text1"/>
          <w:sz w:val="28"/>
          <w:szCs w:val="28"/>
        </w:rPr>
        <w:t>, сатира и даже сарказм</w:t>
      </w:r>
      <w:r w:rsidR="004A0E7C" w:rsidRPr="006B23EB">
        <w:rPr>
          <w:rFonts w:ascii="Times New Roman" w:eastAsia="MyriadPro-Regular" w:hAnsi="Times New Roman" w:cs="Times New Roman"/>
          <w:color w:val="000000" w:themeColor="text1"/>
          <w:sz w:val="28"/>
          <w:szCs w:val="28"/>
        </w:rPr>
        <w:t>,</w:t>
      </w:r>
      <w:r w:rsidR="004A0E7C" w:rsidRPr="00B62AF6">
        <w:rPr>
          <w:rFonts w:ascii="Times New Roman" w:hAnsi="Times New Roman"/>
          <w:color w:val="000000" w:themeColor="text1"/>
          <w:sz w:val="28"/>
        </w:rPr>
        <w:t xml:space="preserve"> хотя, строго говоря, «смех» обозначает определенную эмоциональную реакцию</w:t>
      </w:r>
      <w:r w:rsidR="007E7121" w:rsidRPr="00B62AF6">
        <w:rPr>
          <w:rFonts w:ascii="Times New Roman" w:hAnsi="Times New Roman"/>
          <w:color w:val="000000" w:themeColor="text1"/>
          <w:sz w:val="28"/>
        </w:rPr>
        <w:t xml:space="preserve">, а </w:t>
      </w:r>
      <w:r w:rsidR="004A0E7C" w:rsidRPr="00B62AF6">
        <w:rPr>
          <w:rFonts w:ascii="Times New Roman" w:hAnsi="Times New Roman"/>
          <w:color w:val="000000" w:themeColor="text1"/>
          <w:sz w:val="28"/>
        </w:rPr>
        <w:t>«</w:t>
      </w:r>
      <w:r w:rsidR="007E7121" w:rsidRPr="00B62AF6">
        <w:rPr>
          <w:rFonts w:ascii="Times New Roman" w:hAnsi="Times New Roman"/>
          <w:color w:val="000000" w:themeColor="text1"/>
          <w:sz w:val="28"/>
        </w:rPr>
        <w:t>ирония</w:t>
      </w:r>
      <w:r w:rsidR="004A0E7C" w:rsidRPr="00B62AF6">
        <w:rPr>
          <w:rFonts w:ascii="Times New Roman" w:hAnsi="Times New Roman"/>
          <w:color w:val="000000" w:themeColor="text1"/>
          <w:sz w:val="28"/>
        </w:rPr>
        <w:t>»</w:t>
      </w:r>
      <w:r w:rsidR="007E7121" w:rsidRPr="00B62AF6">
        <w:rPr>
          <w:rFonts w:ascii="Times New Roman" w:hAnsi="Times New Roman"/>
          <w:color w:val="000000" w:themeColor="text1"/>
          <w:sz w:val="28"/>
        </w:rPr>
        <w:t xml:space="preserve"> и </w:t>
      </w:r>
      <w:r w:rsidR="004A0E7C" w:rsidRPr="00B62AF6">
        <w:rPr>
          <w:rFonts w:ascii="Times New Roman" w:hAnsi="Times New Roman"/>
          <w:color w:val="000000" w:themeColor="text1"/>
          <w:sz w:val="28"/>
        </w:rPr>
        <w:t>«</w:t>
      </w:r>
      <w:r w:rsidR="007E7121" w:rsidRPr="00B62AF6">
        <w:rPr>
          <w:rFonts w:ascii="Times New Roman" w:hAnsi="Times New Roman"/>
          <w:color w:val="000000" w:themeColor="text1"/>
          <w:sz w:val="28"/>
        </w:rPr>
        <w:t>юмор</w:t>
      </w:r>
      <w:r w:rsidR="004A0E7C" w:rsidRPr="00B62AF6">
        <w:rPr>
          <w:rFonts w:ascii="Times New Roman" w:hAnsi="Times New Roman"/>
          <w:color w:val="000000" w:themeColor="text1"/>
          <w:sz w:val="28"/>
        </w:rPr>
        <w:t>» являются обозначением</w:t>
      </w:r>
      <w:r w:rsidR="000669E5" w:rsidRPr="00B62AF6">
        <w:rPr>
          <w:rFonts w:ascii="Times New Roman" w:hAnsi="Times New Roman"/>
          <w:color w:val="000000" w:themeColor="text1"/>
          <w:sz w:val="28"/>
        </w:rPr>
        <w:t xml:space="preserve"> механизмов</w:t>
      </w:r>
      <w:r w:rsidR="007E7121" w:rsidRPr="00B62AF6">
        <w:rPr>
          <w:rFonts w:ascii="Times New Roman" w:hAnsi="Times New Roman"/>
          <w:color w:val="000000" w:themeColor="text1"/>
          <w:sz w:val="28"/>
        </w:rPr>
        <w:t xml:space="preserve">, </w:t>
      </w:r>
      <w:r w:rsidR="000669E5" w:rsidRPr="00B62AF6">
        <w:rPr>
          <w:rFonts w:ascii="Times New Roman" w:hAnsi="Times New Roman"/>
          <w:color w:val="000000" w:themeColor="text1"/>
          <w:sz w:val="28"/>
        </w:rPr>
        <w:t xml:space="preserve">способствующим появлению </w:t>
      </w:r>
      <w:r w:rsidR="007E7121" w:rsidRPr="00B62AF6">
        <w:rPr>
          <w:rFonts w:ascii="Times New Roman" w:hAnsi="Times New Roman"/>
          <w:color w:val="000000" w:themeColor="text1"/>
          <w:sz w:val="28"/>
        </w:rPr>
        <w:t>данной реакции на свет</w:t>
      </w:r>
      <w:r w:rsidR="00E437D5" w:rsidRPr="00B62AF6">
        <w:rPr>
          <w:rFonts w:ascii="Times New Roman" w:eastAsia="MyriadPro-Regular" w:hAnsi="Times New Roman" w:cs="Times New Roman"/>
          <w:color w:val="000000" w:themeColor="text1"/>
          <w:sz w:val="28"/>
          <w:szCs w:val="28"/>
        </w:rPr>
        <w:t xml:space="preserve"> (</w:t>
      </w:r>
      <w:r w:rsidR="00E437D5" w:rsidRPr="00B62A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Кошелев А. Д. О природе комического и функции смеха, 2007).</w:t>
      </w:r>
      <w:proofErr w:type="gramEnd"/>
    </w:p>
    <w:p w:rsidR="00303F6D" w:rsidRPr="00B62AF6" w:rsidRDefault="000669E5" w:rsidP="00B62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B62AF6">
        <w:rPr>
          <w:rFonts w:ascii="Times New Roman" w:hAnsi="Times New Roman"/>
          <w:color w:val="000000" w:themeColor="text1"/>
          <w:sz w:val="28"/>
        </w:rPr>
        <w:t xml:space="preserve">Волна протестной митинговой коммуникации, </w:t>
      </w:r>
      <w:proofErr w:type="spellStart"/>
      <w:r w:rsidRPr="00B62AF6">
        <w:rPr>
          <w:rFonts w:ascii="Times New Roman" w:hAnsi="Times New Roman"/>
          <w:color w:val="000000" w:themeColor="text1"/>
          <w:sz w:val="28"/>
        </w:rPr>
        <w:t>выплеснувшаяся</w:t>
      </w:r>
      <w:proofErr w:type="spellEnd"/>
      <w:r w:rsidRPr="00B62AF6">
        <w:rPr>
          <w:rFonts w:ascii="Times New Roman" w:hAnsi="Times New Roman"/>
          <w:color w:val="000000" w:themeColor="text1"/>
          <w:sz w:val="28"/>
        </w:rPr>
        <w:t xml:space="preserve"> в </w:t>
      </w:r>
      <w:r w:rsidR="00A87C3D" w:rsidRPr="00B62AF6">
        <w:rPr>
          <w:rFonts w:ascii="Times New Roman" w:hAnsi="Times New Roman"/>
          <w:color w:val="000000" w:themeColor="text1"/>
          <w:sz w:val="28"/>
        </w:rPr>
        <w:t>ходе</w:t>
      </w:r>
      <w:r w:rsidR="00C47C05" w:rsidRPr="00B62AF6">
        <w:rPr>
          <w:rFonts w:ascii="Times New Roman" w:hAnsi="Times New Roman"/>
          <w:color w:val="000000" w:themeColor="text1"/>
          <w:sz w:val="28"/>
        </w:rPr>
        <w:t xml:space="preserve"> избирательной кампании в Государственную Думу и</w:t>
      </w:r>
      <w:r w:rsidR="00A87C3D" w:rsidRPr="00B62AF6">
        <w:rPr>
          <w:rFonts w:ascii="Times New Roman" w:hAnsi="Times New Roman"/>
          <w:color w:val="000000" w:themeColor="text1"/>
          <w:sz w:val="28"/>
        </w:rPr>
        <w:t xml:space="preserve"> </w:t>
      </w:r>
      <w:r w:rsidR="002C1554">
        <w:rPr>
          <w:rFonts w:ascii="Times New Roman" w:eastAsia="MyriadPro-Regular" w:hAnsi="Times New Roman" w:cs="Times New Roman"/>
          <w:sz w:val="28"/>
          <w:szCs w:val="28"/>
        </w:rPr>
        <w:t>так называемой</w:t>
      </w:r>
      <w:r w:rsidR="00A87C3D" w:rsidRPr="00B62AF6"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="00A87C3D" w:rsidRPr="00B62AF6">
        <w:rPr>
          <w:rFonts w:ascii="Times New Roman" w:hAnsi="Times New Roman"/>
          <w:color w:val="000000" w:themeColor="text1"/>
          <w:sz w:val="28"/>
        </w:rPr>
        <w:t xml:space="preserve">«зимней революции» </w:t>
      </w:r>
      <w:r w:rsidR="00A87C3D" w:rsidRPr="00B62AF6">
        <w:rPr>
          <w:rFonts w:ascii="Times New Roman" w:eastAsia="MyriadPro-Regular" w:hAnsi="Times New Roman" w:cs="Times New Roman"/>
          <w:sz w:val="28"/>
          <w:szCs w:val="28"/>
        </w:rPr>
        <w:t>2011</w:t>
      </w:r>
      <w:r w:rsidR="002C1554">
        <w:rPr>
          <w:rFonts w:ascii="Times New Roman" w:eastAsia="MyriadPro-Regular" w:hAnsi="Times New Roman" w:cs="Times New Roman"/>
          <w:sz w:val="28"/>
          <w:szCs w:val="28"/>
        </w:rPr>
        <w:t>–</w:t>
      </w:r>
      <w:r w:rsidR="00A87C3D" w:rsidRPr="00B62AF6">
        <w:rPr>
          <w:rFonts w:ascii="Times New Roman" w:eastAsia="MyriadPro-Regular" w:hAnsi="Times New Roman" w:cs="Times New Roman"/>
          <w:sz w:val="28"/>
          <w:szCs w:val="28"/>
        </w:rPr>
        <w:t xml:space="preserve">2012 </w:t>
      </w:r>
      <w:r w:rsidR="00A87C3D" w:rsidRPr="00B509E1">
        <w:rPr>
          <w:rFonts w:ascii="Times New Roman" w:eastAsia="MyriadPro-Regular" w:hAnsi="Times New Roman" w:cs="Times New Roman"/>
          <w:sz w:val="28"/>
          <w:szCs w:val="28"/>
        </w:rPr>
        <w:t>гг</w:t>
      </w:r>
      <w:r w:rsidR="00A87C3D" w:rsidRPr="00B62AF6">
        <w:rPr>
          <w:rFonts w:ascii="Times New Roman" w:eastAsia="MyriadPro-Regular" w:hAnsi="Times New Roman" w:cs="Times New Roman"/>
          <w:sz w:val="28"/>
          <w:szCs w:val="28"/>
        </w:rPr>
        <w:t>.</w:t>
      </w:r>
      <w:r w:rsidR="00A75C90" w:rsidRPr="00B62AF6">
        <w:rPr>
          <w:rFonts w:ascii="Times New Roman" w:eastAsia="MyriadPro-Regular" w:hAnsi="Times New Roman" w:cs="Times New Roman"/>
          <w:sz w:val="28"/>
          <w:szCs w:val="28"/>
        </w:rPr>
        <w:t xml:space="preserve">, </w:t>
      </w:r>
      <w:r w:rsidR="00A75C90" w:rsidRPr="00B62AF6">
        <w:rPr>
          <w:rFonts w:ascii="Times New Roman" w:hAnsi="Times New Roman"/>
          <w:color w:val="000000" w:themeColor="text1"/>
          <w:sz w:val="28"/>
        </w:rPr>
        <w:t>наглядно продемонстрировала,</w:t>
      </w:r>
      <w:r w:rsidR="00A87C3D" w:rsidRPr="00B62AF6">
        <w:rPr>
          <w:rFonts w:ascii="Times New Roman" w:hAnsi="Times New Roman"/>
          <w:color w:val="000000" w:themeColor="text1"/>
          <w:sz w:val="28"/>
        </w:rPr>
        <w:t xml:space="preserve"> </w:t>
      </w:r>
      <w:r w:rsidR="00C47C05" w:rsidRPr="00B62AF6">
        <w:rPr>
          <w:rFonts w:ascii="Times New Roman" w:hAnsi="Times New Roman"/>
          <w:color w:val="000000" w:themeColor="text1"/>
          <w:sz w:val="28"/>
        </w:rPr>
        <w:t>насколько эффективным может быть использование «смеховых» инструментов в процессах политической мобилизации</w:t>
      </w:r>
      <w:r w:rsidR="00303F6D" w:rsidRPr="00B62AF6">
        <w:rPr>
          <w:rFonts w:ascii="Times New Roman" w:hAnsi="Times New Roman"/>
          <w:color w:val="000000" w:themeColor="text1"/>
          <w:sz w:val="28"/>
        </w:rPr>
        <w:t xml:space="preserve"> </w:t>
      </w:r>
      <w:r w:rsidR="00E433BE" w:rsidRPr="00B62AF6">
        <w:rPr>
          <w:rFonts w:ascii="Times New Roman" w:hAnsi="Times New Roman"/>
          <w:color w:val="000000" w:themeColor="text1"/>
          <w:sz w:val="28"/>
        </w:rPr>
        <w:t>–</w:t>
      </w:r>
      <w:r w:rsidR="00C47C05" w:rsidRPr="00B62AF6">
        <w:rPr>
          <w:rFonts w:ascii="Times New Roman" w:hAnsi="Times New Roman"/>
          <w:color w:val="000000" w:themeColor="text1"/>
          <w:sz w:val="28"/>
        </w:rPr>
        <w:t xml:space="preserve"> </w:t>
      </w:r>
      <w:r w:rsidR="00303F6D" w:rsidRPr="00B62AF6">
        <w:rPr>
          <w:rFonts w:ascii="Times New Roman" w:hAnsi="Times New Roman"/>
          <w:color w:val="000000" w:themeColor="text1"/>
          <w:sz w:val="28"/>
        </w:rPr>
        <w:t xml:space="preserve">смех способствует снятию социальных барьеров </w:t>
      </w:r>
      <w:r w:rsidR="000C3264" w:rsidRPr="00B62AF6">
        <w:rPr>
          <w:rFonts w:ascii="Times New Roman" w:hAnsi="Times New Roman"/>
          <w:color w:val="000000" w:themeColor="text1"/>
          <w:sz w:val="28"/>
        </w:rPr>
        <w:t xml:space="preserve">(национальных, религиозных, идеологических) </w:t>
      </w:r>
      <w:r w:rsidR="00303F6D" w:rsidRPr="00B62AF6">
        <w:rPr>
          <w:rFonts w:ascii="Times New Roman" w:hAnsi="Times New Roman"/>
          <w:color w:val="000000" w:themeColor="text1"/>
          <w:sz w:val="28"/>
        </w:rPr>
        <w:t>и освобождению от накладываемых ими ограничений.</w:t>
      </w:r>
      <w:proofErr w:type="gramEnd"/>
    </w:p>
    <w:p w:rsidR="00904E93" w:rsidRPr="00B62AF6" w:rsidRDefault="00C47C05" w:rsidP="00A75C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B62AF6">
        <w:rPr>
          <w:rFonts w:ascii="Times New Roman" w:hAnsi="Times New Roman"/>
          <w:color w:val="000000" w:themeColor="text1"/>
          <w:sz w:val="28"/>
        </w:rPr>
        <w:t xml:space="preserve">Согласно результатам социологических исследований, почти половина плакатов от общего их количества </w:t>
      </w:r>
      <w:r w:rsidR="000C3264" w:rsidRPr="00B62AF6">
        <w:rPr>
          <w:rFonts w:ascii="Times New Roman" w:hAnsi="Times New Roman"/>
          <w:color w:val="000000" w:themeColor="text1"/>
          <w:sz w:val="28"/>
        </w:rPr>
        <w:t xml:space="preserve">в указанный период </w:t>
      </w:r>
      <w:r w:rsidRPr="00B62AF6">
        <w:rPr>
          <w:rFonts w:ascii="Times New Roman" w:hAnsi="Times New Roman"/>
          <w:color w:val="000000" w:themeColor="text1"/>
          <w:sz w:val="28"/>
        </w:rPr>
        <w:t>несли в себе «смеховой» заряд</w:t>
      </w:r>
      <w:r w:rsidR="00256445" w:rsidRPr="00B62AF6">
        <w:rPr>
          <w:rFonts w:ascii="Times New Roman" w:eastAsia="MyriadPro-Regular" w:hAnsi="Times New Roman" w:cs="Times New Roman"/>
          <w:sz w:val="28"/>
          <w:szCs w:val="28"/>
        </w:rPr>
        <w:t>:</w:t>
      </w:r>
      <w:r w:rsidR="00733F24" w:rsidRPr="00B62AF6"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="00733F24" w:rsidRPr="00B62AF6">
        <w:rPr>
          <w:rFonts w:ascii="Times New Roman" w:eastAsia="MyriadPro-Regular" w:hAnsi="Times New Roman" w:cs="Times New Roman"/>
          <w:i/>
          <w:sz w:val="28"/>
          <w:szCs w:val="28"/>
        </w:rPr>
        <w:t>Верните честные выборы! Верните снежную зиму</w:t>
      </w:r>
      <w:r w:rsidR="00733F24" w:rsidRPr="00B509E1">
        <w:rPr>
          <w:rFonts w:ascii="Times New Roman" w:eastAsia="MyriadPro-Regular" w:hAnsi="Times New Roman" w:cs="Times New Roman"/>
          <w:i/>
          <w:sz w:val="28"/>
          <w:szCs w:val="28"/>
        </w:rPr>
        <w:t>!</w:t>
      </w:r>
      <w:r w:rsidR="00256445" w:rsidRPr="00B509E1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  <w:r w:rsidR="00F0611E" w:rsidRPr="00B62AF6">
        <w:rPr>
          <w:rFonts w:ascii="Times New Roman" w:eastAsia="MyriadPro-Regular" w:hAnsi="Times New Roman" w:cs="Times New Roman"/>
          <w:i/>
          <w:sz w:val="28"/>
          <w:szCs w:val="28"/>
        </w:rPr>
        <w:t>Москвичи! Довольно спать – отнимут и кровать</w:t>
      </w:r>
      <w:r w:rsidR="00F0611E" w:rsidRPr="00B509E1">
        <w:rPr>
          <w:rFonts w:ascii="Times New Roman" w:eastAsia="MyriadPro-Regular" w:hAnsi="Times New Roman" w:cs="Times New Roman"/>
          <w:i/>
          <w:sz w:val="28"/>
          <w:szCs w:val="28"/>
        </w:rPr>
        <w:t>!</w:t>
      </w:r>
      <w:r w:rsidR="00BE7039">
        <w:rPr>
          <w:rFonts w:ascii="Times New Roman" w:hAnsi="Times New Roman" w:cs="Times New Roman"/>
          <w:i/>
          <w:color w:val="333333"/>
          <w:sz w:val="28"/>
          <w:szCs w:val="28"/>
        </w:rPr>
        <w:t>;</w:t>
      </w:r>
      <w:r w:rsidR="00F0611E" w:rsidRPr="00B509E1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256445" w:rsidRPr="00B62AF6">
        <w:rPr>
          <w:rFonts w:ascii="Times New Roman" w:hAnsi="Times New Roman" w:cs="Times New Roman"/>
          <w:i/>
          <w:color w:val="333333"/>
          <w:sz w:val="28"/>
          <w:szCs w:val="28"/>
        </w:rPr>
        <w:t>Хомячки разбушевались и покажут вам кузькину мать</w:t>
      </w:r>
      <w:r w:rsidR="00256445" w:rsidRPr="00B509E1">
        <w:rPr>
          <w:rFonts w:ascii="Times New Roman" w:hAnsi="Times New Roman" w:cs="Times New Roman"/>
          <w:i/>
          <w:color w:val="333333"/>
          <w:sz w:val="28"/>
          <w:szCs w:val="28"/>
        </w:rPr>
        <w:t>!</w:t>
      </w:r>
      <w:r w:rsidR="00F0611E" w:rsidRPr="00B62AF6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и т.д</w:t>
      </w:r>
      <w:proofErr w:type="gramStart"/>
      <w:r w:rsidR="00F0611E" w:rsidRPr="00B62AF6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r w:rsidR="001C6781" w:rsidRPr="006B23EB">
        <w:rPr>
          <w:rFonts w:ascii="Times New Roman" w:eastAsia="MyriadPro-Regular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End"/>
      <w:r w:rsidR="001C6781" w:rsidRPr="006B23E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Шомова</w:t>
      </w:r>
      <w:proofErr w:type="spellEnd"/>
      <w:r w:rsidR="001C6781" w:rsidRPr="006B23E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С. </w:t>
      </w:r>
      <w:proofErr w:type="spellStart"/>
      <w:r w:rsidR="001C6781" w:rsidRPr="006B23EB">
        <w:rPr>
          <w:rFonts w:ascii="Times New Roman" w:eastAsia="MyriadPro-Regular" w:hAnsi="Times New Roman" w:cs="Times New Roman"/>
          <w:i/>
          <w:color w:val="000000" w:themeColor="text1"/>
          <w:sz w:val="28"/>
          <w:szCs w:val="28"/>
        </w:rPr>
        <w:t>Homo</w:t>
      </w:r>
      <w:proofErr w:type="spellEnd"/>
      <w:r w:rsidR="001C6781" w:rsidRPr="006B23EB">
        <w:rPr>
          <w:rFonts w:ascii="Times New Roman" w:eastAsia="MyriadPro-Regular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1C6781" w:rsidRPr="006B23EB">
        <w:rPr>
          <w:rFonts w:ascii="Times New Roman" w:eastAsia="MyriadPro-Regular" w:hAnsi="Times New Roman" w:cs="Times New Roman"/>
          <w:i/>
          <w:color w:val="000000" w:themeColor="text1"/>
          <w:sz w:val="28"/>
          <w:szCs w:val="28"/>
        </w:rPr>
        <w:t>Ridens</w:t>
      </w:r>
      <w:proofErr w:type="spellEnd"/>
      <w:r w:rsidR="001C6781" w:rsidRPr="006B23EB">
        <w:rPr>
          <w:rFonts w:ascii="Times New Roman" w:eastAsia="MyriadPro-Regular" w:hAnsi="Times New Roman" w:cs="Times New Roman"/>
          <w:i/>
          <w:color w:val="000000" w:themeColor="text1"/>
          <w:sz w:val="28"/>
          <w:szCs w:val="28"/>
        </w:rPr>
        <w:t xml:space="preserve"> (традиции смеховой культуры в лозунгах российского митинга), 2013</w:t>
      </w:r>
      <w:r w:rsidR="001C6781" w:rsidRPr="006B23EB">
        <w:rPr>
          <w:rFonts w:ascii="Times New Roman" w:eastAsia="MyriadPro-Regular" w:hAnsi="Times New Roman" w:cs="Times New Roman"/>
          <w:color w:val="000000" w:themeColor="text1"/>
          <w:sz w:val="28"/>
          <w:szCs w:val="28"/>
        </w:rPr>
        <w:t>)</w:t>
      </w:r>
    </w:p>
    <w:p w:rsidR="0004076B" w:rsidRPr="00921E5A" w:rsidRDefault="001E0E3A" w:rsidP="00A75C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</w:rPr>
      </w:pPr>
      <w:r w:rsidRPr="00B62AF6">
        <w:rPr>
          <w:rFonts w:ascii="Times New Roman" w:hAnsi="Times New Roman"/>
          <w:color w:val="000000" w:themeColor="text1"/>
          <w:sz w:val="28"/>
        </w:rPr>
        <w:t xml:space="preserve">Вместе с тем, </w:t>
      </w:r>
      <w:r w:rsidR="000C3264" w:rsidRPr="00B62AF6">
        <w:rPr>
          <w:rFonts w:ascii="Times New Roman" w:hAnsi="Times New Roman"/>
          <w:color w:val="000000" w:themeColor="text1"/>
          <w:sz w:val="28"/>
        </w:rPr>
        <w:t xml:space="preserve">отмечают эксперты, </w:t>
      </w:r>
      <w:r w:rsidRPr="00B62AF6">
        <w:rPr>
          <w:rFonts w:ascii="Times New Roman" w:hAnsi="Times New Roman"/>
          <w:color w:val="000000" w:themeColor="text1"/>
          <w:sz w:val="28"/>
        </w:rPr>
        <w:t xml:space="preserve">не всегда смеховые коммуникационные технологии демонизируют власть и </w:t>
      </w:r>
      <w:r w:rsidR="00486B95" w:rsidRPr="00B62AF6">
        <w:rPr>
          <w:rFonts w:ascii="Times New Roman" w:hAnsi="Times New Roman"/>
          <w:color w:val="000000" w:themeColor="text1"/>
          <w:sz w:val="28"/>
        </w:rPr>
        <w:t xml:space="preserve">усиливают </w:t>
      </w:r>
      <w:r w:rsidRPr="00B62AF6">
        <w:rPr>
          <w:rFonts w:ascii="Times New Roman" w:hAnsi="Times New Roman"/>
          <w:color w:val="000000" w:themeColor="text1"/>
          <w:sz w:val="28"/>
        </w:rPr>
        <w:t xml:space="preserve">протест; </w:t>
      </w:r>
      <w:r w:rsidRPr="00B62AF6">
        <w:rPr>
          <w:rFonts w:ascii="Times New Roman" w:hAnsi="Times New Roman"/>
          <w:color w:val="000000" w:themeColor="text1"/>
          <w:sz w:val="28"/>
        </w:rPr>
        <w:lastRenderedPageBreak/>
        <w:t>иногда смех, напротив, как бы</w:t>
      </w:r>
      <w:r w:rsidR="00140F19" w:rsidRPr="00B62AF6">
        <w:rPr>
          <w:rFonts w:ascii="Times New Roman" w:hAnsi="Times New Roman"/>
          <w:color w:val="000000" w:themeColor="text1"/>
          <w:sz w:val="28"/>
        </w:rPr>
        <w:t xml:space="preserve"> «приручает» противников</w:t>
      </w:r>
      <w:r w:rsidR="00904E93" w:rsidRPr="00B62AF6">
        <w:rPr>
          <w:rFonts w:ascii="Times New Roman" w:hAnsi="Times New Roman"/>
          <w:color w:val="000000" w:themeColor="text1"/>
          <w:sz w:val="28"/>
        </w:rPr>
        <w:t xml:space="preserve">, смягчая тем самым </w:t>
      </w:r>
      <w:r w:rsidRPr="00B62AF6">
        <w:rPr>
          <w:rFonts w:ascii="Times New Roman" w:hAnsi="Times New Roman"/>
          <w:color w:val="000000" w:themeColor="text1"/>
          <w:sz w:val="28"/>
        </w:rPr>
        <w:t>противостояние</w:t>
      </w:r>
      <w:r w:rsidR="00140F19" w:rsidRPr="00B62AF6">
        <w:rPr>
          <w:rFonts w:ascii="Times New Roman" w:hAnsi="Times New Roman"/>
          <w:color w:val="000000" w:themeColor="text1"/>
          <w:sz w:val="28"/>
        </w:rPr>
        <w:t xml:space="preserve"> между ними</w:t>
      </w:r>
      <w:r w:rsidR="00904E93" w:rsidRPr="00B62AF6">
        <w:rPr>
          <w:rFonts w:ascii="Times New Roman" w:hAnsi="Times New Roman"/>
          <w:color w:val="000000" w:themeColor="text1"/>
          <w:sz w:val="28"/>
        </w:rPr>
        <w:t>.</w:t>
      </w:r>
      <w:r w:rsidR="00140F19" w:rsidRPr="00B62AF6">
        <w:rPr>
          <w:rFonts w:ascii="Times New Roman" w:hAnsi="Times New Roman"/>
          <w:color w:val="000000" w:themeColor="text1"/>
          <w:sz w:val="28"/>
        </w:rPr>
        <w:t xml:space="preserve"> </w:t>
      </w:r>
      <w:r w:rsidR="00A75C90" w:rsidRPr="00B62AF6">
        <w:rPr>
          <w:rFonts w:ascii="Times New Roman" w:hAnsi="Times New Roman"/>
          <w:color w:val="000000" w:themeColor="text1"/>
          <w:sz w:val="28"/>
        </w:rPr>
        <w:t>Здесь начинает</w:t>
      </w:r>
      <w:r w:rsidR="00904E93" w:rsidRPr="00B62AF6">
        <w:rPr>
          <w:rFonts w:ascii="Times New Roman" w:hAnsi="Times New Roman"/>
          <w:color w:val="000000" w:themeColor="text1"/>
          <w:sz w:val="28"/>
        </w:rPr>
        <w:t xml:space="preserve"> </w:t>
      </w:r>
      <w:r w:rsidR="00AC2883" w:rsidRPr="00B62AF6">
        <w:rPr>
          <w:rFonts w:ascii="Times New Roman" w:hAnsi="Times New Roman"/>
          <w:color w:val="000000" w:themeColor="text1"/>
          <w:sz w:val="28"/>
        </w:rPr>
        <w:t xml:space="preserve">работать </w:t>
      </w:r>
      <w:r w:rsidR="00904E93" w:rsidRPr="00B62AF6">
        <w:rPr>
          <w:rFonts w:ascii="Times New Roman" w:hAnsi="Times New Roman"/>
          <w:i/>
          <w:color w:val="000000" w:themeColor="text1"/>
          <w:sz w:val="28"/>
        </w:rPr>
        <w:t>рекреативная</w:t>
      </w:r>
      <w:r w:rsidR="00904E93" w:rsidRPr="00B62AF6">
        <w:rPr>
          <w:rFonts w:ascii="Times New Roman" w:hAnsi="Times New Roman"/>
          <w:color w:val="000000" w:themeColor="text1"/>
          <w:sz w:val="28"/>
        </w:rPr>
        <w:t xml:space="preserve"> функция</w:t>
      </w:r>
      <w:r w:rsidR="00AC2883" w:rsidRPr="00B62AF6">
        <w:rPr>
          <w:rFonts w:ascii="Times New Roman" w:hAnsi="Times New Roman"/>
          <w:color w:val="000000" w:themeColor="text1"/>
          <w:sz w:val="28"/>
        </w:rPr>
        <w:t xml:space="preserve"> смеха,</w:t>
      </w:r>
      <w:r w:rsidR="00904E93" w:rsidRPr="00B62AF6">
        <w:rPr>
          <w:rFonts w:ascii="Times New Roman" w:hAnsi="Times New Roman"/>
          <w:color w:val="000000" w:themeColor="text1"/>
          <w:sz w:val="28"/>
        </w:rPr>
        <w:t xml:space="preserve"> </w:t>
      </w:r>
      <w:r w:rsidR="00AC2883" w:rsidRPr="00B62AF6">
        <w:rPr>
          <w:rFonts w:ascii="Times New Roman" w:hAnsi="Times New Roman"/>
          <w:color w:val="000000" w:themeColor="text1"/>
          <w:sz w:val="28"/>
        </w:rPr>
        <w:t xml:space="preserve">функция </w:t>
      </w:r>
      <w:r w:rsidR="00904E93" w:rsidRPr="00B62AF6">
        <w:rPr>
          <w:rFonts w:ascii="Times New Roman" w:hAnsi="Times New Roman"/>
          <w:color w:val="000000" w:themeColor="text1"/>
          <w:sz w:val="28"/>
        </w:rPr>
        <w:t xml:space="preserve">развлечения. «Смеховая культура оказывалась для обывателей средством психологической разрядки, снятия невротической тревожности, накапливавшейся в последние месяцы существования “старого </w:t>
      </w:r>
      <w:r w:rsidR="00904E93" w:rsidRPr="00921E5A">
        <w:rPr>
          <w:rFonts w:ascii="Times New Roman" w:hAnsi="Times New Roman"/>
          <w:color w:val="000000" w:themeColor="text1"/>
          <w:sz w:val="28"/>
        </w:rPr>
        <w:t>порядка”»</w:t>
      </w:r>
      <w:r w:rsidR="00AA6566" w:rsidRPr="00921E5A">
        <w:rPr>
          <w:rFonts w:ascii="Times New Roman" w:hAnsi="Times New Roman"/>
          <w:color w:val="000000" w:themeColor="text1"/>
          <w:sz w:val="28"/>
        </w:rPr>
        <w:t xml:space="preserve"> </w:t>
      </w:r>
      <w:r w:rsidR="00AA6566" w:rsidRPr="00921E5A">
        <w:rPr>
          <w:rFonts w:ascii="Times New Roman" w:hAnsi="Times New Roman"/>
          <w:color w:val="000000" w:themeColor="text1"/>
          <w:sz w:val="28"/>
        </w:rPr>
        <w:t>(Архипов</w:t>
      </w:r>
      <w:r w:rsidR="0094790C" w:rsidRPr="00921E5A">
        <w:rPr>
          <w:rFonts w:ascii="Times New Roman" w:hAnsi="Times New Roman" w:cs="Times New Roman"/>
          <w:color w:val="000000" w:themeColor="text1"/>
        </w:rPr>
        <w:t xml:space="preserve"> </w:t>
      </w:r>
      <w:r w:rsidR="00921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</w:t>
      </w:r>
      <w:r w:rsidR="0094790C" w:rsidRPr="00921E5A">
        <w:rPr>
          <w:rFonts w:ascii="Times New Roman" w:hAnsi="Times New Roman" w:cs="Times New Roman"/>
          <w:color w:val="000000" w:themeColor="text1"/>
          <w:sz w:val="28"/>
          <w:szCs w:val="28"/>
        </w:rPr>
        <w:t>Смех обреченных (Смеховая культура как зеркало короткой политической жиз</w:t>
      </w:r>
      <w:r w:rsidR="00921E5A">
        <w:rPr>
          <w:rFonts w:ascii="Times New Roman" w:hAnsi="Times New Roman" w:cs="Times New Roman"/>
          <w:color w:val="000000" w:themeColor="text1"/>
          <w:sz w:val="28"/>
          <w:szCs w:val="28"/>
        </w:rPr>
        <w:t>ни “Свободной России” 1917 года)</w:t>
      </w:r>
      <w:r w:rsidR="0094790C" w:rsidRPr="00921E5A">
        <w:rPr>
          <w:rFonts w:ascii="Times New Roman" w:hAnsi="Times New Roman" w:cs="Times New Roman"/>
          <w:color w:val="000000" w:themeColor="text1"/>
          <w:sz w:val="28"/>
          <w:szCs w:val="28"/>
        </w:rPr>
        <w:t>, 2003</w:t>
      </w:r>
      <w:r w:rsidR="00AA6566" w:rsidRPr="00921E5A">
        <w:rPr>
          <w:rFonts w:ascii="Times New Roman" w:eastAsia="MyriadPro-Regular" w:hAnsi="Times New Roman" w:cs="Times New Roman"/>
          <w:color w:val="000000" w:themeColor="text1"/>
          <w:sz w:val="28"/>
          <w:szCs w:val="28"/>
        </w:rPr>
        <w:t>)</w:t>
      </w:r>
      <w:r w:rsidR="00904E93" w:rsidRPr="00921E5A">
        <w:rPr>
          <w:rFonts w:ascii="Times New Roman" w:eastAsia="MyriadPro-Regular" w:hAnsi="Times New Roman" w:cs="Times New Roman"/>
          <w:color w:val="000000" w:themeColor="text1"/>
          <w:sz w:val="28"/>
          <w:szCs w:val="28"/>
        </w:rPr>
        <w:t>.</w:t>
      </w:r>
      <w:r w:rsidR="00904E93" w:rsidRPr="00921E5A">
        <w:rPr>
          <w:rFonts w:ascii="Times New Roman" w:hAnsi="Times New Roman"/>
          <w:color w:val="000000" w:themeColor="text1"/>
          <w:sz w:val="28"/>
        </w:rPr>
        <w:t xml:space="preserve"> </w:t>
      </w:r>
      <w:r w:rsidR="00904E93" w:rsidRPr="00921E5A">
        <w:rPr>
          <w:rFonts w:ascii="Times New Roman" w:hAnsi="Times New Roman"/>
          <w:color w:val="000000" w:themeColor="text1"/>
          <w:sz w:val="28"/>
        </w:rPr>
        <w:t xml:space="preserve">Именно в ослаблении факторов стресса и заключается </w:t>
      </w:r>
      <w:proofErr w:type="spellStart"/>
      <w:r w:rsidR="0004076B" w:rsidRPr="00921E5A">
        <w:rPr>
          <w:rFonts w:ascii="Times New Roman" w:hAnsi="Times New Roman"/>
          <w:color w:val="000000" w:themeColor="text1"/>
          <w:sz w:val="28"/>
        </w:rPr>
        <w:t>релаксивная</w:t>
      </w:r>
      <w:proofErr w:type="spellEnd"/>
      <w:r w:rsidR="0004076B" w:rsidRPr="00921E5A">
        <w:rPr>
          <w:rFonts w:ascii="Times New Roman" w:hAnsi="Times New Roman"/>
          <w:color w:val="000000" w:themeColor="text1"/>
          <w:sz w:val="28"/>
        </w:rPr>
        <w:t xml:space="preserve"> функция</w:t>
      </w:r>
      <w:r w:rsidR="00904E93" w:rsidRPr="00921E5A">
        <w:rPr>
          <w:rFonts w:ascii="Times New Roman" w:hAnsi="Times New Roman"/>
          <w:color w:val="000000" w:themeColor="text1"/>
          <w:sz w:val="28"/>
        </w:rPr>
        <w:t xml:space="preserve"> </w:t>
      </w:r>
      <w:r w:rsidR="00904E93" w:rsidRPr="00921E5A">
        <w:rPr>
          <w:rFonts w:ascii="Times New Roman" w:hAnsi="Times New Roman"/>
          <w:color w:val="000000" w:themeColor="text1"/>
          <w:sz w:val="28"/>
        </w:rPr>
        <w:t>смеха.</w:t>
      </w:r>
      <w:r w:rsidR="0004076B" w:rsidRPr="006B23EB">
        <w:rPr>
          <w:rFonts w:ascii="Times New Roman" w:eastAsia="MyriadPro-Regular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AA6566" w:rsidRPr="00921E5A" w:rsidRDefault="00DE0F2D" w:rsidP="00921E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921E5A">
        <w:rPr>
          <w:rFonts w:ascii="Times New Roman" w:hAnsi="Times New Roman"/>
          <w:color w:val="000000" w:themeColor="text1"/>
          <w:sz w:val="28"/>
        </w:rPr>
        <w:t xml:space="preserve">Другим </w:t>
      </w:r>
      <w:r w:rsidR="00B16403" w:rsidRPr="00921E5A">
        <w:rPr>
          <w:rFonts w:ascii="Times New Roman" w:hAnsi="Times New Roman"/>
          <w:color w:val="000000" w:themeColor="text1"/>
          <w:sz w:val="28"/>
        </w:rPr>
        <w:t xml:space="preserve">маркером </w:t>
      </w:r>
      <w:proofErr w:type="spellStart"/>
      <w:r w:rsidR="00B16403" w:rsidRPr="00921E5A">
        <w:rPr>
          <w:rFonts w:ascii="Times New Roman" w:hAnsi="Times New Roman"/>
          <w:color w:val="000000" w:themeColor="text1"/>
          <w:sz w:val="28"/>
        </w:rPr>
        <w:t>карнавализации</w:t>
      </w:r>
      <w:proofErr w:type="spellEnd"/>
      <w:r w:rsidR="00B16403" w:rsidRPr="00921E5A">
        <w:rPr>
          <w:rFonts w:ascii="Times New Roman" w:hAnsi="Times New Roman"/>
          <w:color w:val="000000" w:themeColor="text1"/>
          <w:sz w:val="28"/>
        </w:rPr>
        <w:t xml:space="preserve"> </w:t>
      </w:r>
      <w:r w:rsidR="000669E5" w:rsidRPr="00921E5A">
        <w:rPr>
          <w:rFonts w:ascii="Times New Roman" w:hAnsi="Times New Roman"/>
          <w:color w:val="000000" w:themeColor="text1"/>
          <w:sz w:val="28"/>
        </w:rPr>
        <w:t xml:space="preserve">является концепт маски. </w:t>
      </w:r>
      <w:r w:rsidR="004249A6" w:rsidRPr="00921E5A">
        <w:rPr>
          <w:rFonts w:ascii="Times New Roman" w:hAnsi="Times New Roman"/>
          <w:color w:val="000000" w:themeColor="text1"/>
          <w:sz w:val="28"/>
        </w:rPr>
        <w:t>Необходимость замаскироваться, измениться, спрятать лицо под «</w:t>
      </w:r>
      <w:proofErr w:type="gramStart"/>
      <w:r w:rsidR="004249A6" w:rsidRPr="00921E5A">
        <w:rPr>
          <w:rFonts w:ascii="Times New Roman" w:hAnsi="Times New Roman"/>
          <w:color w:val="000000" w:themeColor="text1"/>
          <w:sz w:val="28"/>
        </w:rPr>
        <w:t>личиной</w:t>
      </w:r>
      <w:proofErr w:type="gramEnd"/>
      <w:r w:rsidR="004249A6" w:rsidRPr="00921E5A">
        <w:rPr>
          <w:rFonts w:ascii="Times New Roman" w:hAnsi="Times New Roman"/>
          <w:color w:val="000000" w:themeColor="text1"/>
          <w:sz w:val="28"/>
        </w:rPr>
        <w:t>» свойственна с той или иной степенью всем политическим лидерам новейшего времени</w:t>
      </w:r>
      <w:r w:rsidR="0004076B" w:rsidRPr="00921E5A">
        <w:rPr>
          <w:rFonts w:ascii="Times New Roman" w:hAnsi="Times New Roman"/>
          <w:color w:val="000000" w:themeColor="text1"/>
          <w:sz w:val="28"/>
        </w:rPr>
        <w:t xml:space="preserve">. Электоральная кампания </w:t>
      </w:r>
      <w:r w:rsidR="00D06105">
        <w:rPr>
          <w:rFonts w:ascii="Times New Roman" w:eastAsia="MyriadPro-Regular" w:hAnsi="Times New Roman" w:cs="Times New Roman"/>
          <w:sz w:val="28"/>
          <w:szCs w:val="28"/>
        </w:rPr>
        <w:t>Д. </w:t>
      </w:r>
      <w:r w:rsidR="0004076B" w:rsidRPr="00921E5A">
        <w:rPr>
          <w:rFonts w:ascii="Times New Roman" w:hAnsi="Times New Roman"/>
          <w:color w:val="000000" w:themeColor="text1"/>
          <w:sz w:val="28"/>
        </w:rPr>
        <w:t>Трампа, построенная на использовании популистских приемов, демонстрирует, как легко</w:t>
      </w:r>
      <w:r w:rsidR="0004076B" w:rsidRPr="006B23EB">
        <w:rPr>
          <w:rFonts w:ascii="Times New Roman" w:eastAsia="MyriadPro-Regular" w:hAnsi="Times New Roman" w:cs="Times New Roman"/>
          <w:color w:val="000000" w:themeColor="text1"/>
          <w:sz w:val="28"/>
          <w:szCs w:val="28"/>
        </w:rPr>
        <w:t>,</w:t>
      </w:r>
      <w:r w:rsidR="0004076B" w:rsidRPr="00921E5A">
        <w:rPr>
          <w:rFonts w:ascii="Times New Roman" w:hAnsi="Times New Roman"/>
          <w:color w:val="000000" w:themeColor="text1"/>
          <w:sz w:val="28"/>
        </w:rPr>
        <w:t xml:space="preserve"> в зависимости от ситуации</w:t>
      </w:r>
      <w:r w:rsidR="0004076B" w:rsidRPr="006B23EB">
        <w:rPr>
          <w:rFonts w:ascii="Times New Roman" w:eastAsia="MyriadPro-Regular" w:hAnsi="Times New Roman" w:cs="Times New Roman"/>
          <w:color w:val="000000" w:themeColor="text1"/>
          <w:sz w:val="28"/>
          <w:szCs w:val="28"/>
        </w:rPr>
        <w:t>,</w:t>
      </w:r>
      <w:r w:rsidR="0004076B" w:rsidRPr="00921E5A">
        <w:rPr>
          <w:rFonts w:ascii="Times New Roman" w:hAnsi="Times New Roman"/>
          <w:color w:val="000000" w:themeColor="text1"/>
          <w:sz w:val="28"/>
        </w:rPr>
        <w:t xml:space="preserve"> может менять маски кандидат в президенты.</w:t>
      </w:r>
      <w:r w:rsidR="00AA6566" w:rsidRPr="00921E5A">
        <w:rPr>
          <w:rFonts w:ascii="Times New Roman" w:hAnsi="Times New Roman"/>
          <w:color w:val="000000" w:themeColor="text1"/>
          <w:sz w:val="28"/>
        </w:rPr>
        <w:t xml:space="preserve"> </w:t>
      </w:r>
      <w:r w:rsidR="0004076B" w:rsidRPr="00921E5A">
        <w:rPr>
          <w:rFonts w:ascii="Times New Roman" w:hAnsi="Times New Roman"/>
          <w:color w:val="000000" w:themeColor="text1"/>
          <w:sz w:val="28"/>
        </w:rPr>
        <w:t>Маска</w:t>
      </w:r>
      <w:r w:rsidR="00AA6566" w:rsidRPr="00921E5A">
        <w:rPr>
          <w:rFonts w:ascii="Times New Roman" w:hAnsi="Times New Roman"/>
          <w:color w:val="000000" w:themeColor="text1"/>
          <w:sz w:val="28"/>
        </w:rPr>
        <w:t xml:space="preserve"> </w:t>
      </w:r>
      <w:r w:rsidR="0004076B" w:rsidRPr="00921E5A">
        <w:rPr>
          <w:rFonts w:ascii="Times New Roman" w:hAnsi="Times New Roman"/>
          <w:color w:val="000000" w:themeColor="text1"/>
          <w:sz w:val="28"/>
        </w:rPr>
        <w:t>помогает выйти за рам</w:t>
      </w:r>
      <w:r w:rsidR="00AA6566" w:rsidRPr="00921E5A">
        <w:rPr>
          <w:rFonts w:ascii="Times New Roman" w:hAnsi="Times New Roman"/>
          <w:color w:val="000000" w:themeColor="text1"/>
          <w:sz w:val="28"/>
        </w:rPr>
        <w:t>к</w:t>
      </w:r>
      <w:r w:rsidR="0004076B" w:rsidRPr="00921E5A">
        <w:rPr>
          <w:rFonts w:ascii="Times New Roman" w:hAnsi="Times New Roman"/>
          <w:color w:val="000000" w:themeColor="text1"/>
          <w:sz w:val="28"/>
        </w:rPr>
        <w:t>и реальной жизни</w:t>
      </w:r>
      <w:r w:rsidR="00AA6566" w:rsidRPr="00921E5A">
        <w:rPr>
          <w:rFonts w:ascii="Times New Roman" w:hAnsi="Times New Roman"/>
          <w:color w:val="000000" w:themeColor="text1"/>
          <w:sz w:val="28"/>
        </w:rPr>
        <w:t>, нарушая ее естественные границы</w:t>
      </w:r>
      <w:r w:rsidR="00921E5A">
        <w:rPr>
          <w:rFonts w:ascii="Times New Roman" w:hAnsi="Times New Roman"/>
          <w:color w:val="000000" w:themeColor="text1"/>
          <w:sz w:val="28"/>
        </w:rPr>
        <w:t xml:space="preserve"> </w:t>
      </w:r>
      <w:r w:rsidR="0004076B" w:rsidRPr="00921E5A">
        <w:rPr>
          <w:rFonts w:ascii="Times New Roman" w:hAnsi="Times New Roman"/>
          <w:color w:val="000000" w:themeColor="text1"/>
          <w:sz w:val="28"/>
        </w:rPr>
        <w:t xml:space="preserve">и предлагая </w:t>
      </w:r>
      <w:r w:rsidR="001C1F96" w:rsidRPr="00921E5A">
        <w:rPr>
          <w:rFonts w:ascii="Times New Roman" w:hAnsi="Times New Roman"/>
          <w:color w:val="000000" w:themeColor="text1"/>
          <w:sz w:val="28"/>
        </w:rPr>
        <w:t xml:space="preserve">почти мифический вариант развития </w:t>
      </w:r>
      <w:r w:rsidR="00F359BD" w:rsidRPr="00921E5A">
        <w:rPr>
          <w:rFonts w:ascii="Times New Roman" w:hAnsi="Times New Roman"/>
          <w:color w:val="000000" w:themeColor="text1"/>
          <w:sz w:val="28"/>
        </w:rPr>
        <w:t>обстоятельств.</w:t>
      </w:r>
    </w:p>
    <w:p w:rsidR="003E05CB" w:rsidRPr="00921E5A" w:rsidRDefault="00F359BD" w:rsidP="00A75C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921E5A">
        <w:rPr>
          <w:rFonts w:ascii="Times New Roman" w:hAnsi="Times New Roman"/>
          <w:color w:val="000000" w:themeColor="text1"/>
          <w:sz w:val="28"/>
        </w:rPr>
        <w:t xml:space="preserve">Третьей составляющей процесса </w:t>
      </w:r>
      <w:proofErr w:type="spellStart"/>
      <w:r w:rsidRPr="00921E5A">
        <w:rPr>
          <w:rFonts w:ascii="Times New Roman" w:hAnsi="Times New Roman"/>
          <w:color w:val="000000" w:themeColor="text1"/>
          <w:sz w:val="28"/>
        </w:rPr>
        <w:t>карнавализации</w:t>
      </w:r>
      <w:proofErr w:type="spellEnd"/>
      <w:r w:rsidRPr="00921E5A">
        <w:rPr>
          <w:rFonts w:ascii="Times New Roman" w:hAnsi="Times New Roman"/>
          <w:color w:val="000000" w:themeColor="text1"/>
          <w:sz w:val="28"/>
        </w:rPr>
        <w:t xml:space="preserve"> выступает </w:t>
      </w:r>
      <w:r w:rsidR="001C1F96" w:rsidRPr="00921E5A">
        <w:rPr>
          <w:rFonts w:ascii="Times New Roman" w:hAnsi="Times New Roman"/>
          <w:color w:val="000000" w:themeColor="text1"/>
          <w:sz w:val="28"/>
        </w:rPr>
        <w:t xml:space="preserve">игровое начало, которое </w:t>
      </w:r>
      <w:r w:rsidRPr="00921E5A">
        <w:rPr>
          <w:rFonts w:ascii="Times New Roman" w:hAnsi="Times New Roman"/>
          <w:color w:val="000000" w:themeColor="text1"/>
          <w:sz w:val="28"/>
        </w:rPr>
        <w:t xml:space="preserve">позволяет расширить границы дозволенности ситуации, </w:t>
      </w:r>
      <w:r w:rsidRPr="006B23EB">
        <w:rPr>
          <w:rFonts w:ascii="Times New Roman" w:eastAsia="MyriadPro-Regular" w:hAnsi="Times New Roman" w:cs="Times New Roman"/>
          <w:color w:val="000000" w:themeColor="text1"/>
          <w:sz w:val="28"/>
          <w:szCs w:val="28"/>
        </w:rPr>
        <w:t>-</w:t>
      </w:r>
      <w:r w:rsidRPr="00921E5A">
        <w:rPr>
          <w:rFonts w:ascii="Times New Roman" w:hAnsi="Times New Roman"/>
          <w:color w:val="000000" w:themeColor="text1"/>
          <w:sz w:val="28"/>
        </w:rPr>
        <w:t xml:space="preserve"> «это не реальность, это условность, игра».</w:t>
      </w:r>
    </w:p>
    <w:p w:rsidR="00DE0F2D" w:rsidRPr="00921E5A" w:rsidRDefault="00A860D1" w:rsidP="00A75C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921E5A">
        <w:rPr>
          <w:rFonts w:ascii="Times New Roman" w:eastAsia="MyriadPro-Regular" w:hAnsi="Times New Roman" w:cs="Times New Roman"/>
          <w:sz w:val="28"/>
          <w:szCs w:val="28"/>
        </w:rPr>
        <w:t xml:space="preserve">В нынешней президентской кампании </w:t>
      </w:r>
      <w:r w:rsidR="00FD434F">
        <w:rPr>
          <w:rFonts w:ascii="Times New Roman" w:eastAsia="MyriadPro-Regular" w:hAnsi="Times New Roman" w:cs="Times New Roman"/>
          <w:sz w:val="28"/>
          <w:szCs w:val="28"/>
        </w:rPr>
        <w:t xml:space="preserve">в Российской Федерации </w:t>
      </w:r>
      <w:r w:rsidRPr="00921E5A">
        <w:rPr>
          <w:rFonts w:ascii="Times New Roman" w:eastAsia="MyriadPro-Regular" w:hAnsi="Times New Roman" w:cs="Times New Roman"/>
          <w:sz w:val="28"/>
          <w:szCs w:val="28"/>
        </w:rPr>
        <w:t xml:space="preserve">все </w:t>
      </w:r>
      <w:r w:rsidRPr="00B509E1">
        <w:rPr>
          <w:rFonts w:ascii="Times New Roman" w:eastAsia="MyriadPro-Regular" w:hAnsi="Times New Roman" w:cs="Times New Roman"/>
          <w:sz w:val="28"/>
          <w:szCs w:val="28"/>
        </w:rPr>
        <w:t>составляющие</w:t>
      </w:r>
      <w:r w:rsidRPr="00921E5A"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Pr="00921E5A">
        <w:rPr>
          <w:rFonts w:ascii="Times New Roman" w:hAnsi="Times New Roman"/>
          <w:color w:val="000000" w:themeColor="text1"/>
          <w:sz w:val="28"/>
        </w:rPr>
        <w:t xml:space="preserve">процесса </w:t>
      </w:r>
      <w:proofErr w:type="spellStart"/>
      <w:r w:rsidRPr="00921E5A">
        <w:rPr>
          <w:rFonts w:ascii="Times New Roman" w:hAnsi="Times New Roman"/>
          <w:color w:val="000000" w:themeColor="text1"/>
          <w:sz w:val="28"/>
        </w:rPr>
        <w:t>карнавализации</w:t>
      </w:r>
      <w:proofErr w:type="spellEnd"/>
      <w:r w:rsidRPr="00921E5A">
        <w:rPr>
          <w:rFonts w:ascii="Times New Roman" w:hAnsi="Times New Roman"/>
          <w:color w:val="000000" w:themeColor="text1"/>
          <w:sz w:val="28"/>
        </w:rPr>
        <w:t xml:space="preserve"> налицо: и сами персоналии, уже включенные в избирательный процесс и </w:t>
      </w:r>
      <w:r w:rsidR="002B692B" w:rsidRPr="00921E5A">
        <w:rPr>
          <w:rFonts w:ascii="Times New Roman" w:hAnsi="Times New Roman"/>
          <w:color w:val="000000" w:themeColor="text1"/>
          <w:sz w:val="28"/>
        </w:rPr>
        <w:t xml:space="preserve">до сих пор </w:t>
      </w:r>
      <w:r w:rsidRPr="00921E5A">
        <w:rPr>
          <w:rFonts w:ascii="Times New Roman" w:hAnsi="Times New Roman"/>
          <w:color w:val="000000" w:themeColor="text1"/>
          <w:sz w:val="28"/>
        </w:rPr>
        <w:t xml:space="preserve">находящиеся в поиске ясных и </w:t>
      </w:r>
      <w:r w:rsidR="00B42C3F" w:rsidRPr="00921E5A">
        <w:rPr>
          <w:rFonts w:ascii="Times New Roman" w:hAnsi="Times New Roman"/>
          <w:color w:val="000000" w:themeColor="text1"/>
          <w:sz w:val="28"/>
        </w:rPr>
        <w:t xml:space="preserve">четких </w:t>
      </w:r>
      <w:r w:rsidRPr="00921E5A">
        <w:rPr>
          <w:rFonts w:ascii="Times New Roman" w:hAnsi="Times New Roman"/>
          <w:color w:val="000000" w:themeColor="text1"/>
          <w:sz w:val="28"/>
        </w:rPr>
        <w:t>программных формулировок</w:t>
      </w:r>
      <w:r w:rsidR="002B692B" w:rsidRPr="00921E5A">
        <w:rPr>
          <w:rFonts w:ascii="Times New Roman" w:hAnsi="Times New Roman"/>
          <w:color w:val="000000" w:themeColor="text1"/>
          <w:sz w:val="28"/>
        </w:rPr>
        <w:t xml:space="preserve">, и маски, которые они </w:t>
      </w:r>
      <w:r w:rsidR="00B42C3F" w:rsidRPr="00921E5A">
        <w:rPr>
          <w:rFonts w:ascii="Times New Roman" w:hAnsi="Times New Roman"/>
          <w:color w:val="000000" w:themeColor="text1"/>
          <w:sz w:val="28"/>
        </w:rPr>
        <w:t xml:space="preserve">постоянно </w:t>
      </w:r>
      <w:r w:rsidR="002B692B" w:rsidRPr="00921E5A">
        <w:rPr>
          <w:rFonts w:ascii="Times New Roman" w:hAnsi="Times New Roman"/>
          <w:color w:val="000000" w:themeColor="text1"/>
          <w:sz w:val="28"/>
        </w:rPr>
        <w:t xml:space="preserve">меняют, </w:t>
      </w:r>
      <w:r w:rsidR="00B42C3F" w:rsidRPr="00921E5A">
        <w:rPr>
          <w:rFonts w:ascii="Times New Roman" w:hAnsi="Times New Roman"/>
          <w:color w:val="000000" w:themeColor="text1"/>
          <w:sz w:val="28"/>
        </w:rPr>
        <w:t xml:space="preserve">находясь в разных обстоятельствах, </w:t>
      </w:r>
      <w:r w:rsidR="002B692B" w:rsidRPr="00921E5A">
        <w:rPr>
          <w:rFonts w:ascii="Times New Roman" w:hAnsi="Times New Roman"/>
          <w:color w:val="000000" w:themeColor="text1"/>
          <w:sz w:val="28"/>
        </w:rPr>
        <w:t xml:space="preserve">и ситуации, которые ими </w:t>
      </w:r>
      <w:r w:rsidR="002B692B" w:rsidRPr="00921E5A">
        <w:rPr>
          <w:rFonts w:ascii="Times New Roman" w:eastAsia="MyriadPro-Regular" w:hAnsi="Times New Roman" w:cs="Times New Roman"/>
          <w:sz w:val="28"/>
          <w:szCs w:val="28"/>
        </w:rPr>
        <w:t>разыгрываются</w:t>
      </w:r>
      <w:r w:rsidR="00FD434F" w:rsidRPr="00921E5A"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="00FD434F">
        <w:rPr>
          <w:rFonts w:ascii="Times New Roman" w:eastAsia="MyriadPro-Regular" w:hAnsi="Times New Roman" w:cs="Times New Roman"/>
          <w:sz w:val="28"/>
          <w:szCs w:val="28"/>
        </w:rPr>
        <w:t>(</w:t>
      </w:r>
      <w:r w:rsidR="003C3BD5" w:rsidRPr="00921E5A">
        <w:rPr>
          <w:rFonts w:ascii="Times New Roman" w:eastAsia="MyriadPro-Regular" w:hAnsi="Times New Roman" w:cs="Times New Roman"/>
          <w:sz w:val="28"/>
          <w:szCs w:val="28"/>
        </w:rPr>
        <w:t>чего стоят</w:t>
      </w:r>
      <w:r w:rsidR="00FD434F" w:rsidRPr="00921E5A">
        <w:rPr>
          <w:rFonts w:ascii="Times New Roman" w:eastAsia="MyriadPro-Regular" w:hAnsi="Times New Roman" w:cs="Times New Roman"/>
          <w:sz w:val="28"/>
          <w:szCs w:val="28"/>
        </w:rPr>
        <w:t xml:space="preserve"> одни </w:t>
      </w:r>
      <w:r w:rsidR="00FD434F">
        <w:rPr>
          <w:rFonts w:ascii="Times New Roman" w:eastAsia="MyriadPro-Regular" w:hAnsi="Times New Roman" w:cs="Times New Roman"/>
          <w:sz w:val="28"/>
          <w:szCs w:val="28"/>
        </w:rPr>
        <w:t xml:space="preserve">только </w:t>
      </w:r>
      <w:r w:rsidR="003C3BD5" w:rsidRPr="00921E5A">
        <w:rPr>
          <w:rFonts w:ascii="Times New Roman" w:eastAsia="MyriadPro-Regular" w:hAnsi="Times New Roman" w:cs="Times New Roman"/>
          <w:sz w:val="28"/>
          <w:szCs w:val="28"/>
        </w:rPr>
        <w:t>«электоральные дебаты», транслируемые по телевидению</w:t>
      </w:r>
      <w:r w:rsidR="00FD434F">
        <w:rPr>
          <w:rFonts w:ascii="Times New Roman" w:eastAsia="MyriadPro-Regular" w:hAnsi="Times New Roman" w:cs="Times New Roman"/>
          <w:sz w:val="28"/>
          <w:szCs w:val="28"/>
        </w:rPr>
        <w:t>) –</w:t>
      </w:r>
      <w:r w:rsidR="00B42C3F" w:rsidRPr="00921E5A">
        <w:rPr>
          <w:rFonts w:ascii="Times New Roman" w:eastAsia="MyriadPro-Regular" w:hAnsi="Times New Roman" w:cs="Times New Roman"/>
          <w:sz w:val="28"/>
          <w:szCs w:val="28"/>
        </w:rPr>
        <w:t xml:space="preserve"> все это </w:t>
      </w:r>
      <w:r w:rsidR="008F218A" w:rsidRPr="00921E5A">
        <w:rPr>
          <w:rFonts w:ascii="Times New Roman" w:hAnsi="Times New Roman"/>
          <w:color w:val="000000" w:themeColor="text1"/>
          <w:sz w:val="28"/>
        </w:rPr>
        <w:t xml:space="preserve">явные </w:t>
      </w:r>
      <w:r w:rsidR="00A75C90" w:rsidRPr="00921E5A">
        <w:rPr>
          <w:rFonts w:ascii="Times New Roman" w:hAnsi="Times New Roman"/>
          <w:color w:val="000000" w:themeColor="text1"/>
          <w:sz w:val="28"/>
        </w:rPr>
        <w:t>проявления</w:t>
      </w:r>
      <w:proofErr w:type="gramEnd"/>
      <w:r w:rsidR="002B692B" w:rsidRPr="00921E5A">
        <w:rPr>
          <w:rFonts w:ascii="Times New Roman" w:hAnsi="Times New Roman"/>
          <w:color w:val="000000" w:themeColor="text1"/>
          <w:sz w:val="28"/>
        </w:rPr>
        <w:t xml:space="preserve"> </w:t>
      </w:r>
      <w:r w:rsidR="00B42C3F" w:rsidRPr="00921E5A">
        <w:rPr>
          <w:rFonts w:ascii="Times New Roman" w:hAnsi="Times New Roman"/>
          <w:color w:val="000000" w:themeColor="text1"/>
          <w:sz w:val="28"/>
        </w:rPr>
        <w:t>политической буффонады, ставшей приметой нынешней избирательной кампании.</w:t>
      </w:r>
    </w:p>
    <w:p w:rsidR="00FD59AC" w:rsidRPr="008F41B0" w:rsidRDefault="00BA6980" w:rsidP="00A75C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F41B0">
        <w:rPr>
          <w:rFonts w:ascii="Times New Roman" w:hAnsi="Times New Roman"/>
          <w:color w:val="000000" w:themeColor="text1"/>
          <w:sz w:val="28"/>
        </w:rPr>
        <w:t>Особую роль в создании общественной атмосферы «несерьезности» вокруг выборов играют с</w:t>
      </w:r>
      <w:r w:rsidR="003E05CB" w:rsidRPr="008F41B0">
        <w:rPr>
          <w:rFonts w:ascii="Times New Roman" w:hAnsi="Times New Roman"/>
          <w:color w:val="000000" w:themeColor="text1"/>
          <w:sz w:val="28"/>
        </w:rPr>
        <w:t>редства массовой</w:t>
      </w:r>
      <w:r w:rsidRPr="008F41B0">
        <w:rPr>
          <w:rFonts w:ascii="Times New Roman" w:hAnsi="Times New Roman"/>
          <w:color w:val="000000" w:themeColor="text1"/>
          <w:sz w:val="28"/>
        </w:rPr>
        <w:t xml:space="preserve"> коммуникации</w:t>
      </w:r>
      <w:r w:rsidR="00A75C90" w:rsidRPr="008F41B0">
        <w:rPr>
          <w:rFonts w:ascii="Times New Roman" w:hAnsi="Times New Roman"/>
          <w:color w:val="000000" w:themeColor="text1"/>
          <w:sz w:val="28"/>
        </w:rPr>
        <w:t>,</w:t>
      </w:r>
      <w:r w:rsidR="003E05CB" w:rsidRPr="008F41B0">
        <w:rPr>
          <w:rFonts w:ascii="Times New Roman" w:hAnsi="Times New Roman"/>
          <w:color w:val="000000" w:themeColor="text1"/>
          <w:sz w:val="28"/>
        </w:rPr>
        <w:t xml:space="preserve"> </w:t>
      </w:r>
      <w:r w:rsidR="00AF0D95" w:rsidRPr="008F41B0">
        <w:rPr>
          <w:rFonts w:ascii="Times New Roman" w:hAnsi="Times New Roman"/>
          <w:color w:val="000000" w:themeColor="text1"/>
          <w:sz w:val="28"/>
        </w:rPr>
        <w:t xml:space="preserve">и в первую </w:t>
      </w:r>
      <w:r w:rsidR="00AF0D95" w:rsidRPr="008F41B0">
        <w:rPr>
          <w:rFonts w:ascii="Times New Roman" w:hAnsi="Times New Roman"/>
          <w:color w:val="000000" w:themeColor="text1"/>
          <w:sz w:val="28"/>
        </w:rPr>
        <w:lastRenderedPageBreak/>
        <w:t>очередь</w:t>
      </w:r>
      <w:r w:rsidR="00AF0D95" w:rsidRPr="006B23EB">
        <w:rPr>
          <w:rFonts w:ascii="Times New Roman" w:eastAsia="MyriadPro-Regular" w:hAnsi="Times New Roman" w:cs="Times New Roman"/>
          <w:color w:val="000000" w:themeColor="text1"/>
          <w:sz w:val="28"/>
          <w:szCs w:val="28"/>
        </w:rPr>
        <w:t xml:space="preserve"> </w:t>
      </w:r>
      <w:r w:rsidR="00BB2C5A" w:rsidRPr="006B23EB">
        <w:rPr>
          <w:rFonts w:ascii="Times New Roman" w:eastAsia="MyriadPro-Regular" w:hAnsi="Times New Roman" w:cs="Times New Roman"/>
          <w:color w:val="000000" w:themeColor="text1"/>
          <w:sz w:val="28"/>
          <w:szCs w:val="28"/>
        </w:rPr>
        <w:t>послания</w:t>
      </w:r>
      <w:r w:rsidR="008F218A" w:rsidRPr="008F41B0">
        <w:rPr>
          <w:rFonts w:ascii="Times New Roman" w:hAnsi="Times New Roman"/>
          <w:color w:val="000000" w:themeColor="text1"/>
          <w:sz w:val="28"/>
        </w:rPr>
        <w:t xml:space="preserve">, размещаемые в сетевом пространстве. </w:t>
      </w:r>
      <w:proofErr w:type="gramStart"/>
      <w:r w:rsidR="008F218A" w:rsidRPr="008F41B0">
        <w:rPr>
          <w:rFonts w:ascii="Times New Roman" w:hAnsi="Times New Roman"/>
          <w:color w:val="000000" w:themeColor="text1"/>
          <w:sz w:val="28"/>
        </w:rPr>
        <w:t xml:space="preserve">Так, </w:t>
      </w:r>
      <w:r w:rsidR="005063C2" w:rsidRPr="008F41B0">
        <w:rPr>
          <w:rFonts w:ascii="Times New Roman" w:hAnsi="Times New Roman"/>
          <w:color w:val="000000" w:themeColor="text1"/>
          <w:sz w:val="28"/>
        </w:rPr>
        <w:t>большинство видеороликов, призывающих</w:t>
      </w:r>
      <w:r w:rsidR="008F218A" w:rsidRPr="008F41B0">
        <w:rPr>
          <w:rFonts w:ascii="Times New Roman" w:hAnsi="Times New Roman"/>
          <w:color w:val="000000" w:themeColor="text1"/>
          <w:sz w:val="28"/>
        </w:rPr>
        <w:t xml:space="preserve"> к </w:t>
      </w:r>
      <w:r w:rsidR="005063C2" w:rsidRPr="008F41B0">
        <w:rPr>
          <w:rFonts w:ascii="Times New Roman" w:hAnsi="Times New Roman"/>
          <w:color w:val="000000" w:themeColor="text1"/>
          <w:sz w:val="28"/>
        </w:rPr>
        <w:t>участию в выборах</w:t>
      </w:r>
      <w:r w:rsidR="00A75C90" w:rsidRPr="008F41B0">
        <w:rPr>
          <w:rFonts w:ascii="Times New Roman" w:hAnsi="Times New Roman"/>
          <w:color w:val="000000" w:themeColor="text1"/>
          <w:sz w:val="28"/>
        </w:rPr>
        <w:t xml:space="preserve">, </w:t>
      </w:r>
      <w:r w:rsidR="005063C2" w:rsidRPr="008F41B0">
        <w:rPr>
          <w:rFonts w:ascii="Times New Roman" w:hAnsi="Times New Roman"/>
          <w:color w:val="000000" w:themeColor="text1"/>
          <w:sz w:val="28"/>
        </w:rPr>
        <w:t xml:space="preserve">создано с помощью «смеховых» технологий – </w:t>
      </w:r>
      <w:r w:rsidR="003D6007" w:rsidRPr="006B23EB">
        <w:rPr>
          <w:rFonts w:ascii="Times New Roman" w:eastAsia="MyriadPro-Regular" w:hAnsi="Times New Roman" w:cs="Times New Roman"/>
          <w:color w:val="000000" w:themeColor="text1"/>
          <w:sz w:val="28"/>
          <w:szCs w:val="28"/>
        </w:rPr>
        <w:t xml:space="preserve">использования </w:t>
      </w:r>
      <w:r w:rsidR="005063C2" w:rsidRPr="008F41B0">
        <w:rPr>
          <w:rFonts w:ascii="Times New Roman" w:hAnsi="Times New Roman"/>
          <w:color w:val="000000" w:themeColor="text1"/>
          <w:sz w:val="28"/>
        </w:rPr>
        <w:t>юмора, иронии и элементов сарказма</w:t>
      </w:r>
      <w:r w:rsidR="003D6007" w:rsidRPr="008F41B0">
        <w:rPr>
          <w:rFonts w:ascii="Times New Roman" w:hAnsi="Times New Roman"/>
          <w:color w:val="000000" w:themeColor="text1"/>
          <w:sz w:val="28"/>
        </w:rPr>
        <w:t xml:space="preserve"> («Гей на передержке», </w:t>
      </w:r>
      <w:r w:rsidR="00EF7A9E" w:rsidRPr="008F41B0">
        <w:rPr>
          <w:rFonts w:ascii="Times New Roman" w:hAnsi="Times New Roman"/>
          <w:color w:val="000000" w:themeColor="text1"/>
          <w:sz w:val="28"/>
        </w:rPr>
        <w:t xml:space="preserve">«В баре» </w:t>
      </w:r>
      <w:r w:rsidR="00EF7A9E" w:rsidRPr="008F41B0">
        <w:rPr>
          <w:rFonts w:ascii="Times New Roman" w:eastAsia="MyriadPro-Regular" w:hAnsi="Times New Roman" w:cs="Times New Roman"/>
          <w:sz w:val="28"/>
          <w:szCs w:val="28"/>
        </w:rPr>
        <w:t xml:space="preserve">и </w:t>
      </w:r>
      <w:r w:rsidR="00EF7A9E">
        <w:rPr>
          <w:rFonts w:ascii="Times New Roman" w:eastAsia="MyriadPro-Regular" w:hAnsi="Times New Roman" w:cs="Times New Roman"/>
          <w:sz w:val="28"/>
          <w:szCs w:val="28"/>
        </w:rPr>
        <w:t>др</w:t>
      </w:r>
      <w:r w:rsidR="003D6007" w:rsidRPr="008F41B0">
        <w:rPr>
          <w:rFonts w:ascii="Times New Roman" w:eastAsia="MyriadPro-Regular" w:hAnsi="Times New Roman" w:cs="Times New Roman"/>
          <w:sz w:val="28"/>
          <w:szCs w:val="28"/>
        </w:rPr>
        <w:t>.).</w:t>
      </w:r>
      <w:r w:rsidR="00AF0D95" w:rsidRPr="008F41B0"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proofErr w:type="gramEnd"/>
    </w:p>
    <w:p w:rsidR="00FD59AC" w:rsidRPr="008F41B0" w:rsidRDefault="00FD59AC" w:rsidP="00A75C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F41B0">
        <w:rPr>
          <w:rFonts w:ascii="Times New Roman" w:hAnsi="Times New Roman"/>
          <w:color w:val="000000" w:themeColor="text1"/>
          <w:sz w:val="28"/>
        </w:rPr>
        <w:t xml:space="preserve">Становится </w:t>
      </w:r>
      <w:r w:rsidRPr="006B23EB">
        <w:rPr>
          <w:rFonts w:ascii="Times New Roman" w:eastAsia="MyriadPro-Regular" w:hAnsi="Times New Roman" w:cs="Times New Roman"/>
          <w:color w:val="000000" w:themeColor="text1"/>
          <w:sz w:val="28"/>
          <w:szCs w:val="28"/>
        </w:rPr>
        <w:t>о</w:t>
      </w:r>
      <w:r w:rsidR="004220ED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>чевидным</w:t>
      </w:r>
      <w:r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705EA" w:rsidRPr="006B23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A06586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беззлобный </w:t>
      </w:r>
      <w:r w:rsidR="002705EA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>юмор</w:t>
      </w:r>
      <w:r w:rsidR="004220ED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57824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ирония, традиционно сопровождающие</w:t>
      </w:r>
      <w:r w:rsidR="004220ED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электоральную кампанию, </w:t>
      </w:r>
      <w:r w:rsidR="00357824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превращаются в </w:t>
      </w:r>
      <w:r w:rsidR="00A06586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>сатир</w:t>
      </w:r>
      <w:r w:rsidR="004220ED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06586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>, более того, в сарказм, негодование</w:t>
      </w:r>
      <w:r w:rsidR="004220ED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>, с которым избиратели наблюдают за политическим спектаклем, где</w:t>
      </w:r>
      <w:r w:rsidRPr="008F41B0">
        <w:rPr>
          <w:rFonts w:ascii="Times New Roman" w:hAnsi="Times New Roman"/>
          <w:color w:val="000000" w:themeColor="text1"/>
          <w:sz w:val="28"/>
        </w:rPr>
        <w:t xml:space="preserve"> </w:t>
      </w:r>
      <w:r w:rsidR="00432AFD" w:rsidRPr="008F41B0">
        <w:rPr>
          <w:rFonts w:ascii="Times New Roman" w:hAnsi="Times New Roman"/>
          <w:color w:val="000000" w:themeColor="text1"/>
          <w:sz w:val="28"/>
        </w:rPr>
        <w:t>в</w:t>
      </w:r>
      <w:r w:rsidRPr="008F41B0">
        <w:rPr>
          <w:rFonts w:ascii="Times New Roman" w:hAnsi="Times New Roman"/>
          <w:color w:val="000000" w:themeColor="text1"/>
          <w:sz w:val="28"/>
        </w:rPr>
        <w:t xml:space="preserve">место </w:t>
      </w:r>
      <w:r w:rsidR="000F4BF6" w:rsidRPr="008F41B0">
        <w:rPr>
          <w:rFonts w:ascii="Times New Roman" w:hAnsi="Times New Roman"/>
          <w:color w:val="000000" w:themeColor="text1"/>
          <w:sz w:val="28"/>
        </w:rPr>
        <w:t>вменяемого политического процесса с его публичными составляющими (</w:t>
      </w:r>
      <w:r w:rsidR="004220ED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>идеологией, оценками</w:t>
      </w:r>
      <w:r w:rsidR="000F4BF6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20ED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стратегией, программами, конструктивным </w:t>
      </w:r>
      <w:r w:rsidR="000F4BF6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>диалог</w:t>
      </w:r>
      <w:r w:rsidR="004220ED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220ED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5ED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разыгрываются роли и в зависимости от ситуации </w:t>
      </w:r>
      <w:r w:rsidR="008E2526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происходит </w:t>
      </w:r>
      <w:r w:rsidR="001627D3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>смена</w:t>
      </w:r>
      <w:r w:rsidR="003475ED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масок</w:t>
      </w:r>
      <w:r w:rsidR="001627D3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75ED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Подобное</w:t>
      </w:r>
      <w:r w:rsidR="001627D3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5ED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1627D3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>чреват</w:t>
      </w:r>
      <w:r w:rsidR="003475ED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27D3" w:rsidRPr="006B2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ростом</w:t>
      </w:r>
      <w:r w:rsidRPr="008F41B0">
        <w:rPr>
          <w:rFonts w:ascii="Times New Roman" w:hAnsi="Times New Roman"/>
          <w:color w:val="000000" w:themeColor="text1"/>
          <w:sz w:val="28"/>
        </w:rPr>
        <w:t xml:space="preserve"> общественных настроений апатии и абсентеизма.</w:t>
      </w:r>
    </w:p>
    <w:sectPr w:rsidR="00FD59AC" w:rsidRPr="008F41B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19" w:rsidRDefault="00AD7819" w:rsidP="005D6F37">
      <w:pPr>
        <w:spacing w:after="0" w:line="240" w:lineRule="auto"/>
      </w:pPr>
      <w:r>
        <w:separator/>
      </w:r>
    </w:p>
  </w:endnote>
  <w:endnote w:type="continuationSeparator" w:id="0">
    <w:p w:rsidR="00AD7819" w:rsidRDefault="00AD7819" w:rsidP="005D6F37">
      <w:pPr>
        <w:spacing w:after="0" w:line="240" w:lineRule="auto"/>
      </w:pPr>
      <w:r>
        <w:continuationSeparator/>
      </w:r>
    </w:p>
  </w:endnote>
  <w:endnote w:type="continuationNotice" w:id="1">
    <w:p w:rsidR="00AD7819" w:rsidRDefault="00AD78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A6" w:rsidRDefault="001536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19" w:rsidRDefault="00AD7819" w:rsidP="005D6F37">
      <w:pPr>
        <w:spacing w:after="0" w:line="240" w:lineRule="auto"/>
      </w:pPr>
      <w:r>
        <w:separator/>
      </w:r>
    </w:p>
  </w:footnote>
  <w:footnote w:type="continuationSeparator" w:id="0">
    <w:p w:rsidR="00AD7819" w:rsidRDefault="00AD7819" w:rsidP="005D6F37">
      <w:pPr>
        <w:spacing w:after="0" w:line="240" w:lineRule="auto"/>
      </w:pPr>
      <w:r>
        <w:continuationSeparator/>
      </w:r>
    </w:p>
  </w:footnote>
  <w:footnote w:type="continuationNotice" w:id="1">
    <w:p w:rsidR="00AD7819" w:rsidRDefault="00AD78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A6" w:rsidRDefault="001536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2B90"/>
    <w:multiLevelType w:val="multilevel"/>
    <w:tmpl w:val="D42A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37"/>
    <w:rsid w:val="000212FB"/>
    <w:rsid w:val="00022D46"/>
    <w:rsid w:val="00024457"/>
    <w:rsid w:val="00025062"/>
    <w:rsid w:val="000304E6"/>
    <w:rsid w:val="0004076B"/>
    <w:rsid w:val="000621D2"/>
    <w:rsid w:val="000669E5"/>
    <w:rsid w:val="000C20F2"/>
    <w:rsid w:val="000C3264"/>
    <w:rsid w:val="000D5BF4"/>
    <w:rsid w:val="000F4BF6"/>
    <w:rsid w:val="00140F19"/>
    <w:rsid w:val="001536A6"/>
    <w:rsid w:val="001627D3"/>
    <w:rsid w:val="00172C19"/>
    <w:rsid w:val="0018684E"/>
    <w:rsid w:val="0019631B"/>
    <w:rsid w:val="001C1F96"/>
    <w:rsid w:val="001C6781"/>
    <w:rsid w:val="001E0E3A"/>
    <w:rsid w:val="00217D1F"/>
    <w:rsid w:val="002406F8"/>
    <w:rsid w:val="00256445"/>
    <w:rsid w:val="00263D1B"/>
    <w:rsid w:val="002705EA"/>
    <w:rsid w:val="002868BF"/>
    <w:rsid w:val="00292C5B"/>
    <w:rsid w:val="002A397D"/>
    <w:rsid w:val="002B692B"/>
    <w:rsid w:val="002C1554"/>
    <w:rsid w:val="002C779E"/>
    <w:rsid w:val="002E2DC1"/>
    <w:rsid w:val="00303F6D"/>
    <w:rsid w:val="0030599E"/>
    <w:rsid w:val="00313825"/>
    <w:rsid w:val="003248B8"/>
    <w:rsid w:val="003475ED"/>
    <w:rsid w:val="00351EFB"/>
    <w:rsid w:val="0035428E"/>
    <w:rsid w:val="00357824"/>
    <w:rsid w:val="003C3BD5"/>
    <w:rsid w:val="003D6007"/>
    <w:rsid w:val="003D7A52"/>
    <w:rsid w:val="003E05CB"/>
    <w:rsid w:val="004173D2"/>
    <w:rsid w:val="004220ED"/>
    <w:rsid w:val="004249A6"/>
    <w:rsid w:val="00432AFD"/>
    <w:rsid w:val="00486B95"/>
    <w:rsid w:val="00487B1E"/>
    <w:rsid w:val="00494B94"/>
    <w:rsid w:val="004A0E7C"/>
    <w:rsid w:val="004A5314"/>
    <w:rsid w:val="004D596C"/>
    <w:rsid w:val="005059D4"/>
    <w:rsid w:val="005063C2"/>
    <w:rsid w:val="00534823"/>
    <w:rsid w:val="00597F03"/>
    <w:rsid w:val="005A0565"/>
    <w:rsid w:val="005B5F15"/>
    <w:rsid w:val="005D6F37"/>
    <w:rsid w:val="00624AC0"/>
    <w:rsid w:val="00631490"/>
    <w:rsid w:val="006B23EB"/>
    <w:rsid w:val="006D301E"/>
    <w:rsid w:val="006F227E"/>
    <w:rsid w:val="006F5A40"/>
    <w:rsid w:val="00733F24"/>
    <w:rsid w:val="00735884"/>
    <w:rsid w:val="00751833"/>
    <w:rsid w:val="007668E5"/>
    <w:rsid w:val="007B0447"/>
    <w:rsid w:val="007E7121"/>
    <w:rsid w:val="00846020"/>
    <w:rsid w:val="00867874"/>
    <w:rsid w:val="008B514D"/>
    <w:rsid w:val="008E2526"/>
    <w:rsid w:val="008F0C19"/>
    <w:rsid w:val="008F218A"/>
    <w:rsid w:val="008F34E9"/>
    <w:rsid w:val="008F41B0"/>
    <w:rsid w:val="00904E93"/>
    <w:rsid w:val="00921E5A"/>
    <w:rsid w:val="0094790C"/>
    <w:rsid w:val="009D7EE5"/>
    <w:rsid w:val="009E71C8"/>
    <w:rsid w:val="009F3EB0"/>
    <w:rsid w:val="00A06586"/>
    <w:rsid w:val="00A3315A"/>
    <w:rsid w:val="00A7354A"/>
    <w:rsid w:val="00A7498F"/>
    <w:rsid w:val="00A75C90"/>
    <w:rsid w:val="00A82175"/>
    <w:rsid w:val="00A860D1"/>
    <w:rsid w:val="00A87C3D"/>
    <w:rsid w:val="00AA6566"/>
    <w:rsid w:val="00AC2883"/>
    <w:rsid w:val="00AC4E7D"/>
    <w:rsid w:val="00AD7819"/>
    <w:rsid w:val="00AF0D95"/>
    <w:rsid w:val="00B16403"/>
    <w:rsid w:val="00B226DD"/>
    <w:rsid w:val="00B42C3F"/>
    <w:rsid w:val="00B509E1"/>
    <w:rsid w:val="00B50AC1"/>
    <w:rsid w:val="00B62AF6"/>
    <w:rsid w:val="00B80793"/>
    <w:rsid w:val="00BA6980"/>
    <w:rsid w:val="00BB2C5A"/>
    <w:rsid w:val="00BE7039"/>
    <w:rsid w:val="00BF125A"/>
    <w:rsid w:val="00C4085B"/>
    <w:rsid w:val="00C47C05"/>
    <w:rsid w:val="00C934C2"/>
    <w:rsid w:val="00CC094F"/>
    <w:rsid w:val="00CC746B"/>
    <w:rsid w:val="00CF06FB"/>
    <w:rsid w:val="00CF7800"/>
    <w:rsid w:val="00D06105"/>
    <w:rsid w:val="00D10F9B"/>
    <w:rsid w:val="00D12E93"/>
    <w:rsid w:val="00D14A6A"/>
    <w:rsid w:val="00D16DED"/>
    <w:rsid w:val="00D40484"/>
    <w:rsid w:val="00D60C76"/>
    <w:rsid w:val="00D71FC8"/>
    <w:rsid w:val="00D82850"/>
    <w:rsid w:val="00DE0F2D"/>
    <w:rsid w:val="00E122EF"/>
    <w:rsid w:val="00E433BE"/>
    <w:rsid w:val="00E437D5"/>
    <w:rsid w:val="00E7133A"/>
    <w:rsid w:val="00E94C73"/>
    <w:rsid w:val="00EA0A12"/>
    <w:rsid w:val="00EA7B64"/>
    <w:rsid w:val="00ED738D"/>
    <w:rsid w:val="00EF7A9E"/>
    <w:rsid w:val="00F0611E"/>
    <w:rsid w:val="00F2275E"/>
    <w:rsid w:val="00F359BD"/>
    <w:rsid w:val="00F42CB0"/>
    <w:rsid w:val="00F43F1D"/>
    <w:rsid w:val="00F53D93"/>
    <w:rsid w:val="00F66832"/>
    <w:rsid w:val="00FA4CAD"/>
    <w:rsid w:val="00FB7E79"/>
    <w:rsid w:val="00FC76B1"/>
    <w:rsid w:val="00FD1BB4"/>
    <w:rsid w:val="00FD310E"/>
    <w:rsid w:val="00FD434F"/>
    <w:rsid w:val="00FD59AC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6F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6F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D6F37"/>
    <w:rPr>
      <w:vertAlign w:val="superscript"/>
    </w:rPr>
  </w:style>
  <w:style w:type="character" w:styleId="a6">
    <w:name w:val="Strong"/>
    <w:basedOn w:val="a0"/>
    <w:uiPriority w:val="22"/>
    <w:qFormat/>
    <w:rsid w:val="003D7A5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8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5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36A6"/>
  </w:style>
  <w:style w:type="paragraph" w:styleId="ab">
    <w:name w:val="footer"/>
    <w:basedOn w:val="a"/>
    <w:link w:val="ac"/>
    <w:uiPriority w:val="99"/>
    <w:unhideWhenUsed/>
    <w:rsid w:val="0015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3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6F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6F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D6F37"/>
    <w:rPr>
      <w:vertAlign w:val="superscript"/>
    </w:rPr>
  </w:style>
  <w:style w:type="character" w:styleId="a6">
    <w:name w:val="Strong"/>
    <w:basedOn w:val="a0"/>
    <w:uiPriority w:val="22"/>
    <w:qFormat/>
    <w:rsid w:val="003D7A5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8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5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36A6"/>
  </w:style>
  <w:style w:type="paragraph" w:styleId="ab">
    <w:name w:val="footer"/>
    <w:basedOn w:val="a"/>
    <w:link w:val="ac"/>
    <w:uiPriority w:val="99"/>
    <w:unhideWhenUsed/>
    <w:rsid w:val="0015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2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1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4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65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48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2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27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815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822F-FBCD-4192-BCC5-718CDD2B6B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CAA382-2F91-45BD-83DC-A80EA8C1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ВВ</cp:lastModifiedBy>
  <cp:revision>3</cp:revision>
  <dcterms:created xsi:type="dcterms:W3CDTF">2018-03-04T09:10:00Z</dcterms:created>
  <dcterms:modified xsi:type="dcterms:W3CDTF">2018-03-08T08:09:00Z</dcterms:modified>
</cp:coreProperties>
</file>