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73598" w14:textId="77777777" w:rsidR="0020089A" w:rsidRDefault="00F378A1" w:rsidP="008943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</w:t>
      </w:r>
      <w:r w:rsidR="00894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Леонова</w:t>
      </w:r>
    </w:p>
    <w:p w14:paraId="2CFFEFEC" w14:textId="33002FDD" w:rsidR="00F378A1" w:rsidRDefault="00F378A1" w:rsidP="008943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Российский государственный педагогический университет им. А.</w:t>
      </w:r>
      <w:r w:rsidR="001D146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И. Герцена</w:t>
      </w:r>
    </w:p>
    <w:p w14:paraId="71A3F331" w14:textId="77777777" w:rsidR="00F378A1" w:rsidRDefault="00F378A1" w:rsidP="008943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БЛОГГИНГ КАК НОВАЯ ФОРМА ПОЛИТИЧЕСКОЙ КОММУНИКАЦИИ</w:t>
      </w:r>
    </w:p>
    <w:bookmarkEnd w:id="0"/>
    <w:p w14:paraId="084B538F" w14:textId="4104C627" w:rsidR="009E2AB8" w:rsidRPr="0089435B" w:rsidRDefault="00BF1C7A" w:rsidP="0089435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5064AF" w:rsidRPr="00894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живем в цифровой эпохе. Развитие </w:t>
      </w:r>
      <w:r w:rsidR="00894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информационно-коммуникационных технологий (далее – </w:t>
      </w:r>
      <w:r w:rsidR="005064AF" w:rsidRPr="0089435B">
        <w:rPr>
          <w:rFonts w:ascii="Times New Roman" w:hAnsi="Times New Roman" w:cs="Times New Roman"/>
          <w:color w:val="000000" w:themeColor="text1"/>
          <w:sz w:val="28"/>
          <w:szCs w:val="28"/>
        </w:rPr>
        <w:t>ИКТ</w:t>
      </w:r>
      <w:r w:rsidR="0089435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064AF" w:rsidRPr="00894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приводит к появлению новых феноменов, одним из которых является </w:t>
      </w:r>
      <w:proofErr w:type="spellStart"/>
      <w:r w:rsidR="005064AF" w:rsidRPr="0089435B">
        <w:rPr>
          <w:rFonts w:ascii="Times New Roman" w:hAnsi="Times New Roman" w:cs="Times New Roman"/>
          <w:color w:val="000000" w:themeColor="text1"/>
          <w:sz w:val="28"/>
          <w:szCs w:val="28"/>
        </w:rPr>
        <w:t>блоггинг</w:t>
      </w:r>
      <w:proofErr w:type="spellEnd"/>
      <w:r w:rsidR="009E2AB8" w:rsidRPr="00894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615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2AB8" w:rsidRPr="0089435B">
        <w:rPr>
          <w:rFonts w:ascii="Times New Roman" w:hAnsi="Times New Roman" w:cs="Times New Roman"/>
          <w:color w:val="000000" w:themeColor="text1"/>
          <w:sz w:val="28"/>
          <w:szCs w:val="28"/>
        </w:rPr>
        <w:t>одна из форм политической коммуникации, предпо</w:t>
      </w:r>
      <w:r w:rsidR="00F378A1" w:rsidRPr="00894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лагающая процесс ведения блога, </w:t>
      </w:r>
      <w:r w:rsidR="00615E33">
        <w:rPr>
          <w:rFonts w:ascii="Times New Roman" w:hAnsi="Times New Roman" w:cs="Times New Roman"/>
          <w:color w:val="000000" w:themeColor="text1"/>
          <w:sz w:val="28"/>
          <w:szCs w:val="28"/>
        </w:rPr>
        <w:t>как правило доступного</w:t>
      </w:r>
      <w:r w:rsidR="009E2AB8" w:rsidRPr="00894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комментированию неопределенному кругу лиц.</w:t>
      </w:r>
    </w:p>
    <w:p w14:paraId="4CD148F3" w14:textId="77777777" w:rsidR="00F65695" w:rsidRPr="0089435B" w:rsidRDefault="00F65695" w:rsidP="0089435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35B">
        <w:rPr>
          <w:rFonts w:ascii="Times New Roman" w:hAnsi="Times New Roman" w:cs="Times New Roman"/>
          <w:color w:val="000000" w:themeColor="text1"/>
          <w:sz w:val="28"/>
          <w:szCs w:val="28"/>
        </w:rPr>
        <w:t>Безусловно, от того, насколько грамотно будет определена стратегия ведения блога, а также определен верный информационный посыл, будет зависеть успешность присутствия политика в интернет-пространстве. Стоит отметить, что для эффективного использования данной технологии, у политическог</w:t>
      </w:r>
      <w:r w:rsidR="00894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деятеля должно быть осознание </w:t>
      </w:r>
      <w:r w:rsidRPr="0089435B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="0089435B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89435B">
        <w:rPr>
          <w:rFonts w:ascii="Times New Roman" w:hAnsi="Times New Roman" w:cs="Times New Roman"/>
          <w:color w:val="000000" w:themeColor="text1"/>
          <w:sz w:val="28"/>
          <w:szCs w:val="28"/>
        </w:rPr>
        <w:t>, что именно в то или иное время будет являться актуальным для аудитории. Контент должен быть интересным, выз</w:t>
      </w:r>
      <w:r w:rsidR="001107F4" w:rsidRPr="0089435B">
        <w:rPr>
          <w:rFonts w:ascii="Times New Roman" w:hAnsi="Times New Roman" w:cs="Times New Roman"/>
          <w:color w:val="000000" w:themeColor="text1"/>
          <w:sz w:val="28"/>
          <w:szCs w:val="28"/>
        </w:rPr>
        <w:t>ывающим у людей сильные эмоции</w:t>
      </w:r>
      <w:r w:rsidRPr="0089435B">
        <w:rPr>
          <w:rFonts w:ascii="Times New Roman" w:hAnsi="Times New Roman" w:cs="Times New Roman"/>
          <w:color w:val="000000" w:themeColor="text1"/>
          <w:sz w:val="28"/>
          <w:szCs w:val="28"/>
        </w:rPr>
        <w:t>, побуждающим их к определенным размышлениям и действиям.</w:t>
      </w:r>
    </w:p>
    <w:p w14:paraId="13E86E5E" w14:textId="77777777" w:rsidR="001107F4" w:rsidRPr="0089435B" w:rsidRDefault="009C4C7C" w:rsidP="0089435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примера успешного политического </w:t>
      </w:r>
      <w:proofErr w:type="spellStart"/>
      <w:r w:rsidRPr="0089435B">
        <w:rPr>
          <w:rFonts w:ascii="Times New Roman" w:hAnsi="Times New Roman" w:cs="Times New Roman"/>
          <w:color w:val="000000" w:themeColor="text1"/>
          <w:sz w:val="28"/>
          <w:szCs w:val="28"/>
        </w:rPr>
        <w:t>блоггера</w:t>
      </w:r>
      <w:proofErr w:type="spellEnd"/>
      <w:r w:rsidRPr="00894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привести </w:t>
      </w:r>
      <w:r w:rsidR="00F65695" w:rsidRPr="0089435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94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лексея </w:t>
      </w:r>
      <w:r w:rsidR="00F65695" w:rsidRPr="0089435B">
        <w:rPr>
          <w:rFonts w:ascii="Times New Roman" w:hAnsi="Times New Roman" w:cs="Times New Roman"/>
          <w:color w:val="000000" w:themeColor="text1"/>
          <w:sz w:val="28"/>
          <w:szCs w:val="28"/>
        </w:rPr>
        <w:t>Навального. К деятельности данного политика мы можем относиться по-разному, но никто не сможет поспорить, что современные ИКТ</w:t>
      </w:r>
      <w:r w:rsidR="001107F4" w:rsidRPr="00894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позволили Навальному сконцентрировать вокруг себя </w:t>
      </w:r>
      <w:r w:rsidRPr="00894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информационное пространство, которое позволяет нужным образом взаимодействовать со своей </w:t>
      </w:r>
      <w:r w:rsidR="0089435B">
        <w:rPr>
          <w:rFonts w:ascii="Times New Roman" w:hAnsi="Times New Roman" w:cs="Times New Roman"/>
          <w:color w:val="000000" w:themeColor="text1"/>
          <w:sz w:val="28"/>
          <w:szCs w:val="28"/>
        </w:rPr>
        <w:t>целевой аудитории</w:t>
      </w:r>
      <w:r w:rsidRPr="0089435B">
        <w:rPr>
          <w:rFonts w:ascii="Times New Roman" w:hAnsi="Times New Roman" w:cs="Times New Roman"/>
          <w:color w:val="000000" w:themeColor="text1"/>
          <w:sz w:val="28"/>
          <w:szCs w:val="28"/>
        </w:rPr>
        <w:t>, мобилизуя ее к активным действиям.</w:t>
      </w:r>
    </w:p>
    <w:p w14:paraId="56DEC8B0" w14:textId="77777777" w:rsidR="005064AF" w:rsidRPr="0089435B" w:rsidRDefault="00BF1C7A" w:rsidP="0089435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заключение</w:t>
      </w:r>
      <w:r w:rsidR="001107F4" w:rsidRPr="00894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стоит сказать о том, что с одной стороны </w:t>
      </w:r>
      <w:proofErr w:type="spellStart"/>
      <w:r w:rsidR="001107F4" w:rsidRPr="0089435B">
        <w:rPr>
          <w:rFonts w:ascii="Times New Roman" w:hAnsi="Times New Roman" w:cs="Times New Roman"/>
          <w:color w:val="000000" w:themeColor="text1"/>
          <w:sz w:val="28"/>
          <w:szCs w:val="28"/>
        </w:rPr>
        <w:t>блоггинг</w:t>
      </w:r>
      <w:proofErr w:type="spellEnd"/>
      <w:r w:rsidR="001107F4" w:rsidRPr="00894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позволяет политическому деятелю взаимодействовать со своим электоратом, поддерживая таким образ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 двустороннюю коммуникацию, с </w:t>
      </w:r>
      <w:r w:rsidR="001107F4" w:rsidRPr="00894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другой стороны, при помощи данной технологии происходит манипулирование человеческим сознанием, пропаганда определенных идей, а поскольку информационную среду очень сложно контролировать, а значит </w:t>
      </w:r>
      <w:r w:rsidR="009C4C7C" w:rsidRPr="00894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1107F4" w:rsidRPr="0089435B">
        <w:rPr>
          <w:rFonts w:ascii="Times New Roman" w:hAnsi="Times New Roman" w:cs="Times New Roman"/>
          <w:color w:val="000000" w:themeColor="text1"/>
          <w:sz w:val="28"/>
          <w:szCs w:val="28"/>
        </w:rPr>
        <w:t>регулировать, основываясь на правовых нормах, перед манипулятором открываются большие возможности использ</w:t>
      </w:r>
      <w:r w:rsidR="009C4C7C" w:rsidRPr="0089435B">
        <w:rPr>
          <w:rFonts w:ascii="Times New Roman" w:hAnsi="Times New Roman" w:cs="Times New Roman"/>
          <w:color w:val="000000" w:themeColor="text1"/>
          <w:sz w:val="28"/>
          <w:szCs w:val="28"/>
        </w:rPr>
        <w:t>ования людей в собственных интересах</w:t>
      </w:r>
      <w:r w:rsidR="001107F4" w:rsidRPr="008943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5064AF" w:rsidRPr="0089435B" w:rsidSect="00BF1C7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A4"/>
    <w:rsid w:val="001107F4"/>
    <w:rsid w:val="001805FC"/>
    <w:rsid w:val="001D1462"/>
    <w:rsid w:val="0020089A"/>
    <w:rsid w:val="002705A4"/>
    <w:rsid w:val="002B04FC"/>
    <w:rsid w:val="002D4C1C"/>
    <w:rsid w:val="00314A1E"/>
    <w:rsid w:val="0034003C"/>
    <w:rsid w:val="003714AC"/>
    <w:rsid w:val="00396672"/>
    <w:rsid w:val="005064AF"/>
    <w:rsid w:val="005759F1"/>
    <w:rsid w:val="005D48FC"/>
    <w:rsid w:val="00615E33"/>
    <w:rsid w:val="0064504F"/>
    <w:rsid w:val="006470BC"/>
    <w:rsid w:val="007E1B9D"/>
    <w:rsid w:val="00834ADB"/>
    <w:rsid w:val="0089435B"/>
    <w:rsid w:val="009B4E28"/>
    <w:rsid w:val="009C4C7C"/>
    <w:rsid w:val="009E2AB8"/>
    <w:rsid w:val="00A255F4"/>
    <w:rsid w:val="00BF1C7A"/>
    <w:rsid w:val="00D0629D"/>
    <w:rsid w:val="00D279F5"/>
    <w:rsid w:val="00DD6E6D"/>
    <w:rsid w:val="00DF6469"/>
    <w:rsid w:val="00F378A1"/>
    <w:rsid w:val="00F6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DA2E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238</Words>
  <Characters>1656</Characters>
  <Application>Microsoft Macintosh Word</Application>
  <DocSecurity>0</DocSecurity>
  <Lines>33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Таранова</cp:lastModifiedBy>
  <cp:revision>9</cp:revision>
  <dcterms:created xsi:type="dcterms:W3CDTF">2017-10-29T20:37:00Z</dcterms:created>
  <dcterms:modified xsi:type="dcterms:W3CDTF">2017-11-13T14:43:00Z</dcterms:modified>
</cp:coreProperties>
</file>