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D134" w14:textId="77777777" w:rsidR="00EB4798" w:rsidRPr="000631F0" w:rsidRDefault="002E18C0" w:rsidP="002E18C0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О.</w:t>
      </w:r>
      <w:r w:rsidRPr="002E18C0">
        <w:rPr>
          <w:rFonts w:ascii="Times New Roman CYR" w:eastAsia="Times New Roman" w:hAnsi="Times New Roman CYR" w:cs="Times New Roman"/>
          <w:sz w:val="28"/>
          <w:szCs w:val="28"/>
          <w:lang w:val="en-US"/>
        </w:rPr>
        <w:t> 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Т. </w:t>
      </w:r>
      <w:proofErr w:type="spellStart"/>
      <w:r w:rsidR="000631F0">
        <w:rPr>
          <w:rFonts w:ascii="Times New Roman CYR" w:eastAsia="Times New Roman" w:hAnsi="Times New Roman CYR" w:cs="Times New Roman"/>
          <w:sz w:val="28"/>
          <w:szCs w:val="28"/>
        </w:rPr>
        <w:t>Хамракулова</w:t>
      </w:r>
      <w:proofErr w:type="spellEnd"/>
    </w:p>
    <w:p w14:paraId="25258020" w14:textId="77777777" w:rsidR="002E18C0" w:rsidRPr="002E18C0" w:rsidRDefault="000631F0" w:rsidP="002E18C0">
      <w:pPr>
        <w:spacing w:line="360" w:lineRule="auto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Балтийс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кий федеральный университет им.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  <w:lang w:val="en-US"/>
        </w:rPr>
        <w:t> </w:t>
      </w:r>
      <w:proofErr w:type="spellStart"/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Иммануила</w:t>
      </w:r>
      <w:proofErr w:type="spellEnd"/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Канта</w:t>
      </w:r>
    </w:p>
    <w:p w14:paraId="2AB10300" w14:textId="77777777" w:rsidR="00EB4798" w:rsidRPr="002E18C0" w:rsidRDefault="002E18C0" w:rsidP="002E18C0">
      <w:pPr>
        <w:spacing w:line="36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ОБРАЗ </w:t>
      </w:r>
      <w:r w:rsidR="00C93247">
        <w:rPr>
          <w:rFonts w:ascii="Times New Roman CYR" w:eastAsia="Times New Roman" w:hAnsi="Times New Roman CYR" w:cs="Times New Roman"/>
          <w:sz w:val="28"/>
          <w:szCs w:val="28"/>
        </w:rPr>
        <w:t>ВРАГА КАК ОБЪЕДИНЯЮЩИЙ ФАКТОР В 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МЕЖДУНАРОДНОМ СОТРУДНИЧЕСТВЕ РОССИИ И УЗБЕКИСТАНА</w:t>
      </w:r>
    </w:p>
    <w:p w14:paraId="43D68C9A" w14:textId="77777777" w:rsidR="00EB4798" w:rsidRPr="002E18C0" w:rsidRDefault="002E18C0" w:rsidP="002E18C0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Эффективность использования «образа врага»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в качестве инструмента манипуляции определяется заданными параметрами фокус-группы и рядом их характеристик. Какие государства или социальные группы будут наделены исключительно негативными свойствами и качествами определяется правящими кругами и распро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страняется через масс-медиа. 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Образ в данном случае – восприятие и оценочная интерпретация врагом кого-либо. </w:t>
      </w:r>
    </w:p>
    <w:p w14:paraId="18DCD1A8" w14:textId="77777777" w:rsidR="00EB4798" w:rsidRPr="002E18C0" w:rsidRDefault="002E18C0" w:rsidP="002E18C0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Анализируя новостные заголовки, 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>мы мож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ем вывести общего врага: ИГИЛ – 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>международн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ую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террористическ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ую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организац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ию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</w:p>
    <w:p w14:paraId="6A63C81C" w14:textId="77777777" w:rsidR="00EB4798" w:rsidRPr="002E18C0" w:rsidRDefault="000631F0" w:rsidP="002E18C0">
      <w:pPr>
        <w:spacing w:line="360" w:lineRule="auto"/>
        <w:jc w:val="both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Данные ВЦИОМ показывают, что международная напряженность, конфликты между странами и военные действия являются вторым по масштабу страхом россиян. Сравнивая эти показатели и происходящие в стране события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можно сделать вывод,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что страхи возрастают после терактов,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произошедших в России,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или</w:t>
      </w:r>
      <w:r w:rsidRPr="000631F0">
        <w:rPr>
          <w:rFonts w:ascii="Times New Roman CYR" w:eastAsia="Times New Roman" w:hAnsi="Times New Roman CYR" w:cs="Times New Roman"/>
          <w:sz w:val="28"/>
          <w:szCs w:val="28"/>
        </w:rPr>
        <w:t xml:space="preserve"> после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освещенных в СМИ событий. Образ врага в реалиях Узбекистана преимущественно определяет 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геополитическое расположение, а именно граница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с Афганистаном. </w:t>
      </w:r>
    </w:p>
    <w:p w14:paraId="1100CF37" w14:textId="77777777" w:rsidR="00EB4798" w:rsidRPr="002E18C0" w:rsidRDefault="000631F0" w:rsidP="002E18C0">
      <w:pPr>
        <w:spacing w:line="360" w:lineRule="auto"/>
        <w:jc w:val="both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После начала военной кампании в Сирии на политической арене появляется общий враг в лице гла</w:t>
      </w:r>
      <w:r>
        <w:rPr>
          <w:rFonts w:ascii="Times New Roman CYR" w:eastAsia="Times New Roman" w:hAnsi="Times New Roman CYR" w:cs="Times New Roman"/>
          <w:sz w:val="28"/>
          <w:szCs w:val="28"/>
        </w:rPr>
        <w:t>вы ИГИЛ Абу</w:t>
      </w:r>
      <w:r>
        <w:rPr>
          <w:rFonts w:asciiTheme="minorHAnsi" w:eastAsia="Times New Roman" w:hAnsiTheme="minorHAnsi" w:cs="Times New Roman"/>
          <w:sz w:val="28"/>
          <w:szCs w:val="28"/>
        </w:rPr>
        <w:t> 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Бакра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</w:rPr>
        <w:t> 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аль</w:t>
      </w:r>
      <w:r>
        <w:rPr>
          <w:rFonts w:asciiTheme="minorHAnsi" w:eastAsia="Times New Roman" w:hAnsiTheme="minorHAnsi" w:cs="Times New Roman" w:hint="eastAsia"/>
          <w:sz w:val="28"/>
          <w:szCs w:val="28"/>
        </w:rPr>
        <w:t> 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-</w:t>
      </w:r>
      <w:r>
        <w:rPr>
          <w:rFonts w:asciiTheme="minorHAnsi" w:eastAsia="Times New Roman" w:hAnsiTheme="minorHAnsi" w:cs="Times New Roman" w:hint="eastAsia"/>
          <w:sz w:val="28"/>
          <w:szCs w:val="28"/>
        </w:rPr>
        <w:t> </w:t>
      </w:r>
      <w:proofErr w:type="spellStart"/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Багдади</w:t>
      </w:r>
      <w:proofErr w:type="spellEnd"/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Это редкий случай не ме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тафоричного, а реального врага.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По мнению А.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 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А.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 </w:t>
      </w:r>
      <w:proofErr w:type="spellStart"/>
      <w:r w:rsidRPr="002E18C0">
        <w:rPr>
          <w:rFonts w:ascii="Times New Roman CYR" w:eastAsia="Times New Roman" w:hAnsi="Times New Roman CYR" w:cs="Times New Roman"/>
          <w:sz w:val="28"/>
          <w:szCs w:val="28"/>
        </w:rPr>
        <w:t>Филинского</w:t>
      </w:r>
      <w:proofErr w:type="spellEnd"/>
      <w:r w:rsidRPr="002E18C0">
        <w:rPr>
          <w:rFonts w:ascii="Times New Roman CYR" w:eastAsia="Times New Roman" w:hAnsi="Times New Roman CYR" w:cs="Times New Roman"/>
          <w:sz w:val="28"/>
          <w:szCs w:val="28"/>
        </w:rPr>
        <w:t>, процесс превращения абстрактных понятий в реально существующие, при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дание им лица, голоса и облика</w:t>
      </w:r>
      <w:r w:rsidRPr="000631F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является основным компонентом создания образа врага. </w:t>
      </w:r>
    </w:p>
    <w:p w14:paraId="671A19D0" w14:textId="77777777" w:rsidR="00EB4798" w:rsidRPr="002E18C0" w:rsidRDefault="000631F0" w:rsidP="002E18C0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Страх перед этим образом и реальные угрозы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исходящие от него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могут стать инструментами для большей интеграции двух стран. Актуализируя в сознании аудитории определенную проблему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мы создаем иную повестку дня. </w:t>
      </w:r>
      <w:bookmarkStart w:id="0" w:name="_GoBack"/>
      <w:bookmarkEnd w:id="0"/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Консолидированные действия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отодвинут на второй план 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более насущные проблемы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: трудовой миграции и национальной нетерпимости.</w:t>
      </w:r>
      <w:r w:rsidR="002E18C0" w:rsidRPr="002E18C0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Этот когнитивный 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«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перерыв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»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у граждан можно использовать для фактического решения уже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lastRenderedPageBreak/>
        <w:t>существующи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х между государствами проблем.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Эффективность этого инструмента гарантируют схожая ментальность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(доминирующая потребность в безопасности и ценностно-мотивацион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ное отношение к труду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богатству и стабильности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), общие исторические периоды и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бессознательные архаические структуры (вера в чудо, 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«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добро всегда побеждает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»)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. Средства апеллирования к масс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овому сознанию в данном случае </w:t>
      </w:r>
      <w:r w:rsidR="00C93247">
        <w:rPr>
          <w:rFonts w:ascii="Times New Roman CYR" w:eastAsia="Times New Roman" w:hAnsi="Times New Roman CYR" w:cs="Times New Roman"/>
          <w:sz w:val="28"/>
          <w:szCs w:val="28"/>
        </w:rPr>
        <w:t>включают в себя пять этапов.</w:t>
      </w:r>
    </w:p>
    <w:p w14:paraId="6F5D408A" w14:textId="77777777" w:rsidR="00EB4798" w:rsidRPr="002E18C0" w:rsidRDefault="000631F0" w:rsidP="002E18C0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Должен быть установлен неофициальный контакт между соотв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>етствующими должностными лицами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которые долговременно пользуются исполнительной властью в своих собственных ведомствах.</w:t>
      </w:r>
    </w:p>
    <w:p w14:paraId="6781D143" w14:textId="77777777" w:rsidR="00EB4798" w:rsidRPr="002E18C0" w:rsidRDefault="000631F0" w:rsidP="002E18C0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Официальные собрания должны созываться только для ратификации соглашений,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уже дости</w:t>
      </w:r>
      <w:r>
        <w:rPr>
          <w:rFonts w:ascii="Times New Roman CYR" w:eastAsia="Times New Roman" w:hAnsi="Times New Roman CYR" w:cs="Times New Roman"/>
          <w:sz w:val="28"/>
          <w:szCs w:val="28"/>
        </w:rPr>
        <w:t>гнутых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неофициальным путем. </w:t>
      </w:r>
    </w:p>
    <w:p w14:paraId="7A45DD2A" w14:textId="77777777" w:rsidR="00EB4798" w:rsidRPr="002E18C0" w:rsidRDefault="000631F0" w:rsidP="002E18C0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Увеличение количества информационных поводов о сотрудничестве России и Узбекистана.</w:t>
      </w:r>
    </w:p>
    <w:p w14:paraId="65428EB0" w14:textId="6362E107" w:rsidR="00EB4798" w:rsidRPr="002E18C0" w:rsidRDefault="002E18C0" w:rsidP="002E18C0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 CYR" w:hAnsi="Times New Roman CYR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Новостные сообщения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>, имеющие установку на убеждение, должны иметь бинарну</w:t>
      </w:r>
      <w:r w:rsidR="00F01F45">
        <w:rPr>
          <w:rFonts w:ascii="Times New Roman CYR" w:eastAsia="Times New Roman" w:hAnsi="Times New Roman CYR" w:cs="Times New Roman"/>
          <w:sz w:val="28"/>
          <w:szCs w:val="28"/>
        </w:rPr>
        <w:t>ю структуру подачи информации</w:t>
      </w:r>
      <w:r w:rsidR="000631F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</w:p>
    <w:p w14:paraId="4568EEA6" w14:textId="77777777" w:rsidR="00EB4798" w:rsidRPr="002E18C0" w:rsidRDefault="000631F0" w:rsidP="002E18C0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 CYR" w:hAnsi="Times New Roman CYR"/>
          <w:sz w:val="28"/>
          <w:szCs w:val="28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Фактическая аргументация должна сопровождаться оценочными суждениями (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например,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авторитетных специалистов). </w:t>
      </w:r>
    </w:p>
    <w:p w14:paraId="659821AE" w14:textId="77777777" w:rsidR="002E18C0" w:rsidRPr="000631F0" w:rsidRDefault="000631F0">
      <w:pPr>
        <w:spacing w:line="360" w:lineRule="auto"/>
        <w:jc w:val="both"/>
        <w:rPr>
          <w:rFonts w:asciiTheme="minorHAnsi" w:hAnsiTheme="minorHAnsi"/>
        </w:rPr>
      </w:pPr>
      <w:r w:rsidRPr="002E18C0">
        <w:rPr>
          <w:rFonts w:ascii="Times New Roman CYR" w:eastAsia="Times New Roman" w:hAnsi="Times New Roman CYR" w:cs="Times New Roman"/>
          <w:sz w:val="28"/>
          <w:szCs w:val="28"/>
        </w:rPr>
        <w:t>Доводя до конца мысль о роли использования образа врага, можно сказать, что укрепление межгосударственных отношений на основании оного возможно, и при прави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льной технологии использования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>весьма продуктивно. Как минимум это даст время для обдумывания более насущных проблем,</w:t>
      </w:r>
      <w:r w:rsidR="002E18C0"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как максимум – </w:t>
      </w:r>
      <w:r w:rsidRPr="002E18C0">
        <w:rPr>
          <w:rFonts w:ascii="Times New Roman CYR" w:eastAsia="Times New Roman" w:hAnsi="Times New Roman CYR" w:cs="Times New Roman"/>
          <w:sz w:val="28"/>
          <w:szCs w:val="28"/>
        </w:rPr>
        <w:t xml:space="preserve">решит их. </w:t>
      </w:r>
    </w:p>
    <w:sectPr w:rsidR="002E18C0" w:rsidRPr="000631F0" w:rsidSect="00C93247"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ECC"/>
    <w:multiLevelType w:val="multilevel"/>
    <w:tmpl w:val="B20A9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798"/>
    <w:rsid w:val="000631F0"/>
    <w:rsid w:val="002E18C0"/>
    <w:rsid w:val="00C93247"/>
    <w:rsid w:val="00EB4798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2D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2818</Characters>
  <Application>Microsoft Macintosh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4</cp:revision>
  <dcterms:created xsi:type="dcterms:W3CDTF">2017-11-09T12:08:00Z</dcterms:created>
  <dcterms:modified xsi:type="dcterms:W3CDTF">2017-11-10T14:45:00Z</dcterms:modified>
</cp:coreProperties>
</file>