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5E" w:rsidRDefault="00B14FEA">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ФГБОУ ВО </w:t>
      </w:r>
      <w:r>
        <w:rPr>
          <w:rFonts w:ascii="Times New Roman" w:eastAsia="Times New Roman" w:hAnsi="Times New Roman" w:cs="Times New Roman"/>
          <w:b/>
          <w:sz w:val="24"/>
        </w:rPr>
        <w:t>«Хакасский государственный университет им. Н. Ф. Катанова»</w:t>
      </w:r>
    </w:p>
    <w:p w:rsidR="0053595E" w:rsidRDefault="00B14FEA">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ФГБОУ ВО «Сибирский государственный аэрокосмический университет </w:t>
      </w:r>
    </w:p>
    <w:p w:rsidR="0053595E" w:rsidRDefault="00B14FEA">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имени академика М.Ф. </w:t>
      </w:r>
      <w:proofErr w:type="spellStart"/>
      <w:r>
        <w:rPr>
          <w:rFonts w:ascii="Times New Roman" w:eastAsia="Times New Roman" w:hAnsi="Times New Roman" w:cs="Times New Roman"/>
          <w:b/>
          <w:sz w:val="24"/>
        </w:rPr>
        <w:t>Решетнева</w:t>
      </w:r>
      <w:proofErr w:type="spellEnd"/>
      <w:r>
        <w:rPr>
          <w:rFonts w:ascii="Times New Roman" w:eastAsia="Times New Roman" w:hAnsi="Times New Roman" w:cs="Times New Roman"/>
          <w:b/>
          <w:sz w:val="24"/>
        </w:rPr>
        <w:t>»</w:t>
      </w:r>
    </w:p>
    <w:p w:rsidR="0053595E" w:rsidRDefault="00B14FEA">
      <w:pPr>
        <w:spacing w:after="0" w:line="26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ФГАОУ ВО «Казанский (Приволжский) федеральный университет»</w:t>
      </w:r>
    </w:p>
    <w:p w:rsidR="0053595E" w:rsidRDefault="00B14FEA">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Информационное письмо</w:t>
      </w:r>
    </w:p>
    <w:p w:rsidR="0053595E" w:rsidRDefault="0053595E">
      <w:pPr>
        <w:spacing w:after="0" w:line="264" w:lineRule="auto"/>
        <w:ind w:firstLine="567"/>
        <w:rPr>
          <w:rFonts w:ascii="Times New Roman" w:eastAsia="Times New Roman" w:hAnsi="Times New Roman" w:cs="Times New Roman"/>
          <w:i/>
          <w:color w:val="000000"/>
          <w:sz w:val="24"/>
        </w:rPr>
      </w:pPr>
    </w:p>
    <w:p w:rsidR="0053595E" w:rsidRDefault="00B14FEA">
      <w:pPr>
        <w:spacing w:after="0" w:line="264"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Уважаемые коллеги!</w:t>
      </w:r>
    </w:p>
    <w:p w:rsidR="0053595E" w:rsidRDefault="0053595E">
      <w:pPr>
        <w:spacing w:after="0" w:line="264" w:lineRule="auto"/>
        <w:ind w:firstLine="567"/>
        <w:jc w:val="both"/>
        <w:rPr>
          <w:rFonts w:ascii="Times New Roman" w:eastAsia="Times New Roman" w:hAnsi="Times New Roman" w:cs="Times New Roman"/>
          <w:color w:val="000000"/>
          <w:sz w:val="24"/>
        </w:rPr>
      </w:pPr>
    </w:p>
    <w:p w:rsidR="0053595E" w:rsidRDefault="00B14FEA">
      <w:pPr>
        <w:spacing w:after="0" w:line="264"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Приглашаем Вас принять участие </w:t>
      </w:r>
    </w:p>
    <w:p w:rsidR="0053595E" w:rsidRDefault="00B14FEA">
      <w:pPr>
        <w:spacing w:after="0" w:line="264"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 </w:t>
      </w:r>
      <w:r>
        <w:rPr>
          <w:rFonts w:ascii="Times New Roman" w:eastAsia="Times New Roman" w:hAnsi="Times New Roman" w:cs="Times New Roman"/>
          <w:b/>
          <w:color w:val="000000"/>
          <w:sz w:val="24"/>
        </w:rPr>
        <w:t xml:space="preserve">Всероссийском </w:t>
      </w:r>
      <w:r>
        <w:rPr>
          <w:rFonts w:ascii="Times New Roman" w:eastAsia="Times New Roman" w:hAnsi="Times New Roman" w:cs="Times New Roman"/>
          <w:color w:val="000000"/>
          <w:sz w:val="24"/>
        </w:rPr>
        <w:t xml:space="preserve"> студенческом </w:t>
      </w:r>
    </w:p>
    <w:p w:rsidR="0053595E" w:rsidRDefault="00B14FEA">
      <w:pPr>
        <w:spacing w:after="0" w:line="264" w:lineRule="auto"/>
        <w:ind w:firstLine="567"/>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конкурсе научных работ по журналистике, рекламе и PR</w:t>
      </w:r>
      <w:r>
        <w:rPr>
          <w:rFonts w:ascii="Times New Roman" w:eastAsia="Times New Roman" w:hAnsi="Times New Roman" w:cs="Times New Roman"/>
          <w:b/>
          <w:i/>
          <w:color w:val="000000"/>
          <w:sz w:val="24"/>
        </w:rPr>
        <w:t>,</w:t>
      </w:r>
    </w:p>
    <w:p w:rsidR="0053595E" w:rsidRDefault="00B14FEA">
      <w:pPr>
        <w:spacing w:after="0" w:line="264" w:lineRule="auto"/>
        <w:ind w:firstLine="56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который состоится </w:t>
      </w:r>
      <w:r>
        <w:rPr>
          <w:rFonts w:ascii="Times New Roman" w:eastAsia="Times New Roman" w:hAnsi="Times New Roman" w:cs="Times New Roman"/>
          <w:b/>
          <w:color w:val="000000"/>
          <w:sz w:val="24"/>
        </w:rPr>
        <w:t>16</w:t>
      </w:r>
      <w:r>
        <w:rPr>
          <w:rFonts w:ascii="Times New Roman" w:eastAsia="Times New Roman" w:hAnsi="Times New Roman" w:cs="Times New Roman"/>
          <w:b/>
          <w:sz w:val="24"/>
        </w:rPr>
        <w:t xml:space="preserve"> ноября</w:t>
      </w:r>
      <w:r>
        <w:rPr>
          <w:rFonts w:ascii="Times New Roman" w:eastAsia="Times New Roman" w:hAnsi="Times New Roman" w:cs="Times New Roman"/>
          <w:b/>
          <w:color w:val="000000"/>
          <w:sz w:val="24"/>
        </w:rPr>
        <w:t xml:space="preserve"> 20</w:t>
      </w:r>
      <w:r>
        <w:rPr>
          <w:rFonts w:ascii="Times New Roman" w:eastAsia="Times New Roman" w:hAnsi="Times New Roman" w:cs="Times New Roman"/>
          <w:b/>
          <w:sz w:val="24"/>
        </w:rPr>
        <w:t>17 года</w:t>
      </w:r>
    </w:p>
    <w:p w:rsidR="0053595E" w:rsidRDefault="0053595E">
      <w:pPr>
        <w:spacing w:after="0" w:line="264" w:lineRule="auto"/>
        <w:ind w:firstLine="567"/>
        <w:jc w:val="both"/>
        <w:rPr>
          <w:rFonts w:ascii="Times New Roman" w:eastAsia="Times New Roman" w:hAnsi="Times New Roman" w:cs="Times New Roman"/>
          <w:color w:val="000000"/>
          <w:sz w:val="24"/>
        </w:rPr>
      </w:pPr>
    </w:p>
    <w:p w:rsidR="0053595E" w:rsidRDefault="00B14FEA">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в рамках</w:t>
      </w:r>
      <w:r>
        <w:rPr>
          <w:rFonts w:ascii="Times New Roman" w:eastAsia="Times New Roman" w:hAnsi="Times New Roman" w:cs="Times New Roman"/>
          <w:color w:val="000000"/>
          <w:sz w:val="24"/>
        </w:rPr>
        <w:t xml:space="preserve"> XII Международной научно-практической конференции «Актуальные проблемы изучения языка, литературы и журналистики, посвящённой 155-летию со дня рождения Н. Ф. Катанова»</w:t>
      </w:r>
      <w:r>
        <w:rPr>
          <w:rFonts w:ascii="Times New Roman" w:eastAsia="Times New Roman" w:hAnsi="Times New Roman" w:cs="Times New Roman"/>
          <w:sz w:val="24"/>
        </w:rPr>
        <w:t>.</w:t>
      </w:r>
    </w:p>
    <w:p w:rsidR="0053595E" w:rsidRDefault="0053595E">
      <w:pPr>
        <w:spacing w:after="0" w:line="240" w:lineRule="auto"/>
        <w:jc w:val="both"/>
        <w:rPr>
          <w:rFonts w:ascii="Times New Roman" w:eastAsia="Times New Roman" w:hAnsi="Times New Roman" w:cs="Times New Roman"/>
          <w:sz w:val="24"/>
        </w:rPr>
      </w:pPr>
    </w:p>
    <w:p w:rsidR="0053595E" w:rsidRDefault="00B14FE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Организатор Конкурса:</w:t>
      </w:r>
    </w:p>
    <w:p w:rsidR="0053595E" w:rsidRDefault="00B14FEA">
      <w:pPr>
        <w:tabs>
          <w:tab w:val="left" w:pos="8805"/>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ФГБОУ ВО «Хакасский государственный университет им. Н.Ф. Катанова» (г. Абакан)</w:t>
      </w:r>
    </w:p>
    <w:p w:rsidR="0053595E" w:rsidRDefault="0053595E">
      <w:pPr>
        <w:spacing w:after="0" w:line="240" w:lineRule="auto"/>
        <w:rPr>
          <w:rFonts w:ascii="Times New Roman" w:eastAsia="Times New Roman" w:hAnsi="Times New Roman" w:cs="Times New Roman"/>
          <w:b/>
          <w:sz w:val="24"/>
        </w:rPr>
      </w:pPr>
    </w:p>
    <w:p w:rsidR="0053595E" w:rsidRDefault="00B14FE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К участию в Конкурсе допускаются </w:t>
      </w:r>
      <w:r>
        <w:rPr>
          <w:rFonts w:ascii="Times New Roman" w:eastAsia="Times New Roman" w:hAnsi="Times New Roman" w:cs="Times New Roman"/>
          <w:b/>
          <w:sz w:val="24"/>
        </w:rPr>
        <w:t>студенты и магистранты высших учебных заведений</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Призеры конкурса выявляются отдельно среди студентов и магистрантов.</w:t>
      </w:r>
    </w:p>
    <w:p w:rsidR="0053595E" w:rsidRDefault="0053595E">
      <w:pPr>
        <w:spacing w:after="0" w:line="240" w:lineRule="auto"/>
        <w:jc w:val="both"/>
        <w:rPr>
          <w:rFonts w:ascii="Times New Roman" w:eastAsia="Times New Roman" w:hAnsi="Times New Roman" w:cs="Times New Roman"/>
          <w:b/>
          <w:color w:val="000000"/>
          <w:sz w:val="24"/>
        </w:rPr>
      </w:pPr>
    </w:p>
    <w:p w:rsidR="0053595E" w:rsidRDefault="00B14FEA">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Конкурс проводится в два этапа. </w:t>
      </w:r>
    </w:p>
    <w:p w:rsidR="0053595E" w:rsidRDefault="00B14FE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Pr>
          <w:rFonts w:ascii="Times New Roman" w:eastAsia="Times New Roman" w:hAnsi="Times New Roman" w:cs="Times New Roman"/>
          <w:b/>
          <w:color w:val="000000"/>
          <w:sz w:val="24"/>
        </w:rPr>
        <w:t>заочном этапе</w:t>
      </w:r>
      <w:r>
        <w:rPr>
          <w:rFonts w:ascii="Times New Roman" w:eastAsia="Times New Roman" w:hAnsi="Times New Roman" w:cs="Times New Roman"/>
          <w:color w:val="000000"/>
          <w:sz w:val="24"/>
        </w:rPr>
        <w:t xml:space="preserve"> участники предоставляют заявку и научную работу по номинациям </w:t>
      </w:r>
    </w:p>
    <w:p w:rsidR="0053595E" w:rsidRDefault="00B14FE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«Информационное поле современного </w:t>
      </w:r>
      <w:proofErr w:type="spellStart"/>
      <w:r>
        <w:rPr>
          <w:rFonts w:ascii="Times New Roman" w:eastAsia="Times New Roman" w:hAnsi="Times New Roman" w:cs="Times New Roman"/>
          <w:sz w:val="24"/>
        </w:rPr>
        <w:t>медиапространства</w:t>
      </w:r>
      <w:proofErr w:type="spellEnd"/>
      <w:r>
        <w:rPr>
          <w:rFonts w:ascii="Times New Roman" w:eastAsia="Times New Roman" w:hAnsi="Times New Roman" w:cs="Times New Roman"/>
          <w:sz w:val="24"/>
        </w:rPr>
        <w:t xml:space="preserve">», </w:t>
      </w:r>
    </w:p>
    <w:p w:rsidR="0053595E" w:rsidRDefault="00B14FE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«Реклама и PR», </w:t>
      </w:r>
    </w:p>
    <w:p w:rsidR="0053595E" w:rsidRDefault="00B14FE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«Язык, литература и журналистика: взаимодействие и взаимовлияние»,</w:t>
      </w:r>
    </w:p>
    <w:p w:rsidR="0053595E" w:rsidRDefault="00B14FEA">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color w:val="000000"/>
          <w:sz w:val="24"/>
        </w:rPr>
        <w:t>Медиакоммуникации</w:t>
      </w:r>
      <w:proofErr w:type="spellEnd"/>
      <w:r>
        <w:rPr>
          <w:rFonts w:ascii="Times New Roman" w:eastAsia="Times New Roman" w:hAnsi="Times New Roman" w:cs="Times New Roman"/>
          <w:color w:val="000000"/>
          <w:sz w:val="24"/>
        </w:rPr>
        <w:t xml:space="preserve"> региона в контексте культурно-исторического пространства страны». </w:t>
      </w:r>
    </w:p>
    <w:p w:rsidR="0053595E" w:rsidRDefault="00B14FE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Заявки на участие и работы принимаются с 01.09.2017 г. до 16.10.2017 г. в электронном виде по адресу: </w:t>
      </w:r>
      <w:hyperlink r:id="rId5">
        <w:r>
          <w:rPr>
            <w:rFonts w:ascii="Times New Roman" w:eastAsia="Times New Roman" w:hAnsi="Times New Roman" w:cs="Times New Roman"/>
            <w:color w:val="000000"/>
            <w:sz w:val="24"/>
            <w:u w:val="single"/>
          </w:rPr>
          <w:t>kafstilistiki</w:t>
        </w:r>
        <w:r>
          <w:rPr>
            <w:rFonts w:ascii="Times New Roman" w:eastAsia="Times New Roman" w:hAnsi="Times New Roman" w:cs="Times New Roman"/>
            <w:vanish/>
            <w:color w:val="000000"/>
            <w:sz w:val="24"/>
            <w:u w:val="single"/>
          </w:rPr>
          <w:t>HYPERLINK "mailto:kafstilistiki@mail.ru"</w:t>
        </w:r>
        <w:r>
          <w:rPr>
            <w:rFonts w:ascii="Times New Roman" w:eastAsia="Times New Roman" w:hAnsi="Times New Roman" w:cs="Times New Roman"/>
            <w:color w:val="000000"/>
            <w:sz w:val="24"/>
            <w:u w:val="single"/>
          </w:rPr>
          <w:t>@</w:t>
        </w:r>
        <w:r>
          <w:rPr>
            <w:rFonts w:ascii="Times New Roman" w:eastAsia="Times New Roman" w:hAnsi="Times New Roman" w:cs="Times New Roman"/>
            <w:vanish/>
            <w:color w:val="000000"/>
            <w:sz w:val="24"/>
            <w:u w:val="single"/>
          </w:rPr>
          <w:t>HYPERLINK "mailto:kafstilistiki@mail.ru"</w:t>
        </w:r>
        <w:r>
          <w:rPr>
            <w:rFonts w:ascii="Times New Roman" w:eastAsia="Times New Roman" w:hAnsi="Times New Roman" w:cs="Times New Roman"/>
            <w:color w:val="000000"/>
            <w:sz w:val="24"/>
            <w:u w:val="single"/>
          </w:rPr>
          <w:t>mail</w:t>
        </w:r>
        <w:r>
          <w:rPr>
            <w:rFonts w:ascii="Times New Roman" w:eastAsia="Times New Roman" w:hAnsi="Times New Roman" w:cs="Times New Roman"/>
            <w:vanish/>
            <w:color w:val="000000"/>
            <w:sz w:val="24"/>
            <w:u w:val="single"/>
          </w:rPr>
          <w:t>HYPERLINK "mailto:kafstilistiki@mail.ru"</w:t>
        </w:r>
        <w:r>
          <w:rPr>
            <w:rFonts w:ascii="Times New Roman" w:eastAsia="Times New Roman" w:hAnsi="Times New Roman" w:cs="Times New Roman"/>
            <w:color w:val="000000"/>
            <w:sz w:val="24"/>
            <w:u w:val="single"/>
          </w:rPr>
          <w:t>.</w:t>
        </w:r>
        <w:r>
          <w:rPr>
            <w:rFonts w:ascii="Times New Roman" w:eastAsia="Times New Roman" w:hAnsi="Times New Roman" w:cs="Times New Roman"/>
            <w:vanish/>
            <w:color w:val="000000"/>
            <w:sz w:val="24"/>
            <w:u w:val="single"/>
          </w:rPr>
          <w:t>HYPERLINK "mailto:kafstilistiki@mail.ru"</w:t>
        </w:r>
        <w:r>
          <w:rPr>
            <w:rFonts w:ascii="Times New Roman" w:eastAsia="Times New Roman" w:hAnsi="Times New Roman" w:cs="Times New Roman"/>
            <w:color w:val="000000"/>
            <w:sz w:val="24"/>
            <w:u w:val="single"/>
          </w:rPr>
          <w:t>ru</w:t>
        </w:r>
      </w:hyperlink>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 xml:space="preserve">(форму заявки см. в </w:t>
      </w:r>
      <w:r>
        <w:rPr>
          <w:rFonts w:ascii="Times New Roman" w:eastAsia="Times New Roman" w:hAnsi="Times New Roman" w:cs="Times New Roman"/>
          <w:b/>
          <w:i/>
          <w:color w:val="000000"/>
          <w:sz w:val="24"/>
        </w:rPr>
        <w:t>Приложении 1</w:t>
      </w:r>
      <w:r>
        <w:rPr>
          <w:rFonts w:ascii="Times New Roman" w:eastAsia="Times New Roman" w:hAnsi="Times New Roman" w:cs="Times New Roman"/>
          <w:color w:val="000000"/>
          <w:sz w:val="24"/>
        </w:rPr>
        <w:t>).</w:t>
      </w:r>
    </w:p>
    <w:p w:rsidR="0053595E" w:rsidRDefault="0053595E">
      <w:pPr>
        <w:spacing w:after="0" w:line="240" w:lineRule="auto"/>
        <w:jc w:val="both"/>
        <w:rPr>
          <w:rFonts w:ascii="Times New Roman" w:eastAsia="Times New Roman" w:hAnsi="Times New Roman" w:cs="Times New Roman"/>
          <w:color w:val="000000"/>
          <w:sz w:val="24"/>
        </w:rPr>
      </w:pPr>
    </w:p>
    <w:p w:rsidR="0053595E" w:rsidRDefault="00B14FE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Победители заочного тура приглашаются на </w:t>
      </w:r>
      <w:r>
        <w:rPr>
          <w:rFonts w:ascii="Times New Roman" w:eastAsia="Times New Roman" w:hAnsi="Times New Roman" w:cs="Times New Roman"/>
          <w:b/>
          <w:color w:val="000000"/>
          <w:sz w:val="24"/>
        </w:rPr>
        <w:t>очную защиту работы</w:t>
      </w:r>
      <w:r>
        <w:rPr>
          <w:rFonts w:ascii="Times New Roman" w:eastAsia="Times New Roman" w:hAnsi="Times New Roman" w:cs="Times New Roman"/>
          <w:color w:val="000000"/>
          <w:sz w:val="24"/>
        </w:rPr>
        <w:t xml:space="preserve"> (не более 4 человек в каждой номинации отдельно среди студентов и магистрантов). Возможно участие в очной защите </w:t>
      </w:r>
      <w:r w:rsidRPr="00B14FEA">
        <w:rPr>
          <w:rFonts w:ascii="Times New Roman" w:eastAsia="Times New Roman" w:hAnsi="Times New Roman" w:cs="Times New Roman"/>
          <w:b/>
          <w:color w:val="000000"/>
          <w:sz w:val="24"/>
        </w:rPr>
        <w:t>онлайн</w:t>
      </w:r>
      <w:r>
        <w:rPr>
          <w:rFonts w:ascii="Times New Roman" w:eastAsia="Times New Roman" w:hAnsi="Times New Roman" w:cs="Times New Roman"/>
          <w:color w:val="000000"/>
          <w:sz w:val="24"/>
        </w:rPr>
        <w:t xml:space="preserve">.  Приглашения отправляются участникам очного тура до 04.11.2017 г. </w:t>
      </w:r>
    </w:p>
    <w:p w:rsidR="0053595E" w:rsidRDefault="0053595E">
      <w:pPr>
        <w:spacing w:after="0" w:line="240" w:lineRule="auto"/>
        <w:jc w:val="both"/>
        <w:rPr>
          <w:rFonts w:ascii="Times New Roman" w:eastAsia="Times New Roman" w:hAnsi="Times New Roman" w:cs="Times New Roman"/>
          <w:color w:val="000000"/>
          <w:sz w:val="24"/>
          <w:shd w:val="clear" w:color="auto" w:fill="FFFF00"/>
        </w:rPr>
      </w:pPr>
    </w:p>
    <w:p w:rsidR="0053595E" w:rsidRDefault="00B14FEA">
      <w:pPr>
        <w:tabs>
          <w:tab w:val="left" w:pos="1080"/>
        </w:tabs>
        <w:spacing w:after="0" w:line="240" w:lineRule="auto"/>
        <w:ind w:firstLine="6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Публичная защита</w:t>
      </w:r>
      <w:r>
        <w:rPr>
          <w:rFonts w:ascii="Times New Roman" w:eastAsia="Times New Roman" w:hAnsi="Times New Roman" w:cs="Times New Roman"/>
          <w:sz w:val="24"/>
          <w:shd w:val="clear" w:color="auto" w:fill="FFFFFF"/>
        </w:rPr>
        <w:t xml:space="preserve"> научных работ состоится 16.11.2017 г. в Институте филологии и межкультурной коммуникации «Хакасского государственного университета им. Н.Ф. Катанова»</w:t>
      </w: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sz w:val="24"/>
          <w:shd w:val="clear" w:color="auto" w:fill="FFFFFF"/>
        </w:rPr>
        <w:t xml:space="preserve"> Все участники очного тура награждаются грамотами за 1, 2 или 3 место.</w:t>
      </w:r>
    </w:p>
    <w:p w:rsidR="0053595E" w:rsidRDefault="0053595E">
      <w:pPr>
        <w:tabs>
          <w:tab w:val="left" w:pos="1080"/>
        </w:tabs>
        <w:spacing w:after="0" w:line="240" w:lineRule="auto"/>
        <w:ind w:firstLine="600"/>
        <w:jc w:val="both"/>
        <w:rPr>
          <w:rFonts w:ascii="Times New Roman" w:eastAsia="Times New Roman" w:hAnsi="Times New Roman" w:cs="Times New Roman"/>
          <w:sz w:val="24"/>
          <w:shd w:val="clear" w:color="auto" w:fill="FFFFFF"/>
        </w:rPr>
      </w:pPr>
    </w:p>
    <w:p w:rsidR="0053595E" w:rsidRDefault="00B14FEA">
      <w:pPr>
        <w:tabs>
          <w:tab w:val="left" w:pos="90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конкурсных работ:</w:t>
      </w:r>
    </w:p>
    <w:p w:rsidR="0053595E" w:rsidRDefault="00B14FEA">
      <w:pPr>
        <w:tabs>
          <w:tab w:val="left" w:pos="108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Конкурсные работы представляют собой научные статьи объемом до 3 страниц (</w:t>
      </w:r>
      <w:r>
        <w:rPr>
          <w:rFonts w:ascii="Times New Roman" w:eastAsia="Times New Roman" w:hAnsi="Times New Roman" w:cs="Times New Roman"/>
          <w:color w:val="000000"/>
          <w:sz w:val="24"/>
          <w:shd w:val="clear" w:color="auto" w:fill="FFFFFF"/>
        </w:rPr>
        <w:t xml:space="preserve">шрифт – </w:t>
      </w:r>
      <w:proofErr w:type="spellStart"/>
      <w:r>
        <w:rPr>
          <w:rFonts w:ascii="Times New Roman" w:eastAsia="Times New Roman" w:hAnsi="Times New Roman" w:cs="Times New Roman"/>
          <w:color w:val="000000"/>
          <w:sz w:val="24"/>
          <w:shd w:val="clear" w:color="auto" w:fill="FFFFFF"/>
        </w:rPr>
        <w:t>Times</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New</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Roman</w:t>
      </w:r>
      <w:proofErr w:type="spellEnd"/>
      <w:r>
        <w:rPr>
          <w:rFonts w:ascii="Times New Roman" w:eastAsia="Times New Roman" w:hAnsi="Times New Roman" w:cs="Times New Roman"/>
          <w:color w:val="000000"/>
          <w:sz w:val="24"/>
          <w:shd w:val="clear" w:color="auto" w:fill="FFFFFF"/>
        </w:rPr>
        <w:t>, кегль – 10)</w:t>
      </w:r>
      <w:r>
        <w:rPr>
          <w:rFonts w:ascii="Times New Roman" w:eastAsia="Times New Roman" w:hAnsi="Times New Roman" w:cs="Times New Roman"/>
          <w:sz w:val="24"/>
          <w:shd w:val="clear" w:color="auto" w:fill="FFFFFF"/>
        </w:rPr>
        <w:t xml:space="preserve">, в том числе, ранее опубликованные, но не участвовавшие в других конкурсных мероприятиях (требования и образец оформления статьи см. в </w:t>
      </w:r>
      <w:r>
        <w:rPr>
          <w:rFonts w:ascii="Times New Roman" w:eastAsia="Times New Roman" w:hAnsi="Times New Roman" w:cs="Times New Roman"/>
          <w:b/>
          <w:i/>
          <w:sz w:val="24"/>
          <w:shd w:val="clear" w:color="auto" w:fill="FFFFFF"/>
        </w:rPr>
        <w:t>Приложении 2</w:t>
      </w:r>
      <w:r>
        <w:rPr>
          <w:rFonts w:ascii="Times New Roman" w:eastAsia="Times New Roman" w:hAnsi="Times New Roman" w:cs="Times New Roman"/>
          <w:sz w:val="24"/>
          <w:shd w:val="clear" w:color="auto" w:fill="FFFFFF"/>
        </w:rPr>
        <w:t>).</w:t>
      </w:r>
    </w:p>
    <w:p w:rsidR="0053595E" w:rsidRDefault="00B14FEA">
      <w:pPr>
        <w:tabs>
          <w:tab w:val="left" w:pos="540"/>
          <w:tab w:val="left" w:pos="696"/>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Условия участия: </w:t>
      </w:r>
      <w:r>
        <w:rPr>
          <w:rFonts w:ascii="Times New Roman" w:eastAsia="Times New Roman" w:hAnsi="Times New Roman" w:cs="Times New Roman"/>
          <w:sz w:val="24"/>
          <w:shd w:val="clear" w:color="auto" w:fill="FFFFFF"/>
        </w:rPr>
        <w:t>участие конкурсе бесплатное, проезд и проживание участников очного тура - за счет направляющей стороны.</w:t>
      </w:r>
    </w:p>
    <w:p w:rsidR="0053595E" w:rsidRDefault="0053595E">
      <w:pPr>
        <w:spacing w:after="0" w:line="240" w:lineRule="auto"/>
        <w:jc w:val="both"/>
        <w:rPr>
          <w:rFonts w:ascii="Times New Roman" w:eastAsia="Times New Roman" w:hAnsi="Times New Roman" w:cs="Times New Roman"/>
          <w:color w:val="000000"/>
          <w:sz w:val="24"/>
        </w:rPr>
      </w:pPr>
    </w:p>
    <w:p w:rsidR="0053595E" w:rsidRDefault="0053595E">
      <w:pPr>
        <w:spacing w:after="0" w:line="240" w:lineRule="auto"/>
        <w:jc w:val="both"/>
        <w:rPr>
          <w:rFonts w:ascii="Times New Roman" w:eastAsia="Times New Roman" w:hAnsi="Times New Roman" w:cs="Times New Roman"/>
          <w:b/>
          <w:color w:val="000000"/>
          <w:sz w:val="24"/>
        </w:rPr>
      </w:pPr>
    </w:p>
    <w:p w:rsidR="0053595E" w:rsidRDefault="00B14F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Оргкомитет может рекомендовать научные р</w:t>
      </w:r>
      <w:r>
        <w:rPr>
          <w:rFonts w:ascii="Times New Roman" w:eastAsia="Times New Roman" w:hAnsi="Times New Roman" w:cs="Times New Roman"/>
          <w:sz w:val="24"/>
        </w:rPr>
        <w:t xml:space="preserve">аботы участников очного и заочного туров к печати в «Вестнике Хакасского государственного университета им. Н. Ф. Катанова» (периодическое издание, включенное в РИНЦ),  публикация бесплатная, авторы выкупают 2 экземпляра журнала по выходу из печати. </w:t>
      </w:r>
    </w:p>
    <w:p w:rsidR="0053595E" w:rsidRDefault="0053595E">
      <w:pPr>
        <w:spacing w:after="0" w:line="240" w:lineRule="auto"/>
        <w:ind w:firstLine="567"/>
        <w:jc w:val="both"/>
        <w:rPr>
          <w:rFonts w:ascii="Times New Roman" w:eastAsia="Times New Roman" w:hAnsi="Times New Roman" w:cs="Times New Roman"/>
          <w:sz w:val="24"/>
        </w:rPr>
      </w:pPr>
    </w:p>
    <w:p w:rsidR="0053595E" w:rsidRDefault="00B14FEA">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Контактная информация: </w:t>
      </w:r>
      <w:r>
        <w:rPr>
          <w:rFonts w:ascii="Times New Roman" w:eastAsia="Times New Roman" w:hAnsi="Times New Roman" w:cs="Times New Roman"/>
          <w:sz w:val="24"/>
          <w:shd w:val="clear" w:color="auto" w:fill="FFFFFF"/>
        </w:rPr>
        <w:t xml:space="preserve">с вопросами можно обращаться по электронной почте </w:t>
      </w:r>
      <w:hyperlink r:id="rId6">
        <w:r>
          <w:rPr>
            <w:rFonts w:ascii="Times New Roman" w:eastAsia="Times New Roman" w:hAnsi="Times New Roman" w:cs="Times New Roman"/>
            <w:color w:val="000000"/>
            <w:sz w:val="24"/>
            <w:u w:val="single"/>
            <w:shd w:val="clear" w:color="auto" w:fill="FFFFFF"/>
          </w:rPr>
          <w:t>kafstilistiki</w:t>
        </w:r>
        <w:r>
          <w:rPr>
            <w:rFonts w:ascii="Times New Roman" w:eastAsia="Times New Roman" w:hAnsi="Times New Roman" w:cs="Times New Roman"/>
            <w:vanish/>
            <w:color w:val="000000"/>
            <w:sz w:val="24"/>
            <w:u w:val="single"/>
            <w:shd w:val="clear" w:color="auto" w:fill="FFFFFF"/>
          </w:rPr>
          <w:t>HYPERLINK "mailto:kafstilistiki@mail.ru"</w:t>
        </w:r>
        <w:r>
          <w:rPr>
            <w:rFonts w:ascii="Times New Roman" w:eastAsia="Times New Roman" w:hAnsi="Times New Roman" w:cs="Times New Roman"/>
            <w:color w:val="000000"/>
            <w:sz w:val="24"/>
            <w:u w:val="single"/>
            <w:shd w:val="clear" w:color="auto" w:fill="FFFFFF"/>
          </w:rPr>
          <w:t>@</w:t>
        </w:r>
        <w:r>
          <w:rPr>
            <w:rFonts w:ascii="Times New Roman" w:eastAsia="Times New Roman" w:hAnsi="Times New Roman" w:cs="Times New Roman"/>
            <w:vanish/>
            <w:color w:val="000000"/>
            <w:sz w:val="24"/>
            <w:u w:val="single"/>
            <w:shd w:val="clear" w:color="auto" w:fill="FFFFFF"/>
          </w:rPr>
          <w:t>HYPERLINK "mailto:kafstilistiki@mail.ru"</w:t>
        </w:r>
        <w:r>
          <w:rPr>
            <w:rFonts w:ascii="Times New Roman" w:eastAsia="Times New Roman" w:hAnsi="Times New Roman" w:cs="Times New Roman"/>
            <w:color w:val="000000"/>
            <w:sz w:val="24"/>
            <w:u w:val="single"/>
            <w:shd w:val="clear" w:color="auto" w:fill="FFFFFF"/>
          </w:rPr>
          <w:t>mail</w:t>
        </w:r>
        <w:r>
          <w:rPr>
            <w:rFonts w:ascii="Times New Roman" w:eastAsia="Times New Roman" w:hAnsi="Times New Roman" w:cs="Times New Roman"/>
            <w:vanish/>
            <w:color w:val="000000"/>
            <w:sz w:val="24"/>
            <w:u w:val="single"/>
            <w:shd w:val="clear" w:color="auto" w:fill="FFFFFF"/>
          </w:rPr>
          <w:t>HYPERLINK "mailto:kafstilistiki@mail.ru"</w:t>
        </w:r>
        <w:r>
          <w:rPr>
            <w:rFonts w:ascii="Times New Roman" w:eastAsia="Times New Roman" w:hAnsi="Times New Roman" w:cs="Times New Roman"/>
            <w:color w:val="000000"/>
            <w:sz w:val="24"/>
            <w:u w:val="single"/>
            <w:shd w:val="clear" w:color="auto" w:fill="FFFFFF"/>
          </w:rPr>
          <w:t>.</w:t>
        </w:r>
        <w:r>
          <w:rPr>
            <w:rFonts w:ascii="Times New Roman" w:eastAsia="Times New Roman" w:hAnsi="Times New Roman" w:cs="Times New Roman"/>
            <w:vanish/>
            <w:color w:val="000000"/>
            <w:sz w:val="24"/>
            <w:u w:val="single"/>
            <w:shd w:val="clear" w:color="auto" w:fill="FFFFFF"/>
          </w:rPr>
          <w:t>HYPERLINK "mailto:kafstilistiki@mail.ru"</w:t>
        </w:r>
        <w:r>
          <w:rPr>
            <w:rFonts w:ascii="Times New Roman" w:eastAsia="Times New Roman" w:hAnsi="Times New Roman" w:cs="Times New Roman"/>
            <w:color w:val="000000"/>
            <w:sz w:val="24"/>
            <w:u w:val="single"/>
            <w:shd w:val="clear" w:color="auto" w:fill="FFFFFF"/>
          </w:rPr>
          <w:t>ru</w:t>
        </w:r>
      </w:hyperlink>
      <w:r>
        <w:rPr>
          <w:rFonts w:ascii="Times New Roman" w:eastAsia="Times New Roman" w:hAnsi="Times New Roman" w:cs="Times New Roman"/>
          <w:sz w:val="24"/>
          <w:shd w:val="clear" w:color="auto" w:fill="FFFFFF"/>
        </w:rPr>
        <w:t xml:space="preserve"> (с пометкой в теме «Конкурс НИРС»), а также в личных сообщениях в социальной сети «</w:t>
      </w:r>
      <w:proofErr w:type="spellStart"/>
      <w:r>
        <w:rPr>
          <w:rFonts w:ascii="Times New Roman" w:eastAsia="Times New Roman" w:hAnsi="Times New Roman" w:cs="Times New Roman"/>
          <w:sz w:val="24"/>
          <w:shd w:val="clear" w:color="auto" w:fill="FFFFFF"/>
        </w:rPr>
        <w:t>ВКонтакте</w:t>
      </w:r>
      <w:proofErr w:type="spellEnd"/>
      <w:r>
        <w:rPr>
          <w:rFonts w:ascii="Times New Roman" w:eastAsia="Times New Roman" w:hAnsi="Times New Roman" w:cs="Times New Roman"/>
          <w:sz w:val="24"/>
          <w:shd w:val="clear" w:color="auto" w:fill="FFFFFF"/>
        </w:rPr>
        <w:t xml:space="preserve">» Олесе Вольф </w:t>
      </w:r>
      <w:hyperlink r:id="rId7">
        <w:r>
          <w:rPr>
            <w:rFonts w:ascii="Times New Roman" w:eastAsia="Times New Roman" w:hAnsi="Times New Roman" w:cs="Times New Roman"/>
            <w:color w:val="0000FF"/>
            <w:sz w:val="24"/>
            <w:u w:val="single"/>
            <w:shd w:val="clear" w:color="auto" w:fill="FFFFFF"/>
          </w:rPr>
          <w:t>http://vk.com/id49017780</w:t>
        </w:r>
      </w:hyperlink>
      <w:bookmarkStart w:id="0" w:name="_GoBack"/>
      <w:bookmarkEnd w:id="0"/>
    </w:p>
    <w:p w:rsidR="0053595E" w:rsidRDefault="0053595E">
      <w:pPr>
        <w:spacing w:after="0" w:line="240" w:lineRule="auto"/>
        <w:jc w:val="both"/>
        <w:rPr>
          <w:rFonts w:ascii="Times New Roman" w:eastAsia="Times New Roman" w:hAnsi="Times New Roman" w:cs="Times New Roman"/>
          <w:color w:val="000000"/>
          <w:sz w:val="24"/>
        </w:rPr>
      </w:pPr>
    </w:p>
    <w:p w:rsidR="0053595E" w:rsidRDefault="00B14FE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b/>
          <w:i/>
          <w:sz w:val="24"/>
        </w:rPr>
        <w:t>Приложение 1.</w:t>
      </w:r>
    </w:p>
    <w:p w:rsidR="0053595E" w:rsidRDefault="0053595E">
      <w:pPr>
        <w:spacing w:after="0" w:line="240" w:lineRule="auto"/>
        <w:jc w:val="both"/>
        <w:rPr>
          <w:rFonts w:ascii="Times New Roman" w:eastAsia="Times New Roman" w:hAnsi="Times New Roman" w:cs="Times New Roman"/>
          <w:sz w:val="24"/>
        </w:rPr>
      </w:pPr>
    </w:p>
    <w:p w:rsidR="0053595E" w:rsidRDefault="0053595E">
      <w:pPr>
        <w:spacing w:after="0" w:line="240" w:lineRule="auto"/>
        <w:jc w:val="center"/>
        <w:rPr>
          <w:rFonts w:ascii="Times New Roman" w:eastAsia="Times New Roman" w:hAnsi="Times New Roman" w:cs="Times New Roman"/>
          <w:b/>
          <w:sz w:val="24"/>
        </w:rPr>
      </w:pPr>
    </w:p>
    <w:p w:rsidR="0053595E" w:rsidRDefault="00B14F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Заявка на участие</w:t>
      </w:r>
    </w:p>
    <w:p w:rsidR="0053595E" w:rsidRDefault="00B14FE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во  всероссийском к</w:t>
      </w:r>
      <w:r>
        <w:rPr>
          <w:rFonts w:ascii="Times New Roman" w:eastAsia="Times New Roman" w:hAnsi="Times New Roman" w:cs="Times New Roman"/>
          <w:b/>
          <w:color w:val="000000"/>
          <w:sz w:val="24"/>
        </w:rPr>
        <w:t>онкурсе научных работ по журналистике, рекламе и PR</w:t>
      </w:r>
    </w:p>
    <w:p w:rsidR="0053595E" w:rsidRDefault="00B14FE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для студентов и магистрантов</w:t>
      </w:r>
    </w:p>
    <w:tbl>
      <w:tblPr>
        <w:tblW w:w="0" w:type="auto"/>
        <w:tblInd w:w="98" w:type="dxa"/>
        <w:tblCellMar>
          <w:left w:w="10" w:type="dxa"/>
          <w:right w:w="10" w:type="dxa"/>
        </w:tblCellMar>
        <w:tblLook w:val="0000" w:firstRow="0" w:lastRow="0" w:firstColumn="0" w:lastColumn="0" w:noHBand="0" w:noVBand="0"/>
      </w:tblPr>
      <w:tblGrid>
        <w:gridCol w:w="4042"/>
        <w:gridCol w:w="5387"/>
      </w:tblGrid>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Ф.И.О. участника (полностью)</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b/>
                <w:sz w:val="24"/>
              </w:rPr>
              <w:t>Место обучения</w:t>
            </w:r>
            <w:r>
              <w:rPr>
                <w:rFonts w:ascii="Times New Roman" w:eastAsia="Times New Roman" w:hAnsi="Times New Roman" w:cs="Times New Roman"/>
                <w:sz w:val="24"/>
              </w:rPr>
              <w:t xml:space="preserve"> (полное название образовательной организации; направление, курс)</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Категория («Студенты» или «Магистранты»)</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 xml:space="preserve">Номинация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Название конкурсной работы</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Контактный телефон</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(обязательно)</w:t>
            </w:r>
          </w:p>
          <w:p w:rsidR="0053595E" w:rsidRDefault="00B14FEA">
            <w:pPr>
              <w:spacing w:after="0" w:line="240" w:lineRule="auto"/>
            </w:pPr>
            <w:r>
              <w:rPr>
                <w:rFonts w:ascii="Times New Roman" w:eastAsia="Times New Roman" w:hAnsi="Times New Roman" w:cs="Times New Roman"/>
                <w:color w:val="000000"/>
                <w:sz w:val="24"/>
              </w:rPr>
              <w:t>и ссылка на страницу в социальной сети «</w:t>
            </w:r>
            <w:proofErr w:type="spellStart"/>
            <w:r>
              <w:rPr>
                <w:rFonts w:ascii="Times New Roman" w:eastAsia="Times New Roman" w:hAnsi="Times New Roman" w:cs="Times New Roman"/>
                <w:color w:val="000000"/>
                <w:sz w:val="24"/>
              </w:rPr>
              <w:t>ВКонтакте</w:t>
            </w:r>
            <w:proofErr w:type="spellEnd"/>
            <w:r>
              <w:rPr>
                <w:rFonts w:ascii="Times New Roman" w:eastAsia="Times New Roman" w:hAnsi="Times New Roman" w:cs="Times New Roman"/>
                <w:color w:val="000000"/>
                <w:sz w:val="24"/>
              </w:rPr>
              <w:t>» (если сообщения открыты)</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w:t>
            </w:r>
          </w:p>
          <w:p w:rsidR="00B14FEA" w:rsidRDefault="00B14FEA">
            <w:pPr>
              <w:spacing w:after="0" w:line="240" w:lineRule="auto"/>
              <w:rPr>
                <w:rFonts w:ascii="Times New Roman" w:eastAsia="Times New Roman" w:hAnsi="Times New Roman" w:cs="Times New Roman"/>
                <w:sz w:val="24"/>
              </w:rPr>
            </w:pPr>
          </w:p>
          <w:p w:rsidR="00B14FEA" w:rsidRPr="00B14FEA" w:rsidRDefault="00B14FEA">
            <w:pPr>
              <w:spacing w:after="0" w:line="240" w:lineRule="auto"/>
              <w:rPr>
                <w:rFonts w:ascii="Calibri" w:eastAsia="Calibri" w:hAnsi="Calibri" w:cs="Calibri"/>
              </w:rPr>
            </w:pPr>
            <w:r>
              <w:rPr>
                <w:rFonts w:ascii="Times New Roman" w:eastAsia="Times New Roman" w:hAnsi="Times New Roman" w:cs="Times New Roman"/>
                <w:sz w:val="24"/>
                <w:lang w:val="en-US"/>
              </w:rPr>
              <w:t>VK</w:t>
            </w:r>
            <w:r>
              <w:rPr>
                <w:rFonts w:ascii="Times New Roman" w:eastAsia="Times New Roman" w:hAnsi="Times New Roman" w:cs="Times New Roman"/>
                <w:sz w:val="24"/>
              </w:rPr>
              <w:t xml:space="preserve">: </w:t>
            </w:r>
          </w:p>
        </w:tc>
      </w:tr>
      <w:tr w:rsidR="0053595E">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B14FEA">
            <w:pPr>
              <w:spacing w:after="0" w:line="240" w:lineRule="auto"/>
            </w:pPr>
            <w:r>
              <w:rPr>
                <w:rFonts w:ascii="Times New Roman" w:eastAsia="Times New Roman" w:hAnsi="Times New Roman" w:cs="Times New Roman"/>
                <w:sz w:val="24"/>
              </w:rPr>
              <w:t>Ф.И.О. руководителя (полностью), учёная степень, учёное звание, должность, место работы</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95E" w:rsidRDefault="0053595E">
            <w:pPr>
              <w:spacing w:after="0" w:line="240" w:lineRule="auto"/>
              <w:rPr>
                <w:rFonts w:ascii="Calibri" w:eastAsia="Calibri" w:hAnsi="Calibri" w:cs="Calibri"/>
              </w:rPr>
            </w:pPr>
          </w:p>
        </w:tc>
      </w:tr>
      <w:tr w:rsidR="00B14FEA">
        <w:trPr>
          <w:trHeight w:val="1"/>
        </w:trPr>
        <w:tc>
          <w:tcPr>
            <w:tcW w:w="4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FEA" w:rsidRDefault="00B14FE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Хочу опубликовать работу в «Вестнике ХГУ» (при условии, что ранее работа не была опубликована)</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4FEA" w:rsidRDefault="00B14FEA">
            <w:pPr>
              <w:spacing w:after="0" w:line="240" w:lineRule="auto"/>
              <w:rPr>
                <w:rFonts w:ascii="Calibri" w:eastAsia="Calibri" w:hAnsi="Calibri" w:cs="Calibri"/>
              </w:rPr>
            </w:pPr>
            <w:r>
              <w:rPr>
                <w:rFonts w:ascii="Calibri" w:eastAsia="Calibri" w:hAnsi="Calibri" w:cs="Calibri"/>
              </w:rPr>
              <w:t>Да / нет</w:t>
            </w:r>
          </w:p>
        </w:tc>
      </w:tr>
    </w:tbl>
    <w:p w:rsidR="0053595E" w:rsidRDefault="0053595E">
      <w:pPr>
        <w:spacing w:after="0" w:line="240" w:lineRule="auto"/>
        <w:jc w:val="both"/>
        <w:rPr>
          <w:rFonts w:ascii="Times New Roman" w:eastAsia="Times New Roman" w:hAnsi="Times New Roman" w:cs="Times New Roman"/>
          <w:sz w:val="24"/>
        </w:rPr>
      </w:pPr>
    </w:p>
    <w:p w:rsidR="0053595E" w:rsidRDefault="00B14FEA">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Приложение 2.</w:t>
      </w:r>
    </w:p>
    <w:p w:rsidR="0053595E" w:rsidRDefault="0053595E">
      <w:pPr>
        <w:spacing w:after="0" w:line="240" w:lineRule="auto"/>
        <w:jc w:val="right"/>
        <w:rPr>
          <w:rFonts w:ascii="Times New Roman" w:eastAsia="Times New Roman" w:hAnsi="Times New Roman" w:cs="Times New Roman"/>
          <w:b/>
          <w:color w:val="000000"/>
          <w:sz w:val="24"/>
        </w:rPr>
      </w:pPr>
    </w:p>
    <w:p w:rsidR="0053595E" w:rsidRDefault="00B14FE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Оформление научных работ </w:t>
      </w:r>
    </w:p>
    <w:p w:rsidR="0053595E" w:rsidRDefault="0053595E">
      <w:pPr>
        <w:spacing w:after="0" w:line="240" w:lineRule="auto"/>
        <w:jc w:val="center"/>
        <w:rPr>
          <w:rFonts w:ascii="Times New Roman" w:eastAsia="Times New Roman" w:hAnsi="Times New Roman" w:cs="Times New Roman"/>
          <w:b/>
          <w:color w:val="000000"/>
          <w:sz w:val="24"/>
        </w:rPr>
      </w:pPr>
    </w:p>
    <w:p w:rsidR="0053595E" w:rsidRDefault="00B14F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Конкурсные работы представляют собой научные статьи объемом до 3 страниц (</w:t>
      </w:r>
      <w:r>
        <w:rPr>
          <w:rFonts w:ascii="Times New Roman" w:eastAsia="Times New Roman" w:hAnsi="Times New Roman" w:cs="Times New Roman"/>
          <w:color w:val="000000"/>
          <w:sz w:val="24"/>
        </w:rPr>
        <w:t xml:space="preserve">шрифт – </w:t>
      </w:r>
      <w:proofErr w:type="spellStart"/>
      <w:r>
        <w:rPr>
          <w:rFonts w:ascii="Times New Roman" w:eastAsia="Times New Roman" w:hAnsi="Times New Roman" w:cs="Times New Roman"/>
          <w:color w:val="000000"/>
          <w:sz w:val="24"/>
        </w:rPr>
        <w:t>Times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New</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Roman</w:t>
      </w:r>
      <w:proofErr w:type="spellEnd"/>
      <w:r>
        <w:rPr>
          <w:rFonts w:ascii="Times New Roman" w:eastAsia="Times New Roman" w:hAnsi="Times New Roman" w:cs="Times New Roman"/>
          <w:color w:val="000000"/>
          <w:sz w:val="24"/>
        </w:rPr>
        <w:t>, кегль – 10)</w:t>
      </w:r>
      <w:r>
        <w:rPr>
          <w:rFonts w:ascii="Times New Roman" w:eastAsia="Times New Roman" w:hAnsi="Times New Roman" w:cs="Times New Roman"/>
          <w:sz w:val="24"/>
        </w:rPr>
        <w:t xml:space="preserve">, не участвовавшие в других конкурсных мероприятиях. </w:t>
      </w:r>
    </w:p>
    <w:p w:rsidR="0053595E" w:rsidRDefault="00B14FEA">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Требования к оформлению статьи: </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шрифт – </w:t>
      </w:r>
      <w:proofErr w:type="spellStart"/>
      <w:r>
        <w:rPr>
          <w:rFonts w:ascii="Times New Roman" w:eastAsia="Times New Roman" w:hAnsi="Times New Roman" w:cs="Times New Roman"/>
          <w:color w:val="000000"/>
          <w:sz w:val="24"/>
        </w:rPr>
        <w:t>Times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New</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Roman</w:t>
      </w:r>
      <w:proofErr w:type="spellEnd"/>
      <w:r>
        <w:rPr>
          <w:rFonts w:ascii="Times New Roman" w:eastAsia="Times New Roman" w:hAnsi="Times New Roman" w:cs="Times New Roman"/>
          <w:color w:val="000000"/>
          <w:sz w:val="24"/>
        </w:rPr>
        <w:t>, кегль – 10;</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межстрочный интервал – 1,0;</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абзацный отступ – 1,25 см;</w:t>
      </w:r>
    </w:p>
    <w:p w:rsidR="0053595E" w:rsidRDefault="00B14FEA">
      <w:pPr>
        <w:tabs>
          <w:tab w:val="left" w:pos="90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поля: сверху и снизу – 2 см, слева – 3, справа – 1,5 см;</w:t>
      </w:r>
    </w:p>
    <w:p w:rsidR="0053595E" w:rsidRDefault="00B14FEA">
      <w:pPr>
        <w:tabs>
          <w:tab w:val="left" w:pos="90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начале статьи (с левой стороны) указывается УДК – 10 кегль; выравнивание по левому краю;</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использовать автоматическую операцию переноса;</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название статьи (12 кегль, прописные буквы, полужирный шрифт, выравнивание по центру);</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инициалы и фамилия автора (-</w:t>
      </w:r>
      <w:proofErr w:type="spellStart"/>
      <w:r>
        <w:rPr>
          <w:rFonts w:ascii="Times New Roman" w:eastAsia="Times New Roman" w:hAnsi="Times New Roman" w:cs="Times New Roman"/>
          <w:color w:val="000000"/>
          <w:sz w:val="24"/>
        </w:rPr>
        <w:t>ов</w:t>
      </w:r>
      <w:proofErr w:type="spellEnd"/>
      <w:r>
        <w:rPr>
          <w:rFonts w:ascii="Times New Roman" w:eastAsia="Times New Roman" w:hAnsi="Times New Roman" w:cs="Times New Roman"/>
          <w:color w:val="000000"/>
          <w:sz w:val="24"/>
        </w:rPr>
        <w:t>) отделяются от названия одинарным межстрочным интервалом (10 кегль, строчные буквы, полужирный курсив, выравнивание по центру);</w:t>
      </w:r>
    </w:p>
    <w:p w:rsidR="0053595E" w:rsidRDefault="00B14FEA">
      <w:pPr>
        <w:tabs>
          <w:tab w:val="left" w:pos="900"/>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инициалы и фамилия научного руководителя, ученая степень, ученое звание (10 кегль, строчные буквы, курсив, выравнивание по центру);</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название учебного учреждения (на следующей строчке, без дополнительного интервала, 10 кегль, курсив, выравнивание по центру);</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аннотация (на русском языке) от названия статьи отделяется дополнительным межстрочным интервалом (10 кегль, курсив, выравнивание по ширине);</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ключевые слова на русском языке (10 кегль, курсив, выравнивание по ширине; заголовочное название </w:t>
      </w:r>
      <w:r>
        <w:rPr>
          <w:rFonts w:ascii="Times New Roman" w:eastAsia="Times New Roman" w:hAnsi="Times New Roman" w:cs="Times New Roman"/>
          <w:b/>
          <w:i/>
          <w:color w:val="000000"/>
          <w:sz w:val="24"/>
        </w:rPr>
        <w:t xml:space="preserve">Ключевые слова </w:t>
      </w:r>
      <w:r>
        <w:rPr>
          <w:rFonts w:ascii="Times New Roman" w:eastAsia="Times New Roman" w:hAnsi="Times New Roman" w:cs="Times New Roman"/>
          <w:color w:val="000000"/>
          <w:sz w:val="24"/>
        </w:rPr>
        <w:t>набирается полужирным курсивом);</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текст статьи отделяется дополнительным межстрочным интервалом;</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список литературы помещается в конце статьи, отделяется от нее дополнительным межстрочным интервалом, оформляется под заголовком «Библиографический список» полужирным шрифтом;</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названия работ приводятся в порядке упоминания;</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ссылки в тексте на упомянутые труды оформляются в квадратных скобках [1], при необходимости с указанием страницы [1, с. 21].</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конце статьи после библиографического списка предоставляются следующие сведения: </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значок копирайта ©, фамилия и инициалы автора и год;</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название работы, фамилия, имя, отчество автора полностью, место учебы (организация, направление, курс), аннотация и ключевые слова на английском языке (10 кегль, выравнивание по ширине);</w:t>
      </w:r>
    </w:p>
    <w:p w:rsidR="0053595E" w:rsidRDefault="00B14FE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контактные данные: телефон, адрес электронной почты.</w:t>
      </w:r>
    </w:p>
    <w:p w:rsidR="0053595E" w:rsidRDefault="0053595E">
      <w:pPr>
        <w:spacing w:after="0" w:line="240" w:lineRule="auto"/>
        <w:ind w:left="6120"/>
        <w:rPr>
          <w:rFonts w:ascii="Times New Roman" w:eastAsia="Times New Roman" w:hAnsi="Times New Roman" w:cs="Times New Roman"/>
          <w:b/>
          <w:sz w:val="24"/>
        </w:rPr>
      </w:pPr>
    </w:p>
    <w:p w:rsidR="0053595E" w:rsidRDefault="00B14FE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Образец оформления статьи</w:t>
      </w:r>
    </w:p>
    <w:p w:rsidR="0053595E" w:rsidRDefault="0053595E">
      <w:pPr>
        <w:spacing w:after="0" w:line="240" w:lineRule="auto"/>
        <w:jc w:val="both"/>
        <w:rPr>
          <w:rFonts w:ascii="Times New Roman" w:eastAsia="Times New Roman" w:hAnsi="Times New Roman" w:cs="Times New Roman"/>
          <w:sz w:val="24"/>
        </w:rPr>
      </w:pPr>
    </w:p>
    <w:p w:rsidR="0053595E" w:rsidRDefault="00B14F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УДК 811.11+81.367.5</w:t>
      </w:r>
    </w:p>
    <w:p w:rsidR="0053595E" w:rsidRDefault="0053595E">
      <w:pPr>
        <w:spacing w:after="0" w:line="240" w:lineRule="auto"/>
        <w:jc w:val="both"/>
        <w:rPr>
          <w:rFonts w:ascii="Times New Roman" w:eastAsia="Times New Roman" w:hAnsi="Times New Roman" w:cs="Times New Roman"/>
          <w:sz w:val="24"/>
        </w:rPr>
      </w:pPr>
    </w:p>
    <w:p w:rsidR="0053595E" w:rsidRDefault="00B14FEA">
      <w:pPr>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ПОВТОР В СИСТЕМЕ ЭКСПРЕССИВНЫХ СРЕДСТВ НЕМЕЦКОГО ЯЗЫКА</w:t>
      </w:r>
    </w:p>
    <w:p w:rsidR="0053595E" w:rsidRDefault="0053595E">
      <w:pPr>
        <w:spacing w:after="0" w:line="240" w:lineRule="auto"/>
        <w:ind w:firstLine="284"/>
        <w:jc w:val="both"/>
        <w:rPr>
          <w:rFonts w:ascii="Times New Roman" w:eastAsia="Times New Roman" w:hAnsi="Times New Roman" w:cs="Times New Roman"/>
          <w:sz w:val="24"/>
        </w:rPr>
      </w:pPr>
    </w:p>
    <w:p w:rsidR="0053595E" w:rsidRDefault="00B14FEA">
      <w:pPr>
        <w:spacing w:after="0" w:line="240" w:lineRule="auto"/>
        <w:ind w:firstLine="284"/>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С. Г. Иванова </w:t>
      </w:r>
    </w:p>
    <w:p w:rsidR="0053595E" w:rsidRDefault="00B14FEA">
      <w:pPr>
        <w:spacing w:after="0" w:line="240" w:lineRule="auto"/>
        <w:ind w:firstLine="284"/>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Научный руководитель: И.И. Петрова, </w:t>
      </w:r>
      <w:proofErr w:type="spellStart"/>
      <w:r>
        <w:rPr>
          <w:rFonts w:ascii="Times New Roman" w:eastAsia="Times New Roman" w:hAnsi="Times New Roman" w:cs="Times New Roman"/>
          <w:i/>
          <w:sz w:val="24"/>
        </w:rPr>
        <w:t>кфилн</w:t>
      </w:r>
      <w:proofErr w:type="spellEnd"/>
      <w:r>
        <w:rPr>
          <w:rFonts w:ascii="Times New Roman" w:eastAsia="Times New Roman" w:hAnsi="Times New Roman" w:cs="Times New Roman"/>
          <w:i/>
          <w:sz w:val="24"/>
        </w:rPr>
        <w:t>, доцент</w:t>
      </w:r>
    </w:p>
    <w:p w:rsidR="0053595E" w:rsidRDefault="00B14FEA">
      <w:pPr>
        <w:spacing w:after="0" w:line="240" w:lineRule="auto"/>
        <w:ind w:firstLine="284"/>
        <w:jc w:val="center"/>
        <w:rPr>
          <w:rFonts w:ascii="Times New Roman" w:eastAsia="Times New Roman" w:hAnsi="Times New Roman" w:cs="Times New Roman"/>
          <w:i/>
          <w:sz w:val="24"/>
        </w:rPr>
      </w:pPr>
      <w:r>
        <w:rPr>
          <w:rFonts w:ascii="Times New Roman" w:eastAsia="Times New Roman" w:hAnsi="Times New Roman" w:cs="Times New Roman"/>
          <w:i/>
          <w:sz w:val="24"/>
        </w:rPr>
        <w:t>Хакасский государственный университет им. Н. Ф. Катанова</w:t>
      </w:r>
    </w:p>
    <w:p w:rsidR="0053595E" w:rsidRDefault="0053595E">
      <w:pPr>
        <w:spacing w:after="0" w:line="240" w:lineRule="auto"/>
        <w:ind w:firstLine="284"/>
        <w:jc w:val="both"/>
        <w:rPr>
          <w:rFonts w:ascii="Times New Roman" w:eastAsia="Times New Roman" w:hAnsi="Times New Roman" w:cs="Times New Roman"/>
          <w:sz w:val="24"/>
        </w:rPr>
      </w:pPr>
    </w:p>
    <w:p w:rsidR="0053595E" w:rsidRDefault="00B14FEA">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Повтор рассматривается как частный принцип общего синтагматического принципа избыточности, выявляются различные виды повтора: дословный, варьированный, синонимический, перекрёстный (хиазматический) и др. На примерах художественных и поэтических текстов выявляется взаимодействие повтора с другими текстовыми фигурами, а также его прагматико-стилистический потенциал – усиление изобразительности.</w:t>
      </w:r>
    </w:p>
    <w:p w:rsidR="0053595E" w:rsidRDefault="00B14FEA">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Ключевые слова: </w:t>
      </w:r>
      <w:r>
        <w:rPr>
          <w:rFonts w:ascii="Times New Roman" w:eastAsia="Times New Roman" w:hAnsi="Times New Roman" w:cs="Times New Roman"/>
          <w:i/>
          <w:sz w:val="24"/>
        </w:rPr>
        <w:t xml:space="preserve">повтор, принцип избыточности, текстовая фигура, фигура речи, </w:t>
      </w:r>
      <w:proofErr w:type="spellStart"/>
      <w:r>
        <w:rPr>
          <w:rFonts w:ascii="Times New Roman" w:eastAsia="Times New Roman" w:hAnsi="Times New Roman" w:cs="Times New Roman"/>
          <w:i/>
          <w:sz w:val="24"/>
        </w:rPr>
        <w:t>текстообразующее</w:t>
      </w:r>
      <w:proofErr w:type="spellEnd"/>
      <w:r>
        <w:rPr>
          <w:rFonts w:ascii="Times New Roman" w:eastAsia="Times New Roman" w:hAnsi="Times New Roman" w:cs="Times New Roman"/>
          <w:i/>
          <w:sz w:val="24"/>
        </w:rPr>
        <w:t xml:space="preserve"> средство, перечислительный ряд, изобразительность.</w:t>
      </w:r>
    </w:p>
    <w:p w:rsidR="0053595E" w:rsidRDefault="0053595E">
      <w:pPr>
        <w:spacing w:after="0" w:line="240" w:lineRule="auto"/>
        <w:ind w:firstLine="720"/>
        <w:jc w:val="both"/>
        <w:rPr>
          <w:rFonts w:ascii="Times New Roman" w:eastAsia="Times New Roman" w:hAnsi="Times New Roman" w:cs="Times New Roman"/>
          <w:sz w:val="24"/>
        </w:rPr>
      </w:pPr>
    </w:p>
    <w:p w:rsidR="0053595E" w:rsidRDefault="00B14FEA">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Лингвистический статус повтора до сих пор остаётся неоднозначным. В. </w:t>
      </w:r>
      <w:proofErr w:type="spellStart"/>
      <w:r>
        <w:rPr>
          <w:rFonts w:ascii="Times New Roman" w:eastAsia="Times New Roman" w:hAnsi="Times New Roman" w:cs="Times New Roman"/>
          <w:sz w:val="24"/>
        </w:rPr>
        <w:t>Флейшер</w:t>
      </w:r>
      <w:proofErr w:type="spellEnd"/>
      <w:r>
        <w:rPr>
          <w:rFonts w:ascii="Times New Roman" w:eastAsia="Times New Roman" w:hAnsi="Times New Roman" w:cs="Times New Roman"/>
          <w:sz w:val="24"/>
        </w:rPr>
        <w:t xml:space="preserve"> определяет его как словообразовательное средство – редупликацию [1], В. И. Копылов – как средство </w:t>
      </w:r>
      <w:proofErr w:type="spellStart"/>
      <w:r>
        <w:rPr>
          <w:rFonts w:ascii="Times New Roman" w:eastAsia="Times New Roman" w:hAnsi="Times New Roman" w:cs="Times New Roman"/>
          <w:sz w:val="24"/>
        </w:rPr>
        <w:t>семантизации</w:t>
      </w:r>
      <w:proofErr w:type="spellEnd"/>
      <w:r>
        <w:rPr>
          <w:rFonts w:ascii="Times New Roman" w:eastAsia="Times New Roman" w:hAnsi="Times New Roman" w:cs="Times New Roman"/>
          <w:sz w:val="24"/>
        </w:rPr>
        <w:t xml:space="preserve"> [2], Э. М. Береговская – как средство создания синтаксического параллелизма [3], И. В. Пекарская – как частный синтагматический принцип избыточности и как текстовую фигуру [4]. Очевидно, это не случайно, так как повтор имеет отношение и к языку, и к речи, и к тексту. </w:t>
      </w:r>
    </w:p>
    <w:p w:rsidR="0053595E" w:rsidRDefault="0053595E">
      <w:pPr>
        <w:tabs>
          <w:tab w:val="left" w:pos="1080"/>
        </w:tabs>
        <w:spacing w:after="0" w:line="240" w:lineRule="auto"/>
        <w:ind w:firstLine="720"/>
        <w:rPr>
          <w:rFonts w:ascii="Times New Roman" w:eastAsia="Times New Roman" w:hAnsi="Times New Roman" w:cs="Times New Roman"/>
          <w:sz w:val="24"/>
        </w:rPr>
      </w:pPr>
    </w:p>
    <w:p w:rsidR="0053595E" w:rsidRDefault="00B14FEA">
      <w:pPr>
        <w:tabs>
          <w:tab w:val="left" w:pos="1080"/>
        </w:tab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Библиографический список</w:t>
      </w:r>
    </w:p>
    <w:p w:rsidR="0053595E" w:rsidRPr="00B14FEA" w:rsidRDefault="00B14FEA" w:rsidP="00B14FEA">
      <w:pPr>
        <w:numPr>
          <w:ilvl w:val="0"/>
          <w:numId w:val="2"/>
        </w:numPr>
        <w:tabs>
          <w:tab w:val="left" w:pos="540"/>
          <w:tab w:val="left" w:pos="1080"/>
        </w:tabs>
        <w:spacing w:after="0" w:line="240" w:lineRule="auto"/>
        <w:ind w:firstLine="720"/>
        <w:jc w:val="both"/>
        <w:rPr>
          <w:rFonts w:ascii="Times New Roman" w:eastAsia="Times New Roman" w:hAnsi="Times New Roman" w:cs="Times New Roman"/>
          <w:sz w:val="24"/>
          <w:lang w:val="en-US"/>
        </w:rPr>
      </w:pPr>
      <w:r w:rsidRPr="00B14FEA">
        <w:rPr>
          <w:rFonts w:ascii="Times New Roman" w:eastAsia="Times New Roman" w:hAnsi="Times New Roman" w:cs="Times New Roman"/>
          <w:sz w:val="24"/>
          <w:lang w:val="en-US"/>
        </w:rPr>
        <w:t xml:space="preserve">Fleischer, W. </w:t>
      </w:r>
      <w:proofErr w:type="spellStart"/>
      <w:r w:rsidRPr="00B14FEA">
        <w:rPr>
          <w:rFonts w:ascii="Times New Roman" w:eastAsia="Times New Roman" w:hAnsi="Times New Roman" w:cs="Times New Roman"/>
          <w:sz w:val="24"/>
          <w:lang w:val="en-US"/>
        </w:rPr>
        <w:t>Wortbildung</w:t>
      </w:r>
      <w:proofErr w:type="spellEnd"/>
      <w:r w:rsidRPr="00B14FEA">
        <w:rPr>
          <w:rFonts w:ascii="Times New Roman" w:eastAsia="Times New Roman" w:hAnsi="Times New Roman" w:cs="Times New Roman"/>
          <w:sz w:val="24"/>
          <w:lang w:val="en-US"/>
        </w:rPr>
        <w:t xml:space="preserve"> der </w:t>
      </w:r>
      <w:proofErr w:type="spellStart"/>
      <w:r w:rsidRPr="00B14FEA">
        <w:rPr>
          <w:rFonts w:ascii="Times New Roman" w:eastAsia="Times New Roman" w:hAnsi="Times New Roman" w:cs="Times New Roman"/>
          <w:sz w:val="24"/>
          <w:lang w:val="en-US"/>
        </w:rPr>
        <w:t>deutschen</w:t>
      </w:r>
      <w:proofErr w:type="spellEnd"/>
      <w:r w:rsidRPr="00B14FEA">
        <w:rPr>
          <w:rFonts w:ascii="Times New Roman" w:eastAsia="Times New Roman" w:hAnsi="Times New Roman" w:cs="Times New Roman"/>
          <w:sz w:val="24"/>
          <w:lang w:val="en-US"/>
        </w:rPr>
        <w:t xml:space="preserve"> </w:t>
      </w:r>
      <w:proofErr w:type="spellStart"/>
      <w:r w:rsidRPr="00B14FEA">
        <w:rPr>
          <w:rFonts w:ascii="Times New Roman" w:eastAsia="Times New Roman" w:hAnsi="Times New Roman" w:cs="Times New Roman"/>
          <w:sz w:val="24"/>
          <w:lang w:val="en-US"/>
        </w:rPr>
        <w:t>Gegenwartssprache</w:t>
      </w:r>
      <w:proofErr w:type="spellEnd"/>
      <w:r w:rsidRPr="00B14FEA">
        <w:rPr>
          <w:rFonts w:ascii="Times New Roman" w:eastAsia="Times New Roman" w:hAnsi="Times New Roman" w:cs="Times New Roman"/>
          <w:sz w:val="24"/>
          <w:lang w:val="en-US"/>
        </w:rPr>
        <w:t xml:space="preserve"> / W. Fleischer. – VEB </w:t>
      </w:r>
      <w:proofErr w:type="spellStart"/>
      <w:r w:rsidRPr="00B14FEA">
        <w:rPr>
          <w:rFonts w:ascii="Times New Roman" w:eastAsia="Times New Roman" w:hAnsi="Times New Roman" w:cs="Times New Roman"/>
          <w:sz w:val="24"/>
          <w:lang w:val="en-US"/>
        </w:rPr>
        <w:t>Bibliographisches</w:t>
      </w:r>
      <w:proofErr w:type="spellEnd"/>
      <w:r w:rsidRPr="00B14FEA">
        <w:rPr>
          <w:rFonts w:ascii="Times New Roman" w:eastAsia="Times New Roman" w:hAnsi="Times New Roman" w:cs="Times New Roman"/>
          <w:sz w:val="24"/>
          <w:lang w:val="en-US"/>
        </w:rPr>
        <w:t xml:space="preserve"> </w:t>
      </w:r>
      <w:proofErr w:type="spellStart"/>
      <w:r w:rsidRPr="00B14FEA">
        <w:rPr>
          <w:rFonts w:ascii="Times New Roman" w:eastAsia="Times New Roman" w:hAnsi="Times New Roman" w:cs="Times New Roman"/>
          <w:sz w:val="24"/>
          <w:lang w:val="en-US"/>
        </w:rPr>
        <w:t>Institut</w:t>
      </w:r>
      <w:proofErr w:type="spellEnd"/>
      <w:r w:rsidRPr="00B14FEA">
        <w:rPr>
          <w:rFonts w:ascii="Times New Roman" w:eastAsia="Times New Roman" w:hAnsi="Times New Roman" w:cs="Times New Roman"/>
          <w:sz w:val="24"/>
          <w:lang w:val="en-US"/>
        </w:rPr>
        <w:t xml:space="preserve"> Leipzig, 1969. – 327 S.</w:t>
      </w:r>
    </w:p>
    <w:p w:rsidR="0053595E" w:rsidRDefault="00B14FEA" w:rsidP="00B14FEA">
      <w:pPr>
        <w:numPr>
          <w:ilvl w:val="0"/>
          <w:numId w:val="2"/>
        </w:numPr>
        <w:tabs>
          <w:tab w:val="left" w:pos="540"/>
          <w:tab w:val="left" w:pos="108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Копылов, В. И.</w:t>
      </w:r>
      <w:r>
        <w:rPr>
          <w:rFonts w:ascii="Times New Roman" w:eastAsia="Times New Roman" w:hAnsi="Times New Roman" w:cs="Times New Roman"/>
          <w:sz w:val="24"/>
        </w:rPr>
        <w:t xml:space="preserve"> Переименование и повтор как средства </w:t>
      </w:r>
      <w:proofErr w:type="spellStart"/>
      <w:r>
        <w:rPr>
          <w:rFonts w:ascii="Times New Roman" w:eastAsia="Times New Roman" w:hAnsi="Times New Roman" w:cs="Times New Roman"/>
          <w:sz w:val="24"/>
        </w:rPr>
        <w:t>семантизации</w:t>
      </w:r>
      <w:proofErr w:type="spellEnd"/>
      <w:r>
        <w:rPr>
          <w:rFonts w:ascii="Times New Roman" w:eastAsia="Times New Roman" w:hAnsi="Times New Roman" w:cs="Times New Roman"/>
          <w:sz w:val="24"/>
        </w:rPr>
        <w:t xml:space="preserve"> социально-политических терминов в научном тексте / В. И. Копылова // Семантика и прагматика единиц языка в тексте: </w:t>
      </w:r>
      <w:proofErr w:type="spellStart"/>
      <w:r>
        <w:rPr>
          <w:rFonts w:ascii="Times New Roman" w:eastAsia="Times New Roman" w:hAnsi="Times New Roman" w:cs="Times New Roman"/>
          <w:sz w:val="24"/>
        </w:rPr>
        <w:t>межвуз</w:t>
      </w:r>
      <w:proofErr w:type="spellEnd"/>
      <w:r>
        <w:rPr>
          <w:rFonts w:ascii="Times New Roman" w:eastAsia="Times New Roman" w:hAnsi="Times New Roman" w:cs="Times New Roman"/>
          <w:sz w:val="24"/>
        </w:rPr>
        <w:t>. сб. науч. тр. – Л.: ЛГПИ им. А. И. Герцена, 1988. – С. 94–99.</w:t>
      </w:r>
    </w:p>
    <w:p w:rsidR="0053595E" w:rsidRDefault="00B14FEA" w:rsidP="00B14FEA">
      <w:pPr>
        <w:numPr>
          <w:ilvl w:val="0"/>
          <w:numId w:val="2"/>
        </w:numPr>
        <w:tabs>
          <w:tab w:val="left" w:pos="540"/>
          <w:tab w:val="left" w:pos="108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Синтаксические фигуры как система: коллективная монография / под ред. Э. М. Береговской. – Смоленск: Изд-во </w:t>
      </w:r>
      <w:proofErr w:type="spellStart"/>
      <w:r>
        <w:rPr>
          <w:rFonts w:ascii="Times New Roman" w:eastAsia="Times New Roman" w:hAnsi="Times New Roman" w:cs="Times New Roman"/>
          <w:sz w:val="24"/>
        </w:rPr>
        <w:t>СмолГУ</w:t>
      </w:r>
      <w:proofErr w:type="spellEnd"/>
      <w:r>
        <w:rPr>
          <w:rFonts w:ascii="Times New Roman" w:eastAsia="Times New Roman" w:hAnsi="Times New Roman" w:cs="Times New Roman"/>
          <w:sz w:val="24"/>
        </w:rPr>
        <w:t xml:space="preserve">, 2007. – 416 с. </w:t>
      </w:r>
    </w:p>
    <w:p w:rsidR="0053595E" w:rsidRDefault="00B14FEA" w:rsidP="00B14FEA">
      <w:pPr>
        <w:numPr>
          <w:ilvl w:val="0"/>
          <w:numId w:val="2"/>
        </w:numPr>
        <w:tabs>
          <w:tab w:val="left" w:pos="540"/>
          <w:tab w:val="left" w:pos="108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Пекарская, И. В. Принципы построения и моделирования мира: к проблеме системного описания культурных инвариантов в контексте регионального коммуникативного поля (на материале </w:t>
      </w:r>
      <w:proofErr w:type="spellStart"/>
      <w:r>
        <w:rPr>
          <w:rFonts w:ascii="Times New Roman" w:eastAsia="Times New Roman" w:hAnsi="Times New Roman" w:cs="Times New Roman"/>
          <w:sz w:val="24"/>
        </w:rPr>
        <w:t>элокутивной</w:t>
      </w:r>
      <w:proofErr w:type="spellEnd"/>
      <w:r>
        <w:rPr>
          <w:rFonts w:ascii="Times New Roman" w:eastAsia="Times New Roman" w:hAnsi="Times New Roman" w:cs="Times New Roman"/>
          <w:sz w:val="24"/>
        </w:rPr>
        <w:t xml:space="preserve"> прагматики русского языка) / И. В. Пекарская // Актуальные проблемы изучения языка и литературы: языковая картина мира и языковая личность: материалы IV </w:t>
      </w:r>
      <w:proofErr w:type="spellStart"/>
      <w:r>
        <w:rPr>
          <w:rFonts w:ascii="Times New Roman" w:eastAsia="Times New Roman" w:hAnsi="Times New Roman" w:cs="Times New Roman"/>
          <w:sz w:val="24"/>
        </w:rPr>
        <w:t>межвуз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конф</w:t>
      </w:r>
      <w:proofErr w:type="spellEnd"/>
      <w:r>
        <w:rPr>
          <w:rFonts w:ascii="Times New Roman" w:eastAsia="Times New Roman" w:hAnsi="Times New Roman" w:cs="Times New Roman"/>
          <w:sz w:val="24"/>
        </w:rPr>
        <w:t>. (20–22 октября 2009). – Абакан: Изд-во Хакасского  государственного университета им. Н. Ф. Катанова, 2009. – С. 188–192.</w:t>
      </w:r>
    </w:p>
    <w:p w:rsidR="0053595E" w:rsidRDefault="0053595E">
      <w:pPr>
        <w:tabs>
          <w:tab w:val="left" w:pos="1080"/>
        </w:tabs>
        <w:spacing w:after="0" w:line="240" w:lineRule="auto"/>
        <w:ind w:firstLine="720"/>
        <w:rPr>
          <w:rFonts w:ascii="Times New Roman" w:eastAsia="Times New Roman" w:hAnsi="Times New Roman" w:cs="Times New Roman"/>
          <w:sz w:val="24"/>
        </w:rPr>
      </w:pPr>
    </w:p>
    <w:p w:rsidR="0053595E" w:rsidRDefault="00B14FEA">
      <w:pPr>
        <w:tabs>
          <w:tab w:val="left" w:pos="1080"/>
        </w:tabs>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Иванова С. Г., 2017</w:t>
      </w:r>
    </w:p>
    <w:p w:rsidR="0053595E" w:rsidRDefault="0053595E">
      <w:pPr>
        <w:spacing w:after="0" w:line="240" w:lineRule="auto"/>
        <w:ind w:firstLine="720"/>
        <w:rPr>
          <w:rFonts w:ascii="Times New Roman" w:eastAsia="Times New Roman" w:hAnsi="Times New Roman" w:cs="Times New Roman"/>
          <w:sz w:val="24"/>
        </w:rPr>
      </w:pPr>
    </w:p>
    <w:p w:rsidR="0053595E" w:rsidRPr="00B14FEA" w:rsidRDefault="00B14FEA">
      <w:pPr>
        <w:spacing w:after="0" w:line="240" w:lineRule="auto"/>
        <w:ind w:firstLine="720"/>
        <w:jc w:val="both"/>
        <w:rPr>
          <w:rFonts w:ascii="Times New Roman" w:eastAsia="Times New Roman" w:hAnsi="Times New Roman" w:cs="Times New Roman"/>
          <w:b/>
          <w:i/>
          <w:sz w:val="24"/>
          <w:lang w:val="en-US"/>
        </w:rPr>
      </w:pPr>
      <w:r w:rsidRPr="001D7F14">
        <w:rPr>
          <w:rFonts w:ascii="Times New Roman" w:eastAsia="Times New Roman" w:hAnsi="Times New Roman" w:cs="Times New Roman"/>
          <w:b/>
          <w:i/>
          <w:sz w:val="24"/>
          <w:lang w:val="en-US"/>
        </w:rPr>
        <w:t xml:space="preserve">S. G. Ivanova. </w:t>
      </w:r>
      <w:r>
        <w:rPr>
          <w:rFonts w:ascii="Times New Roman" w:eastAsia="Times New Roman" w:hAnsi="Times New Roman" w:cs="Times New Roman"/>
          <w:b/>
          <w:sz w:val="24"/>
        </w:rPr>
        <w:t>Т</w:t>
      </w:r>
      <w:r w:rsidRPr="00B14FEA">
        <w:rPr>
          <w:rFonts w:ascii="Times New Roman" w:eastAsia="Times New Roman" w:hAnsi="Times New Roman" w:cs="Times New Roman"/>
          <w:b/>
          <w:sz w:val="24"/>
          <w:lang w:val="en-US"/>
        </w:rPr>
        <w:t>he replay in the system of expressive means of the German language.</w:t>
      </w:r>
    </w:p>
    <w:p w:rsidR="0053595E" w:rsidRPr="00B14FEA" w:rsidRDefault="00B14FEA">
      <w:pPr>
        <w:spacing w:after="0" w:line="240" w:lineRule="auto"/>
        <w:ind w:firstLine="720"/>
        <w:jc w:val="both"/>
        <w:rPr>
          <w:rFonts w:ascii="Times New Roman" w:eastAsia="Times New Roman" w:hAnsi="Times New Roman" w:cs="Times New Roman"/>
          <w:sz w:val="24"/>
          <w:lang w:val="en-US"/>
        </w:rPr>
      </w:pPr>
      <w:r w:rsidRPr="00B14FEA">
        <w:rPr>
          <w:rFonts w:ascii="Times New Roman" w:eastAsia="Times New Roman" w:hAnsi="Times New Roman" w:cs="Times New Roman"/>
          <w:sz w:val="24"/>
          <w:lang w:val="en-US"/>
        </w:rPr>
        <w:t>In the article the author examines an repetition as a particular principle of the general syntagmatic principle of the excess, reveals different types of repetitions, shows the interaction of the repetition with others text figures on the base of works of art and poetic texts and also the pragmatic-stylistic potential of the repetition - strengthening of the graphic.</w:t>
      </w:r>
    </w:p>
    <w:p w:rsidR="0053595E" w:rsidRPr="00B14FEA" w:rsidRDefault="00B14FEA">
      <w:pPr>
        <w:spacing w:after="0" w:line="240" w:lineRule="auto"/>
        <w:ind w:firstLine="720"/>
        <w:jc w:val="both"/>
        <w:rPr>
          <w:rFonts w:ascii="Times New Roman" w:eastAsia="Times New Roman" w:hAnsi="Times New Roman" w:cs="Times New Roman"/>
          <w:sz w:val="24"/>
          <w:lang w:val="en-US"/>
        </w:rPr>
      </w:pPr>
      <w:r w:rsidRPr="00B14FEA">
        <w:rPr>
          <w:rFonts w:ascii="Times New Roman" w:eastAsia="Times New Roman" w:hAnsi="Times New Roman" w:cs="Times New Roman"/>
          <w:b/>
          <w:sz w:val="24"/>
          <w:lang w:val="en-US"/>
        </w:rPr>
        <w:t>Key words:</w:t>
      </w:r>
      <w:r w:rsidRPr="00B14FEA">
        <w:rPr>
          <w:rFonts w:ascii="Times New Roman" w:eastAsia="Times New Roman" w:hAnsi="Times New Roman" w:cs="Times New Roman"/>
          <w:sz w:val="24"/>
          <w:lang w:val="en-US"/>
        </w:rPr>
        <w:t xml:space="preserve"> repetition, principle of excess, text figure, figure of the speech, text-generating means, enumerative row, graphic.</w:t>
      </w:r>
    </w:p>
    <w:p w:rsidR="0053595E" w:rsidRPr="00B14FEA" w:rsidRDefault="0053595E">
      <w:pPr>
        <w:spacing w:after="0" w:line="240" w:lineRule="auto"/>
        <w:ind w:firstLine="720"/>
        <w:jc w:val="both"/>
        <w:rPr>
          <w:rFonts w:ascii="Times New Roman" w:eastAsia="Times New Roman" w:hAnsi="Times New Roman" w:cs="Times New Roman"/>
          <w:sz w:val="24"/>
          <w:lang w:val="en-US"/>
        </w:rPr>
      </w:pPr>
    </w:p>
    <w:p w:rsidR="0053595E" w:rsidRDefault="00B14FEA">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i/>
          <w:sz w:val="24"/>
        </w:rPr>
        <w:t>Иванова Светлана Григорьевна</w:t>
      </w:r>
      <w:r>
        <w:rPr>
          <w:rFonts w:ascii="Times New Roman" w:eastAsia="Times New Roman" w:hAnsi="Times New Roman" w:cs="Times New Roman"/>
          <w:sz w:val="24"/>
        </w:rPr>
        <w:t xml:space="preserve"> – студентка 2-го курса Института филологии и межкультурной коммуникации Хакасского государственного университета им. Н. Ф. Катанова (направление подготовки 42.03.02 Журналистика), г. Абакан.</w:t>
      </w:r>
    </w:p>
    <w:p w:rsidR="0053595E" w:rsidRDefault="00B14FEA">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тел. 8-913-443-00 00; </w:t>
      </w:r>
      <w:r>
        <w:rPr>
          <w:rFonts w:ascii="Times New Roman" w:eastAsia="Times New Roman" w:hAnsi="Times New Roman" w:cs="Times New Roman"/>
          <w:color w:val="000000"/>
          <w:sz w:val="24"/>
          <w:u w:val="single"/>
        </w:rPr>
        <w:t>ivanova</w:t>
      </w:r>
      <w:r>
        <w:rPr>
          <w:rFonts w:ascii="Times New Roman" w:eastAsia="Times New Roman" w:hAnsi="Times New Roman" w:cs="Times New Roman"/>
          <w:vanish/>
          <w:color w:val="000000"/>
          <w:sz w:val="24"/>
          <w:u w:val="single"/>
        </w:rPr>
        <w:t>HYPERLINK "mailto:ivanova1995@mail.ru"</w:t>
      </w:r>
      <w:r>
        <w:rPr>
          <w:rFonts w:ascii="Times New Roman" w:eastAsia="Times New Roman" w:hAnsi="Times New Roman" w:cs="Times New Roman"/>
          <w:color w:val="000000"/>
          <w:sz w:val="24"/>
          <w:u w:val="single"/>
        </w:rPr>
        <w:t>1995@</w:t>
      </w:r>
      <w:r>
        <w:rPr>
          <w:rFonts w:ascii="Times New Roman" w:eastAsia="Times New Roman" w:hAnsi="Times New Roman" w:cs="Times New Roman"/>
          <w:vanish/>
          <w:color w:val="000000"/>
          <w:sz w:val="24"/>
          <w:u w:val="single"/>
        </w:rPr>
        <w:t>HYPERLINK "mailto:ivanova1995@mail.ru"</w:t>
      </w:r>
      <w:r>
        <w:rPr>
          <w:rFonts w:ascii="Times New Roman" w:eastAsia="Times New Roman" w:hAnsi="Times New Roman" w:cs="Times New Roman"/>
          <w:color w:val="000000"/>
          <w:sz w:val="24"/>
          <w:u w:val="single"/>
        </w:rPr>
        <w:t>mail</w:t>
      </w:r>
      <w:r>
        <w:rPr>
          <w:rFonts w:ascii="Times New Roman" w:eastAsia="Times New Roman" w:hAnsi="Times New Roman" w:cs="Times New Roman"/>
          <w:vanish/>
          <w:color w:val="000000"/>
          <w:sz w:val="24"/>
          <w:u w:val="single"/>
        </w:rPr>
        <w:t>HYPERLINK "mailto:ivanova1995@mail.ru"</w:t>
      </w:r>
      <w:r>
        <w:rPr>
          <w:rFonts w:ascii="Times New Roman" w:eastAsia="Times New Roman" w:hAnsi="Times New Roman" w:cs="Times New Roman"/>
          <w:color w:val="000000"/>
          <w:sz w:val="24"/>
          <w:u w:val="single"/>
        </w:rPr>
        <w:t>.</w:t>
      </w:r>
      <w:r>
        <w:rPr>
          <w:rFonts w:ascii="Times New Roman" w:eastAsia="Times New Roman" w:hAnsi="Times New Roman" w:cs="Times New Roman"/>
          <w:vanish/>
          <w:color w:val="000000"/>
          <w:sz w:val="24"/>
          <w:u w:val="single"/>
        </w:rPr>
        <w:t>HYPERLINK "mailto:ivanova1995@mail.ru"</w:t>
      </w:r>
      <w:r>
        <w:rPr>
          <w:rFonts w:ascii="Times New Roman" w:eastAsia="Times New Roman" w:hAnsi="Times New Roman" w:cs="Times New Roman"/>
          <w:color w:val="000000"/>
          <w:sz w:val="24"/>
          <w:u w:val="single"/>
        </w:rPr>
        <w:t>ru</w:t>
      </w:r>
      <w:r>
        <w:rPr>
          <w:rFonts w:ascii="Times New Roman" w:eastAsia="Times New Roman" w:hAnsi="Times New Roman" w:cs="Times New Roman"/>
          <w:sz w:val="24"/>
        </w:rPr>
        <w:t xml:space="preserve">  </w:t>
      </w:r>
    </w:p>
    <w:p w:rsidR="0053595E" w:rsidRDefault="0053595E">
      <w:pPr>
        <w:spacing w:after="0" w:line="240" w:lineRule="auto"/>
        <w:ind w:firstLine="720"/>
        <w:jc w:val="both"/>
        <w:rPr>
          <w:rFonts w:ascii="Times New Roman" w:eastAsia="Times New Roman" w:hAnsi="Times New Roman" w:cs="Times New Roman"/>
          <w:sz w:val="24"/>
        </w:rPr>
      </w:pPr>
    </w:p>
    <w:p w:rsidR="0053595E" w:rsidRPr="00B14FEA" w:rsidRDefault="00B14FEA">
      <w:pPr>
        <w:spacing w:after="0" w:line="240" w:lineRule="auto"/>
        <w:ind w:firstLine="720"/>
        <w:jc w:val="both"/>
        <w:rPr>
          <w:rFonts w:ascii="Times New Roman" w:eastAsia="Times New Roman" w:hAnsi="Times New Roman" w:cs="Times New Roman"/>
          <w:sz w:val="24"/>
          <w:lang w:val="en-US"/>
        </w:rPr>
      </w:pPr>
      <w:proofErr w:type="spellStart"/>
      <w:r w:rsidRPr="00B14FEA">
        <w:rPr>
          <w:rFonts w:ascii="Times New Roman" w:eastAsia="Times New Roman" w:hAnsi="Times New Roman" w:cs="Times New Roman"/>
          <w:b/>
          <w:i/>
          <w:sz w:val="24"/>
          <w:lang w:val="en-US"/>
        </w:rPr>
        <w:t>Ivanova</w:t>
      </w:r>
      <w:proofErr w:type="spellEnd"/>
      <w:r w:rsidRPr="00B14FEA">
        <w:rPr>
          <w:rFonts w:ascii="Times New Roman" w:eastAsia="Times New Roman" w:hAnsi="Times New Roman" w:cs="Times New Roman"/>
          <w:b/>
          <w:i/>
          <w:sz w:val="24"/>
          <w:lang w:val="en-US"/>
        </w:rPr>
        <w:t xml:space="preserve"> Svetlana </w:t>
      </w:r>
      <w:proofErr w:type="spellStart"/>
      <w:r w:rsidRPr="00B14FEA">
        <w:rPr>
          <w:rFonts w:ascii="Times New Roman" w:eastAsia="Times New Roman" w:hAnsi="Times New Roman" w:cs="Times New Roman"/>
          <w:b/>
          <w:i/>
          <w:sz w:val="24"/>
          <w:lang w:val="en-US"/>
        </w:rPr>
        <w:t>Grigoryevna</w:t>
      </w:r>
      <w:proofErr w:type="spellEnd"/>
      <w:r w:rsidRPr="00B14FEA">
        <w:rPr>
          <w:rFonts w:ascii="Times New Roman" w:eastAsia="Times New Roman" w:hAnsi="Times New Roman" w:cs="Times New Roman"/>
          <w:b/>
          <w:i/>
          <w:sz w:val="24"/>
          <w:lang w:val="en-US"/>
        </w:rPr>
        <w:t xml:space="preserve"> </w:t>
      </w:r>
      <w:r w:rsidRPr="00B14FEA">
        <w:rPr>
          <w:rFonts w:ascii="Times New Roman" w:eastAsia="Times New Roman" w:hAnsi="Times New Roman" w:cs="Times New Roman"/>
          <w:sz w:val="24"/>
          <w:lang w:val="en-US"/>
        </w:rPr>
        <w:t xml:space="preserve">– student of the 2nd course, bachelor </w:t>
      </w:r>
      <w:proofErr w:type="spellStart"/>
      <w:r w:rsidRPr="00B14FEA">
        <w:rPr>
          <w:rFonts w:ascii="Times New Roman" w:eastAsia="Times New Roman" w:hAnsi="Times New Roman" w:cs="Times New Roman"/>
          <w:sz w:val="24"/>
          <w:lang w:val="en-US"/>
        </w:rPr>
        <w:t>programme</w:t>
      </w:r>
      <w:proofErr w:type="spellEnd"/>
      <w:r w:rsidRPr="00B14FEA">
        <w:rPr>
          <w:rFonts w:ascii="Times New Roman" w:eastAsia="Times New Roman" w:hAnsi="Times New Roman" w:cs="Times New Roman"/>
          <w:sz w:val="24"/>
          <w:lang w:val="en-US"/>
        </w:rPr>
        <w:t xml:space="preserve"> Journalism, Institute of Philology and Intercultural Communication, </w:t>
      </w:r>
      <w:proofErr w:type="spellStart"/>
      <w:r w:rsidRPr="00B14FEA">
        <w:rPr>
          <w:rFonts w:ascii="Times New Roman" w:eastAsia="Times New Roman" w:hAnsi="Times New Roman" w:cs="Times New Roman"/>
          <w:sz w:val="24"/>
          <w:lang w:val="en-US"/>
        </w:rPr>
        <w:t>Khakas</w:t>
      </w:r>
      <w:proofErr w:type="spellEnd"/>
      <w:r w:rsidRPr="00B14FEA">
        <w:rPr>
          <w:rFonts w:ascii="Times New Roman" w:eastAsia="Times New Roman" w:hAnsi="Times New Roman" w:cs="Times New Roman"/>
          <w:sz w:val="24"/>
          <w:lang w:val="en-US"/>
        </w:rPr>
        <w:t xml:space="preserve"> State University, Abakan.</w:t>
      </w:r>
    </w:p>
    <w:p w:rsidR="0053595E" w:rsidRPr="00B14FEA" w:rsidRDefault="0053595E">
      <w:pPr>
        <w:spacing w:after="0" w:line="240" w:lineRule="auto"/>
        <w:jc w:val="both"/>
        <w:rPr>
          <w:rFonts w:ascii="Times New Roman" w:eastAsia="Times New Roman" w:hAnsi="Times New Roman" w:cs="Times New Roman"/>
          <w:color w:val="000000"/>
          <w:sz w:val="24"/>
          <w:lang w:val="en-US"/>
        </w:rPr>
      </w:pPr>
    </w:p>
    <w:sectPr w:rsidR="0053595E" w:rsidRPr="00B1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7F51"/>
    <w:multiLevelType w:val="multilevel"/>
    <w:tmpl w:val="B950E3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2411D0"/>
    <w:multiLevelType w:val="multilevel"/>
    <w:tmpl w:val="33000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5E"/>
    <w:rsid w:val="001D7F14"/>
    <w:rsid w:val="0053595E"/>
    <w:rsid w:val="00B1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CAE73-54FA-42E4-98BB-9DC9C086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com/id49017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stilistiki@mail.ru" TargetMode="External"/><Relationship Id="rId5" Type="http://schemas.openxmlformats.org/officeDocument/2006/relationships/hyperlink" Target="mailto:kafstilistiki@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8088</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Елена Анатольевна</dc:creator>
  <cp:lastModifiedBy>Попко Елена Анатольевна</cp:lastModifiedBy>
  <cp:revision>2</cp:revision>
  <dcterms:created xsi:type="dcterms:W3CDTF">2017-09-04T07:05:00Z</dcterms:created>
  <dcterms:modified xsi:type="dcterms:W3CDTF">2017-09-04T07:05:00Z</dcterms:modified>
</cp:coreProperties>
</file>