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3E" w:rsidRPr="004B0E89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4B0E89" w:rsidRPr="004B0E89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Ковшовой Кристины Владимировны</w:t>
      </w:r>
    </w:p>
    <w:p w:rsidR="00A3046A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 xml:space="preserve">«Судьба династии Романовых в исторической публицистике </w:t>
      </w:r>
    </w:p>
    <w:p w:rsidR="00A5433E" w:rsidRPr="004B0E89" w:rsidRDefault="00C717F8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Эдварда </w:t>
      </w:r>
      <w:r w:rsidR="00AB0905">
        <w:rPr>
          <w:rFonts w:ascii="Arial" w:hAnsi="Arial" w:cs="Arial"/>
          <w:b/>
          <w:sz w:val="24"/>
          <w:szCs w:val="24"/>
        </w:rPr>
        <w:t>Радзинского</w:t>
      </w:r>
      <w:r w:rsidR="00A5433E" w:rsidRPr="004B0E89">
        <w:rPr>
          <w:rFonts w:ascii="Arial" w:hAnsi="Arial" w:cs="Arial"/>
          <w:b/>
          <w:sz w:val="24"/>
          <w:szCs w:val="24"/>
        </w:rPr>
        <w:t>»</w:t>
      </w:r>
    </w:p>
    <w:p w:rsidR="00A5433E" w:rsidRPr="004B0E89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4B0E89">
        <w:rPr>
          <w:rFonts w:ascii="Arial" w:hAnsi="Arial" w:cs="Arial"/>
          <w:b/>
          <w:sz w:val="24"/>
          <w:szCs w:val="24"/>
        </w:rPr>
        <w:t>Ущиповский</w:t>
      </w:r>
      <w:proofErr w:type="spellEnd"/>
      <w:r w:rsidRPr="004B0E89">
        <w:rPr>
          <w:rFonts w:ascii="Arial" w:hAnsi="Arial" w:cs="Arial"/>
          <w:b/>
          <w:sz w:val="24"/>
          <w:szCs w:val="24"/>
        </w:rPr>
        <w:t xml:space="preserve"> Сергей Николаевич, доцент, кандидат филолог</w:t>
      </w:r>
      <w:proofErr w:type="gramStart"/>
      <w:r w:rsidRPr="004B0E89">
        <w:rPr>
          <w:rFonts w:ascii="Arial" w:hAnsi="Arial" w:cs="Arial"/>
          <w:b/>
          <w:sz w:val="24"/>
          <w:szCs w:val="24"/>
        </w:rPr>
        <w:t>.</w:t>
      </w:r>
      <w:proofErr w:type="gramEnd"/>
      <w:r w:rsidRPr="004B0E8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B0E89">
        <w:rPr>
          <w:rFonts w:ascii="Arial" w:hAnsi="Arial" w:cs="Arial"/>
          <w:b/>
          <w:sz w:val="24"/>
          <w:szCs w:val="24"/>
        </w:rPr>
        <w:t>н</w:t>
      </w:r>
      <w:proofErr w:type="gramEnd"/>
      <w:r w:rsidRPr="004B0E89">
        <w:rPr>
          <w:rFonts w:ascii="Arial" w:hAnsi="Arial" w:cs="Arial"/>
          <w:b/>
          <w:sz w:val="24"/>
          <w:szCs w:val="24"/>
        </w:rPr>
        <w:t>аук.</w:t>
      </w:r>
    </w:p>
    <w:p w:rsidR="00A5433E" w:rsidRPr="004B0E89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Кафедра истории журналистики</w:t>
      </w:r>
    </w:p>
    <w:p w:rsidR="00A5433E" w:rsidRPr="00A3046A" w:rsidRDefault="00A5433E" w:rsidP="008A4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0E89">
        <w:rPr>
          <w:rFonts w:ascii="Arial" w:hAnsi="Arial" w:cs="Arial"/>
          <w:b/>
          <w:sz w:val="24"/>
          <w:szCs w:val="24"/>
        </w:rPr>
        <w:t>Очно-заочная</w:t>
      </w:r>
      <w:proofErr w:type="spellEnd"/>
      <w:r w:rsidRPr="004B0E89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F35A1C" w:rsidRDefault="00F35A1C" w:rsidP="00A304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4B0E89">
        <w:rPr>
          <w:rFonts w:ascii="Arial" w:hAnsi="Arial" w:cs="Arial"/>
          <w:sz w:val="24"/>
          <w:szCs w:val="24"/>
        </w:rPr>
        <w:t xml:space="preserve"> Признание среди читателей получили публицистические циклы Э. Радзинского, посвящённые драматическим страницам нашей истории начала ХХ в.: революции 1917 г. и трагической судьбе политических деятелей императорской России. Споры и диаметрально противоположные оценки, начавшиеся в эпоху бурных социально-политических реформ периода «Перестройки», не утихают до сих пор. Они злободневны сегодня в нашей стране, ищущей новую концепцию своего национального и исторического развития.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Научная новизна данной работы</w:t>
      </w:r>
      <w:r w:rsidRPr="004B0E89">
        <w:rPr>
          <w:rFonts w:ascii="Arial" w:hAnsi="Arial" w:cs="Arial"/>
          <w:sz w:val="24"/>
          <w:szCs w:val="24"/>
        </w:rPr>
        <w:t xml:space="preserve">, на наш взгляд, заключается в том, что особенности творчества Эдварда Радзинского на данный момент практически никем подробно не рассматривались. Нами предпринята одна из первых попыток исследовать сюжетно-тематическое и стилистическое своеобразие «публицистических исследований» Э. Радзинского, посвящённых трагической гибели последнего русского царя и его семьи.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b/>
          <w:sz w:val="24"/>
          <w:szCs w:val="24"/>
        </w:rPr>
        <w:t>Цель работы</w:t>
      </w:r>
      <w:r w:rsidRPr="004B0E89">
        <w:rPr>
          <w:rFonts w:ascii="Arial" w:hAnsi="Arial" w:cs="Arial"/>
          <w:sz w:val="24"/>
          <w:szCs w:val="24"/>
        </w:rPr>
        <w:t xml:space="preserve">: выявить особенности освещения гибели династии Романовых Э. Радзинским. Основные </w:t>
      </w:r>
      <w:r w:rsidRPr="00D244DA">
        <w:rPr>
          <w:rFonts w:ascii="Arial" w:hAnsi="Arial" w:cs="Arial"/>
          <w:b/>
          <w:sz w:val="24"/>
          <w:szCs w:val="24"/>
        </w:rPr>
        <w:t>задачи работы:</w:t>
      </w:r>
      <w:r w:rsidRPr="004B0E89">
        <w:rPr>
          <w:rFonts w:ascii="Arial" w:hAnsi="Arial" w:cs="Arial"/>
          <w:sz w:val="24"/>
          <w:szCs w:val="24"/>
        </w:rPr>
        <w:t xml:space="preserve">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sz w:val="24"/>
          <w:szCs w:val="24"/>
        </w:rPr>
        <w:t xml:space="preserve">- изучить содержание, выявить основные сюжетные, смысловые и стилистические акценты публицистических произведений Эдварда Радзинского в целом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sz w:val="24"/>
          <w:szCs w:val="24"/>
        </w:rPr>
        <w:t xml:space="preserve">- проанализировать содержательную и эмоциональную сторону книг «Николай </w:t>
      </w:r>
      <w:r w:rsidRPr="004B0E89">
        <w:rPr>
          <w:rFonts w:ascii="Arial" w:hAnsi="Arial" w:cs="Arial"/>
          <w:sz w:val="24"/>
          <w:szCs w:val="24"/>
          <w:lang w:val="en-US"/>
        </w:rPr>
        <w:t>II</w:t>
      </w:r>
      <w:r w:rsidRPr="004B0E89">
        <w:rPr>
          <w:rFonts w:ascii="Arial" w:hAnsi="Arial" w:cs="Arial"/>
          <w:sz w:val="24"/>
          <w:szCs w:val="24"/>
        </w:rPr>
        <w:t xml:space="preserve">: жизнь и смерть» и «Распутин: жизнь и смерть», выявить их стилистические особенности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sz w:val="24"/>
          <w:szCs w:val="24"/>
        </w:rPr>
        <w:t xml:space="preserve">- проанализировать ряд передач Э. Радзинского о Николае </w:t>
      </w:r>
      <w:r w:rsidRPr="004B0E89">
        <w:rPr>
          <w:rFonts w:ascii="Arial" w:hAnsi="Arial" w:cs="Arial"/>
          <w:sz w:val="24"/>
          <w:szCs w:val="24"/>
          <w:lang w:val="en-US"/>
        </w:rPr>
        <w:t>II</w:t>
      </w:r>
      <w:r w:rsidRPr="004B0E89">
        <w:rPr>
          <w:rFonts w:ascii="Arial" w:hAnsi="Arial" w:cs="Arial"/>
          <w:sz w:val="24"/>
          <w:szCs w:val="24"/>
        </w:rPr>
        <w:t xml:space="preserve"> и его окружении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sz w:val="24"/>
          <w:szCs w:val="24"/>
        </w:rPr>
        <w:t xml:space="preserve">- сформулировать выводы по теме.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4DA">
        <w:rPr>
          <w:rFonts w:ascii="Arial" w:hAnsi="Arial" w:cs="Arial"/>
          <w:b/>
          <w:sz w:val="24"/>
          <w:szCs w:val="24"/>
        </w:rPr>
        <w:t>Объектом исследования</w:t>
      </w:r>
      <w:r w:rsidRPr="004B0E89">
        <w:rPr>
          <w:rFonts w:ascii="Arial" w:hAnsi="Arial" w:cs="Arial"/>
          <w:sz w:val="24"/>
          <w:szCs w:val="24"/>
        </w:rPr>
        <w:t xml:space="preserve"> являются книги и телевизионные передачи, посвящённые выбранной теме.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83F">
        <w:rPr>
          <w:rFonts w:ascii="Arial" w:hAnsi="Arial" w:cs="Arial"/>
          <w:b/>
          <w:sz w:val="24"/>
          <w:szCs w:val="24"/>
        </w:rPr>
        <w:t>Предметом изучения</w:t>
      </w:r>
      <w:r w:rsidRPr="004B0E89">
        <w:rPr>
          <w:rFonts w:ascii="Arial" w:hAnsi="Arial" w:cs="Arial"/>
          <w:sz w:val="24"/>
          <w:szCs w:val="24"/>
        </w:rPr>
        <w:t xml:space="preserve"> является специфика отражения в публицистике Э. Радзинского темы трагической гибели династии Романовых в 1918 г., сюжетно-тематические и смысловые акценты «публицистических исследований» последних дней царской династии, их стилистическое своеобразие.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E89">
        <w:rPr>
          <w:rFonts w:ascii="Arial" w:hAnsi="Arial" w:cs="Arial"/>
          <w:sz w:val="24"/>
          <w:szCs w:val="24"/>
        </w:rPr>
        <w:t xml:space="preserve">В процессе работы были применены следующие </w:t>
      </w:r>
      <w:r w:rsidRPr="00D244DA">
        <w:rPr>
          <w:rFonts w:ascii="Arial" w:hAnsi="Arial" w:cs="Arial"/>
          <w:b/>
          <w:sz w:val="24"/>
          <w:szCs w:val="24"/>
        </w:rPr>
        <w:t>методы:</w:t>
      </w:r>
      <w:r w:rsidRPr="004B0E89">
        <w:rPr>
          <w:rFonts w:ascii="Arial" w:hAnsi="Arial" w:cs="Arial"/>
          <w:sz w:val="24"/>
          <w:szCs w:val="24"/>
        </w:rPr>
        <w:t xml:space="preserve"> аналитический метод, методы обобщения, стилистического анализа.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4DA"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 w:rsidRPr="004B0E89">
        <w:rPr>
          <w:rFonts w:ascii="Arial" w:hAnsi="Arial" w:cs="Arial"/>
          <w:sz w:val="24"/>
          <w:szCs w:val="24"/>
        </w:rPr>
        <w:t xml:space="preserve"> исследования составили труды таких авторов как: О. С. Кругликова, Е. М. </w:t>
      </w:r>
      <w:proofErr w:type="spellStart"/>
      <w:r w:rsidRPr="004B0E89">
        <w:rPr>
          <w:rFonts w:ascii="Arial" w:hAnsi="Arial" w:cs="Arial"/>
          <w:sz w:val="24"/>
          <w:szCs w:val="24"/>
        </w:rPr>
        <w:t>Кудашова</w:t>
      </w:r>
      <w:proofErr w:type="spellEnd"/>
      <w:r w:rsidRPr="004B0E89">
        <w:rPr>
          <w:rFonts w:ascii="Arial" w:hAnsi="Arial" w:cs="Arial"/>
          <w:sz w:val="24"/>
          <w:szCs w:val="24"/>
        </w:rPr>
        <w:t xml:space="preserve">, А. Ю. </w:t>
      </w:r>
      <w:proofErr w:type="gramStart"/>
      <w:r w:rsidRPr="004B0E89">
        <w:rPr>
          <w:rFonts w:ascii="Arial" w:hAnsi="Arial" w:cs="Arial"/>
          <w:sz w:val="24"/>
          <w:szCs w:val="24"/>
        </w:rPr>
        <w:t>Мещанский</w:t>
      </w:r>
      <w:proofErr w:type="gramEnd"/>
      <w:r w:rsidRPr="004B0E89">
        <w:rPr>
          <w:rFonts w:ascii="Arial" w:hAnsi="Arial" w:cs="Arial"/>
          <w:sz w:val="24"/>
          <w:szCs w:val="24"/>
        </w:rPr>
        <w:t xml:space="preserve">, С. Н. </w:t>
      </w:r>
      <w:proofErr w:type="spellStart"/>
      <w:r w:rsidRPr="004B0E89">
        <w:rPr>
          <w:rFonts w:ascii="Arial" w:hAnsi="Arial" w:cs="Arial"/>
          <w:sz w:val="24"/>
          <w:szCs w:val="24"/>
        </w:rPr>
        <w:t>Ущиповский</w:t>
      </w:r>
      <w:proofErr w:type="spellEnd"/>
      <w:r w:rsidRPr="004B0E89">
        <w:rPr>
          <w:rFonts w:ascii="Arial" w:hAnsi="Arial" w:cs="Arial"/>
          <w:sz w:val="24"/>
          <w:szCs w:val="24"/>
        </w:rPr>
        <w:t xml:space="preserve">. </w:t>
      </w:r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4DA">
        <w:rPr>
          <w:rFonts w:ascii="Arial" w:hAnsi="Arial" w:cs="Arial"/>
          <w:b/>
          <w:sz w:val="24"/>
          <w:szCs w:val="24"/>
        </w:rPr>
        <w:t>В эмпирическую базу</w:t>
      </w:r>
      <w:r w:rsidRPr="004B0E89">
        <w:rPr>
          <w:rFonts w:ascii="Arial" w:hAnsi="Arial" w:cs="Arial"/>
          <w:sz w:val="24"/>
          <w:szCs w:val="24"/>
        </w:rPr>
        <w:t xml:space="preserve"> исследования вошли: книги: </w:t>
      </w:r>
      <w:proofErr w:type="gramStart"/>
      <w:r w:rsidRPr="004B0E89">
        <w:rPr>
          <w:rFonts w:ascii="Arial" w:hAnsi="Arial" w:cs="Arial"/>
          <w:sz w:val="24"/>
          <w:szCs w:val="24"/>
        </w:rPr>
        <w:t xml:space="preserve">«Николай </w:t>
      </w:r>
      <w:r w:rsidRPr="004B0E89">
        <w:rPr>
          <w:rFonts w:ascii="Arial" w:hAnsi="Arial" w:cs="Arial"/>
          <w:sz w:val="24"/>
          <w:szCs w:val="24"/>
          <w:lang w:val="en-US"/>
        </w:rPr>
        <w:t>II</w:t>
      </w:r>
      <w:r w:rsidRPr="004B0E89">
        <w:rPr>
          <w:rFonts w:ascii="Arial" w:hAnsi="Arial" w:cs="Arial"/>
          <w:sz w:val="24"/>
          <w:szCs w:val="24"/>
        </w:rPr>
        <w:t>: жизнь и смерть», «Распутин: жизнь и смерть», «</w:t>
      </w:r>
      <w:proofErr w:type="spellStart"/>
      <w:r w:rsidRPr="004B0E89">
        <w:rPr>
          <w:rFonts w:ascii="Arial" w:hAnsi="Arial" w:cs="Arial"/>
          <w:sz w:val="24"/>
          <w:szCs w:val="24"/>
        </w:rPr>
        <w:t>Сансон</w:t>
      </w:r>
      <w:proofErr w:type="spellEnd"/>
      <w:r w:rsidRPr="004B0E89">
        <w:rPr>
          <w:rFonts w:ascii="Arial" w:hAnsi="Arial" w:cs="Arial"/>
          <w:sz w:val="24"/>
          <w:szCs w:val="24"/>
        </w:rPr>
        <w:t xml:space="preserve"> Великий», «Наполеон: жизнь после смерти», «Иван Грозный», «Сталин», телевизионные передачи «Династия без грима», «Последняя ночь последнего императора». </w:t>
      </w:r>
      <w:proofErr w:type="gramEnd"/>
    </w:p>
    <w:p w:rsidR="00A5433E" w:rsidRPr="004B0E89" w:rsidRDefault="00A5433E" w:rsidP="00A30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4DA">
        <w:rPr>
          <w:rFonts w:ascii="Arial" w:hAnsi="Arial" w:cs="Arial"/>
          <w:b/>
          <w:sz w:val="24"/>
          <w:szCs w:val="24"/>
        </w:rPr>
        <w:t>Структура работы</w:t>
      </w:r>
      <w:r w:rsidRPr="004B0E89">
        <w:rPr>
          <w:rFonts w:ascii="Arial" w:hAnsi="Arial" w:cs="Arial"/>
          <w:sz w:val="24"/>
          <w:szCs w:val="24"/>
        </w:rPr>
        <w:t xml:space="preserve"> включает в себя введение, две главы, заключение и список литературы.</w:t>
      </w:r>
    </w:p>
    <w:sectPr w:rsidR="00A5433E" w:rsidRPr="004B0E89" w:rsidSect="00FC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3E"/>
    <w:rsid w:val="001753ED"/>
    <w:rsid w:val="001A0C0E"/>
    <w:rsid w:val="001D794C"/>
    <w:rsid w:val="00233D88"/>
    <w:rsid w:val="00376EED"/>
    <w:rsid w:val="003B4CDA"/>
    <w:rsid w:val="0047633A"/>
    <w:rsid w:val="004B0E89"/>
    <w:rsid w:val="004F1678"/>
    <w:rsid w:val="00504695"/>
    <w:rsid w:val="00540E15"/>
    <w:rsid w:val="007E36A3"/>
    <w:rsid w:val="007E5C46"/>
    <w:rsid w:val="0080121B"/>
    <w:rsid w:val="00896A99"/>
    <w:rsid w:val="008A413D"/>
    <w:rsid w:val="0092083F"/>
    <w:rsid w:val="00925170"/>
    <w:rsid w:val="00991D45"/>
    <w:rsid w:val="00A3046A"/>
    <w:rsid w:val="00A30DB7"/>
    <w:rsid w:val="00A5433E"/>
    <w:rsid w:val="00AB0905"/>
    <w:rsid w:val="00C717F8"/>
    <w:rsid w:val="00C97ADF"/>
    <w:rsid w:val="00CB14C3"/>
    <w:rsid w:val="00D21A0B"/>
    <w:rsid w:val="00D244DA"/>
    <w:rsid w:val="00D41B60"/>
    <w:rsid w:val="00F35A1C"/>
    <w:rsid w:val="00F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4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Юля</cp:lastModifiedBy>
  <cp:revision>5</cp:revision>
  <dcterms:created xsi:type="dcterms:W3CDTF">2016-05-12T22:55:00Z</dcterms:created>
  <dcterms:modified xsi:type="dcterms:W3CDTF">2016-05-25T23:21:00Z</dcterms:modified>
</cp:coreProperties>
</file>