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C" w:rsidRPr="00D55548" w:rsidRDefault="0056472C" w:rsidP="002B3A24">
      <w:pPr>
        <w:ind w:firstLine="397"/>
        <w:jc w:val="center"/>
        <w:rPr>
          <w:rFonts w:ascii="Arial" w:hAnsi="Arial" w:cs="Arial"/>
          <w:b/>
        </w:rPr>
      </w:pPr>
      <w:r w:rsidRPr="00D55548">
        <w:rPr>
          <w:rFonts w:ascii="Arial" w:hAnsi="Arial" w:cs="Arial"/>
          <w:b/>
        </w:rPr>
        <w:t>Аннотация выпускной квалификационной работы</w:t>
      </w:r>
    </w:p>
    <w:p w:rsidR="00C9706C" w:rsidRPr="00D55548" w:rsidRDefault="0056472C" w:rsidP="002B3A24">
      <w:pPr>
        <w:ind w:firstLine="397"/>
        <w:jc w:val="center"/>
        <w:rPr>
          <w:rFonts w:ascii="Arial" w:hAnsi="Arial" w:cs="Arial"/>
          <w:b/>
        </w:rPr>
      </w:pPr>
      <w:proofErr w:type="spellStart"/>
      <w:r w:rsidRPr="00D55548">
        <w:rPr>
          <w:rFonts w:ascii="Arial" w:hAnsi="Arial" w:cs="Arial"/>
          <w:b/>
        </w:rPr>
        <w:t>Гунбина</w:t>
      </w:r>
      <w:proofErr w:type="spellEnd"/>
      <w:r w:rsidRPr="00D55548">
        <w:rPr>
          <w:rFonts w:ascii="Arial" w:hAnsi="Arial" w:cs="Arial"/>
          <w:b/>
        </w:rPr>
        <w:t xml:space="preserve"> Ильи Юрьевича</w:t>
      </w:r>
    </w:p>
    <w:p w:rsidR="00C9706C" w:rsidRPr="00D55548" w:rsidRDefault="0056472C" w:rsidP="002B3A24">
      <w:pPr>
        <w:ind w:firstLine="397"/>
        <w:jc w:val="center"/>
        <w:rPr>
          <w:rFonts w:ascii="Arial" w:eastAsia="Calibri" w:hAnsi="Arial" w:cs="Arial"/>
          <w:b/>
        </w:rPr>
      </w:pPr>
      <w:r w:rsidRPr="00D55548">
        <w:rPr>
          <w:rFonts w:ascii="Arial" w:hAnsi="Arial" w:cs="Arial"/>
          <w:b/>
        </w:rPr>
        <w:t>«Организация экранного пространства неигрового фильма»</w:t>
      </w:r>
    </w:p>
    <w:p w:rsidR="00C9706C" w:rsidRPr="00D55548" w:rsidRDefault="0056472C" w:rsidP="002B3A24">
      <w:pPr>
        <w:shd w:val="clear" w:color="auto" w:fill="FFFFFF"/>
        <w:ind w:firstLine="397"/>
        <w:jc w:val="center"/>
        <w:textAlignment w:val="baseline"/>
        <w:rPr>
          <w:rFonts w:ascii="Arial" w:hAnsi="Arial" w:cs="Arial"/>
          <w:b/>
          <w:color w:val="000000"/>
        </w:rPr>
      </w:pPr>
      <w:r w:rsidRPr="00D55548">
        <w:rPr>
          <w:rFonts w:ascii="Arial" w:eastAsia="Calibri" w:hAnsi="Arial" w:cs="Arial"/>
          <w:b/>
        </w:rPr>
        <w:t xml:space="preserve">Н. рук. – </w:t>
      </w:r>
      <w:r w:rsidRPr="00D55548">
        <w:rPr>
          <w:rFonts w:ascii="Arial" w:hAnsi="Arial" w:cs="Arial"/>
          <w:b/>
          <w:bCs/>
        </w:rPr>
        <w:t xml:space="preserve">Познин Виталий Фёдорович, </w:t>
      </w:r>
      <w:r w:rsidRPr="00D55548">
        <w:rPr>
          <w:rFonts w:ascii="Arial" w:hAnsi="Arial" w:cs="Arial"/>
          <w:b/>
        </w:rPr>
        <w:t>д</w:t>
      </w:r>
      <w:r w:rsidR="002F0764" w:rsidRPr="00D55548">
        <w:rPr>
          <w:rFonts w:ascii="Arial" w:hAnsi="Arial" w:cs="Arial"/>
          <w:b/>
        </w:rPr>
        <w:t>-</w:t>
      </w:r>
      <w:r w:rsidRPr="00D55548">
        <w:rPr>
          <w:rFonts w:ascii="Arial" w:hAnsi="Arial" w:cs="Arial"/>
          <w:b/>
        </w:rPr>
        <w:t>р искусств</w:t>
      </w:r>
      <w:r w:rsidR="002F0764" w:rsidRPr="00D55548">
        <w:rPr>
          <w:rFonts w:ascii="Arial" w:hAnsi="Arial" w:cs="Arial"/>
          <w:b/>
        </w:rPr>
        <w:t>.</w:t>
      </w:r>
      <w:r w:rsidRPr="00D55548">
        <w:rPr>
          <w:rFonts w:ascii="Arial" w:hAnsi="Arial" w:cs="Arial"/>
        </w:rPr>
        <w:t>,</w:t>
      </w:r>
      <w:r w:rsidR="002F0764" w:rsidRPr="00D55548">
        <w:rPr>
          <w:rFonts w:ascii="Arial" w:hAnsi="Arial" w:cs="Arial"/>
        </w:rPr>
        <w:t xml:space="preserve"> </w:t>
      </w:r>
      <w:r w:rsidRPr="00D55548">
        <w:rPr>
          <w:rFonts w:ascii="Arial" w:hAnsi="Arial" w:cs="Arial"/>
          <w:b/>
        </w:rPr>
        <w:t>профессор</w:t>
      </w:r>
    </w:p>
    <w:p w:rsidR="00C9706C" w:rsidRPr="00D55548" w:rsidRDefault="0056472C" w:rsidP="002B3A24">
      <w:pPr>
        <w:ind w:firstLine="397"/>
        <w:jc w:val="center"/>
        <w:rPr>
          <w:rFonts w:ascii="Arial" w:hAnsi="Arial" w:cs="Arial"/>
          <w:b/>
          <w:color w:val="000000"/>
        </w:rPr>
      </w:pPr>
      <w:r w:rsidRPr="00D55548">
        <w:rPr>
          <w:rFonts w:ascii="Arial" w:hAnsi="Arial" w:cs="Arial"/>
          <w:b/>
          <w:color w:val="000000"/>
        </w:rPr>
        <w:t xml:space="preserve">Кафедра </w:t>
      </w:r>
      <w:proofErr w:type="spellStart"/>
      <w:r w:rsidRPr="00D55548">
        <w:rPr>
          <w:rFonts w:ascii="Arial" w:hAnsi="Arial" w:cs="Arial"/>
          <w:b/>
          <w:color w:val="000000"/>
        </w:rPr>
        <w:t>телерадиожурналистики</w:t>
      </w:r>
      <w:proofErr w:type="spellEnd"/>
    </w:p>
    <w:p w:rsidR="00C9706C" w:rsidRPr="00D55548" w:rsidRDefault="0056472C" w:rsidP="002B3A24">
      <w:pPr>
        <w:ind w:firstLine="397"/>
        <w:jc w:val="center"/>
        <w:rPr>
          <w:rFonts w:ascii="Arial" w:hAnsi="Arial" w:cs="Arial"/>
          <w:b/>
          <w:color w:val="000000"/>
        </w:rPr>
      </w:pPr>
      <w:r w:rsidRPr="00D55548">
        <w:rPr>
          <w:rFonts w:ascii="Arial" w:hAnsi="Arial" w:cs="Arial"/>
          <w:b/>
          <w:color w:val="000000"/>
        </w:rPr>
        <w:t>Очная форма обучения</w:t>
      </w:r>
    </w:p>
    <w:p w:rsidR="00C9706C" w:rsidRPr="00D55548" w:rsidRDefault="00C9706C" w:rsidP="002B3A24">
      <w:pPr>
        <w:ind w:firstLine="397"/>
        <w:jc w:val="center"/>
        <w:rPr>
          <w:rFonts w:ascii="Arial" w:hAnsi="Arial" w:cs="Arial"/>
          <w:b/>
          <w:color w:val="000000"/>
        </w:rPr>
      </w:pPr>
    </w:p>
    <w:p w:rsidR="0056472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  <w:color w:val="222222"/>
        </w:rPr>
        <w:tab/>
        <w:t xml:space="preserve">Актуальность </w:t>
      </w:r>
      <w:r w:rsidRPr="00D55548">
        <w:rPr>
          <w:rFonts w:ascii="Arial" w:hAnsi="Arial" w:cs="Arial"/>
          <w:color w:val="222222"/>
        </w:rPr>
        <w:t>темы исследования</w:t>
      </w:r>
      <w:r w:rsidRPr="00D55548">
        <w:rPr>
          <w:rFonts w:ascii="Arial" w:hAnsi="Arial" w:cs="Arial"/>
          <w:b/>
          <w:color w:val="222222"/>
        </w:rPr>
        <w:t xml:space="preserve"> </w:t>
      </w:r>
      <w:r w:rsidRPr="00D55548">
        <w:rPr>
          <w:rFonts w:ascii="Arial" w:hAnsi="Arial" w:cs="Arial"/>
        </w:rPr>
        <w:t xml:space="preserve">объясняется тем, что современная </w:t>
      </w:r>
      <w:proofErr w:type="spellStart"/>
      <w:r w:rsidRPr="00D55548">
        <w:rPr>
          <w:rFonts w:ascii="Arial" w:hAnsi="Arial" w:cs="Arial"/>
        </w:rPr>
        <w:t>кинодокументалистика</w:t>
      </w:r>
      <w:proofErr w:type="spellEnd"/>
      <w:r w:rsidRPr="00D55548">
        <w:rPr>
          <w:rFonts w:ascii="Arial" w:hAnsi="Arial" w:cs="Arial"/>
        </w:rPr>
        <w:t xml:space="preserve">, </w:t>
      </w:r>
      <w:r w:rsidR="00527685" w:rsidRPr="00D55548">
        <w:rPr>
          <w:rFonts w:ascii="Arial" w:hAnsi="Arial" w:cs="Arial"/>
        </w:rPr>
        <w:t>и особенно отечественная</w:t>
      </w:r>
      <w:r w:rsidRPr="00D55548">
        <w:rPr>
          <w:rFonts w:ascii="Arial" w:hAnsi="Arial" w:cs="Arial"/>
        </w:rPr>
        <w:t>, постоянно видоизменяется и развивается, в связи с чем возрастает необходимость в переоценке выразительных средств  школ документального кино для более эффективного воздействия на современную аудиторию.</w:t>
      </w:r>
    </w:p>
    <w:p w:rsidR="00C9706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  <w:color w:val="222222"/>
        </w:rPr>
        <w:tab/>
      </w:r>
      <w:r w:rsidRPr="00D55548">
        <w:rPr>
          <w:rFonts w:ascii="Arial" w:hAnsi="Arial" w:cs="Arial"/>
          <w:b/>
        </w:rPr>
        <w:t>Новизна</w:t>
      </w:r>
      <w:r w:rsidRPr="00D55548">
        <w:rPr>
          <w:rFonts w:ascii="Arial" w:hAnsi="Arial" w:cs="Arial"/>
        </w:rPr>
        <w:t xml:space="preserve"> исследования заключается в том, что в работе систематизированы основные приемы и средства выразительности при создании экранного пространства в неигровом кино и выявлены их особенности.</w:t>
      </w:r>
    </w:p>
    <w:p w:rsidR="0056472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  <w:color w:val="222222"/>
        </w:rPr>
        <w:tab/>
      </w:r>
      <w:r w:rsidRPr="00D55548">
        <w:rPr>
          <w:rFonts w:ascii="Arial" w:hAnsi="Arial" w:cs="Arial"/>
          <w:b/>
        </w:rPr>
        <w:t xml:space="preserve">Объект </w:t>
      </w:r>
      <w:r w:rsidRPr="00D55548">
        <w:rPr>
          <w:rFonts w:ascii="Arial" w:hAnsi="Arial" w:cs="Arial"/>
        </w:rPr>
        <w:t>исследования – отечественные и зарубежные документальные фильмы.</w:t>
      </w:r>
    </w:p>
    <w:p w:rsidR="0056472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>Предмет</w:t>
      </w:r>
      <w:r w:rsidRPr="00D55548">
        <w:rPr>
          <w:rFonts w:ascii="Arial" w:hAnsi="Arial" w:cs="Arial"/>
        </w:rPr>
        <w:t xml:space="preserve"> исследования – эффективное использование выразительных средств экрана и приемов организации пространства при создании документального фильма.</w:t>
      </w:r>
    </w:p>
    <w:p w:rsidR="0056472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 xml:space="preserve">Цель </w:t>
      </w:r>
      <w:r w:rsidRPr="00D55548">
        <w:rPr>
          <w:rFonts w:ascii="Arial" w:hAnsi="Arial" w:cs="Arial"/>
        </w:rPr>
        <w:t>исследования –</w:t>
      </w:r>
      <w:r w:rsidR="00D55548" w:rsidRPr="00D55548">
        <w:rPr>
          <w:rFonts w:ascii="Arial" w:hAnsi="Arial" w:cs="Arial"/>
        </w:rPr>
        <w:t xml:space="preserve"> </w:t>
      </w:r>
      <w:r w:rsidRPr="00D55548">
        <w:rPr>
          <w:rFonts w:ascii="Arial" w:hAnsi="Arial" w:cs="Arial"/>
        </w:rPr>
        <w:t xml:space="preserve">определить наиболее эффективные способы организации экранного пространства и выразительные средства </w:t>
      </w:r>
      <w:proofErr w:type="spellStart"/>
      <w:r w:rsidRPr="00D55548">
        <w:rPr>
          <w:rFonts w:ascii="Arial" w:hAnsi="Arial" w:cs="Arial"/>
        </w:rPr>
        <w:t>кинодокументалистики</w:t>
      </w:r>
      <w:proofErr w:type="spellEnd"/>
      <w:r w:rsidRPr="00D55548">
        <w:rPr>
          <w:rFonts w:ascii="Arial" w:hAnsi="Arial" w:cs="Arial"/>
        </w:rPr>
        <w:t>.</w:t>
      </w:r>
    </w:p>
    <w:p w:rsidR="0056472C" w:rsidRPr="00D55548" w:rsidRDefault="0056472C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D55548">
        <w:rPr>
          <w:rFonts w:ascii="Arial" w:hAnsi="Arial" w:cs="Arial"/>
        </w:rPr>
        <w:t xml:space="preserve">Для достижения цели поставлены следующие </w:t>
      </w:r>
      <w:r w:rsidRPr="00D55548">
        <w:rPr>
          <w:rFonts w:ascii="Arial" w:hAnsi="Arial" w:cs="Arial"/>
          <w:b/>
        </w:rPr>
        <w:t>задачи: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– систематизировать приемы организации пространства статичного и динамичного кадра;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– определить способы отображения реальности в документальном кино;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 xml:space="preserve">– определить основные типы творческих приемов организации пространства у режиссеров различных школ и направлений </w:t>
      </w:r>
      <w:proofErr w:type="spellStart"/>
      <w:r w:rsidRPr="00D55548">
        <w:rPr>
          <w:rFonts w:ascii="Arial" w:hAnsi="Arial" w:cs="Arial"/>
        </w:rPr>
        <w:t>кинодокументалистики</w:t>
      </w:r>
      <w:proofErr w:type="spellEnd"/>
      <w:r w:rsidRPr="00D55548">
        <w:rPr>
          <w:rFonts w:ascii="Arial" w:hAnsi="Arial" w:cs="Arial"/>
        </w:rPr>
        <w:t>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– сравнить используемые приемы в зарубежных и отечественных документальных фильмах в различные временные периоды;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– выявить наиболее эффективные выразительные средства и приемы организации экранного пространства неигрового фильма.</w:t>
      </w:r>
    </w:p>
    <w:p w:rsidR="002B3A24" w:rsidRPr="00D55548" w:rsidRDefault="002B3A24" w:rsidP="002B3A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>Научно-теоретическую базу</w:t>
      </w:r>
      <w:r w:rsidRPr="00D55548">
        <w:rPr>
          <w:rFonts w:ascii="Arial" w:hAnsi="Arial" w:cs="Arial"/>
        </w:rPr>
        <w:t xml:space="preserve"> дипломной работы составили труды Д. </w:t>
      </w:r>
      <w:proofErr w:type="spellStart"/>
      <w:r w:rsidRPr="00D55548">
        <w:rPr>
          <w:rFonts w:ascii="Arial" w:hAnsi="Arial" w:cs="Arial"/>
        </w:rPr>
        <w:t>Арижона</w:t>
      </w:r>
      <w:proofErr w:type="spellEnd"/>
      <w:r w:rsidRPr="00D55548">
        <w:rPr>
          <w:rFonts w:ascii="Arial" w:hAnsi="Arial" w:cs="Arial"/>
        </w:rPr>
        <w:t xml:space="preserve">, Д. </w:t>
      </w:r>
      <w:proofErr w:type="spellStart"/>
      <w:r w:rsidRPr="00D55548">
        <w:rPr>
          <w:rFonts w:ascii="Arial" w:hAnsi="Arial" w:cs="Arial"/>
        </w:rPr>
        <w:t>Вертова</w:t>
      </w:r>
      <w:proofErr w:type="spellEnd"/>
      <w:r w:rsidRPr="00D55548">
        <w:rPr>
          <w:rFonts w:ascii="Arial" w:hAnsi="Arial" w:cs="Arial"/>
        </w:rPr>
        <w:t xml:space="preserve">, М.М. Волынец, А.Д. Головни, Л.Н. </w:t>
      </w:r>
      <w:proofErr w:type="spellStart"/>
      <w:r w:rsidRPr="00D55548">
        <w:rPr>
          <w:rFonts w:ascii="Arial" w:hAnsi="Arial" w:cs="Arial"/>
        </w:rPr>
        <w:t>Джулай</w:t>
      </w:r>
      <w:proofErr w:type="spellEnd"/>
      <w:r w:rsidRPr="00D55548">
        <w:rPr>
          <w:rFonts w:ascii="Arial" w:hAnsi="Arial" w:cs="Arial"/>
        </w:rPr>
        <w:t xml:space="preserve">, С.В. </w:t>
      </w:r>
      <w:proofErr w:type="spellStart"/>
      <w:r w:rsidRPr="00D55548">
        <w:rPr>
          <w:rFonts w:ascii="Arial" w:hAnsi="Arial" w:cs="Arial"/>
        </w:rPr>
        <w:t>Дробашенко</w:t>
      </w:r>
      <w:proofErr w:type="spellEnd"/>
      <w:r w:rsidRPr="00D55548">
        <w:rPr>
          <w:rFonts w:ascii="Arial" w:hAnsi="Arial" w:cs="Arial"/>
        </w:rPr>
        <w:t xml:space="preserve">, В.Н. Железняков, С.А. Муратова, С.Е. Медынского, Г.С. </w:t>
      </w:r>
      <w:proofErr w:type="spellStart"/>
      <w:r w:rsidRPr="00D55548">
        <w:rPr>
          <w:rFonts w:ascii="Arial" w:hAnsi="Arial" w:cs="Arial"/>
        </w:rPr>
        <w:t>Прожико</w:t>
      </w:r>
      <w:proofErr w:type="spellEnd"/>
      <w:r w:rsidRPr="00D55548">
        <w:rPr>
          <w:rFonts w:ascii="Arial" w:hAnsi="Arial" w:cs="Arial"/>
        </w:rPr>
        <w:t xml:space="preserve">, А.Г. Соколова,  М. </w:t>
      </w:r>
      <w:proofErr w:type="spellStart"/>
      <w:r w:rsidRPr="00D55548">
        <w:rPr>
          <w:rFonts w:ascii="Arial" w:hAnsi="Arial" w:cs="Arial"/>
        </w:rPr>
        <w:t>Рабигера</w:t>
      </w:r>
      <w:proofErr w:type="spellEnd"/>
      <w:r w:rsidRPr="00D55548">
        <w:rPr>
          <w:rFonts w:ascii="Arial" w:hAnsi="Arial" w:cs="Arial"/>
        </w:rPr>
        <w:t>, П. Уорда и других авторов</w:t>
      </w:r>
      <w:r w:rsidR="00D55548" w:rsidRPr="00D55548">
        <w:rPr>
          <w:rFonts w:ascii="Arial" w:hAnsi="Arial" w:cs="Arial"/>
        </w:rPr>
        <w:t>.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D55548">
        <w:rPr>
          <w:rFonts w:ascii="Arial" w:hAnsi="Arial" w:cs="Arial"/>
          <w:b/>
        </w:rPr>
        <w:t>методы: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•</w:t>
      </w:r>
      <w:r w:rsidRPr="00D55548">
        <w:rPr>
          <w:rFonts w:ascii="Arial" w:hAnsi="Arial" w:cs="Arial"/>
        </w:rPr>
        <w:tab/>
        <w:t>историко-хронологический метод;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•</w:t>
      </w:r>
      <w:r w:rsidRPr="00D55548">
        <w:rPr>
          <w:rFonts w:ascii="Arial" w:hAnsi="Arial" w:cs="Arial"/>
        </w:rPr>
        <w:tab/>
        <w:t>метод эмпирического анализа;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•</w:t>
      </w:r>
      <w:r w:rsidRPr="00D55548">
        <w:rPr>
          <w:rFonts w:ascii="Arial" w:hAnsi="Arial" w:cs="Arial"/>
        </w:rPr>
        <w:tab/>
        <w:t>метод типологического анализа;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</w:rPr>
        <w:t>•</w:t>
      </w:r>
      <w:r w:rsidRPr="00D55548">
        <w:rPr>
          <w:rFonts w:ascii="Arial" w:hAnsi="Arial" w:cs="Arial"/>
        </w:rPr>
        <w:tab/>
        <w:t>метод сравнительного анализа.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 xml:space="preserve">Структура исследования. </w:t>
      </w:r>
      <w:r w:rsidRPr="00D55548">
        <w:rPr>
          <w:rFonts w:ascii="Arial" w:hAnsi="Arial" w:cs="Arial"/>
        </w:rPr>
        <w:t xml:space="preserve">Работа состоит из введения, двух глав, заключения, </w:t>
      </w:r>
      <w:proofErr w:type="spellStart"/>
      <w:r w:rsidRPr="00D55548">
        <w:rPr>
          <w:rFonts w:ascii="Arial" w:hAnsi="Arial" w:cs="Arial"/>
        </w:rPr>
        <w:t>фильмографии</w:t>
      </w:r>
      <w:proofErr w:type="spellEnd"/>
      <w:r w:rsidRPr="00D55548">
        <w:rPr>
          <w:rFonts w:ascii="Arial" w:hAnsi="Arial" w:cs="Arial"/>
        </w:rPr>
        <w:t xml:space="preserve">, библиографии и приложений. 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>В первой главе</w:t>
      </w:r>
      <w:r w:rsidRPr="00D55548">
        <w:rPr>
          <w:rFonts w:ascii="Arial" w:hAnsi="Arial" w:cs="Arial"/>
        </w:rPr>
        <w:t xml:space="preserve"> систематизированы основные выразительные средства и приемы организации экранного пространства неигрового кино как элемента идейно-художественного содержания. </w:t>
      </w:r>
    </w:p>
    <w:p w:rsidR="0056472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>Во второй главе</w:t>
      </w:r>
      <w:r w:rsidRPr="00D55548">
        <w:rPr>
          <w:rFonts w:ascii="Arial" w:hAnsi="Arial" w:cs="Arial"/>
        </w:rPr>
        <w:t xml:space="preserve"> анализируются различные школы и направления режиссеров документального кинематографа, проводится анализ эффективности тех или иных средств выразительности.</w:t>
      </w:r>
    </w:p>
    <w:p w:rsidR="00C9706C" w:rsidRPr="00D55548" w:rsidRDefault="0056472C" w:rsidP="002B3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548">
        <w:rPr>
          <w:rFonts w:ascii="Arial" w:hAnsi="Arial" w:cs="Arial"/>
          <w:b/>
        </w:rPr>
        <w:t>В заключении</w:t>
      </w:r>
      <w:r w:rsidRPr="00D55548">
        <w:rPr>
          <w:rFonts w:ascii="Arial" w:hAnsi="Arial" w:cs="Arial"/>
        </w:rPr>
        <w:t xml:space="preserve"> подведены итоги исследования и представлены выводы.</w:t>
      </w:r>
      <w:bookmarkStart w:id="0" w:name="_GoBack"/>
      <w:bookmarkEnd w:id="0"/>
      <w:r w:rsidR="00C13E7E" w:rsidRPr="00D55548">
        <w:rPr>
          <w:rFonts w:ascii="Arial" w:hAnsi="Arial" w:cs="Arial"/>
        </w:rPr>
        <w:t xml:space="preserve"> </w:t>
      </w:r>
    </w:p>
    <w:sectPr w:rsidR="00C9706C" w:rsidRPr="00D55548" w:rsidSect="002F076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472C"/>
    <w:rsid w:val="002B3A24"/>
    <w:rsid w:val="002F0764"/>
    <w:rsid w:val="00447036"/>
    <w:rsid w:val="00527685"/>
    <w:rsid w:val="0056472C"/>
    <w:rsid w:val="008A5DD1"/>
    <w:rsid w:val="00B32037"/>
    <w:rsid w:val="00BA09F6"/>
    <w:rsid w:val="00BA31DB"/>
    <w:rsid w:val="00C13E7E"/>
    <w:rsid w:val="00C8658A"/>
    <w:rsid w:val="00C9706C"/>
    <w:rsid w:val="00D55548"/>
    <w:rsid w:val="00F5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706C"/>
    <w:rPr>
      <w:rFonts w:ascii="Symbol" w:hAnsi="Symbol" w:cs="Symbol"/>
      <w:sz w:val="20"/>
    </w:rPr>
  </w:style>
  <w:style w:type="character" w:customStyle="1" w:styleId="WW8Num1z1">
    <w:name w:val="WW8Num1z1"/>
    <w:rsid w:val="00C9706C"/>
    <w:rPr>
      <w:rFonts w:ascii="OpenSymbol" w:hAnsi="OpenSymbol" w:cs="OpenSymbol"/>
    </w:rPr>
  </w:style>
  <w:style w:type="character" w:customStyle="1" w:styleId="2">
    <w:name w:val="Основной шрифт абзаца2"/>
    <w:rsid w:val="00C9706C"/>
  </w:style>
  <w:style w:type="character" w:customStyle="1" w:styleId="WW8Num2z0">
    <w:name w:val="WW8Num2z0"/>
    <w:rsid w:val="00C9706C"/>
    <w:rPr>
      <w:rFonts w:ascii="Symbol" w:hAnsi="Symbol" w:cs="OpenSymbol"/>
    </w:rPr>
  </w:style>
  <w:style w:type="character" w:customStyle="1" w:styleId="WW8Num2z1">
    <w:name w:val="WW8Num2z1"/>
    <w:rsid w:val="00C9706C"/>
    <w:rPr>
      <w:rFonts w:ascii="OpenSymbol" w:hAnsi="OpenSymbol" w:cs="OpenSymbol"/>
    </w:rPr>
  </w:style>
  <w:style w:type="character" w:customStyle="1" w:styleId="WW8Num2z2">
    <w:name w:val="WW8Num2z2"/>
    <w:rsid w:val="00C9706C"/>
  </w:style>
  <w:style w:type="character" w:customStyle="1" w:styleId="WW8Num2z3">
    <w:name w:val="WW8Num2z3"/>
    <w:rsid w:val="00C9706C"/>
  </w:style>
  <w:style w:type="character" w:customStyle="1" w:styleId="WW8Num2z4">
    <w:name w:val="WW8Num2z4"/>
    <w:rsid w:val="00C9706C"/>
  </w:style>
  <w:style w:type="character" w:customStyle="1" w:styleId="WW8Num2z5">
    <w:name w:val="WW8Num2z5"/>
    <w:rsid w:val="00C9706C"/>
  </w:style>
  <w:style w:type="character" w:customStyle="1" w:styleId="WW8Num2z6">
    <w:name w:val="WW8Num2z6"/>
    <w:rsid w:val="00C9706C"/>
  </w:style>
  <w:style w:type="character" w:customStyle="1" w:styleId="WW8Num2z7">
    <w:name w:val="WW8Num2z7"/>
    <w:rsid w:val="00C9706C"/>
  </w:style>
  <w:style w:type="character" w:customStyle="1" w:styleId="WW8Num2z8">
    <w:name w:val="WW8Num2z8"/>
    <w:rsid w:val="00C9706C"/>
  </w:style>
  <w:style w:type="character" w:customStyle="1" w:styleId="1">
    <w:name w:val="Основной шрифт абзаца1"/>
    <w:rsid w:val="00C9706C"/>
  </w:style>
  <w:style w:type="character" w:customStyle="1" w:styleId="a3">
    <w:name w:val="Символ нумерации"/>
    <w:rsid w:val="00C9706C"/>
  </w:style>
  <w:style w:type="character" w:customStyle="1" w:styleId="WW8Num6z0">
    <w:name w:val="WW8Num6z0"/>
    <w:rsid w:val="00C9706C"/>
    <w:rPr>
      <w:rFonts w:ascii="Symbol" w:hAnsi="Symbol" w:cs="Symbol"/>
      <w:sz w:val="20"/>
    </w:rPr>
  </w:style>
  <w:style w:type="character" w:customStyle="1" w:styleId="a4">
    <w:name w:val="Маркеры списка"/>
    <w:rsid w:val="00C9706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970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C9706C"/>
    <w:pPr>
      <w:spacing w:after="120"/>
    </w:pPr>
  </w:style>
  <w:style w:type="paragraph" w:styleId="a7">
    <w:name w:val="List"/>
    <w:basedOn w:val="a6"/>
    <w:rsid w:val="00C9706C"/>
  </w:style>
  <w:style w:type="paragraph" w:customStyle="1" w:styleId="20">
    <w:name w:val="Название2"/>
    <w:basedOn w:val="a"/>
    <w:rsid w:val="00C9706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C9706C"/>
    <w:pPr>
      <w:suppressLineNumbers/>
    </w:pPr>
  </w:style>
  <w:style w:type="paragraph" w:customStyle="1" w:styleId="10">
    <w:name w:val="Название1"/>
    <w:basedOn w:val="a"/>
    <w:rsid w:val="00C9706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9706C"/>
    <w:pPr>
      <w:suppressLineNumbers/>
    </w:pPr>
  </w:style>
  <w:style w:type="paragraph" w:customStyle="1" w:styleId="11">
    <w:name w:val="Название объекта1"/>
    <w:basedOn w:val="a"/>
    <w:rsid w:val="00C9706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970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2304</Characters>
  <Application>Microsoft Office Word</Application>
  <DocSecurity>0</DocSecurity>
  <Lines>19</Lines>
  <Paragraphs>5</Paragraphs>
  <ScaleCrop>false</ScaleCrop>
  <Company>SPbGU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</dc:creator>
  <cp:keywords/>
  <cp:lastModifiedBy>Admin</cp:lastModifiedBy>
  <cp:revision>7</cp:revision>
  <cp:lastPrinted>1601-01-01T00:00:00Z</cp:lastPrinted>
  <dcterms:created xsi:type="dcterms:W3CDTF">2016-04-12T10:24:00Z</dcterms:created>
  <dcterms:modified xsi:type="dcterms:W3CDTF">2016-04-26T08:07:00Z</dcterms:modified>
</cp:coreProperties>
</file>