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09" w:rsidRPr="003D42A7" w:rsidRDefault="00313C09" w:rsidP="00CE4F74">
      <w:pPr>
        <w:spacing w:after="0" w:line="240" w:lineRule="auto"/>
        <w:ind w:left="40" w:right="23" w:firstLine="720"/>
        <w:jc w:val="center"/>
        <w:rPr>
          <w:rFonts w:ascii="Arial" w:eastAsia="Calibri" w:hAnsi="Arial" w:cs="Arial"/>
          <w:b/>
          <w:sz w:val="24"/>
          <w:szCs w:val="24"/>
        </w:rPr>
      </w:pPr>
      <w:r w:rsidRPr="003D42A7">
        <w:rPr>
          <w:rFonts w:ascii="Arial" w:eastAsia="Calibri" w:hAnsi="Arial" w:cs="Arial"/>
          <w:b/>
          <w:sz w:val="24"/>
          <w:szCs w:val="24"/>
        </w:rPr>
        <w:t>Аннотация магистерской диссертации</w:t>
      </w:r>
    </w:p>
    <w:p w:rsidR="00313C09" w:rsidRPr="003D42A7" w:rsidRDefault="00313C09" w:rsidP="00CE4F74">
      <w:pPr>
        <w:spacing w:after="0" w:line="240" w:lineRule="auto"/>
        <w:ind w:left="40" w:right="23" w:firstLine="720"/>
        <w:jc w:val="center"/>
        <w:rPr>
          <w:rFonts w:ascii="Arial" w:eastAsia="Calibri" w:hAnsi="Arial" w:cs="Arial"/>
          <w:b/>
          <w:sz w:val="24"/>
          <w:szCs w:val="24"/>
        </w:rPr>
      </w:pPr>
      <w:r w:rsidRPr="003D42A7">
        <w:rPr>
          <w:rFonts w:ascii="Arial" w:eastAsia="Calibri" w:hAnsi="Arial" w:cs="Arial"/>
          <w:b/>
          <w:sz w:val="24"/>
          <w:szCs w:val="24"/>
        </w:rPr>
        <w:t>Алексеевой Лидии Кирилловны</w:t>
      </w:r>
    </w:p>
    <w:p w:rsidR="00313C09" w:rsidRPr="003D42A7" w:rsidRDefault="00313C09" w:rsidP="00CE4F74">
      <w:pPr>
        <w:spacing w:after="0" w:line="240" w:lineRule="auto"/>
        <w:ind w:left="40" w:right="23" w:firstLine="720"/>
        <w:jc w:val="center"/>
        <w:rPr>
          <w:rFonts w:ascii="Arial" w:eastAsia="Calibri" w:hAnsi="Arial" w:cs="Arial"/>
          <w:b/>
          <w:sz w:val="24"/>
          <w:szCs w:val="24"/>
        </w:rPr>
      </w:pPr>
      <w:r w:rsidRPr="003D42A7">
        <w:rPr>
          <w:rFonts w:ascii="Arial" w:eastAsia="Calibri" w:hAnsi="Arial" w:cs="Arial"/>
          <w:b/>
          <w:sz w:val="24"/>
          <w:szCs w:val="24"/>
        </w:rPr>
        <w:t xml:space="preserve">«Портрет в </w:t>
      </w:r>
      <w:proofErr w:type="spellStart"/>
      <w:r w:rsidRPr="003D42A7">
        <w:rPr>
          <w:rFonts w:ascii="Arial" w:eastAsia="Calibri" w:hAnsi="Arial" w:cs="Arial"/>
          <w:b/>
          <w:sz w:val="24"/>
          <w:szCs w:val="24"/>
        </w:rPr>
        <w:t>документалистике</w:t>
      </w:r>
      <w:proofErr w:type="spellEnd"/>
      <w:r w:rsidRPr="003D42A7">
        <w:rPr>
          <w:rFonts w:ascii="Arial" w:eastAsia="Calibri" w:hAnsi="Arial" w:cs="Arial"/>
          <w:b/>
          <w:sz w:val="24"/>
          <w:szCs w:val="24"/>
        </w:rPr>
        <w:t>: аудиовизуальные</w:t>
      </w:r>
    </w:p>
    <w:p w:rsidR="00313C09" w:rsidRPr="00853130" w:rsidRDefault="00EA36C9" w:rsidP="00CE4F74">
      <w:pPr>
        <w:spacing w:after="0" w:line="240" w:lineRule="auto"/>
        <w:ind w:left="40" w:right="23" w:firstLine="720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3D42A7">
        <w:rPr>
          <w:rFonts w:ascii="Arial" w:eastAsia="Calibri" w:hAnsi="Arial" w:cs="Arial"/>
          <w:b/>
          <w:sz w:val="24"/>
          <w:szCs w:val="24"/>
          <w:lang w:val="en-US"/>
        </w:rPr>
        <w:t>c</w:t>
      </w:r>
      <w:proofErr w:type="spellStart"/>
      <w:r w:rsidR="006B60F6" w:rsidRPr="003D42A7">
        <w:rPr>
          <w:rFonts w:ascii="Arial" w:eastAsia="Calibri" w:hAnsi="Arial" w:cs="Arial"/>
          <w:b/>
          <w:sz w:val="24"/>
          <w:szCs w:val="24"/>
        </w:rPr>
        <w:t>редства</w:t>
      </w:r>
      <w:proofErr w:type="spellEnd"/>
      <w:proofErr w:type="gramEnd"/>
      <w:r w:rsidR="00313C09" w:rsidRPr="00853130">
        <w:rPr>
          <w:rFonts w:ascii="Arial" w:eastAsia="Calibri" w:hAnsi="Arial" w:cs="Arial"/>
          <w:b/>
          <w:sz w:val="24"/>
          <w:szCs w:val="24"/>
        </w:rPr>
        <w:t xml:space="preserve"> </w:t>
      </w:r>
      <w:r w:rsidR="00313C09" w:rsidRPr="003D42A7">
        <w:rPr>
          <w:rFonts w:ascii="Arial" w:eastAsia="Calibri" w:hAnsi="Arial" w:cs="Arial"/>
          <w:b/>
          <w:sz w:val="24"/>
          <w:szCs w:val="24"/>
        </w:rPr>
        <w:t>художественной</w:t>
      </w:r>
      <w:r w:rsidR="00313C09" w:rsidRPr="00853130">
        <w:rPr>
          <w:rFonts w:ascii="Arial" w:eastAsia="Calibri" w:hAnsi="Arial" w:cs="Arial"/>
          <w:b/>
          <w:sz w:val="24"/>
          <w:szCs w:val="24"/>
        </w:rPr>
        <w:t xml:space="preserve"> </w:t>
      </w:r>
      <w:r w:rsidR="00313C09" w:rsidRPr="003D42A7">
        <w:rPr>
          <w:rFonts w:ascii="Arial" w:eastAsia="Calibri" w:hAnsi="Arial" w:cs="Arial"/>
          <w:b/>
          <w:sz w:val="24"/>
          <w:szCs w:val="24"/>
        </w:rPr>
        <w:t>выразительности</w:t>
      </w:r>
      <w:r w:rsidR="00313C09" w:rsidRPr="00853130">
        <w:rPr>
          <w:rFonts w:ascii="Arial" w:eastAsia="Calibri" w:hAnsi="Arial" w:cs="Arial"/>
          <w:b/>
          <w:sz w:val="24"/>
          <w:szCs w:val="24"/>
        </w:rPr>
        <w:t>»</w:t>
      </w:r>
    </w:p>
    <w:p w:rsidR="00EA36C9" w:rsidRPr="00853130" w:rsidRDefault="003D42A7" w:rsidP="00CE4F74">
      <w:pPr>
        <w:spacing w:after="0" w:line="240" w:lineRule="auto"/>
        <w:ind w:left="40" w:right="23" w:firstLine="72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3D42A7">
        <w:rPr>
          <w:rFonts w:ascii="Arial" w:eastAsia="Calibri" w:hAnsi="Arial" w:cs="Arial"/>
          <w:b/>
          <w:color w:val="000000" w:themeColor="text1"/>
          <w:sz w:val="24"/>
          <w:szCs w:val="24"/>
          <w:lang w:val="en-US"/>
        </w:rPr>
        <w:t>Portrait</w:t>
      </w:r>
      <w:r w:rsidRPr="0085313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Pr="003D42A7">
        <w:rPr>
          <w:rFonts w:ascii="Arial" w:eastAsia="Calibri" w:hAnsi="Arial" w:cs="Arial"/>
          <w:b/>
          <w:color w:val="000000" w:themeColor="text1"/>
          <w:sz w:val="24"/>
          <w:szCs w:val="24"/>
          <w:lang w:val="en-US"/>
        </w:rPr>
        <w:t>in</w:t>
      </w:r>
      <w:r w:rsidRPr="0085313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Pr="003D42A7">
        <w:rPr>
          <w:rFonts w:ascii="Arial" w:eastAsia="Calibri" w:hAnsi="Arial" w:cs="Arial"/>
          <w:b/>
          <w:color w:val="000000" w:themeColor="text1"/>
          <w:sz w:val="24"/>
          <w:szCs w:val="24"/>
          <w:lang w:val="en-US"/>
        </w:rPr>
        <w:t>documentary</w:t>
      </w:r>
      <w:r w:rsidRPr="0085313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: </w:t>
      </w:r>
      <w:r w:rsidRPr="003D42A7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n-US"/>
        </w:rPr>
        <w:t>audiovisual</w:t>
      </w:r>
      <w:r w:rsidRPr="00853130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3D42A7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n-US"/>
        </w:rPr>
        <w:t>means</w:t>
      </w:r>
      <w:r w:rsidRPr="00853130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3D42A7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n-US"/>
        </w:rPr>
        <w:t>of</w:t>
      </w:r>
      <w:r w:rsidRPr="00853130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3D42A7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n-US"/>
        </w:rPr>
        <w:t>fiction</w:t>
      </w:r>
      <w:r w:rsidRPr="00853130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3D42A7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n-US"/>
        </w:rPr>
        <w:t>expression</w:t>
      </w:r>
    </w:p>
    <w:p w:rsidR="00EA36C9" w:rsidRPr="001B3C83" w:rsidRDefault="00EA36C9" w:rsidP="00CE4F74">
      <w:pPr>
        <w:spacing w:line="240" w:lineRule="auto"/>
        <w:ind w:firstLine="709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D42A7">
        <w:rPr>
          <w:rFonts w:ascii="Arial" w:hAnsi="Arial" w:cs="Arial"/>
          <w:b/>
          <w:sz w:val="24"/>
          <w:szCs w:val="24"/>
        </w:rPr>
        <w:t xml:space="preserve">Н. рук. – </w:t>
      </w:r>
      <w:r w:rsidR="006B60F6" w:rsidRPr="003D42A7">
        <w:rPr>
          <w:rFonts w:ascii="Arial" w:hAnsi="Arial" w:cs="Arial"/>
          <w:b/>
          <w:sz w:val="24"/>
          <w:szCs w:val="24"/>
        </w:rPr>
        <w:t xml:space="preserve">Ковтун Валентин </w:t>
      </w:r>
      <w:proofErr w:type="spellStart"/>
      <w:r w:rsidR="006B60F6" w:rsidRPr="003D42A7">
        <w:rPr>
          <w:rFonts w:ascii="Arial" w:hAnsi="Arial" w:cs="Arial"/>
          <w:b/>
          <w:sz w:val="24"/>
          <w:szCs w:val="24"/>
        </w:rPr>
        <w:t>Гурьевич</w:t>
      </w:r>
      <w:proofErr w:type="spellEnd"/>
      <w:r w:rsidR="003D42A7" w:rsidRPr="003D42A7">
        <w:rPr>
          <w:rFonts w:ascii="Arial" w:hAnsi="Arial" w:cs="Arial"/>
          <w:b/>
          <w:sz w:val="24"/>
          <w:szCs w:val="24"/>
        </w:rPr>
        <w:t xml:space="preserve">, </w:t>
      </w:r>
      <w:r w:rsidR="001B3C83" w:rsidRPr="0001652C">
        <w:rPr>
          <w:rFonts w:ascii="Arial" w:hAnsi="Arial" w:cs="Arial"/>
          <w:b/>
          <w:color w:val="000000" w:themeColor="text1"/>
          <w:sz w:val="24"/>
          <w:szCs w:val="24"/>
        </w:rPr>
        <w:t>кандидат</w:t>
      </w:r>
      <w:r w:rsidR="003D42A7" w:rsidRPr="003D42A7">
        <w:rPr>
          <w:rFonts w:ascii="Arial" w:hAnsi="Arial" w:cs="Arial"/>
          <w:b/>
          <w:sz w:val="24"/>
          <w:szCs w:val="24"/>
        </w:rPr>
        <w:t xml:space="preserve"> исторических наук, доцент</w:t>
      </w:r>
    </w:p>
    <w:p w:rsidR="003D42A7" w:rsidRDefault="00EA36C9" w:rsidP="00CE4F7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3D42A7">
        <w:rPr>
          <w:rFonts w:ascii="Arial" w:hAnsi="Arial" w:cs="Arial"/>
          <w:b/>
          <w:sz w:val="24"/>
          <w:szCs w:val="24"/>
        </w:rPr>
        <w:t xml:space="preserve">Направление подготовки </w:t>
      </w:r>
      <w:r w:rsidR="003D42A7">
        <w:rPr>
          <w:rFonts w:ascii="Arial" w:hAnsi="Arial" w:cs="Arial"/>
          <w:b/>
          <w:sz w:val="24"/>
          <w:szCs w:val="24"/>
        </w:rPr>
        <w:t>–</w:t>
      </w:r>
      <w:r w:rsidRPr="003D42A7">
        <w:rPr>
          <w:rFonts w:ascii="Arial" w:hAnsi="Arial" w:cs="Arial"/>
          <w:b/>
          <w:sz w:val="24"/>
          <w:szCs w:val="24"/>
        </w:rPr>
        <w:t xml:space="preserve"> Журналистика</w:t>
      </w:r>
    </w:p>
    <w:p w:rsidR="00EA36C9" w:rsidRPr="003D42A7" w:rsidRDefault="00EA36C9" w:rsidP="00CE4F7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3D42A7">
        <w:rPr>
          <w:rFonts w:ascii="Arial" w:hAnsi="Arial" w:cs="Arial"/>
          <w:b/>
          <w:sz w:val="24"/>
          <w:szCs w:val="24"/>
        </w:rPr>
        <w:t>Профиль - Документальный фильм: творчество и технологии</w:t>
      </w:r>
    </w:p>
    <w:p w:rsidR="00EA36C9" w:rsidRPr="003D42A7" w:rsidRDefault="00EA36C9" w:rsidP="00CE4F74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42A7">
        <w:rPr>
          <w:rFonts w:ascii="Arial" w:hAnsi="Arial" w:cs="Arial"/>
          <w:b/>
          <w:sz w:val="24"/>
          <w:szCs w:val="24"/>
        </w:rPr>
        <w:t xml:space="preserve">Кафедра </w:t>
      </w:r>
      <w:proofErr w:type="spellStart"/>
      <w:r w:rsidRPr="003D42A7">
        <w:rPr>
          <w:rFonts w:ascii="Arial" w:hAnsi="Arial" w:cs="Arial"/>
          <w:b/>
          <w:sz w:val="24"/>
          <w:szCs w:val="24"/>
        </w:rPr>
        <w:t>телерадиожурналистики</w:t>
      </w:r>
      <w:proofErr w:type="spellEnd"/>
    </w:p>
    <w:p w:rsidR="00EA36C9" w:rsidRDefault="00EA36C9" w:rsidP="00CE4F74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EA36C9" w:rsidRPr="003D42A7" w:rsidRDefault="00EA36C9" w:rsidP="003F77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D42A7">
        <w:rPr>
          <w:rFonts w:ascii="Arial" w:hAnsi="Arial" w:cs="Arial"/>
          <w:b/>
          <w:sz w:val="24"/>
          <w:szCs w:val="24"/>
        </w:rPr>
        <w:t xml:space="preserve">Ключевые слова: </w:t>
      </w:r>
      <w:r w:rsidR="006B60F6" w:rsidRPr="003D42A7">
        <w:rPr>
          <w:rFonts w:ascii="Arial" w:hAnsi="Arial" w:cs="Arial"/>
          <w:sz w:val="24"/>
          <w:szCs w:val="24"/>
        </w:rPr>
        <w:t xml:space="preserve">Документальный фильм, фильм-портрет, </w:t>
      </w:r>
      <w:proofErr w:type="gramStart"/>
      <w:r w:rsidR="006B60F6" w:rsidRPr="003D42A7">
        <w:rPr>
          <w:rFonts w:ascii="Arial" w:hAnsi="Arial" w:cs="Arial"/>
          <w:sz w:val="24"/>
          <w:szCs w:val="24"/>
        </w:rPr>
        <w:t>аудио-визуальные</w:t>
      </w:r>
      <w:proofErr w:type="gramEnd"/>
      <w:r w:rsidR="006B60F6" w:rsidRPr="003D42A7">
        <w:rPr>
          <w:rFonts w:ascii="Arial" w:hAnsi="Arial" w:cs="Arial"/>
          <w:sz w:val="24"/>
          <w:szCs w:val="24"/>
        </w:rPr>
        <w:t xml:space="preserve"> средства художественной выразительности</w:t>
      </w:r>
    </w:p>
    <w:p w:rsidR="00EA36C9" w:rsidRPr="003D42A7" w:rsidRDefault="00EA36C9" w:rsidP="003F7741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3D42A7">
        <w:rPr>
          <w:rFonts w:ascii="Arial" w:hAnsi="Arial" w:cs="Arial"/>
          <w:b/>
          <w:bCs/>
          <w:sz w:val="24"/>
          <w:szCs w:val="24"/>
          <w:lang w:val="en-US"/>
        </w:rPr>
        <w:t>Key words:</w:t>
      </w:r>
      <w:r w:rsidR="006B60F6" w:rsidRPr="003D42A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6B60F6" w:rsidRPr="003D42A7">
        <w:rPr>
          <w:rFonts w:ascii="Arial" w:hAnsi="Arial" w:cs="Arial"/>
          <w:bCs/>
          <w:sz w:val="24"/>
          <w:szCs w:val="24"/>
          <w:lang w:val="en-US"/>
        </w:rPr>
        <w:t>Documentary film, film-portrait, audiovisual means of fiction expression</w:t>
      </w:r>
      <w:r w:rsidR="006B60F6" w:rsidRPr="003D42A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313C09" w:rsidRPr="006B60F6" w:rsidRDefault="00313C09" w:rsidP="00313C09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7A1E8D" w:rsidRDefault="007373D0" w:rsidP="00313C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13C09">
        <w:rPr>
          <w:rFonts w:ascii="Arial" w:hAnsi="Arial" w:cs="Arial"/>
          <w:b/>
          <w:sz w:val="24"/>
          <w:szCs w:val="24"/>
        </w:rPr>
        <w:t>Актуальность</w:t>
      </w:r>
      <w:r w:rsidRPr="00313C09">
        <w:rPr>
          <w:rFonts w:ascii="Arial" w:hAnsi="Arial" w:cs="Arial"/>
          <w:sz w:val="24"/>
          <w:szCs w:val="24"/>
        </w:rPr>
        <w:t xml:space="preserve"> </w:t>
      </w:r>
      <w:r w:rsidR="00EA36C9">
        <w:rPr>
          <w:rFonts w:ascii="Arial" w:hAnsi="Arial" w:cs="Arial"/>
          <w:sz w:val="24"/>
          <w:szCs w:val="24"/>
        </w:rPr>
        <w:t>данной работы заключается в том, что сегодня жанр портретного очерка (фильма-портрета) значительно изменил свои тематические и стилистические характеристики в кино и на телевидении</w:t>
      </w:r>
      <w:r w:rsidR="0006351E">
        <w:rPr>
          <w:rFonts w:ascii="Arial" w:hAnsi="Arial" w:cs="Arial"/>
          <w:sz w:val="24"/>
          <w:szCs w:val="24"/>
        </w:rPr>
        <w:t>, в</w:t>
      </w:r>
      <w:r w:rsidR="00EA36C9">
        <w:rPr>
          <w:rFonts w:ascii="Arial" w:hAnsi="Arial" w:cs="Arial"/>
          <w:sz w:val="24"/>
          <w:szCs w:val="24"/>
        </w:rPr>
        <w:t xml:space="preserve"> связи </w:t>
      </w:r>
      <w:r w:rsidR="000D01ED">
        <w:rPr>
          <w:rFonts w:ascii="Arial" w:hAnsi="Arial" w:cs="Arial"/>
          <w:sz w:val="24"/>
          <w:szCs w:val="24"/>
        </w:rPr>
        <w:t>с произошедшими за последние</w:t>
      </w:r>
      <w:r w:rsidR="00EA36C9">
        <w:rPr>
          <w:rFonts w:ascii="Arial" w:hAnsi="Arial" w:cs="Arial"/>
          <w:sz w:val="24"/>
          <w:szCs w:val="24"/>
        </w:rPr>
        <w:t xml:space="preserve"> десятилетия переменами в общественно-политической жизни</w:t>
      </w:r>
      <w:r w:rsidR="0006351E">
        <w:rPr>
          <w:rFonts w:ascii="Arial" w:hAnsi="Arial" w:cs="Arial"/>
          <w:sz w:val="24"/>
          <w:szCs w:val="24"/>
        </w:rPr>
        <w:t xml:space="preserve"> страны. Ввиду этих изменений </w:t>
      </w:r>
      <w:r w:rsidR="000D01ED">
        <w:rPr>
          <w:rFonts w:ascii="Arial" w:hAnsi="Arial" w:cs="Arial"/>
          <w:sz w:val="24"/>
          <w:szCs w:val="24"/>
        </w:rPr>
        <w:t>в центр</w:t>
      </w:r>
      <w:r w:rsidR="0006351E">
        <w:rPr>
          <w:rFonts w:ascii="Arial" w:hAnsi="Arial" w:cs="Arial"/>
          <w:sz w:val="24"/>
          <w:szCs w:val="24"/>
        </w:rPr>
        <w:t>е</w:t>
      </w:r>
      <w:r w:rsidR="000D01ED">
        <w:rPr>
          <w:rFonts w:ascii="Arial" w:hAnsi="Arial" w:cs="Arial"/>
          <w:sz w:val="24"/>
          <w:szCs w:val="24"/>
        </w:rPr>
        <w:t xml:space="preserve"> внимания </w:t>
      </w:r>
      <w:r w:rsidR="0006351E">
        <w:rPr>
          <w:rFonts w:ascii="Arial" w:hAnsi="Arial" w:cs="Arial"/>
          <w:sz w:val="24"/>
          <w:szCs w:val="24"/>
        </w:rPr>
        <w:t>оказалась персона. Эта эволюция данного жанра</w:t>
      </w:r>
      <w:r w:rsidR="000D01ED">
        <w:rPr>
          <w:rFonts w:ascii="Arial" w:hAnsi="Arial" w:cs="Arial"/>
          <w:sz w:val="24"/>
          <w:szCs w:val="24"/>
        </w:rPr>
        <w:t>,</w:t>
      </w:r>
      <w:r w:rsidR="00EA36C9">
        <w:rPr>
          <w:rFonts w:ascii="Arial" w:hAnsi="Arial" w:cs="Arial"/>
          <w:sz w:val="24"/>
          <w:szCs w:val="24"/>
        </w:rPr>
        <w:t xml:space="preserve"> </w:t>
      </w:r>
      <w:r w:rsidR="007A1E8D">
        <w:rPr>
          <w:rFonts w:ascii="Arial" w:hAnsi="Arial" w:cs="Arial"/>
          <w:sz w:val="24"/>
          <w:szCs w:val="24"/>
        </w:rPr>
        <w:t>пока что</w:t>
      </w:r>
      <w:r w:rsidR="000D01ED">
        <w:rPr>
          <w:rFonts w:ascii="Arial" w:hAnsi="Arial" w:cs="Arial"/>
          <w:sz w:val="24"/>
          <w:szCs w:val="24"/>
        </w:rPr>
        <w:t>,</w:t>
      </w:r>
      <w:r w:rsidR="007A1E8D">
        <w:rPr>
          <w:rFonts w:ascii="Arial" w:hAnsi="Arial" w:cs="Arial"/>
          <w:sz w:val="24"/>
          <w:szCs w:val="24"/>
        </w:rPr>
        <w:t xml:space="preserve"> недостаточно изучена в научной литературе. Кроме того</w:t>
      </w:r>
      <w:r w:rsidR="006B60F6">
        <w:rPr>
          <w:rFonts w:ascii="Arial" w:hAnsi="Arial" w:cs="Arial"/>
          <w:sz w:val="24"/>
          <w:szCs w:val="24"/>
        </w:rPr>
        <w:t>,</w:t>
      </w:r>
      <w:r w:rsidR="007A1E8D">
        <w:rPr>
          <w:rFonts w:ascii="Arial" w:hAnsi="Arial" w:cs="Arial"/>
          <w:sz w:val="24"/>
          <w:szCs w:val="24"/>
        </w:rPr>
        <w:t xml:space="preserve"> до сих пор отсутствует четкая типология подвидов жанра «фильм-портрет» и исследование выразительных средств, используемых сегодня в фильмах этого жанра.</w:t>
      </w:r>
    </w:p>
    <w:p w:rsidR="007A1E8D" w:rsidRDefault="007373D0" w:rsidP="00313C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13C09">
        <w:rPr>
          <w:rFonts w:ascii="Arial" w:hAnsi="Arial" w:cs="Arial"/>
          <w:b/>
          <w:sz w:val="24"/>
          <w:szCs w:val="24"/>
        </w:rPr>
        <w:t xml:space="preserve">Новизна </w:t>
      </w:r>
      <w:r w:rsidR="008B2663" w:rsidRPr="000F460C">
        <w:rPr>
          <w:rFonts w:ascii="Arial" w:hAnsi="Arial" w:cs="Arial"/>
          <w:b/>
          <w:sz w:val="24"/>
          <w:szCs w:val="24"/>
        </w:rPr>
        <w:t>исследования</w:t>
      </w:r>
      <w:r w:rsidR="008B2663" w:rsidRPr="00313C09">
        <w:rPr>
          <w:rFonts w:ascii="Arial" w:hAnsi="Arial" w:cs="Arial"/>
          <w:b/>
          <w:sz w:val="24"/>
          <w:szCs w:val="24"/>
        </w:rPr>
        <w:t xml:space="preserve"> </w:t>
      </w:r>
      <w:r w:rsidR="008B2663" w:rsidRPr="00313C09">
        <w:rPr>
          <w:rFonts w:ascii="Arial" w:hAnsi="Arial" w:cs="Arial"/>
          <w:sz w:val="24"/>
          <w:szCs w:val="24"/>
        </w:rPr>
        <w:t xml:space="preserve">заключается </w:t>
      </w:r>
      <w:r w:rsidR="00AA69F5">
        <w:rPr>
          <w:rFonts w:ascii="Arial" w:hAnsi="Arial" w:cs="Arial"/>
          <w:sz w:val="24"/>
          <w:szCs w:val="24"/>
        </w:rPr>
        <w:t>в том, что в данной работе</w:t>
      </w:r>
      <w:r w:rsidR="004750C8">
        <w:rPr>
          <w:rFonts w:ascii="Arial" w:hAnsi="Arial" w:cs="Arial"/>
          <w:sz w:val="24"/>
          <w:szCs w:val="24"/>
        </w:rPr>
        <w:t xml:space="preserve"> исследуется эволюция </w:t>
      </w:r>
      <w:r w:rsidR="0006351E" w:rsidRPr="0006351E">
        <w:rPr>
          <w:rFonts w:ascii="Arial" w:hAnsi="Arial" w:cs="Arial"/>
          <w:color w:val="000000" w:themeColor="text1"/>
          <w:sz w:val="24"/>
          <w:szCs w:val="24"/>
        </w:rPr>
        <w:t>жанра «портрет</w:t>
      </w:r>
      <w:r w:rsidR="0006351E">
        <w:rPr>
          <w:rFonts w:ascii="Arial" w:hAnsi="Arial" w:cs="Arial"/>
          <w:color w:val="000000" w:themeColor="text1"/>
          <w:sz w:val="24"/>
          <w:szCs w:val="24"/>
        </w:rPr>
        <w:t>ный очерк»,</w:t>
      </w:r>
      <w:r w:rsidR="00F35ADA" w:rsidRPr="000635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750C8">
        <w:rPr>
          <w:rFonts w:ascii="Arial" w:hAnsi="Arial" w:cs="Arial"/>
          <w:sz w:val="24"/>
          <w:szCs w:val="24"/>
        </w:rPr>
        <w:t>дается типология подвидов данного жанра, системно рассматриваются</w:t>
      </w:r>
      <w:r w:rsidR="007A1E8D">
        <w:rPr>
          <w:rFonts w:ascii="Arial" w:hAnsi="Arial" w:cs="Arial"/>
          <w:sz w:val="24"/>
          <w:szCs w:val="24"/>
        </w:rPr>
        <w:t xml:space="preserve"> используемые в современных документальных фильмах различные средства художественной выразительности. </w:t>
      </w:r>
    </w:p>
    <w:p w:rsidR="007A1E8D" w:rsidRPr="0006351E" w:rsidRDefault="007373D0" w:rsidP="007A1E8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  <w:proofErr w:type="gramStart"/>
      <w:r w:rsidRPr="00313C09">
        <w:rPr>
          <w:rFonts w:ascii="Arial" w:hAnsi="Arial" w:cs="Arial"/>
          <w:b/>
          <w:sz w:val="24"/>
          <w:szCs w:val="24"/>
        </w:rPr>
        <w:t>Ц</w:t>
      </w:r>
      <w:r w:rsidR="00CD5A2D" w:rsidRPr="00313C09">
        <w:rPr>
          <w:rFonts w:ascii="Arial" w:hAnsi="Arial" w:cs="Arial"/>
          <w:b/>
          <w:sz w:val="24"/>
          <w:szCs w:val="24"/>
        </w:rPr>
        <w:t>ель</w:t>
      </w:r>
      <w:r w:rsidR="001B3C83">
        <w:rPr>
          <w:rFonts w:ascii="Arial" w:hAnsi="Arial" w:cs="Arial"/>
          <w:b/>
          <w:sz w:val="24"/>
          <w:szCs w:val="24"/>
        </w:rPr>
        <w:t xml:space="preserve"> </w:t>
      </w:r>
      <w:r w:rsidR="00CF6F25" w:rsidRPr="00313C09">
        <w:rPr>
          <w:rFonts w:ascii="Arial" w:hAnsi="Arial" w:cs="Arial"/>
          <w:b/>
          <w:sz w:val="24"/>
          <w:szCs w:val="24"/>
        </w:rPr>
        <w:t xml:space="preserve"> </w:t>
      </w:r>
      <w:r w:rsidR="007A1E8D" w:rsidRPr="000F460C">
        <w:rPr>
          <w:rFonts w:ascii="Arial" w:hAnsi="Arial" w:cs="Arial"/>
          <w:b/>
          <w:sz w:val="24"/>
          <w:szCs w:val="24"/>
        </w:rPr>
        <w:t>исследования</w:t>
      </w:r>
      <w:proofErr w:type="gramEnd"/>
      <w:r w:rsidR="007A1E8D">
        <w:rPr>
          <w:rFonts w:ascii="Arial" w:hAnsi="Arial" w:cs="Arial"/>
          <w:b/>
          <w:sz w:val="24"/>
          <w:szCs w:val="24"/>
        </w:rPr>
        <w:t xml:space="preserve"> </w:t>
      </w:r>
      <w:r w:rsidR="003834D0">
        <w:rPr>
          <w:rFonts w:ascii="Arial" w:hAnsi="Arial" w:cs="Arial"/>
          <w:sz w:val="24"/>
          <w:szCs w:val="24"/>
        </w:rPr>
        <w:t>–</w:t>
      </w:r>
      <w:r w:rsidR="007A1E8D" w:rsidRPr="007A1E8D">
        <w:rPr>
          <w:rFonts w:ascii="Arial" w:hAnsi="Arial" w:cs="Arial"/>
          <w:sz w:val="24"/>
          <w:szCs w:val="24"/>
        </w:rPr>
        <w:t xml:space="preserve"> </w:t>
      </w:r>
      <w:r w:rsidR="003834D0">
        <w:rPr>
          <w:rFonts w:ascii="Arial" w:hAnsi="Arial" w:cs="Arial"/>
          <w:sz w:val="24"/>
          <w:szCs w:val="24"/>
        </w:rPr>
        <w:t xml:space="preserve">проследить эволюцию </w:t>
      </w:r>
      <w:r w:rsidR="003834D0" w:rsidRPr="0006351E">
        <w:rPr>
          <w:rFonts w:ascii="Arial" w:hAnsi="Arial" w:cs="Arial"/>
          <w:color w:val="000000" w:themeColor="text1"/>
          <w:sz w:val="24"/>
          <w:szCs w:val="24"/>
        </w:rPr>
        <w:t xml:space="preserve">жанра </w:t>
      </w:r>
      <w:r w:rsidR="0006351E" w:rsidRPr="0006351E">
        <w:rPr>
          <w:rFonts w:ascii="Arial" w:hAnsi="Arial" w:cs="Arial"/>
          <w:color w:val="000000" w:themeColor="text1"/>
          <w:sz w:val="24"/>
          <w:szCs w:val="24"/>
        </w:rPr>
        <w:t>«</w:t>
      </w:r>
      <w:r w:rsidR="003834D0" w:rsidRPr="0006351E">
        <w:rPr>
          <w:rFonts w:ascii="Arial" w:hAnsi="Arial" w:cs="Arial"/>
          <w:color w:val="000000" w:themeColor="text1"/>
          <w:sz w:val="24"/>
          <w:szCs w:val="24"/>
        </w:rPr>
        <w:t>портретный очерк</w:t>
      </w:r>
      <w:r w:rsidR="0006351E" w:rsidRPr="0006351E">
        <w:rPr>
          <w:rFonts w:ascii="Arial" w:hAnsi="Arial" w:cs="Arial"/>
          <w:color w:val="000000" w:themeColor="text1"/>
          <w:sz w:val="24"/>
          <w:szCs w:val="24"/>
        </w:rPr>
        <w:t>»</w:t>
      </w:r>
      <w:r w:rsidR="003834D0" w:rsidRPr="000635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A1E8D" w:rsidRPr="0006351E">
        <w:rPr>
          <w:rFonts w:ascii="Arial" w:hAnsi="Arial" w:cs="Arial"/>
          <w:color w:val="000000" w:themeColor="text1"/>
          <w:sz w:val="24"/>
          <w:szCs w:val="24"/>
        </w:rPr>
        <w:t>в</w:t>
      </w:r>
      <w:r w:rsidR="00CF6F25" w:rsidRPr="0006351E">
        <w:rPr>
          <w:rFonts w:ascii="Arial" w:hAnsi="Arial" w:cs="Arial"/>
          <w:color w:val="000000" w:themeColor="text1"/>
          <w:sz w:val="24"/>
          <w:szCs w:val="24"/>
        </w:rPr>
        <w:t xml:space="preserve">ыявить какие средства художественной выразительности являются формообразующими для </w:t>
      </w:r>
      <w:r w:rsidR="00CD5A2D" w:rsidRPr="0006351E">
        <w:rPr>
          <w:rFonts w:ascii="Arial" w:hAnsi="Arial" w:cs="Arial"/>
          <w:color w:val="000000" w:themeColor="text1"/>
          <w:sz w:val="24"/>
          <w:szCs w:val="24"/>
        </w:rPr>
        <w:t xml:space="preserve">фильмов в жанре </w:t>
      </w:r>
      <w:r w:rsidR="0006351E" w:rsidRPr="0006351E">
        <w:rPr>
          <w:rFonts w:ascii="Arial" w:hAnsi="Arial" w:cs="Arial"/>
          <w:color w:val="000000" w:themeColor="text1"/>
          <w:sz w:val="24"/>
          <w:szCs w:val="24"/>
        </w:rPr>
        <w:t>«</w:t>
      </w:r>
      <w:r w:rsidR="00CD5A2D" w:rsidRPr="0006351E">
        <w:rPr>
          <w:rFonts w:ascii="Arial" w:hAnsi="Arial" w:cs="Arial"/>
          <w:color w:val="000000" w:themeColor="text1"/>
          <w:sz w:val="24"/>
          <w:szCs w:val="24"/>
        </w:rPr>
        <w:t>портрет</w:t>
      </w:r>
      <w:r w:rsidR="0006351E" w:rsidRPr="0006351E">
        <w:rPr>
          <w:rFonts w:ascii="Arial" w:hAnsi="Arial" w:cs="Arial"/>
          <w:color w:val="000000" w:themeColor="text1"/>
          <w:sz w:val="24"/>
          <w:szCs w:val="24"/>
        </w:rPr>
        <w:t>ный очерк»</w:t>
      </w:r>
      <w:r w:rsidR="007A1E8D" w:rsidRPr="000635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7A1E8D" w:rsidRPr="0006351E">
        <w:rPr>
          <w:rFonts w:ascii="Arial" w:hAnsi="Arial" w:cs="Arial"/>
          <w:color w:val="000000" w:themeColor="text1"/>
          <w:sz w:val="24"/>
          <w:szCs w:val="24"/>
        </w:rPr>
        <w:t>типологизировать</w:t>
      </w:r>
      <w:proofErr w:type="spellEnd"/>
      <w:r w:rsidR="007A1E8D" w:rsidRPr="0006351E">
        <w:rPr>
          <w:rFonts w:ascii="Arial" w:hAnsi="Arial" w:cs="Arial"/>
          <w:color w:val="000000" w:themeColor="text1"/>
          <w:sz w:val="24"/>
          <w:szCs w:val="24"/>
        </w:rPr>
        <w:t xml:space="preserve"> подвиды жанра «фильм-портрет». Полученные в результате подготовки теоретической части знания были использованы на практике (</w:t>
      </w:r>
      <w:r w:rsidR="0001652C" w:rsidRPr="0006351E">
        <w:rPr>
          <w:rFonts w:ascii="Arial" w:hAnsi="Arial" w:cs="Arial"/>
          <w:color w:val="000000" w:themeColor="text1"/>
          <w:sz w:val="24"/>
          <w:szCs w:val="24"/>
        </w:rPr>
        <w:t>в разработке</w:t>
      </w:r>
      <w:r w:rsidR="007A1E8D" w:rsidRPr="0006351E">
        <w:rPr>
          <w:rFonts w:ascii="Arial" w:hAnsi="Arial" w:cs="Arial"/>
          <w:color w:val="000000" w:themeColor="text1"/>
          <w:sz w:val="24"/>
          <w:szCs w:val="24"/>
        </w:rPr>
        <w:t xml:space="preserve"> идеи</w:t>
      </w:r>
      <w:r w:rsidR="0001652C" w:rsidRPr="0006351E">
        <w:rPr>
          <w:rFonts w:ascii="Arial" w:hAnsi="Arial" w:cs="Arial"/>
          <w:color w:val="000000" w:themeColor="text1"/>
          <w:sz w:val="24"/>
          <w:szCs w:val="24"/>
        </w:rPr>
        <w:t>,</w:t>
      </w:r>
      <w:r w:rsidR="007A1E8D" w:rsidRPr="0006351E">
        <w:rPr>
          <w:rFonts w:ascii="Arial" w:hAnsi="Arial" w:cs="Arial"/>
          <w:color w:val="000000" w:themeColor="text1"/>
          <w:sz w:val="24"/>
          <w:szCs w:val="24"/>
        </w:rPr>
        <w:t xml:space="preserve"> подготовке и съемках </w:t>
      </w:r>
      <w:r w:rsidR="0001652C" w:rsidRPr="0006351E">
        <w:rPr>
          <w:rFonts w:ascii="Arial" w:hAnsi="Arial" w:cs="Arial"/>
          <w:color w:val="000000" w:themeColor="text1"/>
          <w:sz w:val="24"/>
          <w:szCs w:val="24"/>
        </w:rPr>
        <w:t>портретного очерка автором диссертации</w:t>
      </w:r>
      <w:r w:rsidR="007A1E8D" w:rsidRPr="0006351E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7A1E8D" w:rsidRPr="0006351E" w:rsidRDefault="007A1E8D" w:rsidP="007A1E8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351E">
        <w:rPr>
          <w:rFonts w:ascii="Arial" w:hAnsi="Arial" w:cs="Arial"/>
          <w:color w:val="000000" w:themeColor="text1"/>
          <w:sz w:val="24"/>
          <w:szCs w:val="24"/>
        </w:rPr>
        <w:t xml:space="preserve">Исходя из практически-прикладного характера цели исследования, были сформулированы задачи, стоящие перед </w:t>
      </w:r>
      <w:r w:rsidR="00E71220" w:rsidRPr="0006351E">
        <w:rPr>
          <w:rFonts w:ascii="Arial" w:hAnsi="Arial" w:cs="Arial"/>
          <w:color w:val="000000" w:themeColor="text1"/>
          <w:sz w:val="24"/>
          <w:szCs w:val="24"/>
        </w:rPr>
        <w:t>автором диссертации</w:t>
      </w:r>
      <w:r w:rsidRPr="0006351E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373D0" w:rsidRPr="0006351E" w:rsidRDefault="007A1E8D" w:rsidP="00313C09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351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06351E">
        <w:rPr>
          <w:rFonts w:ascii="Arial" w:hAnsi="Arial" w:cs="Arial"/>
          <w:color w:val="000000" w:themeColor="text1"/>
          <w:sz w:val="24"/>
          <w:szCs w:val="24"/>
        </w:rPr>
        <w:t>проследить</w:t>
      </w:r>
      <w:r w:rsidR="00CD5A2D" w:rsidRPr="0006351E">
        <w:rPr>
          <w:rFonts w:ascii="Arial" w:hAnsi="Arial" w:cs="Arial"/>
          <w:color w:val="000000" w:themeColor="text1"/>
          <w:sz w:val="24"/>
          <w:szCs w:val="24"/>
        </w:rPr>
        <w:t xml:space="preserve"> историю портретного очерка </w:t>
      </w:r>
    </w:p>
    <w:p w:rsidR="008A6380" w:rsidRDefault="00352B33" w:rsidP="007A1E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351E">
        <w:rPr>
          <w:rFonts w:ascii="Arial" w:hAnsi="Arial" w:cs="Arial"/>
          <w:color w:val="000000" w:themeColor="text1"/>
          <w:sz w:val="24"/>
          <w:szCs w:val="24"/>
        </w:rPr>
        <w:t>- определить тенденции развития портретного очерка</w:t>
      </w:r>
      <w:r w:rsidRPr="00352B33">
        <w:rPr>
          <w:rFonts w:ascii="Arial" w:hAnsi="Arial" w:cs="Arial"/>
          <w:sz w:val="24"/>
          <w:szCs w:val="24"/>
        </w:rPr>
        <w:t>;</w:t>
      </w:r>
    </w:p>
    <w:p w:rsidR="007A1E8D" w:rsidRPr="00081C08" w:rsidRDefault="008A6380" w:rsidP="007A1E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081C08" w:rsidRPr="006B60F6">
        <w:rPr>
          <w:rFonts w:ascii="Arial" w:hAnsi="Arial" w:cs="Arial"/>
          <w:sz w:val="24"/>
          <w:szCs w:val="24"/>
        </w:rPr>
        <w:t>т</w:t>
      </w:r>
      <w:r w:rsidR="007A1E8D" w:rsidRPr="006B60F6">
        <w:rPr>
          <w:rFonts w:ascii="Arial" w:hAnsi="Arial" w:cs="Arial"/>
          <w:sz w:val="24"/>
          <w:szCs w:val="24"/>
        </w:rPr>
        <w:t>ипологизировать</w:t>
      </w:r>
      <w:proofErr w:type="spellEnd"/>
      <w:r w:rsidR="007A1E8D" w:rsidRPr="006B60F6">
        <w:rPr>
          <w:rFonts w:ascii="Arial" w:hAnsi="Arial" w:cs="Arial"/>
          <w:sz w:val="24"/>
          <w:szCs w:val="24"/>
        </w:rPr>
        <w:t xml:space="preserve"> основные драматургические, изобразительные и выразительные средства, используемые в фильмах-портретах;</w:t>
      </w:r>
      <w:r w:rsidR="006B60F6">
        <w:rPr>
          <w:rFonts w:ascii="Arial" w:hAnsi="Arial" w:cs="Arial"/>
          <w:sz w:val="24"/>
          <w:szCs w:val="24"/>
        </w:rPr>
        <w:t xml:space="preserve"> </w:t>
      </w:r>
    </w:p>
    <w:p w:rsidR="00AA69F5" w:rsidRDefault="00081C08" w:rsidP="00313C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1C08">
        <w:rPr>
          <w:rFonts w:ascii="Arial" w:hAnsi="Arial" w:cs="Arial"/>
          <w:sz w:val="24"/>
          <w:szCs w:val="24"/>
        </w:rPr>
        <w:t>- выявить а</w:t>
      </w:r>
      <w:r w:rsidR="000B540C" w:rsidRPr="00081C08">
        <w:rPr>
          <w:rFonts w:ascii="Arial" w:hAnsi="Arial" w:cs="Arial"/>
          <w:sz w:val="24"/>
          <w:szCs w:val="24"/>
        </w:rPr>
        <w:t>удио</w:t>
      </w:r>
      <w:r w:rsidR="00CD5A2D" w:rsidRPr="00081C08">
        <w:rPr>
          <w:rFonts w:ascii="Arial" w:hAnsi="Arial" w:cs="Arial"/>
          <w:sz w:val="24"/>
          <w:szCs w:val="24"/>
        </w:rPr>
        <w:t>визуальны</w:t>
      </w:r>
      <w:r w:rsidRPr="00081C08">
        <w:rPr>
          <w:rFonts w:ascii="Arial" w:hAnsi="Arial" w:cs="Arial"/>
          <w:sz w:val="24"/>
          <w:szCs w:val="24"/>
        </w:rPr>
        <w:t>е</w:t>
      </w:r>
      <w:r w:rsidR="00CD5A2D" w:rsidRPr="00081C08">
        <w:rPr>
          <w:rFonts w:ascii="Arial" w:hAnsi="Arial" w:cs="Arial"/>
          <w:sz w:val="24"/>
          <w:szCs w:val="24"/>
        </w:rPr>
        <w:t xml:space="preserve"> средства художественной выразительности</w:t>
      </w:r>
      <w:r w:rsidRPr="00081C08">
        <w:rPr>
          <w:rFonts w:ascii="Arial" w:hAnsi="Arial" w:cs="Arial"/>
          <w:sz w:val="24"/>
          <w:szCs w:val="24"/>
        </w:rPr>
        <w:t>, используемые при создании фильма-портрета</w:t>
      </w:r>
    </w:p>
    <w:p w:rsidR="000F460C" w:rsidRPr="000F460C" w:rsidRDefault="000F460C" w:rsidP="000F46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460C">
        <w:rPr>
          <w:rFonts w:ascii="Arial" w:hAnsi="Arial" w:cs="Arial"/>
          <w:sz w:val="24"/>
          <w:szCs w:val="24"/>
        </w:rPr>
        <w:lastRenderedPageBreak/>
        <w:t>- обосновать использование средств художественной выразительности в собственном документальном фильме «Музыка без границ».</w:t>
      </w:r>
    </w:p>
    <w:p w:rsidR="000F460C" w:rsidRPr="003F7741" w:rsidRDefault="000F460C" w:rsidP="00313C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373D0" w:rsidRPr="00081C08" w:rsidRDefault="007373D0" w:rsidP="00313C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1C08">
        <w:rPr>
          <w:rFonts w:ascii="Arial" w:hAnsi="Arial" w:cs="Arial"/>
          <w:b/>
          <w:sz w:val="24"/>
          <w:szCs w:val="24"/>
        </w:rPr>
        <w:t>Объект</w:t>
      </w:r>
      <w:r w:rsidR="00CF6F25" w:rsidRPr="00081C08">
        <w:rPr>
          <w:rFonts w:ascii="Arial" w:hAnsi="Arial" w:cs="Arial"/>
          <w:b/>
          <w:sz w:val="24"/>
          <w:szCs w:val="24"/>
        </w:rPr>
        <w:t xml:space="preserve"> </w:t>
      </w:r>
      <w:r w:rsidR="00CF6F25" w:rsidRPr="000F460C">
        <w:rPr>
          <w:rFonts w:ascii="Arial" w:hAnsi="Arial" w:cs="Arial"/>
          <w:b/>
          <w:sz w:val="24"/>
          <w:szCs w:val="24"/>
        </w:rPr>
        <w:t>исследования</w:t>
      </w:r>
      <w:r w:rsidR="00CD5A2D" w:rsidRPr="00081C08">
        <w:rPr>
          <w:rFonts w:ascii="Arial" w:hAnsi="Arial" w:cs="Arial"/>
          <w:sz w:val="24"/>
          <w:szCs w:val="24"/>
        </w:rPr>
        <w:t>:</w:t>
      </w:r>
      <w:r w:rsidR="00CF6F25" w:rsidRPr="00081C08">
        <w:rPr>
          <w:rFonts w:ascii="Arial" w:hAnsi="Arial" w:cs="Arial"/>
          <w:sz w:val="24"/>
          <w:szCs w:val="24"/>
        </w:rPr>
        <w:t xml:space="preserve"> документальные кино</w:t>
      </w:r>
      <w:r w:rsidR="00081C08">
        <w:rPr>
          <w:rFonts w:ascii="Arial" w:hAnsi="Arial" w:cs="Arial"/>
          <w:sz w:val="24"/>
          <w:szCs w:val="24"/>
        </w:rPr>
        <w:t>-</w:t>
      </w:r>
      <w:r w:rsidR="00CF6F25" w:rsidRPr="00081C08">
        <w:rPr>
          <w:rFonts w:ascii="Arial" w:hAnsi="Arial" w:cs="Arial"/>
          <w:sz w:val="24"/>
          <w:szCs w:val="24"/>
        </w:rPr>
        <w:t xml:space="preserve"> и телефильмы</w:t>
      </w:r>
      <w:r w:rsidR="000B540C" w:rsidRPr="00081C08">
        <w:rPr>
          <w:rFonts w:ascii="Arial" w:hAnsi="Arial" w:cs="Arial"/>
          <w:sz w:val="24"/>
          <w:szCs w:val="24"/>
        </w:rPr>
        <w:t xml:space="preserve"> в жанре </w:t>
      </w:r>
      <w:r w:rsidR="00081C08">
        <w:rPr>
          <w:rFonts w:ascii="Arial" w:hAnsi="Arial" w:cs="Arial"/>
          <w:sz w:val="24"/>
          <w:szCs w:val="24"/>
        </w:rPr>
        <w:t>«фильм-</w:t>
      </w:r>
      <w:r w:rsidR="000B540C" w:rsidRPr="00081C08">
        <w:rPr>
          <w:rFonts w:ascii="Arial" w:hAnsi="Arial" w:cs="Arial"/>
          <w:sz w:val="24"/>
          <w:szCs w:val="24"/>
        </w:rPr>
        <w:t>портрет</w:t>
      </w:r>
      <w:r w:rsidR="00081C08">
        <w:rPr>
          <w:rFonts w:ascii="Arial" w:hAnsi="Arial" w:cs="Arial"/>
          <w:sz w:val="24"/>
          <w:szCs w:val="24"/>
        </w:rPr>
        <w:t>»</w:t>
      </w:r>
    </w:p>
    <w:p w:rsidR="00AA69F5" w:rsidRPr="003F7741" w:rsidRDefault="007373D0" w:rsidP="00313C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13C09">
        <w:rPr>
          <w:rFonts w:ascii="Arial" w:hAnsi="Arial" w:cs="Arial"/>
          <w:b/>
          <w:sz w:val="24"/>
          <w:szCs w:val="24"/>
        </w:rPr>
        <w:t>Предме</w:t>
      </w:r>
      <w:r w:rsidRPr="008D0AC1">
        <w:rPr>
          <w:rFonts w:ascii="Arial" w:hAnsi="Arial" w:cs="Arial"/>
          <w:b/>
          <w:sz w:val="24"/>
          <w:szCs w:val="24"/>
        </w:rPr>
        <w:t>т</w:t>
      </w:r>
      <w:r w:rsidR="008D0AC1" w:rsidRPr="008D0AC1">
        <w:rPr>
          <w:rFonts w:ascii="Arial" w:hAnsi="Arial" w:cs="Arial"/>
          <w:sz w:val="24"/>
          <w:szCs w:val="24"/>
        </w:rPr>
        <w:t xml:space="preserve"> </w:t>
      </w:r>
      <w:r w:rsidR="008D0AC1" w:rsidRPr="000F460C">
        <w:rPr>
          <w:rFonts w:ascii="Arial" w:hAnsi="Arial" w:cs="Arial"/>
          <w:b/>
          <w:sz w:val="24"/>
          <w:szCs w:val="24"/>
        </w:rPr>
        <w:t>исследования</w:t>
      </w:r>
      <w:r w:rsidR="00CF6F25" w:rsidRPr="00313C09">
        <w:rPr>
          <w:rFonts w:ascii="Arial" w:hAnsi="Arial" w:cs="Arial"/>
          <w:sz w:val="24"/>
          <w:szCs w:val="24"/>
        </w:rPr>
        <w:t xml:space="preserve"> – средства художественной выразительности</w:t>
      </w:r>
      <w:r w:rsidR="00081C08">
        <w:rPr>
          <w:rFonts w:ascii="Arial" w:hAnsi="Arial" w:cs="Arial"/>
          <w:sz w:val="24"/>
          <w:szCs w:val="24"/>
        </w:rPr>
        <w:t xml:space="preserve">, </w:t>
      </w:r>
      <w:r w:rsidR="000B540C" w:rsidRPr="00313C09">
        <w:rPr>
          <w:rFonts w:ascii="Arial" w:hAnsi="Arial" w:cs="Arial"/>
          <w:sz w:val="24"/>
          <w:szCs w:val="24"/>
        </w:rPr>
        <w:t xml:space="preserve">в </w:t>
      </w:r>
      <w:r w:rsidR="00081C08">
        <w:rPr>
          <w:rFonts w:ascii="Arial" w:hAnsi="Arial" w:cs="Arial"/>
          <w:sz w:val="24"/>
          <w:szCs w:val="24"/>
        </w:rPr>
        <w:t xml:space="preserve">документальных </w:t>
      </w:r>
      <w:r w:rsidR="000B540C" w:rsidRPr="00313C09">
        <w:rPr>
          <w:rFonts w:ascii="Arial" w:hAnsi="Arial" w:cs="Arial"/>
          <w:sz w:val="24"/>
          <w:szCs w:val="24"/>
        </w:rPr>
        <w:t>кино</w:t>
      </w:r>
      <w:r w:rsidR="00081C08">
        <w:rPr>
          <w:rFonts w:ascii="Arial" w:hAnsi="Arial" w:cs="Arial"/>
          <w:sz w:val="24"/>
          <w:szCs w:val="24"/>
        </w:rPr>
        <w:t>-</w:t>
      </w:r>
      <w:r w:rsidR="000B540C" w:rsidRPr="00313C09">
        <w:rPr>
          <w:rFonts w:ascii="Arial" w:hAnsi="Arial" w:cs="Arial"/>
          <w:sz w:val="24"/>
          <w:szCs w:val="24"/>
        </w:rPr>
        <w:t xml:space="preserve"> и</w:t>
      </w:r>
      <w:bookmarkStart w:id="0" w:name="_GoBack"/>
      <w:bookmarkEnd w:id="0"/>
      <w:r w:rsidR="000B540C" w:rsidRPr="00313C09">
        <w:rPr>
          <w:rFonts w:ascii="Arial" w:hAnsi="Arial" w:cs="Arial"/>
          <w:sz w:val="24"/>
          <w:szCs w:val="24"/>
        </w:rPr>
        <w:t xml:space="preserve"> телефильмах</w:t>
      </w:r>
      <w:r w:rsidR="00081C08">
        <w:rPr>
          <w:rFonts w:ascii="Arial" w:hAnsi="Arial" w:cs="Arial"/>
          <w:sz w:val="24"/>
          <w:szCs w:val="24"/>
        </w:rPr>
        <w:t xml:space="preserve">, созданных в жанре </w:t>
      </w:r>
      <w:r w:rsidR="000B540C" w:rsidRPr="00D70ED0">
        <w:rPr>
          <w:rFonts w:ascii="Arial" w:hAnsi="Arial" w:cs="Arial"/>
          <w:color w:val="000000" w:themeColor="text1"/>
          <w:sz w:val="24"/>
          <w:szCs w:val="24"/>
        </w:rPr>
        <w:t>портре</w:t>
      </w:r>
      <w:r w:rsidR="00081C08" w:rsidRPr="00D70ED0">
        <w:rPr>
          <w:rFonts w:ascii="Arial" w:hAnsi="Arial" w:cs="Arial"/>
          <w:color w:val="000000" w:themeColor="text1"/>
          <w:sz w:val="24"/>
          <w:szCs w:val="24"/>
        </w:rPr>
        <w:t>т</w:t>
      </w:r>
      <w:r w:rsidR="00E71220" w:rsidRPr="00D70ED0">
        <w:rPr>
          <w:rFonts w:ascii="Arial" w:hAnsi="Arial" w:cs="Arial"/>
          <w:color w:val="000000" w:themeColor="text1"/>
          <w:sz w:val="24"/>
          <w:szCs w:val="24"/>
        </w:rPr>
        <w:t>н</w:t>
      </w:r>
      <w:r w:rsidR="00081C08" w:rsidRPr="00D70ED0">
        <w:rPr>
          <w:rFonts w:ascii="Arial" w:hAnsi="Arial" w:cs="Arial"/>
          <w:color w:val="000000" w:themeColor="text1"/>
          <w:sz w:val="24"/>
          <w:szCs w:val="24"/>
        </w:rPr>
        <w:t>ого очерка</w:t>
      </w:r>
    </w:p>
    <w:p w:rsidR="008A7061" w:rsidRPr="008A7061" w:rsidRDefault="008A7061" w:rsidP="008A706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7061">
        <w:rPr>
          <w:rFonts w:ascii="Arial" w:hAnsi="Arial" w:cs="Arial"/>
          <w:b/>
          <w:sz w:val="24"/>
          <w:szCs w:val="24"/>
        </w:rPr>
        <w:t xml:space="preserve">Научно-теоретическую базу </w:t>
      </w:r>
      <w:r w:rsidRPr="008A7061">
        <w:rPr>
          <w:rFonts w:ascii="Arial" w:hAnsi="Arial" w:cs="Arial"/>
          <w:sz w:val="24"/>
          <w:szCs w:val="24"/>
        </w:rPr>
        <w:t xml:space="preserve">магистерской работы составили труды «Документальный телефильм: неоконченная биография» С. В. Муратова, «Природа фильма. Реабилитация физической реальности» Зигфрида </w:t>
      </w:r>
      <w:proofErr w:type="spellStart"/>
      <w:r w:rsidRPr="008A7061">
        <w:rPr>
          <w:rFonts w:ascii="Arial" w:hAnsi="Arial" w:cs="Arial"/>
          <w:sz w:val="24"/>
          <w:szCs w:val="24"/>
        </w:rPr>
        <w:t>Кракауэра</w:t>
      </w:r>
      <w:proofErr w:type="spellEnd"/>
      <w:r w:rsidRPr="008A7061">
        <w:rPr>
          <w:rFonts w:ascii="Arial" w:hAnsi="Arial" w:cs="Arial"/>
          <w:sz w:val="24"/>
          <w:szCs w:val="24"/>
        </w:rPr>
        <w:t xml:space="preserve">, «Документальный иллюзион» Л. Н. </w:t>
      </w:r>
      <w:proofErr w:type="spellStart"/>
      <w:proofErr w:type="gramStart"/>
      <w:r w:rsidRPr="008A7061">
        <w:rPr>
          <w:rFonts w:ascii="Arial" w:hAnsi="Arial" w:cs="Arial"/>
          <w:sz w:val="24"/>
          <w:szCs w:val="24"/>
        </w:rPr>
        <w:t>Джулай</w:t>
      </w:r>
      <w:proofErr w:type="spellEnd"/>
      <w:r w:rsidRPr="008A7061">
        <w:rPr>
          <w:rFonts w:ascii="Arial" w:hAnsi="Arial" w:cs="Arial"/>
          <w:sz w:val="24"/>
          <w:szCs w:val="24"/>
        </w:rPr>
        <w:t>,  исследование</w:t>
      </w:r>
      <w:proofErr w:type="gramEnd"/>
      <w:r w:rsidRPr="008A7061">
        <w:rPr>
          <w:rFonts w:ascii="Arial" w:hAnsi="Arial" w:cs="Arial"/>
          <w:sz w:val="24"/>
          <w:szCs w:val="24"/>
        </w:rPr>
        <w:t xml:space="preserve"> было бы неполным без обращения к трудам известных режиссеров, работавших в области документального кино, таким как «Статьи. Дневники. Замыслы» Д. </w:t>
      </w:r>
      <w:proofErr w:type="spellStart"/>
      <w:r w:rsidRPr="008A7061">
        <w:rPr>
          <w:rFonts w:ascii="Arial" w:hAnsi="Arial" w:cs="Arial"/>
          <w:sz w:val="24"/>
          <w:szCs w:val="24"/>
        </w:rPr>
        <w:t>Вертова</w:t>
      </w:r>
      <w:proofErr w:type="spellEnd"/>
      <w:r w:rsidRPr="008A7061">
        <w:rPr>
          <w:rFonts w:ascii="Arial" w:hAnsi="Arial" w:cs="Arial"/>
          <w:sz w:val="24"/>
          <w:szCs w:val="24"/>
        </w:rPr>
        <w:t xml:space="preserve">, «Карта Птолемея» Герца Франка, «Спектакль без актера: записки режиссера документальных телефильмов», И.К. Беляева. Также были использованы работы, посвященные выразительным средствам экрана, такие как «Монтаж» С.М.  Эйзенштейна, «Вопросы киномонтажа» М.И. </w:t>
      </w:r>
      <w:proofErr w:type="spellStart"/>
      <w:r w:rsidRPr="008A7061">
        <w:rPr>
          <w:rFonts w:ascii="Arial" w:hAnsi="Arial" w:cs="Arial"/>
          <w:sz w:val="24"/>
          <w:szCs w:val="24"/>
        </w:rPr>
        <w:t>Ромма</w:t>
      </w:r>
      <w:proofErr w:type="spellEnd"/>
      <w:r w:rsidRPr="008A7061">
        <w:rPr>
          <w:rFonts w:ascii="Arial" w:hAnsi="Arial" w:cs="Arial"/>
          <w:sz w:val="24"/>
          <w:szCs w:val="24"/>
        </w:rPr>
        <w:t>, «Запечатленное время» А.А. Тарковского, «Телевизионная журналистика» Г.В. Кузнецова, В.Л. </w:t>
      </w:r>
      <w:r w:rsidRPr="008A7061">
        <w:rPr>
          <w:rFonts w:ascii="Arial" w:hAnsi="Arial" w:cs="Arial"/>
          <w:bCs/>
          <w:sz w:val="24"/>
          <w:szCs w:val="24"/>
        </w:rPr>
        <w:t>Цвик</w:t>
      </w:r>
      <w:r w:rsidRPr="008A7061">
        <w:rPr>
          <w:rFonts w:ascii="Arial" w:hAnsi="Arial" w:cs="Arial"/>
          <w:sz w:val="24"/>
          <w:szCs w:val="24"/>
        </w:rPr>
        <w:t xml:space="preserve">а, А.Я. </w:t>
      </w:r>
      <w:proofErr w:type="gramStart"/>
      <w:r w:rsidRPr="008A7061">
        <w:rPr>
          <w:rFonts w:ascii="Arial" w:hAnsi="Arial" w:cs="Arial"/>
          <w:sz w:val="24"/>
          <w:szCs w:val="24"/>
        </w:rPr>
        <w:t>Юровского,  «</w:t>
      </w:r>
      <w:proofErr w:type="gramEnd"/>
      <w:r w:rsidRPr="008A7061">
        <w:rPr>
          <w:rFonts w:ascii="Arial" w:hAnsi="Arial" w:cs="Arial"/>
          <w:sz w:val="24"/>
          <w:szCs w:val="24"/>
        </w:rPr>
        <w:t xml:space="preserve">Изобразительное и звуковое решение экранного произведения» В.Ф. </w:t>
      </w:r>
      <w:proofErr w:type="spellStart"/>
      <w:r w:rsidRPr="008A7061">
        <w:rPr>
          <w:rFonts w:ascii="Arial" w:hAnsi="Arial" w:cs="Arial"/>
          <w:sz w:val="24"/>
          <w:szCs w:val="24"/>
        </w:rPr>
        <w:t>Познина</w:t>
      </w:r>
      <w:proofErr w:type="spellEnd"/>
      <w:r w:rsidRPr="008A7061">
        <w:rPr>
          <w:rFonts w:ascii="Arial" w:hAnsi="Arial" w:cs="Arial"/>
          <w:sz w:val="24"/>
          <w:szCs w:val="24"/>
        </w:rPr>
        <w:t>, «Мастерство кинооператора» А.Д. Головни, «Сценарий документального телефильма» А.А. Пронина</w:t>
      </w:r>
    </w:p>
    <w:p w:rsidR="008A7061" w:rsidRDefault="008A7061" w:rsidP="00313C0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69F5" w:rsidRDefault="007373D0" w:rsidP="00313C0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13C09">
        <w:rPr>
          <w:rFonts w:ascii="Arial" w:hAnsi="Arial" w:cs="Arial"/>
          <w:b/>
          <w:sz w:val="24"/>
          <w:szCs w:val="24"/>
        </w:rPr>
        <w:t>Эмпирический материал</w:t>
      </w:r>
      <w:r w:rsidR="008A7061">
        <w:rPr>
          <w:rFonts w:ascii="Arial" w:hAnsi="Arial" w:cs="Arial"/>
          <w:b/>
          <w:sz w:val="24"/>
          <w:szCs w:val="24"/>
        </w:rPr>
        <w:t>.</w:t>
      </w:r>
      <w:r w:rsidR="000B540C" w:rsidRPr="00313C09">
        <w:rPr>
          <w:rFonts w:ascii="Arial" w:hAnsi="Arial" w:cs="Arial"/>
          <w:b/>
          <w:sz w:val="24"/>
          <w:szCs w:val="24"/>
        </w:rPr>
        <w:t xml:space="preserve"> </w:t>
      </w:r>
      <w:r w:rsidR="000B540C" w:rsidRPr="00313C09">
        <w:rPr>
          <w:rFonts w:ascii="Arial" w:hAnsi="Arial" w:cs="Arial"/>
          <w:sz w:val="24"/>
          <w:szCs w:val="24"/>
        </w:rPr>
        <w:t xml:space="preserve">В ходе данного исследования для анализа аудиовизуальных средств художественной </w:t>
      </w:r>
      <w:r w:rsidR="008B2663" w:rsidRPr="00313C09">
        <w:rPr>
          <w:rFonts w:ascii="Arial" w:hAnsi="Arial" w:cs="Arial"/>
          <w:sz w:val="24"/>
          <w:szCs w:val="24"/>
        </w:rPr>
        <w:t xml:space="preserve">выразительности </w:t>
      </w:r>
      <w:r w:rsidR="000B540C" w:rsidRPr="00313C09">
        <w:rPr>
          <w:rFonts w:ascii="Arial" w:hAnsi="Arial" w:cs="Arial"/>
          <w:sz w:val="24"/>
          <w:szCs w:val="24"/>
        </w:rPr>
        <w:t xml:space="preserve">в качестве эмпирического материала послужили документальные </w:t>
      </w:r>
      <w:r w:rsidR="008B2663" w:rsidRPr="00313C09">
        <w:rPr>
          <w:rFonts w:ascii="Arial" w:hAnsi="Arial" w:cs="Arial"/>
          <w:sz w:val="24"/>
          <w:szCs w:val="24"/>
        </w:rPr>
        <w:t xml:space="preserve">кинофильмы </w:t>
      </w:r>
      <w:r w:rsidR="000B540C" w:rsidRPr="00313C09">
        <w:rPr>
          <w:rFonts w:ascii="Arial" w:hAnsi="Arial" w:cs="Arial"/>
          <w:sz w:val="24"/>
          <w:szCs w:val="24"/>
        </w:rPr>
        <w:t>в жанре портрет</w:t>
      </w:r>
      <w:r w:rsidR="008B2663" w:rsidRPr="00313C09">
        <w:rPr>
          <w:rFonts w:ascii="Arial" w:hAnsi="Arial" w:cs="Arial"/>
          <w:sz w:val="24"/>
          <w:szCs w:val="24"/>
        </w:rPr>
        <w:t>, показанные на различных кинофестивалях, а также телефильмы, наиболее интересны</w:t>
      </w:r>
      <w:r w:rsidR="00E71220" w:rsidRPr="00853130">
        <w:rPr>
          <w:rFonts w:ascii="Arial" w:hAnsi="Arial" w:cs="Arial"/>
          <w:sz w:val="24"/>
          <w:szCs w:val="24"/>
        </w:rPr>
        <w:t>е</w:t>
      </w:r>
      <w:r w:rsidR="008B2663" w:rsidRPr="00853130">
        <w:rPr>
          <w:rFonts w:ascii="Arial" w:hAnsi="Arial" w:cs="Arial"/>
          <w:sz w:val="24"/>
          <w:szCs w:val="24"/>
        </w:rPr>
        <w:t xml:space="preserve"> </w:t>
      </w:r>
      <w:r w:rsidR="008B2663" w:rsidRPr="00313C09">
        <w:rPr>
          <w:rFonts w:ascii="Arial" w:hAnsi="Arial" w:cs="Arial"/>
          <w:sz w:val="24"/>
          <w:szCs w:val="24"/>
        </w:rPr>
        <w:t xml:space="preserve">с точки зрения использования </w:t>
      </w:r>
      <w:r w:rsidR="00313C09" w:rsidRPr="00313C09">
        <w:rPr>
          <w:rFonts w:ascii="Arial" w:hAnsi="Arial" w:cs="Arial"/>
          <w:sz w:val="24"/>
          <w:szCs w:val="24"/>
        </w:rPr>
        <w:t xml:space="preserve">в них аудиовизуальных средств художественной выразительности. Среди них </w:t>
      </w:r>
      <w:r w:rsidR="0001652C">
        <w:rPr>
          <w:rFonts w:ascii="Arial" w:hAnsi="Arial" w:cs="Arial"/>
          <w:sz w:val="24"/>
          <w:szCs w:val="24"/>
        </w:rPr>
        <w:t>фильмы</w:t>
      </w:r>
      <w:r w:rsidR="00DD2AD2">
        <w:rPr>
          <w:rFonts w:ascii="Arial" w:hAnsi="Arial" w:cs="Arial"/>
          <w:sz w:val="24"/>
          <w:szCs w:val="24"/>
        </w:rPr>
        <w:t xml:space="preserve"> </w:t>
      </w:r>
      <w:r w:rsidR="00DD2AD2" w:rsidRPr="00DD2AD2">
        <w:rPr>
          <w:rFonts w:ascii="Arial" w:hAnsi="Arial" w:cs="Arial"/>
          <w:sz w:val="24"/>
          <w:szCs w:val="24"/>
        </w:rPr>
        <w:t>«Кратчайшие расстояния» Игоря Беляева,</w:t>
      </w:r>
      <w:r w:rsidR="0001652C">
        <w:rPr>
          <w:rFonts w:ascii="Arial" w:hAnsi="Arial" w:cs="Arial"/>
          <w:sz w:val="24"/>
          <w:szCs w:val="24"/>
        </w:rPr>
        <w:t xml:space="preserve"> </w:t>
      </w:r>
      <w:r w:rsidR="00313C09" w:rsidRPr="00313C09">
        <w:rPr>
          <w:rFonts w:ascii="Arial" w:hAnsi="Arial" w:cs="Arial"/>
          <w:sz w:val="24"/>
          <w:szCs w:val="24"/>
        </w:rPr>
        <w:t>«Вороне где-то Бог»</w:t>
      </w:r>
      <w:r w:rsidR="0001652C">
        <w:rPr>
          <w:rFonts w:ascii="Arial" w:hAnsi="Arial" w:cs="Arial"/>
          <w:sz w:val="24"/>
          <w:szCs w:val="24"/>
        </w:rPr>
        <w:t xml:space="preserve">, «Токарь», </w:t>
      </w:r>
      <w:r w:rsidR="00313C09" w:rsidRPr="00313C09">
        <w:rPr>
          <w:rFonts w:ascii="Arial" w:hAnsi="Arial" w:cs="Arial"/>
          <w:sz w:val="24"/>
          <w:szCs w:val="24"/>
        </w:rPr>
        <w:t>Вла</w:t>
      </w:r>
      <w:r w:rsidR="0001652C">
        <w:rPr>
          <w:rFonts w:ascii="Arial" w:hAnsi="Arial" w:cs="Arial"/>
          <w:sz w:val="24"/>
          <w:szCs w:val="24"/>
        </w:rPr>
        <w:t>дислава Виноградова, «</w:t>
      </w:r>
      <w:proofErr w:type="spellStart"/>
      <w:r w:rsidR="0001652C">
        <w:rPr>
          <w:rFonts w:ascii="Arial" w:hAnsi="Arial" w:cs="Arial"/>
          <w:sz w:val="24"/>
          <w:szCs w:val="24"/>
        </w:rPr>
        <w:t>Ку</w:t>
      </w:r>
      <w:r w:rsidR="00313C09" w:rsidRPr="00313C09">
        <w:rPr>
          <w:rFonts w:ascii="Arial" w:hAnsi="Arial" w:cs="Arial"/>
          <w:sz w:val="24"/>
          <w:szCs w:val="24"/>
        </w:rPr>
        <w:t>рилловские</w:t>
      </w:r>
      <w:proofErr w:type="spellEnd"/>
      <w:r w:rsidR="00313C09" w:rsidRPr="00313C09">
        <w:rPr>
          <w:rFonts w:ascii="Arial" w:hAnsi="Arial" w:cs="Arial"/>
          <w:sz w:val="24"/>
          <w:szCs w:val="24"/>
        </w:rPr>
        <w:t xml:space="preserve"> калачи» Дмитрия </w:t>
      </w:r>
      <w:proofErr w:type="spellStart"/>
      <w:r w:rsidR="00313C09" w:rsidRPr="00313C09">
        <w:rPr>
          <w:rFonts w:ascii="Arial" w:hAnsi="Arial" w:cs="Arial"/>
          <w:sz w:val="24"/>
          <w:szCs w:val="24"/>
        </w:rPr>
        <w:t>Лунькова</w:t>
      </w:r>
      <w:proofErr w:type="spellEnd"/>
      <w:r w:rsidR="00313C09" w:rsidRPr="00313C09">
        <w:rPr>
          <w:rFonts w:ascii="Arial" w:hAnsi="Arial" w:cs="Arial"/>
          <w:sz w:val="24"/>
          <w:szCs w:val="24"/>
        </w:rPr>
        <w:t xml:space="preserve">, </w:t>
      </w:r>
      <w:r w:rsidR="00DD2AD2" w:rsidRPr="00DD2AD2">
        <w:rPr>
          <w:rFonts w:ascii="Arial" w:hAnsi="Arial" w:cs="Arial"/>
          <w:sz w:val="24"/>
          <w:szCs w:val="24"/>
        </w:rPr>
        <w:t xml:space="preserve">«Легко ли быть молодым» </w:t>
      </w:r>
      <w:proofErr w:type="spellStart"/>
      <w:r w:rsidR="00DD2AD2" w:rsidRPr="00DD2AD2">
        <w:rPr>
          <w:rFonts w:ascii="Arial" w:hAnsi="Arial" w:cs="Arial"/>
          <w:sz w:val="24"/>
          <w:szCs w:val="24"/>
        </w:rPr>
        <w:t>Юриса</w:t>
      </w:r>
      <w:proofErr w:type="spellEnd"/>
      <w:r w:rsidR="00DD2AD2" w:rsidRPr="00DD2A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AD2" w:rsidRPr="00DD2AD2">
        <w:rPr>
          <w:rFonts w:ascii="Arial" w:hAnsi="Arial" w:cs="Arial"/>
          <w:sz w:val="24"/>
          <w:szCs w:val="24"/>
        </w:rPr>
        <w:t>Подниекса</w:t>
      </w:r>
      <w:proofErr w:type="spellEnd"/>
      <w:r w:rsidR="00DD2AD2" w:rsidRPr="00DD2AD2">
        <w:rPr>
          <w:rFonts w:ascii="Arial" w:hAnsi="Arial" w:cs="Arial"/>
          <w:sz w:val="24"/>
          <w:szCs w:val="24"/>
        </w:rPr>
        <w:t xml:space="preserve">, </w:t>
      </w:r>
      <w:r w:rsidR="00DD2AD2">
        <w:rPr>
          <w:rFonts w:ascii="Arial" w:hAnsi="Arial" w:cs="Arial"/>
          <w:sz w:val="24"/>
          <w:szCs w:val="24"/>
        </w:rPr>
        <w:t xml:space="preserve">«Элегия жизни» Александра Сокурова, </w:t>
      </w:r>
      <w:r w:rsidR="00313C09" w:rsidRPr="00313C09">
        <w:rPr>
          <w:rFonts w:ascii="Arial" w:hAnsi="Arial" w:cs="Arial"/>
          <w:sz w:val="24"/>
          <w:szCs w:val="24"/>
        </w:rPr>
        <w:t xml:space="preserve">цикл фильмов Сергея Мирошниченко «Рожденные в СССР», «В </w:t>
      </w:r>
      <w:r w:rsidR="0001652C">
        <w:rPr>
          <w:rFonts w:ascii="Arial" w:hAnsi="Arial" w:cs="Arial"/>
          <w:sz w:val="24"/>
          <w:szCs w:val="24"/>
        </w:rPr>
        <w:t xml:space="preserve">темноте» Аркадия </w:t>
      </w:r>
      <w:proofErr w:type="spellStart"/>
      <w:r w:rsidR="0001652C">
        <w:rPr>
          <w:rFonts w:ascii="Arial" w:hAnsi="Arial" w:cs="Arial"/>
          <w:sz w:val="24"/>
          <w:szCs w:val="24"/>
        </w:rPr>
        <w:t>Дворцевого</w:t>
      </w:r>
      <w:proofErr w:type="spellEnd"/>
      <w:r w:rsidR="0001652C">
        <w:rPr>
          <w:rFonts w:ascii="Arial" w:hAnsi="Arial" w:cs="Arial"/>
          <w:sz w:val="24"/>
          <w:szCs w:val="24"/>
        </w:rPr>
        <w:t xml:space="preserve">, «Русский заповедник» Валерия Тимощенко, </w:t>
      </w:r>
      <w:r w:rsidR="00DD2AD2" w:rsidRPr="00DD2AD2">
        <w:rPr>
          <w:rFonts w:ascii="Arial" w:hAnsi="Arial" w:cs="Arial"/>
          <w:sz w:val="24"/>
          <w:szCs w:val="24"/>
        </w:rPr>
        <w:t xml:space="preserve">«Дмитрий Шостакович. Альтовая соната» Семёна </w:t>
      </w:r>
      <w:proofErr w:type="spellStart"/>
      <w:r w:rsidR="00DD2AD2" w:rsidRPr="00DD2AD2">
        <w:rPr>
          <w:rFonts w:ascii="Arial" w:hAnsi="Arial" w:cs="Arial"/>
          <w:sz w:val="24"/>
          <w:szCs w:val="24"/>
        </w:rPr>
        <w:t>Арановича</w:t>
      </w:r>
      <w:proofErr w:type="spellEnd"/>
      <w:r w:rsidR="00DD2AD2" w:rsidRPr="00DD2AD2">
        <w:rPr>
          <w:rFonts w:ascii="Arial" w:hAnsi="Arial" w:cs="Arial"/>
          <w:sz w:val="24"/>
          <w:szCs w:val="24"/>
        </w:rPr>
        <w:t xml:space="preserve"> и Александра Сокурова, </w:t>
      </w:r>
      <w:r w:rsidR="0001652C">
        <w:rPr>
          <w:rFonts w:ascii="Arial" w:hAnsi="Arial" w:cs="Arial"/>
          <w:sz w:val="24"/>
          <w:szCs w:val="24"/>
        </w:rPr>
        <w:t xml:space="preserve">«Катька» </w:t>
      </w:r>
      <w:proofErr w:type="spellStart"/>
      <w:r w:rsidR="0001652C">
        <w:rPr>
          <w:rFonts w:ascii="Arial" w:hAnsi="Arial" w:cs="Arial"/>
          <w:sz w:val="24"/>
          <w:szCs w:val="24"/>
        </w:rPr>
        <w:t>Гелены</w:t>
      </w:r>
      <w:proofErr w:type="spellEnd"/>
      <w:r w:rsidR="000165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652C">
        <w:rPr>
          <w:rFonts w:ascii="Arial" w:hAnsi="Arial" w:cs="Arial"/>
          <w:sz w:val="24"/>
          <w:szCs w:val="24"/>
        </w:rPr>
        <w:t>Тржештиковой</w:t>
      </w:r>
      <w:proofErr w:type="spellEnd"/>
      <w:r w:rsidR="007C3552">
        <w:rPr>
          <w:rFonts w:ascii="Arial" w:hAnsi="Arial" w:cs="Arial"/>
          <w:sz w:val="24"/>
          <w:szCs w:val="24"/>
        </w:rPr>
        <w:t>, а также биографические телепередач</w:t>
      </w:r>
      <w:r w:rsidR="0001652C">
        <w:rPr>
          <w:rFonts w:ascii="Arial" w:hAnsi="Arial" w:cs="Arial"/>
          <w:sz w:val="24"/>
          <w:szCs w:val="24"/>
        </w:rPr>
        <w:t xml:space="preserve">и «Серебряный шар», «Острова» </w:t>
      </w:r>
      <w:r w:rsidR="007C3552">
        <w:rPr>
          <w:rFonts w:ascii="Arial" w:hAnsi="Arial" w:cs="Arial"/>
          <w:sz w:val="24"/>
          <w:szCs w:val="24"/>
        </w:rPr>
        <w:t>и другие</w:t>
      </w:r>
      <w:r w:rsidR="00313C09" w:rsidRPr="00313C09">
        <w:rPr>
          <w:rFonts w:ascii="Arial" w:hAnsi="Arial" w:cs="Arial"/>
          <w:sz w:val="24"/>
          <w:szCs w:val="24"/>
        </w:rPr>
        <w:t>.</w:t>
      </w:r>
    </w:p>
    <w:p w:rsidR="008A7061" w:rsidRPr="008A7061" w:rsidRDefault="008A7061" w:rsidP="008A7061">
      <w:p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8A7061">
        <w:rPr>
          <w:rFonts w:ascii="Arial" w:hAnsi="Arial" w:cs="Arial"/>
          <w:b/>
          <w:sz w:val="24"/>
          <w:szCs w:val="24"/>
        </w:rPr>
        <w:t xml:space="preserve">Методология исследования </w:t>
      </w:r>
      <w:r w:rsidRPr="008A7061">
        <w:rPr>
          <w:rFonts w:ascii="Arial" w:hAnsi="Arial" w:cs="Arial"/>
          <w:sz w:val="24"/>
          <w:szCs w:val="24"/>
        </w:rPr>
        <w:t>предполагает комплексный подход, который объединяет теоретические и эмпирические методы:</w:t>
      </w:r>
    </w:p>
    <w:p w:rsidR="008A7061" w:rsidRPr="008A7061" w:rsidRDefault="008A7061" w:rsidP="008A7061">
      <w:pPr>
        <w:numPr>
          <w:ilvl w:val="0"/>
          <w:numId w:val="1"/>
        </w:num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A7061">
        <w:rPr>
          <w:rFonts w:ascii="Arial" w:hAnsi="Arial" w:cs="Arial"/>
          <w:sz w:val="24"/>
          <w:szCs w:val="24"/>
        </w:rPr>
        <w:t>историко</w:t>
      </w:r>
      <w:proofErr w:type="gramEnd"/>
      <w:r w:rsidRPr="008A7061">
        <w:rPr>
          <w:rFonts w:ascii="Arial" w:hAnsi="Arial" w:cs="Arial"/>
          <w:sz w:val="24"/>
          <w:szCs w:val="24"/>
        </w:rPr>
        <w:t>-хронологический метод;</w:t>
      </w:r>
    </w:p>
    <w:p w:rsidR="008A7061" w:rsidRPr="008A7061" w:rsidRDefault="008A7061" w:rsidP="008A7061">
      <w:pPr>
        <w:numPr>
          <w:ilvl w:val="0"/>
          <w:numId w:val="1"/>
        </w:num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A7061">
        <w:rPr>
          <w:rFonts w:ascii="Arial" w:hAnsi="Arial" w:cs="Arial"/>
          <w:sz w:val="24"/>
          <w:szCs w:val="24"/>
        </w:rPr>
        <w:t>метод</w:t>
      </w:r>
      <w:proofErr w:type="gramEnd"/>
      <w:r w:rsidRPr="008A7061">
        <w:rPr>
          <w:rFonts w:ascii="Arial" w:hAnsi="Arial" w:cs="Arial"/>
          <w:sz w:val="24"/>
          <w:szCs w:val="24"/>
        </w:rPr>
        <w:t xml:space="preserve"> эмпирического анализа;</w:t>
      </w:r>
    </w:p>
    <w:p w:rsidR="008A7061" w:rsidRPr="008A7061" w:rsidRDefault="008A7061" w:rsidP="008A7061">
      <w:pPr>
        <w:numPr>
          <w:ilvl w:val="0"/>
          <w:numId w:val="1"/>
        </w:num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A7061">
        <w:rPr>
          <w:rFonts w:ascii="Arial" w:hAnsi="Arial" w:cs="Arial"/>
          <w:sz w:val="24"/>
          <w:szCs w:val="24"/>
        </w:rPr>
        <w:t>метод</w:t>
      </w:r>
      <w:proofErr w:type="gramEnd"/>
      <w:r w:rsidRPr="008A7061">
        <w:rPr>
          <w:rFonts w:ascii="Arial" w:hAnsi="Arial" w:cs="Arial"/>
          <w:sz w:val="24"/>
          <w:szCs w:val="24"/>
        </w:rPr>
        <w:t xml:space="preserve"> сопоставительного анализа;</w:t>
      </w:r>
    </w:p>
    <w:p w:rsidR="008A7061" w:rsidRPr="008A7061" w:rsidRDefault="008A7061" w:rsidP="008A7061">
      <w:pPr>
        <w:numPr>
          <w:ilvl w:val="0"/>
          <w:numId w:val="1"/>
        </w:num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A7061">
        <w:rPr>
          <w:rFonts w:ascii="Arial" w:hAnsi="Arial" w:cs="Arial"/>
          <w:sz w:val="24"/>
          <w:szCs w:val="24"/>
        </w:rPr>
        <w:t>метод</w:t>
      </w:r>
      <w:proofErr w:type="gramEnd"/>
      <w:r w:rsidRPr="008A7061">
        <w:rPr>
          <w:rFonts w:ascii="Arial" w:hAnsi="Arial" w:cs="Arial"/>
          <w:sz w:val="24"/>
          <w:szCs w:val="24"/>
        </w:rPr>
        <w:t xml:space="preserve"> типологического анализа;</w:t>
      </w:r>
    </w:p>
    <w:p w:rsidR="008A7061" w:rsidRPr="008A7061" w:rsidRDefault="008A7061" w:rsidP="008A7061">
      <w:pPr>
        <w:numPr>
          <w:ilvl w:val="0"/>
          <w:numId w:val="1"/>
        </w:num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A7061">
        <w:rPr>
          <w:rFonts w:ascii="Arial" w:hAnsi="Arial" w:cs="Arial"/>
          <w:sz w:val="24"/>
          <w:szCs w:val="24"/>
        </w:rPr>
        <w:t>анализ</w:t>
      </w:r>
      <w:proofErr w:type="gramEnd"/>
      <w:r w:rsidRPr="008A7061">
        <w:rPr>
          <w:rFonts w:ascii="Arial" w:hAnsi="Arial" w:cs="Arial"/>
          <w:sz w:val="24"/>
          <w:szCs w:val="24"/>
        </w:rPr>
        <w:t xml:space="preserve"> контента.</w:t>
      </w:r>
    </w:p>
    <w:p w:rsidR="008A7061" w:rsidRDefault="008A7061" w:rsidP="00A46C54">
      <w:pPr>
        <w:spacing w:after="20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46C54" w:rsidRPr="00A46C54" w:rsidRDefault="00A46C54" w:rsidP="00A46C54">
      <w:pPr>
        <w:spacing w:after="20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6C54">
        <w:rPr>
          <w:rFonts w:ascii="Arial" w:hAnsi="Arial" w:cs="Arial"/>
          <w:b/>
          <w:sz w:val="24"/>
          <w:szCs w:val="24"/>
        </w:rPr>
        <w:lastRenderedPageBreak/>
        <w:t xml:space="preserve">Рабочая гипотеза исследования. </w:t>
      </w:r>
      <w:r w:rsidRPr="00A46C54">
        <w:rPr>
          <w:rFonts w:ascii="Arial" w:hAnsi="Arial" w:cs="Arial"/>
          <w:sz w:val="24"/>
          <w:szCs w:val="24"/>
        </w:rPr>
        <w:t xml:space="preserve">Полноценный фильм-портрет </w:t>
      </w:r>
      <w:proofErr w:type="gramStart"/>
      <w:r w:rsidRPr="00A46C54">
        <w:rPr>
          <w:rFonts w:ascii="Arial" w:hAnsi="Arial" w:cs="Arial"/>
          <w:sz w:val="24"/>
          <w:szCs w:val="24"/>
        </w:rPr>
        <w:t>создается  благодаря</w:t>
      </w:r>
      <w:proofErr w:type="gramEnd"/>
      <w:r w:rsidRPr="00A46C54">
        <w:rPr>
          <w:rFonts w:ascii="Arial" w:hAnsi="Arial" w:cs="Arial"/>
          <w:sz w:val="24"/>
          <w:szCs w:val="24"/>
        </w:rPr>
        <w:t xml:space="preserve"> выявлению автором драматургического конфликта, развития драматургической коллизии, либо в результате точного композиционного построения и использования необходимых изобразительных и звуковых средств, создающих образ человека во взаимодействии его со средой и со временем, в котором он живет . </w:t>
      </w:r>
    </w:p>
    <w:p w:rsidR="008A7061" w:rsidRDefault="008A7061" w:rsidP="00081C0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7061">
        <w:rPr>
          <w:rFonts w:ascii="Arial" w:hAnsi="Arial" w:cs="Arial"/>
          <w:b/>
          <w:sz w:val="24"/>
          <w:szCs w:val="24"/>
        </w:rPr>
        <w:t xml:space="preserve">Апробация результатов исследования. </w:t>
      </w:r>
      <w:r w:rsidRPr="008A7061">
        <w:rPr>
          <w:rFonts w:ascii="Arial" w:hAnsi="Arial" w:cs="Arial"/>
          <w:sz w:val="24"/>
          <w:szCs w:val="24"/>
        </w:rPr>
        <w:t>Методы монтажа в документальном телефильме в жанре коллективный портрет// Медиа в современном мире. Молодые исследователи. Сборник материалов 14-й международной конференции студентов, магистрантов и аспирантов (СПбГУ)</w:t>
      </w:r>
    </w:p>
    <w:p w:rsidR="00081C08" w:rsidRDefault="00081C08" w:rsidP="00081C0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13C09">
        <w:rPr>
          <w:rFonts w:ascii="Arial" w:hAnsi="Arial" w:cs="Arial"/>
          <w:b/>
          <w:sz w:val="24"/>
          <w:szCs w:val="24"/>
        </w:rPr>
        <w:t>Структура работы</w:t>
      </w:r>
      <w:r w:rsidR="003C240D">
        <w:rPr>
          <w:rFonts w:ascii="Arial" w:hAnsi="Arial" w:cs="Arial"/>
          <w:sz w:val="24"/>
          <w:szCs w:val="24"/>
        </w:rPr>
        <w:t xml:space="preserve"> состоит из введения, тре</w:t>
      </w:r>
      <w:r w:rsidRPr="00313C09">
        <w:rPr>
          <w:rFonts w:ascii="Arial" w:hAnsi="Arial" w:cs="Arial"/>
          <w:sz w:val="24"/>
          <w:szCs w:val="24"/>
        </w:rPr>
        <w:t xml:space="preserve">х глав и заключения. В первой главе рассматривается история жанра </w:t>
      </w:r>
      <w:r w:rsidR="00EF3CF6">
        <w:rPr>
          <w:rFonts w:ascii="Arial" w:hAnsi="Arial" w:cs="Arial"/>
          <w:sz w:val="24"/>
          <w:szCs w:val="24"/>
        </w:rPr>
        <w:t>«</w:t>
      </w:r>
      <w:r w:rsidRPr="00313C09">
        <w:rPr>
          <w:rFonts w:ascii="Arial" w:hAnsi="Arial" w:cs="Arial"/>
          <w:sz w:val="24"/>
          <w:szCs w:val="24"/>
        </w:rPr>
        <w:t>портретный очерк</w:t>
      </w:r>
      <w:r w:rsidR="00EF3CF6">
        <w:rPr>
          <w:rFonts w:ascii="Arial" w:hAnsi="Arial" w:cs="Arial"/>
          <w:sz w:val="24"/>
          <w:szCs w:val="24"/>
        </w:rPr>
        <w:t>»</w:t>
      </w:r>
      <w:r w:rsidRPr="00313C09">
        <w:rPr>
          <w:rFonts w:ascii="Arial" w:hAnsi="Arial" w:cs="Arial"/>
          <w:sz w:val="24"/>
          <w:szCs w:val="24"/>
        </w:rPr>
        <w:t xml:space="preserve">, современное состояние данного жанра </w:t>
      </w:r>
      <w:r w:rsidR="005E379D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13C09">
        <w:rPr>
          <w:rFonts w:ascii="Arial" w:hAnsi="Arial" w:cs="Arial"/>
          <w:sz w:val="24"/>
          <w:szCs w:val="24"/>
        </w:rPr>
        <w:t xml:space="preserve"> российском кино и</w:t>
      </w:r>
      <w:r w:rsidR="00261FF1">
        <w:rPr>
          <w:rFonts w:ascii="Arial" w:hAnsi="Arial" w:cs="Arial"/>
          <w:sz w:val="24"/>
          <w:szCs w:val="24"/>
        </w:rPr>
        <w:t xml:space="preserve"> </w:t>
      </w:r>
      <w:r w:rsidR="00261FF1" w:rsidRPr="005E379D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313C09">
        <w:rPr>
          <w:rFonts w:ascii="Arial" w:hAnsi="Arial" w:cs="Arial"/>
          <w:sz w:val="24"/>
          <w:szCs w:val="24"/>
        </w:rPr>
        <w:t xml:space="preserve"> телевидении, а также дается типология </w:t>
      </w:r>
      <w:r w:rsidR="00EF3CF6">
        <w:rPr>
          <w:rFonts w:ascii="Arial" w:hAnsi="Arial" w:cs="Arial"/>
          <w:sz w:val="24"/>
          <w:szCs w:val="24"/>
        </w:rPr>
        <w:t xml:space="preserve">данного </w:t>
      </w:r>
      <w:r w:rsidRPr="00313C09">
        <w:rPr>
          <w:rFonts w:ascii="Arial" w:hAnsi="Arial" w:cs="Arial"/>
          <w:sz w:val="24"/>
          <w:szCs w:val="24"/>
        </w:rPr>
        <w:t xml:space="preserve">жанра. </w:t>
      </w:r>
      <w:r w:rsidR="00EF3CF6">
        <w:rPr>
          <w:rFonts w:ascii="Arial" w:hAnsi="Arial" w:cs="Arial"/>
          <w:sz w:val="24"/>
          <w:szCs w:val="24"/>
        </w:rPr>
        <w:t>Во в</w:t>
      </w:r>
      <w:r w:rsidRPr="00313C09">
        <w:rPr>
          <w:rFonts w:ascii="Arial" w:hAnsi="Arial" w:cs="Arial"/>
          <w:sz w:val="24"/>
          <w:szCs w:val="24"/>
        </w:rPr>
        <w:t>тор</w:t>
      </w:r>
      <w:r w:rsidR="00EF3CF6">
        <w:rPr>
          <w:rFonts w:ascii="Arial" w:hAnsi="Arial" w:cs="Arial"/>
          <w:sz w:val="24"/>
          <w:szCs w:val="24"/>
        </w:rPr>
        <w:t>ой</w:t>
      </w:r>
      <w:r w:rsidRPr="00313C09">
        <w:rPr>
          <w:rFonts w:ascii="Arial" w:hAnsi="Arial" w:cs="Arial"/>
          <w:sz w:val="24"/>
          <w:szCs w:val="24"/>
        </w:rPr>
        <w:t xml:space="preserve"> глав</w:t>
      </w:r>
      <w:r w:rsidR="00EF3CF6">
        <w:rPr>
          <w:rFonts w:ascii="Arial" w:hAnsi="Arial" w:cs="Arial"/>
          <w:sz w:val="24"/>
          <w:szCs w:val="24"/>
        </w:rPr>
        <w:t>е,</w:t>
      </w:r>
      <w:r w:rsidRPr="00313C09">
        <w:rPr>
          <w:rFonts w:ascii="Arial" w:hAnsi="Arial" w:cs="Arial"/>
          <w:sz w:val="24"/>
          <w:szCs w:val="24"/>
        </w:rPr>
        <w:t xml:space="preserve"> посвящен</w:t>
      </w:r>
      <w:r w:rsidR="00EF3CF6">
        <w:rPr>
          <w:rFonts w:ascii="Arial" w:hAnsi="Arial" w:cs="Arial"/>
          <w:sz w:val="24"/>
          <w:szCs w:val="24"/>
        </w:rPr>
        <w:t>ной</w:t>
      </w:r>
      <w:r w:rsidRPr="00313C09">
        <w:rPr>
          <w:rFonts w:ascii="Arial" w:hAnsi="Arial" w:cs="Arial"/>
          <w:sz w:val="24"/>
          <w:szCs w:val="24"/>
        </w:rPr>
        <w:t xml:space="preserve"> средствам художественной выразительности, рассматриваются способы создания пространства и времени в документальных фильмах в жанре </w:t>
      </w:r>
      <w:r w:rsidR="00EF3CF6">
        <w:rPr>
          <w:rFonts w:ascii="Arial" w:hAnsi="Arial" w:cs="Arial"/>
          <w:sz w:val="24"/>
          <w:szCs w:val="24"/>
        </w:rPr>
        <w:t>«фильм-</w:t>
      </w:r>
      <w:r w:rsidRPr="00313C09">
        <w:rPr>
          <w:rFonts w:ascii="Arial" w:hAnsi="Arial" w:cs="Arial"/>
          <w:sz w:val="24"/>
          <w:szCs w:val="24"/>
        </w:rPr>
        <w:t>портрет</w:t>
      </w:r>
      <w:r w:rsidR="00EF3CF6">
        <w:rPr>
          <w:rFonts w:ascii="Arial" w:hAnsi="Arial" w:cs="Arial"/>
          <w:sz w:val="24"/>
          <w:szCs w:val="24"/>
        </w:rPr>
        <w:t>»</w:t>
      </w:r>
      <w:r w:rsidRPr="00313C09">
        <w:rPr>
          <w:rFonts w:ascii="Arial" w:hAnsi="Arial" w:cs="Arial"/>
          <w:sz w:val="24"/>
          <w:szCs w:val="24"/>
        </w:rPr>
        <w:t>, дается описание и анализ средств художественной выразительности, используемых в фильмах данного жанра</w:t>
      </w:r>
      <w:r w:rsidR="00EF3CF6">
        <w:rPr>
          <w:rFonts w:ascii="Arial" w:hAnsi="Arial" w:cs="Arial"/>
          <w:sz w:val="24"/>
          <w:szCs w:val="24"/>
        </w:rPr>
        <w:t xml:space="preserve">, анализируется </w:t>
      </w:r>
      <w:r w:rsidRPr="00313C09">
        <w:rPr>
          <w:rFonts w:ascii="Arial" w:hAnsi="Arial" w:cs="Arial"/>
          <w:sz w:val="24"/>
          <w:szCs w:val="24"/>
        </w:rPr>
        <w:t>рол</w:t>
      </w:r>
      <w:r w:rsidR="00EF3CF6">
        <w:rPr>
          <w:rFonts w:ascii="Arial" w:hAnsi="Arial" w:cs="Arial"/>
          <w:sz w:val="24"/>
          <w:szCs w:val="24"/>
        </w:rPr>
        <w:t>ь</w:t>
      </w:r>
      <w:r w:rsidRPr="00313C09">
        <w:rPr>
          <w:rFonts w:ascii="Arial" w:hAnsi="Arial" w:cs="Arial"/>
          <w:sz w:val="24"/>
          <w:szCs w:val="24"/>
        </w:rPr>
        <w:t xml:space="preserve"> звуковой партитуры в </w:t>
      </w:r>
      <w:r w:rsidR="00EF3CF6">
        <w:rPr>
          <w:rFonts w:ascii="Arial" w:hAnsi="Arial" w:cs="Arial"/>
          <w:sz w:val="24"/>
          <w:szCs w:val="24"/>
        </w:rPr>
        <w:t xml:space="preserve">создании </w:t>
      </w:r>
      <w:r w:rsidRPr="00313C09">
        <w:rPr>
          <w:rFonts w:ascii="Arial" w:hAnsi="Arial" w:cs="Arial"/>
          <w:sz w:val="24"/>
          <w:szCs w:val="24"/>
        </w:rPr>
        <w:t>документально</w:t>
      </w:r>
      <w:r w:rsidR="00EF3CF6">
        <w:rPr>
          <w:rFonts w:ascii="Arial" w:hAnsi="Arial" w:cs="Arial"/>
          <w:sz w:val="24"/>
          <w:szCs w:val="24"/>
        </w:rPr>
        <w:t>го</w:t>
      </w:r>
      <w:r w:rsidRPr="00313C09">
        <w:rPr>
          <w:rFonts w:ascii="Arial" w:hAnsi="Arial" w:cs="Arial"/>
          <w:sz w:val="24"/>
          <w:szCs w:val="24"/>
        </w:rPr>
        <w:t xml:space="preserve"> портретно</w:t>
      </w:r>
      <w:r w:rsidR="00EF3CF6">
        <w:rPr>
          <w:rFonts w:ascii="Arial" w:hAnsi="Arial" w:cs="Arial"/>
          <w:sz w:val="24"/>
          <w:szCs w:val="24"/>
        </w:rPr>
        <w:t>го</w:t>
      </w:r>
      <w:r w:rsidRPr="00313C09">
        <w:rPr>
          <w:rFonts w:ascii="Arial" w:hAnsi="Arial" w:cs="Arial"/>
          <w:sz w:val="24"/>
          <w:szCs w:val="24"/>
        </w:rPr>
        <w:t xml:space="preserve"> очерк</w:t>
      </w:r>
      <w:r w:rsidR="00EF3CF6">
        <w:rPr>
          <w:rFonts w:ascii="Arial" w:hAnsi="Arial" w:cs="Arial"/>
          <w:sz w:val="24"/>
          <w:szCs w:val="24"/>
        </w:rPr>
        <w:t>а</w:t>
      </w:r>
      <w:r w:rsidR="0058376B">
        <w:rPr>
          <w:rFonts w:ascii="Arial" w:hAnsi="Arial" w:cs="Arial"/>
          <w:sz w:val="24"/>
          <w:szCs w:val="24"/>
        </w:rPr>
        <w:t xml:space="preserve">. В третьей главе </w:t>
      </w:r>
      <w:r w:rsidR="00EF3CF6">
        <w:rPr>
          <w:rFonts w:ascii="Arial" w:hAnsi="Arial" w:cs="Arial"/>
          <w:sz w:val="24"/>
          <w:szCs w:val="24"/>
        </w:rPr>
        <w:t xml:space="preserve">анализируется </w:t>
      </w:r>
      <w:r w:rsidR="0058376B">
        <w:rPr>
          <w:rFonts w:ascii="Arial" w:hAnsi="Arial" w:cs="Arial"/>
          <w:sz w:val="24"/>
          <w:szCs w:val="24"/>
        </w:rPr>
        <w:t xml:space="preserve">собственный опыт автора работы по созданию фильма в жанре </w:t>
      </w:r>
      <w:r w:rsidR="005E379D">
        <w:rPr>
          <w:rFonts w:ascii="Arial" w:hAnsi="Arial" w:cs="Arial"/>
          <w:sz w:val="24"/>
          <w:szCs w:val="24"/>
        </w:rPr>
        <w:t>портретный очерк</w:t>
      </w:r>
    </w:p>
    <w:p w:rsidR="00E1533F" w:rsidRDefault="00E1533F" w:rsidP="00081C0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552B5" w:rsidRPr="00E552B5" w:rsidRDefault="00E552B5" w:rsidP="00E552B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52B5">
        <w:rPr>
          <w:rFonts w:ascii="Arial" w:hAnsi="Arial" w:cs="Arial"/>
          <w:b/>
          <w:sz w:val="24"/>
          <w:szCs w:val="24"/>
        </w:rPr>
        <w:t>Положения, выносимые на защиту:</w:t>
      </w:r>
    </w:p>
    <w:p w:rsidR="00E552B5" w:rsidRPr="00E552B5" w:rsidRDefault="00E552B5" w:rsidP="00E552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52B5">
        <w:rPr>
          <w:rFonts w:ascii="Arial" w:hAnsi="Arial" w:cs="Arial"/>
          <w:sz w:val="24"/>
          <w:szCs w:val="24"/>
        </w:rPr>
        <w:t>1. Анализ становление и развитие такого жанра, как «фильм-портрет», в документальном кино и на телевидении показал, что на этот процесс влияли как исторические и социокультурные условия в стране, так и эстетические вкусы, доминировавшие в определенный период. Кроме того, на эстетику документального фильма и на творческие возможности создани</w:t>
      </w:r>
      <w:r>
        <w:rPr>
          <w:rFonts w:ascii="Arial" w:hAnsi="Arial" w:cs="Arial"/>
          <w:sz w:val="24"/>
          <w:szCs w:val="24"/>
        </w:rPr>
        <w:t>я фильма-портрета в значительной</w:t>
      </w:r>
      <w:r w:rsidRPr="00E552B5">
        <w:rPr>
          <w:rFonts w:ascii="Arial" w:hAnsi="Arial" w:cs="Arial"/>
          <w:sz w:val="24"/>
          <w:szCs w:val="24"/>
        </w:rPr>
        <w:t xml:space="preserve"> мере повлияло совершенствование техники и технологии, произошедшее в последние десятилетия.</w:t>
      </w:r>
    </w:p>
    <w:p w:rsidR="00E552B5" w:rsidRPr="00E552B5" w:rsidRDefault="00E552B5" w:rsidP="00E552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52B5">
        <w:rPr>
          <w:rFonts w:ascii="Arial" w:hAnsi="Arial" w:cs="Arial"/>
          <w:sz w:val="24"/>
          <w:szCs w:val="24"/>
        </w:rPr>
        <w:t>2. В жанровой палитре современного документального кино- и телефильма превалирует жанр портретного очерка. Но если на телевидении выбор героев чаще всего ограничен людьми творческих профессий и историческими личностями, то в документальном кино в основном люди самых разных профессий, либо вообще маргинальные личности, что определяет различный подход к использованию выразительных средств.    </w:t>
      </w:r>
    </w:p>
    <w:p w:rsidR="00E552B5" w:rsidRPr="00E552B5" w:rsidRDefault="00E552B5" w:rsidP="00E552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52B5">
        <w:rPr>
          <w:rFonts w:ascii="Arial" w:hAnsi="Arial" w:cs="Arial"/>
          <w:sz w:val="24"/>
          <w:szCs w:val="24"/>
        </w:rPr>
        <w:t xml:space="preserve">3. В отличие от </w:t>
      </w:r>
      <w:r w:rsidR="000125E5">
        <w:rPr>
          <w:rFonts w:ascii="Arial" w:hAnsi="Arial" w:cs="Arial"/>
          <w:sz w:val="24"/>
          <w:szCs w:val="24"/>
        </w:rPr>
        <w:t xml:space="preserve">документального кинофильма, где </w:t>
      </w:r>
      <w:r w:rsidRPr="00E552B5">
        <w:rPr>
          <w:rFonts w:ascii="Arial" w:hAnsi="Arial" w:cs="Arial"/>
          <w:sz w:val="24"/>
          <w:szCs w:val="24"/>
        </w:rPr>
        <w:t>значительное внимание уделяется</w:t>
      </w:r>
      <w:r w:rsidR="000125E5">
        <w:rPr>
          <w:rFonts w:ascii="Arial" w:hAnsi="Arial" w:cs="Arial"/>
          <w:sz w:val="24"/>
          <w:szCs w:val="24"/>
        </w:rPr>
        <w:t xml:space="preserve"> как</w:t>
      </w:r>
      <w:r w:rsidRPr="00E552B5">
        <w:rPr>
          <w:rFonts w:ascii="Arial" w:hAnsi="Arial" w:cs="Arial"/>
          <w:sz w:val="24"/>
          <w:szCs w:val="24"/>
        </w:rPr>
        <w:t xml:space="preserve"> изобразительному </w:t>
      </w:r>
      <w:r w:rsidR="000125E5">
        <w:rPr>
          <w:rFonts w:ascii="Arial" w:hAnsi="Arial" w:cs="Arial"/>
          <w:sz w:val="24"/>
          <w:szCs w:val="24"/>
        </w:rPr>
        <w:t xml:space="preserve">так и звуковому </w:t>
      </w:r>
      <w:r w:rsidRPr="00E552B5">
        <w:rPr>
          <w:rFonts w:ascii="Arial" w:hAnsi="Arial" w:cs="Arial"/>
          <w:sz w:val="24"/>
          <w:szCs w:val="24"/>
        </w:rPr>
        <w:t xml:space="preserve">решению, в документальном телефильме, смысловая нагрузка часто переносится на семантический аспект и на звуковую, речевую составляющую. </w:t>
      </w:r>
    </w:p>
    <w:p w:rsidR="0064798A" w:rsidRDefault="00E552B5" w:rsidP="00E552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52B5">
        <w:rPr>
          <w:rFonts w:ascii="Arial" w:hAnsi="Arial" w:cs="Arial"/>
          <w:sz w:val="24"/>
          <w:szCs w:val="24"/>
        </w:rPr>
        <w:t>4. Использование средств художественной выразительности в современных фильмах-портретах, как правило, зависит от типа портретного очерка (биографический, юбилейный, мемориальный, коллективный) и принципа композиционной структуры (</w:t>
      </w:r>
      <w:proofErr w:type="spellStart"/>
      <w:r w:rsidRPr="00E552B5">
        <w:rPr>
          <w:rFonts w:ascii="Arial" w:hAnsi="Arial" w:cs="Arial"/>
          <w:sz w:val="24"/>
          <w:szCs w:val="24"/>
        </w:rPr>
        <w:t>нарративно</w:t>
      </w:r>
      <w:proofErr w:type="spellEnd"/>
      <w:r w:rsidRPr="00E552B5">
        <w:rPr>
          <w:rFonts w:ascii="Arial" w:hAnsi="Arial" w:cs="Arial"/>
          <w:sz w:val="24"/>
          <w:szCs w:val="24"/>
        </w:rPr>
        <w:t>-хронологической или описательно-тематической). В коллективном портрете, в отличие от других типов фильмов-портретов, одним из основных формообразующих средств экранного повествования явл</w:t>
      </w:r>
      <w:r>
        <w:rPr>
          <w:rFonts w:ascii="Arial" w:hAnsi="Arial" w:cs="Arial"/>
          <w:sz w:val="24"/>
          <w:szCs w:val="24"/>
        </w:rPr>
        <w:t xml:space="preserve">яется </w:t>
      </w:r>
      <w:r w:rsidR="002F1498">
        <w:rPr>
          <w:rFonts w:ascii="Arial" w:hAnsi="Arial" w:cs="Arial"/>
          <w:sz w:val="24"/>
          <w:szCs w:val="24"/>
        </w:rPr>
        <w:t>метод параллельного</w:t>
      </w:r>
      <w:r>
        <w:rPr>
          <w:rFonts w:ascii="Arial" w:hAnsi="Arial" w:cs="Arial"/>
          <w:sz w:val="24"/>
          <w:szCs w:val="24"/>
        </w:rPr>
        <w:t xml:space="preserve"> монтаж</w:t>
      </w:r>
      <w:r w:rsidR="002F1498">
        <w:rPr>
          <w:rFonts w:ascii="Arial" w:hAnsi="Arial" w:cs="Arial"/>
          <w:sz w:val="24"/>
          <w:szCs w:val="24"/>
        </w:rPr>
        <w:t>а</w:t>
      </w:r>
    </w:p>
    <w:sectPr w:rsidR="0064798A" w:rsidSect="00A4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01B54"/>
    <w:multiLevelType w:val="hybridMultilevel"/>
    <w:tmpl w:val="489842E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69"/>
    <w:rsid w:val="000125E5"/>
    <w:rsid w:val="0001652C"/>
    <w:rsid w:val="0006351E"/>
    <w:rsid w:val="00081C08"/>
    <w:rsid w:val="000B540C"/>
    <w:rsid w:val="000D01ED"/>
    <w:rsid w:val="000D6708"/>
    <w:rsid w:val="000E1205"/>
    <w:rsid w:val="000E2D33"/>
    <w:rsid w:val="000F460C"/>
    <w:rsid w:val="00191678"/>
    <w:rsid w:val="00195B44"/>
    <w:rsid w:val="001A54D0"/>
    <w:rsid w:val="001B3C83"/>
    <w:rsid w:val="001E4727"/>
    <w:rsid w:val="002600E6"/>
    <w:rsid w:val="00261FF1"/>
    <w:rsid w:val="002F1498"/>
    <w:rsid w:val="00313C09"/>
    <w:rsid w:val="00352B33"/>
    <w:rsid w:val="003834D0"/>
    <w:rsid w:val="003A5619"/>
    <w:rsid w:val="003C240D"/>
    <w:rsid w:val="003D42A7"/>
    <w:rsid w:val="003F7741"/>
    <w:rsid w:val="00413C5D"/>
    <w:rsid w:val="004750C8"/>
    <w:rsid w:val="004876B7"/>
    <w:rsid w:val="004A2909"/>
    <w:rsid w:val="004C5E63"/>
    <w:rsid w:val="005251C0"/>
    <w:rsid w:val="0058376B"/>
    <w:rsid w:val="005E379D"/>
    <w:rsid w:val="00644E24"/>
    <w:rsid w:val="0064798A"/>
    <w:rsid w:val="006B5C03"/>
    <w:rsid w:val="006B60F6"/>
    <w:rsid w:val="007373D0"/>
    <w:rsid w:val="007A1E8D"/>
    <w:rsid w:val="007C3552"/>
    <w:rsid w:val="007E35CF"/>
    <w:rsid w:val="007E46E7"/>
    <w:rsid w:val="00832AD0"/>
    <w:rsid w:val="00853130"/>
    <w:rsid w:val="0089607D"/>
    <w:rsid w:val="008A6380"/>
    <w:rsid w:val="008A6D93"/>
    <w:rsid w:val="008A7061"/>
    <w:rsid w:val="008B2663"/>
    <w:rsid w:val="008D0AC1"/>
    <w:rsid w:val="008F0A8E"/>
    <w:rsid w:val="008F0F13"/>
    <w:rsid w:val="008F2383"/>
    <w:rsid w:val="00A0758F"/>
    <w:rsid w:val="00A14E15"/>
    <w:rsid w:val="00A41BC4"/>
    <w:rsid w:val="00A46C54"/>
    <w:rsid w:val="00A90964"/>
    <w:rsid w:val="00A91DF9"/>
    <w:rsid w:val="00AA69F5"/>
    <w:rsid w:val="00B46CD9"/>
    <w:rsid w:val="00B868DD"/>
    <w:rsid w:val="00C17EDE"/>
    <w:rsid w:val="00C21F05"/>
    <w:rsid w:val="00C87681"/>
    <w:rsid w:val="00CC510D"/>
    <w:rsid w:val="00CD5A2D"/>
    <w:rsid w:val="00CE4F74"/>
    <w:rsid w:val="00CF6F25"/>
    <w:rsid w:val="00D20D55"/>
    <w:rsid w:val="00D70ED0"/>
    <w:rsid w:val="00DD2AD2"/>
    <w:rsid w:val="00E1533F"/>
    <w:rsid w:val="00E36773"/>
    <w:rsid w:val="00E552B5"/>
    <w:rsid w:val="00E71220"/>
    <w:rsid w:val="00EA36C9"/>
    <w:rsid w:val="00EC68D9"/>
    <w:rsid w:val="00EF1D1E"/>
    <w:rsid w:val="00EF3CF6"/>
    <w:rsid w:val="00F35ADA"/>
    <w:rsid w:val="00F90B50"/>
    <w:rsid w:val="00FD20B8"/>
    <w:rsid w:val="00FD4ECC"/>
    <w:rsid w:val="00FF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F3C17-3FEE-48C7-AE02-48D6AA17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BC4"/>
  </w:style>
  <w:style w:type="paragraph" w:styleId="1">
    <w:name w:val="heading 1"/>
    <w:basedOn w:val="a"/>
    <w:next w:val="a"/>
    <w:link w:val="10"/>
    <w:uiPriority w:val="9"/>
    <w:qFormat/>
    <w:rsid w:val="008F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5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2016-05-13T08:02:00Z</dcterms:created>
  <dcterms:modified xsi:type="dcterms:W3CDTF">2016-05-16T06:41:00Z</dcterms:modified>
</cp:coreProperties>
</file>