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beforeLines="0" w:afterLines="0" w:line="240" w:lineRule="auto"/>
        <w:ind w:firstLine="709"/>
        <w:jc w:val="center"/>
        <w:rPr>
          <w:rFonts w:ascii="Arial" w:hAnsi="Arial" w:eastAsia="Calibri" w:cs="Arial"/>
          <w:b/>
          <w:bCs/>
          <w:color w:val="000000"/>
          <w:sz w:val="24"/>
          <w:szCs w:val="24"/>
          <w:lang w:val="ru-RU" w:eastAsia="ru-RU"/>
        </w:rPr>
      </w:pPr>
      <w:bookmarkStart w:id="0" w:name="_GoBack"/>
      <w:bookmarkEnd w:id="0"/>
      <w:r>
        <w:rPr>
          <w:rFonts w:ascii="Arial" w:hAnsi="Arial" w:eastAsia="Calibri" w:cs="Arial"/>
          <w:b/>
          <w:bCs/>
          <w:color w:val="000000"/>
          <w:sz w:val="24"/>
          <w:szCs w:val="24"/>
          <w:lang w:val="ru-RU" w:eastAsia="ru-RU"/>
        </w:rPr>
        <w:t>Аннотация магистерской диссертации</w:t>
      </w:r>
    </w:p>
    <w:p>
      <w:pPr>
        <w:adjustRightInd w:val="0"/>
        <w:snapToGrid w:val="0"/>
        <w:spacing w:beforeLines="0" w:afterLines="0" w:line="240" w:lineRule="auto"/>
        <w:ind w:firstLine="709"/>
        <w:jc w:val="center"/>
        <w:rPr>
          <w:rFonts w:ascii="Arial" w:hAnsi="Arial" w:eastAsia="Calibri" w:cs="Arial"/>
          <w:b/>
          <w:bCs/>
          <w:color w:val="000000"/>
          <w:sz w:val="24"/>
          <w:szCs w:val="24"/>
          <w:lang w:val="ru-RU" w:eastAsia="ru-RU"/>
        </w:rPr>
      </w:pPr>
      <w:r>
        <w:rPr>
          <w:rFonts w:ascii="Arial" w:hAnsi="Arial" w:eastAsia="Calibri" w:cs="Arial"/>
          <w:b/>
          <w:bCs/>
          <w:color w:val="000000"/>
          <w:sz w:val="24"/>
          <w:szCs w:val="24"/>
          <w:lang w:val="ru-RU" w:eastAsia="ru-RU"/>
        </w:rPr>
        <w:t>Ван Дунфан</w:t>
      </w:r>
    </w:p>
    <w:p>
      <w:pPr>
        <w:adjustRightInd w:val="0"/>
        <w:snapToGrid w:val="0"/>
        <w:spacing w:beforeLines="0" w:afterLines="0" w:line="240" w:lineRule="auto"/>
        <w:ind w:firstLine="709"/>
        <w:jc w:val="center"/>
        <w:rPr>
          <w:rFonts w:ascii="Arial" w:hAnsi="Arial" w:eastAsia="Calibri" w:cs="Arial"/>
          <w:b/>
          <w:bCs/>
          <w:color w:val="000000"/>
          <w:sz w:val="24"/>
          <w:szCs w:val="24"/>
          <w:lang w:val="ru-RU" w:eastAsia="ru-RU"/>
        </w:rPr>
      </w:pPr>
      <w:r>
        <w:rPr>
          <w:rFonts w:ascii="Arial" w:hAnsi="Arial" w:eastAsia="Calibri" w:cs="Arial"/>
          <w:b/>
          <w:bCs/>
          <w:color w:val="000000"/>
          <w:sz w:val="24"/>
          <w:szCs w:val="24"/>
          <w:lang w:val="ru-RU" w:eastAsia="ru-RU"/>
        </w:rPr>
        <w:t>«ПОЛИТИЧЕСКАЯ ЖУРНАЛИСТИКА КИТАЯ В XXI ВЕКЕ»</w:t>
      </w:r>
    </w:p>
    <w:p>
      <w:pPr>
        <w:adjustRightInd w:val="0"/>
        <w:snapToGrid w:val="0"/>
        <w:spacing w:beforeLines="0" w:afterLines="0" w:line="240" w:lineRule="auto"/>
        <w:ind w:firstLine="709"/>
        <w:jc w:val="center"/>
        <w:rPr>
          <w:rFonts w:ascii="Arial" w:hAnsi="Arial" w:eastAsia="Calibri" w:cs="Arial"/>
          <w:b/>
          <w:bCs/>
          <w:color w:val="000000"/>
          <w:sz w:val="24"/>
          <w:szCs w:val="24"/>
          <w:lang w:eastAsia="ru-RU"/>
        </w:rPr>
      </w:pPr>
      <w:r>
        <w:rPr>
          <w:rFonts w:ascii="Arial" w:hAnsi="Arial" w:eastAsia="Calibri" w:cs="Arial"/>
          <w:b/>
          <w:bCs/>
          <w:color w:val="000000"/>
          <w:sz w:val="24"/>
          <w:szCs w:val="24"/>
          <w:lang w:eastAsia="ru-RU"/>
        </w:rPr>
        <w:t>“POLITICAL JOURNALISM OF CHINA IN THE TWENTY-FIRST CENTURY”</w:t>
      </w:r>
    </w:p>
    <w:p>
      <w:pPr>
        <w:adjustRightInd w:val="0"/>
        <w:snapToGrid w:val="0"/>
        <w:spacing w:beforeLines="0" w:afterLines="0" w:line="240" w:lineRule="auto"/>
        <w:ind w:firstLine="709"/>
        <w:jc w:val="center"/>
        <w:rPr>
          <w:rFonts w:ascii="Arial" w:hAnsi="Arial" w:eastAsia="Calibri" w:cs="Arial"/>
          <w:b/>
          <w:bCs/>
          <w:color w:val="000000"/>
          <w:sz w:val="24"/>
          <w:szCs w:val="24"/>
          <w:lang w:val="ru-RU" w:eastAsia="ru-RU"/>
        </w:rPr>
      </w:pPr>
      <w:r>
        <w:rPr>
          <w:rFonts w:ascii="Arial" w:hAnsi="Arial" w:eastAsia="Calibri" w:cs="Arial"/>
          <w:b/>
          <w:bCs/>
          <w:color w:val="000000"/>
          <w:sz w:val="24"/>
          <w:szCs w:val="24"/>
          <w:lang w:val="ru-RU" w:eastAsia="ru-RU"/>
        </w:rPr>
        <w:t>Н.рук. Быков Алексей Юрьевич, канд. полит. наук, доцент</w:t>
      </w:r>
    </w:p>
    <w:p>
      <w:pPr>
        <w:adjustRightInd w:val="0"/>
        <w:snapToGrid w:val="0"/>
        <w:spacing w:beforeLines="0" w:afterLines="0" w:line="240" w:lineRule="auto"/>
        <w:ind w:firstLine="709"/>
        <w:jc w:val="center"/>
        <w:rPr>
          <w:rFonts w:ascii="Arial" w:hAnsi="Arial" w:eastAsia="Calibri" w:cs="Arial"/>
          <w:b/>
          <w:bCs/>
          <w:color w:val="000000"/>
          <w:sz w:val="24"/>
          <w:szCs w:val="24"/>
          <w:lang w:val="ru-RU" w:eastAsia="ru-RU"/>
        </w:rPr>
      </w:pPr>
      <w:r>
        <w:rPr>
          <w:rFonts w:ascii="Arial" w:hAnsi="Arial" w:eastAsia="Calibri" w:cs="Arial"/>
          <w:b/>
          <w:bCs/>
          <w:color w:val="000000"/>
          <w:sz w:val="24"/>
          <w:szCs w:val="24"/>
          <w:lang w:val="ru-RU" w:eastAsia="ru-RU"/>
        </w:rPr>
        <w:t>Направление подготовки  – Журналистика</w:t>
      </w:r>
    </w:p>
    <w:p>
      <w:pPr>
        <w:adjustRightInd w:val="0"/>
        <w:snapToGrid w:val="0"/>
        <w:spacing w:beforeLines="0" w:afterLines="0" w:line="240" w:lineRule="auto"/>
        <w:ind w:firstLine="709"/>
        <w:jc w:val="center"/>
        <w:rPr>
          <w:rFonts w:ascii="Arial" w:hAnsi="Arial" w:eastAsia="Calibri" w:cs="Arial"/>
          <w:b/>
          <w:bCs/>
          <w:color w:val="000000"/>
          <w:sz w:val="24"/>
          <w:szCs w:val="24"/>
          <w:lang w:val="ru-RU" w:eastAsia="ru-RU"/>
        </w:rPr>
      </w:pPr>
      <w:r>
        <w:rPr>
          <w:rFonts w:ascii="Arial" w:hAnsi="Arial" w:eastAsia="Calibri" w:cs="Arial"/>
          <w:b/>
          <w:bCs/>
          <w:color w:val="000000"/>
          <w:sz w:val="24"/>
          <w:szCs w:val="24"/>
          <w:lang w:val="ru-RU" w:eastAsia="ru-RU"/>
        </w:rPr>
        <w:t>Профиль –  международная журналистика</w:t>
      </w:r>
    </w:p>
    <w:p>
      <w:pPr>
        <w:adjustRightInd w:val="0"/>
        <w:snapToGrid w:val="0"/>
        <w:spacing w:beforeLines="0" w:afterLines="0" w:line="240" w:lineRule="auto"/>
        <w:ind w:firstLine="709"/>
        <w:rPr>
          <w:rFonts w:ascii="Arial" w:hAnsi="Arial" w:cs="Arial"/>
          <w:b/>
          <w:sz w:val="24"/>
          <w:szCs w:val="24"/>
          <w:lang w:val="ru-RU"/>
        </w:rPr>
      </w:pPr>
    </w:p>
    <w:p>
      <w:pPr>
        <w:adjustRightInd w:val="0"/>
        <w:snapToGrid w:val="0"/>
        <w:spacing w:beforeLines="0" w:afterLines="0" w:line="240" w:lineRule="auto"/>
        <w:ind w:firstLine="709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b/>
          <w:sz w:val="24"/>
          <w:szCs w:val="24"/>
          <w:lang w:val="ru-RU"/>
        </w:rPr>
        <w:t>Ключевые слова</w:t>
      </w:r>
      <w:r>
        <w:rPr>
          <w:rFonts w:ascii="Arial" w:hAnsi="Arial" w:cs="Arial"/>
          <w:sz w:val="24"/>
          <w:szCs w:val="24"/>
          <w:lang w:val="ru-RU"/>
        </w:rPr>
        <w:t>: политическая журналистика, Китай, СМИ, китайские газеты, издания Гонконга, политическая проблематика.</w:t>
      </w:r>
    </w:p>
    <w:p>
      <w:pPr>
        <w:adjustRightInd w:val="0"/>
        <w:snapToGrid w:val="0"/>
        <w:spacing w:beforeLines="0" w:afterLines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Key words</w:t>
      </w:r>
      <w:r>
        <w:rPr>
          <w:rFonts w:ascii="Arial" w:hAnsi="Arial" w:cs="Arial"/>
          <w:sz w:val="24"/>
          <w:szCs w:val="24"/>
        </w:rPr>
        <w:t>: political journalism, China, mass media, Chinese newspapers, Hong Kong publications, political issues.</w:t>
      </w:r>
    </w:p>
    <w:p>
      <w:pPr>
        <w:adjustRightInd w:val="0"/>
        <w:snapToGrid w:val="0"/>
        <w:spacing w:beforeLines="0" w:afterLines="0" w:line="240" w:lineRule="auto"/>
        <w:ind w:firstLine="709"/>
        <w:rPr>
          <w:rFonts w:ascii="Arial" w:hAnsi="Arial" w:cs="Arial"/>
          <w:sz w:val="24"/>
          <w:szCs w:val="24"/>
        </w:rPr>
      </w:pPr>
    </w:p>
    <w:p>
      <w:pPr>
        <w:adjustRightInd w:val="0"/>
        <w:snapToGrid w:val="0"/>
        <w:spacing w:beforeLines="0" w:afterLines="0" w:line="240" w:lineRule="auto"/>
        <w:ind w:firstLine="709"/>
        <w:rPr>
          <w:rFonts w:ascii="Arial" w:hAnsi="Arial" w:cs="Arial" w:eastAsiaTheme="minorHAnsi"/>
          <w:iCs/>
          <w:color w:val="000000" w:themeColor="text1"/>
          <w:sz w:val="24"/>
          <w:szCs w:val="24"/>
          <w:lang w:val="ru-RU"/>
        </w:rPr>
      </w:pPr>
      <w:r>
        <w:rPr>
          <w:rFonts w:ascii="Arial" w:hAnsi="Arial" w:cs="Arial"/>
          <w:b/>
          <w:sz w:val="24"/>
          <w:szCs w:val="24"/>
          <w:lang w:val="ru-RU"/>
        </w:rPr>
        <w:t>Актуальность исследования</w:t>
      </w:r>
      <w:r>
        <w:rPr>
          <w:rFonts w:ascii="Arial" w:hAnsi="Arial" w:cs="Arial"/>
          <w:sz w:val="24"/>
          <w:szCs w:val="24"/>
          <w:lang w:val="ru-RU"/>
        </w:rPr>
        <w:t>. С</w:t>
      </w:r>
      <w:r>
        <w:rPr>
          <w:rFonts w:ascii="Arial" w:hAnsi="Arial" w:cs="Arial" w:eastAsiaTheme="minorHAnsi"/>
          <w:iCs/>
          <w:color w:val="000000" w:themeColor="text1"/>
          <w:sz w:val="24"/>
          <w:szCs w:val="24"/>
          <w:lang w:val="ru-RU"/>
        </w:rPr>
        <w:t xml:space="preserve"> декабря 1978 года в КНР начались политические преобразования под руководством Дэн Сяопина: в этом году состоялся 3-й пленум </w:t>
      </w:r>
      <w:r>
        <w:rPr>
          <w:rFonts w:ascii="Arial" w:hAnsi="Arial" w:cs="Arial" w:eastAsiaTheme="minorHAnsi"/>
          <w:iCs/>
          <w:color w:val="000000" w:themeColor="text1"/>
          <w:sz w:val="24"/>
          <w:szCs w:val="24"/>
        </w:rPr>
        <w:t>XI</w:t>
      </w:r>
      <w:r>
        <w:rPr>
          <w:rFonts w:ascii="Arial" w:hAnsi="Arial" w:cs="Arial" w:eastAsiaTheme="minorHAnsi"/>
          <w:iCs/>
          <w:color w:val="000000" w:themeColor="text1"/>
          <w:sz w:val="24"/>
          <w:szCs w:val="24"/>
          <w:lang w:val="ru-RU"/>
        </w:rPr>
        <w:t xml:space="preserve"> съезда ЦК КПК, на котором был выдвинут ряд политических установок. Эти решения обеспечили политическую поддержку китайской журналистике. Центральная власть указала на значимую роль журналистики в обществе, способствовала созданию и развитию телерадиовещания на разных уровнях. Начавшиеся в конце 70-х годов прошлого столетия процессы в сфере масс-медиа вышли на новый уровень после вступления страны в XXI век. Это связано с совершенствованием технических возможностей производства и передачи информационного продукта, с началом использования новых носителей информации.</w:t>
      </w:r>
    </w:p>
    <w:p>
      <w:pPr>
        <w:adjustRightInd w:val="0"/>
        <w:snapToGrid w:val="0"/>
        <w:spacing w:beforeLines="0" w:afterLines="0" w:line="240" w:lineRule="auto"/>
        <w:ind w:firstLine="709"/>
        <w:rPr>
          <w:rFonts w:ascii="Arial" w:hAnsi="Arial" w:cs="Arial" w:eastAsiaTheme="minorHAnsi"/>
          <w:iCs/>
          <w:color w:val="000000" w:themeColor="text1"/>
          <w:sz w:val="24"/>
          <w:szCs w:val="24"/>
          <w:lang w:val="ru-RU"/>
        </w:rPr>
      </w:pPr>
      <w:r>
        <w:rPr>
          <w:rFonts w:ascii="Arial" w:hAnsi="Arial" w:cs="Arial" w:eastAsiaTheme="minorHAnsi"/>
          <w:iCs/>
          <w:color w:val="000000" w:themeColor="text1"/>
          <w:sz w:val="24"/>
          <w:szCs w:val="24"/>
          <w:lang w:val="ru-RU"/>
        </w:rPr>
        <w:t>Трансформация политической ситуации в стране привлекает внимание не только специалистов в данной сфере, но и более широкую аудиторию СМИ, интересующуюся событиями в общественной сфере. Появляются новые научные публикации политической тематики, посвященные китайским реалиям и их отражению в средствах массовой информации. Изучение этих аспектов позволит ввести в научный оборот последние исследования в области китайской политики и масс-медиа, внесет ясность в ряд обозначенных аспектов, которые являются недостаточно изученными как российскими, так и китайскими исследователями.</w:t>
      </w:r>
    </w:p>
    <w:p>
      <w:pPr>
        <w:adjustRightInd w:val="0"/>
        <w:snapToGrid w:val="0"/>
        <w:spacing w:beforeLines="0" w:afterLines="0" w:line="240" w:lineRule="auto"/>
        <w:ind w:firstLine="709"/>
        <w:rPr>
          <w:rFonts w:ascii="Arial" w:hAnsi="Arial" w:cs="Arial" w:eastAsiaTheme="minorHAnsi"/>
          <w:iCs/>
          <w:color w:val="000000" w:themeColor="text1"/>
          <w:sz w:val="24"/>
          <w:szCs w:val="24"/>
          <w:lang w:val="ru-RU"/>
        </w:rPr>
      </w:pPr>
      <w:r>
        <w:rPr>
          <w:rFonts w:ascii="Arial" w:hAnsi="Arial" w:cs="Arial" w:eastAsiaTheme="minorHAnsi"/>
          <w:iCs/>
          <w:color w:val="000000" w:themeColor="text1"/>
          <w:sz w:val="24"/>
          <w:szCs w:val="24"/>
          <w:lang w:val="ru-RU"/>
        </w:rPr>
        <w:t>Еще одним важным направлением работы является сопоставление политической жизни и освещения политической тематики в СМИ континентального (материкового) Китая и Гонконга.</w:t>
      </w:r>
    </w:p>
    <w:p>
      <w:pPr>
        <w:adjustRightInd w:val="0"/>
        <w:snapToGrid w:val="0"/>
        <w:spacing w:beforeLines="0" w:afterLines="0" w:line="240" w:lineRule="auto"/>
        <w:ind w:firstLine="709"/>
        <w:rPr>
          <w:rFonts w:ascii="Arial" w:hAnsi="Arial" w:cs="Arial" w:eastAsiaTheme="minorHAnsi"/>
          <w:iCs/>
          <w:color w:val="000000" w:themeColor="text1"/>
          <w:sz w:val="24"/>
          <w:szCs w:val="24"/>
          <w:lang w:val="ru-RU"/>
        </w:rPr>
      </w:pPr>
      <w:r>
        <w:rPr>
          <w:rFonts w:ascii="Arial" w:hAnsi="Arial" w:cs="Arial" w:eastAsiaTheme="minorHAnsi"/>
          <w:iCs/>
          <w:color w:val="000000" w:themeColor="text1"/>
          <w:sz w:val="24"/>
          <w:szCs w:val="24"/>
          <w:lang w:val="ru-RU"/>
        </w:rPr>
        <w:t>После перехода Гонконга под юрисдикцию Китая рынок гонконгских средств массовой информации претерпел важные реформы. Был национализирован ряд частных медиа-корпораций, китайское правительство начало финансировать некоторые СМИ региона. Изменились также подходы изданий к освещению гонконгских политических событий. Данные тенденции являются актуальными для общественной жизни Китая, они также недостаточно изучены, требуют осмысления, этому уделяется внимание в магистерской диссертации.</w:t>
      </w:r>
    </w:p>
    <w:p>
      <w:pPr>
        <w:adjustRightInd w:val="0"/>
        <w:snapToGrid w:val="0"/>
        <w:spacing w:beforeLines="0" w:afterLines="0" w:line="240" w:lineRule="auto"/>
        <w:ind w:firstLine="709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b/>
          <w:sz w:val="24"/>
          <w:szCs w:val="24"/>
          <w:lang w:val="ru-RU"/>
        </w:rPr>
        <w:t>Научная новизна магистерской работы</w:t>
      </w:r>
      <w:r>
        <w:rPr>
          <w:rFonts w:ascii="Arial" w:hAnsi="Arial" w:cs="Arial"/>
          <w:sz w:val="24"/>
          <w:szCs w:val="24"/>
          <w:lang w:val="ru-RU"/>
        </w:rPr>
        <w:t xml:space="preserve"> состоит в</w:t>
      </w:r>
      <w:r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выявлении особенностей освещения политических событий центральными изданиями («Жэньминь Жибао» («Народная ежедневная газета)) и региональной прессой («Нанцзин Жибао» («Нанкинский ежедневник»), «Янчэн Ванбао» («Вечерний Гуанджоу»)) континентального Китая, а также гонконгскими газетами («Дунфан Жибао» («Восточный ежедневник»), «Да Гунбао» («Справедливость»)).</w:t>
      </w:r>
    </w:p>
    <w:p>
      <w:pPr>
        <w:adjustRightInd w:val="0"/>
        <w:snapToGrid w:val="0"/>
        <w:spacing w:beforeLines="0" w:afterLines="0" w:line="240" w:lineRule="auto"/>
        <w:ind w:firstLine="709"/>
        <w:rPr>
          <w:rFonts w:ascii="Arial" w:hAnsi="Arial" w:cs="Arial" w:eastAsiaTheme="minorHAnsi"/>
          <w:iCs/>
          <w:color w:val="000000" w:themeColor="text1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Уделяется внимание политической позиции изданий, дизайну полос, содержательному своеобразию публикаций, посвященных, в частности, деятельности Всекитайского собрания народных представителей (ВСНП). Предпринимается попытка выделить общие характеристики политических СМИ континентального Китая и Гонконга, а также различия между ними.</w:t>
      </w:r>
    </w:p>
    <w:p>
      <w:pPr>
        <w:pStyle w:val="3"/>
        <w:shd w:val="clear" w:color="auto" w:fill="FFFFFF"/>
        <w:adjustRightInd w:val="0"/>
        <w:snapToGrid w:val="0"/>
        <w:spacing w:beforeAutospacing="0" w:afterAutospacing="0"/>
        <w:ind w:firstLine="709"/>
        <w:jc w:val="both"/>
        <w:rPr>
          <w:rFonts w:ascii="Arial" w:hAnsi="Arial" w:cs="Arial" w:eastAsiaTheme="minorEastAsia"/>
          <w:lang w:val="ru-RU" w:eastAsia="en-US"/>
        </w:rPr>
      </w:pPr>
      <w:r>
        <w:rPr>
          <w:rFonts w:ascii="Arial" w:hAnsi="Arial" w:cs="Arial" w:eastAsiaTheme="minorEastAsia"/>
          <w:b/>
          <w:lang w:val="ru-RU" w:eastAsia="en-US"/>
        </w:rPr>
        <w:t>Цель</w:t>
      </w:r>
      <w:r>
        <w:rPr>
          <w:rFonts w:ascii="Arial" w:hAnsi="Arial" w:cs="Arial" w:eastAsiaTheme="minorEastAsia"/>
          <w:lang w:val="ru-RU" w:eastAsia="en-US"/>
        </w:rPr>
        <w:t xml:space="preserve"> работы заключается в изучении современной китайской политической журналистики </w:t>
      </w:r>
      <w:r>
        <w:rPr>
          <w:rFonts w:ascii="Arial" w:hAnsi="Arial" w:cs="Arial" w:eastAsiaTheme="minorEastAsia"/>
          <w:lang w:eastAsia="en-US"/>
        </w:rPr>
        <w:t>XXI</w:t>
      </w:r>
      <w:r>
        <w:rPr>
          <w:rFonts w:ascii="Arial" w:hAnsi="Arial" w:cs="Arial" w:eastAsiaTheme="minorEastAsia"/>
          <w:lang w:val="ru-RU" w:eastAsia="en-US"/>
        </w:rPr>
        <w:t xml:space="preserve"> века с учетом особенностей развития центральных и региональных СМИ и подходов к освещению актуальных общественно значимых событий. Для достижения поставленной цели необходимо решить следующие </w:t>
      </w:r>
      <w:r>
        <w:rPr>
          <w:rFonts w:ascii="Arial" w:hAnsi="Arial" w:cs="Arial" w:eastAsiaTheme="minorEastAsia"/>
          <w:b/>
          <w:lang w:val="ru-RU" w:eastAsia="en-US"/>
        </w:rPr>
        <w:t>задачи</w:t>
      </w:r>
      <w:r>
        <w:rPr>
          <w:rFonts w:ascii="Arial" w:hAnsi="Arial" w:cs="Arial" w:eastAsiaTheme="minorEastAsia"/>
          <w:lang w:val="ru-RU" w:eastAsia="en-US"/>
        </w:rPr>
        <w:t>:</w:t>
      </w:r>
    </w:p>
    <w:p>
      <w:pPr>
        <w:pStyle w:val="3"/>
        <w:shd w:val="clear" w:color="auto" w:fill="FFFFFF"/>
        <w:adjustRightInd w:val="0"/>
        <w:snapToGrid w:val="0"/>
        <w:spacing w:beforeAutospacing="0" w:afterAutospacing="0"/>
        <w:ind w:firstLine="709"/>
        <w:jc w:val="both"/>
        <w:rPr>
          <w:rFonts w:ascii="Arial" w:hAnsi="Arial" w:cs="Arial"/>
          <w:color w:val="000000"/>
          <w:lang w:val="ru-RU"/>
        </w:rPr>
      </w:pPr>
      <w:r>
        <w:rPr>
          <w:rFonts w:ascii="Arial" w:hAnsi="Arial" w:cs="Arial" w:eastAsiaTheme="minorEastAsia"/>
          <w:strike/>
          <w:lang w:val="ru-RU" w:eastAsia="en-US"/>
        </w:rPr>
        <w:t xml:space="preserve">  </w:t>
      </w:r>
      <w:r>
        <w:rPr>
          <w:rFonts w:ascii="Arial" w:hAnsi="Arial" w:cs="Arial"/>
          <w:color w:val="000000"/>
          <w:lang w:val="ru-RU"/>
        </w:rPr>
        <w:t xml:space="preserve"> раскрыть понятие «политическая журналистика», познакомиться с подходами к объяснению данного феномена исследователей из России, Китая и других стран;</w:t>
      </w:r>
    </w:p>
    <w:p>
      <w:pPr>
        <w:pStyle w:val="3"/>
        <w:shd w:val="clear" w:color="auto" w:fill="FFFFFF"/>
        <w:adjustRightInd w:val="0"/>
        <w:snapToGrid w:val="0"/>
        <w:spacing w:beforeAutospacing="0" w:afterAutospacing="0"/>
        <w:ind w:firstLine="709"/>
        <w:jc w:val="both"/>
        <w:rPr>
          <w:rFonts w:ascii="Arial" w:hAnsi="Arial" w:cs="Arial"/>
          <w:color w:val="000000"/>
          <w:lang w:val="ru-RU"/>
        </w:rPr>
      </w:pPr>
      <w:r>
        <w:rPr>
          <w:rFonts w:ascii="Arial" w:hAnsi="Arial" w:cs="Arial" w:eastAsiaTheme="minorEastAsia"/>
          <w:strike/>
          <w:lang w:val="ru-RU" w:eastAsia="en-US"/>
        </w:rPr>
        <w:t xml:space="preserve">  </w:t>
      </w:r>
      <w:r>
        <w:rPr>
          <w:rFonts w:ascii="Arial" w:hAnsi="Arial" w:cs="Arial"/>
          <w:color w:val="000000"/>
          <w:lang w:val="ru-RU"/>
        </w:rPr>
        <w:t xml:space="preserve"> рассмотреть характеристики политических СМИ континентального Китая и Гонконга;</w:t>
      </w:r>
    </w:p>
    <w:p>
      <w:pPr>
        <w:pStyle w:val="3"/>
        <w:shd w:val="clear" w:color="auto" w:fill="FFFFFF"/>
        <w:adjustRightInd w:val="0"/>
        <w:snapToGrid w:val="0"/>
        <w:spacing w:beforeAutospacing="0" w:afterAutospacing="0"/>
        <w:ind w:firstLine="709"/>
        <w:jc w:val="both"/>
        <w:rPr>
          <w:rFonts w:ascii="Arial" w:hAnsi="Arial" w:cs="Arial"/>
          <w:color w:val="000000"/>
          <w:lang w:val="ru-RU"/>
        </w:rPr>
      </w:pPr>
      <w:r>
        <w:rPr>
          <w:rFonts w:ascii="Arial" w:hAnsi="Arial" w:cs="Arial" w:eastAsiaTheme="minorEastAsia"/>
          <w:strike/>
          <w:lang w:val="ru-RU" w:eastAsia="en-US"/>
        </w:rPr>
        <w:t xml:space="preserve">  </w:t>
      </w:r>
      <w:r>
        <w:rPr>
          <w:rFonts w:ascii="Arial" w:hAnsi="Arial" w:cs="Arial"/>
          <w:color w:val="000000"/>
          <w:lang w:val="ru-RU"/>
        </w:rPr>
        <w:t xml:space="preserve"> проанализировать материалы политической тематики центральных и региональных СМИ континентального Китая и гонконгских изданий.</w:t>
      </w:r>
    </w:p>
    <w:p>
      <w:pPr>
        <w:pStyle w:val="3"/>
        <w:shd w:val="clear" w:color="auto" w:fill="FFFFFF"/>
        <w:adjustRightInd w:val="0"/>
        <w:snapToGrid w:val="0"/>
        <w:spacing w:beforeAutospacing="0" w:afterAutospacing="0"/>
        <w:ind w:firstLine="709"/>
        <w:jc w:val="both"/>
        <w:rPr>
          <w:rFonts w:ascii="Arial" w:hAnsi="Arial" w:cs="Arial"/>
          <w:color w:val="000000"/>
          <w:lang w:val="ru-RU"/>
        </w:rPr>
      </w:pPr>
      <w:r>
        <w:rPr>
          <w:rFonts w:ascii="Arial" w:hAnsi="Arial" w:cs="Arial"/>
          <w:b/>
          <w:color w:val="000000"/>
          <w:lang w:val="ru-RU"/>
        </w:rPr>
        <w:t>Объект</w:t>
      </w:r>
      <w:r>
        <w:rPr>
          <w:rFonts w:ascii="Arial" w:hAnsi="Arial" w:cs="Arial"/>
          <w:color w:val="000000"/>
          <w:lang w:val="ru-RU"/>
        </w:rPr>
        <w:t xml:space="preserve"> исследования – политическая журналистика Китая.</w:t>
      </w:r>
    </w:p>
    <w:p>
      <w:pPr>
        <w:pStyle w:val="3"/>
        <w:shd w:val="clear" w:color="auto" w:fill="FFFFFF"/>
        <w:adjustRightInd w:val="0"/>
        <w:snapToGrid w:val="0"/>
        <w:spacing w:beforeAutospacing="0" w:afterAutospacing="0"/>
        <w:ind w:firstLine="709"/>
        <w:jc w:val="both"/>
        <w:rPr>
          <w:rFonts w:ascii="Arial" w:hAnsi="Arial" w:cs="Arial"/>
          <w:color w:val="000000"/>
          <w:lang w:val="ru-RU"/>
        </w:rPr>
      </w:pPr>
      <w:r>
        <w:rPr>
          <w:rFonts w:ascii="Arial" w:hAnsi="Arial" w:cs="Arial"/>
          <w:b/>
          <w:color w:val="000000"/>
          <w:lang w:val="ru-RU"/>
        </w:rPr>
        <w:t>Предмет</w:t>
      </w:r>
      <w:r>
        <w:rPr>
          <w:rFonts w:ascii="Arial" w:hAnsi="Arial" w:cs="Arial"/>
          <w:color w:val="000000"/>
          <w:lang w:val="ru-RU"/>
        </w:rPr>
        <w:t xml:space="preserve"> –</w:t>
      </w:r>
      <w:r>
        <w:rPr>
          <w:rFonts w:ascii="Arial" w:hAnsi="Arial" w:cs="Arial"/>
          <w:b/>
          <w:color w:val="000000"/>
          <w:lang w:val="ru-RU"/>
        </w:rPr>
        <w:t xml:space="preserve"> </w:t>
      </w:r>
      <w:r>
        <w:rPr>
          <w:rFonts w:ascii="Arial" w:hAnsi="Arial" w:cs="Arial"/>
          <w:color w:val="000000"/>
          <w:lang w:val="ru-RU"/>
        </w:rPr>
        <w:t>освещение политических событий в изданиях континентального Китая и Гонконга.</w:t>
      </w:r>
    </w:p>
    <w:p>
      <w:pPr>
        <w:pStyle w:val="3"/>
        <w:shd w:val="clear" w:color="auto" w:fill="FFFFFF"/>
        <w:adjustRightInd w:val="0"/>
        <w:snapToGrid w:val="0"/>
        <w:spacing w:beforeAutospacing="0" w:afterAutospacing="0"/>
        <w:ind w:firstLine="709"/>
        <w:jc w:val="both"/>
        <w:rPr>
          <w:rFonts w:ascii="Arial" w:hAnsi="Arial" w:cs="Arial"/>
          <w:color w:val="000000"/>
          <w:lang w:val="ru-RU"/>
        </w:rPr>
      </w:pPr>
      <w:r>
        <w:rPr>
          <w:rFonts w:ascii="Arial" w:hAnsi="Arial" w:cs="Arial"/>
          <w:b/>
          <w:color w:val="000000"/>
          <w:lang w:val="ru-RU"/>
        </w:rPr>
        <w:t>Теоретическую базу</w:t>
      </w:r>
      <w:r>
        <w:rPr>
          <w:rFonts w:ascii="Arial" w:hAnsi="Arial" w:cs="Arial"/>
          <w:color w:val="000000"/>
          <w:lang w:val="ru-RU"/>
        </w:rPr>
        <w:t xml:space="preserve"> составили труды исследователей о политике (В. Н. Лавриненко, В. Ф. Халипова), о теории политической журналистики (Е. П. Прохорова, С. Г. Корконосенко, З. Ф. Хубецовой), об особенностях политической журналистики в Китае (Цзоу Таофэня, Фань Чжанцзяна, Му Цина, Шао Хуацзэ, Фэн Цзяня, Ли Фэна, Ли Сигуана), о жанрах, художественных стилях, языковых особенностях журналистских материалов.</w:t>
      </w:r>
    </w:p>
    <w:p>
      <w:pPr>
        <w:pStyle w:val="3"/>
        <w:shd w:val="clear" w:color="auto" w:fill="FFFFFF"/>
        <w:adjustRightInd w:val="0"/>
        <w:snapToGrid w:val="0"/>
        <w:spacing w:beforeAutospacing="0" w:afterAutospacing="0"/>
        <w:ind w:firstLine="709"/>
        <w:jc w:val="both"/>
        <w:rPr>
          <w:rFonts w:ascii="Arial" w:hAnsi="Arial" w:cs="Arial"/>
          <w:color w:val="000000"/>
          <w:lang w:val="ru-RU"/>
        </w:rPr>
      </w:pPr>
      <w:r>
        <w:rPr>
          <w:rFonts w:ascii="Arial" w:hAnsi="Arial" w:cs="Arial"/>
          <w:b/>
          <w:color w:val="000000"/>
          <w:lang w:val="ru-RU"/>
        </w:rPr>
        <w:t>Методы исследования</w:t>
      </w:r>
      <w:r>
        <w:rPr>
          <w:rFonts w:ascii="Arial" w:hAnsi="Arial" w:cs="Arial"/>
          <w:color w:val="000000"/>
          <w:lang w:val="ru-RU"/>
        </w:rPr>
        <w:t>. Исследование основывается на общенаучных исследовательских подходах, используются методы исторического анализа, сравнительного анализа (уделяется внимание сопоставлению содержательных характеристик изданий, ряда количественных показателей).</w:t>
      </w:r>
    </w:p>
    <w:p>
      <w:pPr>
        <w:pStyle w:val="3"/>
        <w:shd w:val="clear" w:color="auto" w:fill="FFFFFF"/>
        <w:adjustRightInd w:val="0"/>
        <w:snapToGrid w:val="0"/>
        <w:spacing w:beforeAutospacing="0" w:afterAutospacing="0"/>
        <w:ind w:firstLine="709"/>
        <w:jc w:val="both"/>
        <w:rPr>
          <w:rFonts w:ascii="Arial" w:hAnsi="Arial" w:cs="Arial"/>
          <w:color w:val="000000"/>
          <w:lang w:val="ru-RU"/>
        </w:rPr>
      </w:pPr>
      <w:r>
        <w:rPr>
          <w:rFonts w:ascii="Arial" w:hAnsi="Arial" w:cs="Arial"/>
          <w:b/>
          <w:color w:val="000000"/>
          <w:lang w:val="ru-RU"/>
        </w:rPr>
        <w:t xml:space="preserve">Эмпирическую базу </w:t>
      </w:r>
      <w:r>
        <w:rPr>
          <w:rFonts w:ascii="Arial" w:hAnsi="Arial" w:cs="Arial"/>
          <w:color w:val="000000"/>
          <w:lang w:val="ru-RU"/>
        </w:rPr>
        <w:t>данной работы составляют материалы газет «Жэньминь жибао» («Народная ежедневная газета»), «Нанцзин Жибао» («Нанкинский ежедневник»), «Янчэн Ванбао» («Вечерний Гуанджоу»), «Дунфан Жибао» («Восточный ежедневник»), «Да Гунбао» («Справедливоть»), опубликованные с марта 2014 г. по март 2015 г.</w:t>
      </w:r>
    </w:p>
    <w:p>
      <w:pPr>
        <w:pStyle w:val="3"/>
        <w:shd w:val="clear" w:color="auto" w:fill="FFFFFF"/>
        <w:adjustRightInd w:val="0"/>
        <w:snapToGrid w:val="0"/>
        <w:spacing w:beforeAutospacing="0" w:afterAutospacing="0"/>
        <w:ind w:firstLine="709"/>
        <w:jc w:val="both"/>
        <w:rPr>
          <w:rFonts w:ascii="Arial" w:hAnsi="Arial" w:cs="Arial"/>
          <w:color w:val="000000"/>
          <w:lang w:val="ru-RU"/>
        </w:rPr>
      </w:pPr>
      <w:r>
        <w:rPr>
          <w:rFonts w:ascii="Arial" w:hAnsi="Arial" w:cs="Arial"/>
          <w:b/>
          <w:color w:val="000000"/>
          <w:lang w:val="ru-RU"/>
        </w:rPr>
        <w:t>Структура работы</w:t>
      </w:r>
      <w:r>
        <w:rPr>
          <w:rFonts w:ascii="Arial" w:hAnsi="Arial" w:cs="Arial"/>
          <w:color w:val="000000"/>
          <w:lang w:val="ru-RU"/>
        </w:rPr>
        <w:t xml:space="preserve"> обусловлена сформулированными целью и задачами. Работа состоит из введения, трех глав, заключения, библиографии и приложения. Заключение содержит выводы, в которых обобщаются результаты исследования.</w:t>
      </w:r>
    </w:p>
    <w:p>
      <w:pPr>
        <w:pStyle w:val="3"/>
        <w:shd w:val="clear" w:color="auto" w:fill="FFFFFF"/>
        <w:adjustRightInd w:val="0"/>
        <w:snapToGrid w:val="0"/>
        <w:spacing w:beforeAutospacing="0" w:afterAutospacing="0"/>
        <w:ind w:firstLine="709"/>
        <w:jc w:val="both"/>
        <w:rPr>
          <w:rFonts w:ascii="Arial" w:hAnsi="Arial" w:cs="Arial"/>
          <w:color w:val="000000"/>
          <w:lang w:val="ru-RU"/>
        </w:rPr>
      </w:pPr>
      <w:r>
        <w:rPr>
          <w:rFonts w:ascii="Arial" w:hAnsi="Arial" w:cs="Arial"/>
          <w:color w:val="000000"/>
          <w:lang w:val="ru-RU"/>
        </w:rPr>
        <w:t>Во введении обозначается актуальность работы, её научная новизна, определяются цель, задачи, объект и предмет исследования, методы, теоретическая и эмпирическая база.</w:t>
      </w:r>
    </w:p>
    <w:p>
      <w:pPr>
        <w:pStyle w:val="3"/>
        <w:shd w:val="clear" w:color="auto" w:fill="FFFFFF"/>
        <w:adjustRightInd w:val="0"/>
        <w:snapToGrid w:val="0"/>
        <w:spacing w:beforeAutospacing="0" w:afterAutospacing="0"/>
        <w:ind w:firstLine="709"/>
        <w:jc w:val="both"/>
        <w:rPr>
          <w:rFonts w:ascii="Arial" w:hAnsi="Arial" w:cs="Arial"/>
          <w:color w:val="000000"/>
          <w:lang w:val="ru-RU"/>
        </w:rPr>
      </w:pPr>
      <w:r>
        <w:rPr>
          <w:rFonts w:ascii="Arial" w:hAnsi="Arial" w:cs="Arial"/>
          <w:color w:val="000000"/>
          <w:lang w:val="ru-RU"/>
        </w:rPr>
        <w:t>Первая глава – «Понятие политической журналистики» - включает два параграфа. В первом параграфе изложена теория политической журналистики, во втором представлена позиция китайских исследователей о понятии политической журналистики.</w:t>
      </w:r>
    </w:p>
    <w:p>
      <w:pPr>
        <w:adjustRightInd w:val="0"/>
        <w:snapToGrid w:val="0"/>
        <w:spacing w:beforeLines="0" w:afterLines="0" w:line="240" w:lineRule="auto"/>
        <w:ind w:firstLine="709"/>
        <w:rPr>
          <w:rFonts w:ascii="Arial" w:hAnsi="Arial" w:cs="Arial"/>
          <w:color w:val="000000"/>
          <w:sz w:val="24"/>
          <w:szCs w:val="24"/>
          <w:lang w:val="ru-RU"/>
        </w:rPr>
      </w:pPr>
      <w:r>
        <w:rPr>
          <w:rFonts w:ascii="Arial" w:hAnsi="Arial" w:cs="Arial"/>
          <w:color w:val="000000"/>
          <w:sz w:val="24"/>
          <w:szCs w:val="24"/>
          <w:lang w:val="ru-RU"/>
        </w:rPr>
        <w:t>Вторая глава - «Политические СМИ Китая: общая характеристика» - состоит из двух параграфов. Первый параграф посвящен анализу истории и характеристике центральных и региональных СМИ континентального Китая, их политической направленности. Во втором параграфе уделяется внимание гонконгским политическим СМИ.</w:t>
      </w:r>
    </w:p>
    <w:p>
      <w:pPr>
        <w:adjustRightInd w:val="0"/>
        <w:snapToGrid w:val="0"/>
        <w:spacing w:beforeLines="0" w:afterLines="0" w:line="240" w:lineRule="auto"/>
        <w:ind w:firstLine="709"/>
        <w:rPr>
          <w:rFonts w:ascii="Arial" w:hAnsi="Arial" w:eastAsia="宋体" w:cs="Arial"/>
          <w:color w:val="000000"/>
          <w:sz w:val="24"/>
          <w:szCs w:val="24"/>
          <w:lang w:val="ru-RU" w:eastAsia="zh-CN"/>
        </w:rPr>
      </w:pPr>
      <w:r>
        <w:rPr>
          <w:rFonts w:ascii="Arial" w:hAnsi="Arial" w:eastAsia="宋体" w:cs="Arial"/>
          <w:color w:val="000000"/>
          <w:sz w:val="24"/>
          <w:szCs w:val="24"/>
          <w:lang w:val="ru-RU" w:eastAsia="zh-CN"/>
        </w:rPr>
        <w:t>Третья глава – «Анализ материалов политической тематики в китайских СМИ», - содержит три параграфа. В главе анализируются публикации в издании ЦК КПК «Жэньминь Жибао» («Народная ежедневная газета»), региональных газетах континентального Китая «Нанцзин Жибао» («Нанкинский ежедневник») и «Янчэн Ванбао» («Вечерний Гуанджоу», гонконгских изданиях «Да Гунбао» («Справедливость») и «Дунфан Жибао» («Восточный ежедневник»).</w:t>
      </w:r>
    </w:p>
    <w:sectPr>
      <w:pgSz w:w="12240" w:h="15840"/>
      <w:pgMar w:top="1134" w:right="850" w:bottom="1134" w:left="1701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CC"/>
    <w:family w:val="swiss"/>
    <w:pitch w:val="default"/>
    <w:sig w:usb0="E00002FF" w:usb1="4000ACFF" w:usb2="00000001" w:usb3="00000000" w:csb0="2000019F" w:csb1="00000000"/>
  </w:font>
  <w:font w:name="Segoe UI">
    <w:panose1 w:val="020B0502040204020203"/>
    <w:charset w:val="00"/>
    <w:family w:val="swiss"/>
    <w:pitch w:val="default"/>
    <w:sig w:usb0="E10022FF" w:usb1="C000E47F" w:usb2="00000029" w:usb3="00000000" w:csb0="200001DF" w:csb1="20000000"/>
  </w:font>
  <w:font w:name="Arial">
    <w:panose1 w:val="020B0604020202020204"/>
    <w:charset w:val="CC"/>
    <w:family w:val="swiss"/>
    <w:pitch w:val="default"/>
    <w:sig w:usb0="E0002AFF" w:usb1="C0007843" w:usb2="00000009" w:usb3="00000000" w:csb0="400001FF" w:csb1="FFFF0000"/>
  </w:font>
  <w:font w:name="Cambria">
    <w:panose1 w:val="02040503050406030204"/>
    <w:charset w:val="CC"/>
    <w:family w:val="roman"/>
    <w:pitch w:val="default"/>
    <w:sig w:usb0="E00002FF" w:usb1="400004FF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E88"/>
    <w:rsid w:val="001670FB"/>
    <w:rsid w:val="001813FD"/>
    <w:rsid w:val="00181650"/>
    <w:rsid w:val="00190D4E"/>
    <w:rsid w:val="001B3009"/>
    <w:rsid w:val="0025124C"/>
    <w:rsid w:val="00305A31"/>
    <w:rsid w:val="00357545"/>
    <w:rsid w:val="003D6DA3"/>
    <w:rsid w:val="00413D92"/>
    <w:rsid w:val="00470C77"/>
    <w:rsid w:val="004E1BD1"/>
    <w:rsid w:val="005470FA"/>
    <w:rsid w:val="00564A4D"/>
    <w:rsid w:val="005A6D69"/>
    <w:rsid w:val="00622E3E"/>
    <w:rsid w:val="00631F28"/>
    <w:rsid w:val="006D6342"/>
    <w:rsid w:val="00702036"/>
    <w:rsid w:val="00866F2E"/>
    <w:rsid w:val="008A4AE2"/>
    <w:rsid w:val="00906065"/>
    <w:rsid w:val="0095618F"/>
    <w:rsid w:val="00993C91"/>
    <w:rsid w:val="00A330B2"/>
    <w:rsid w:val="00A9789C"/>
    <w:rsid w:val="00AF0CCA"/>
    <w:rsid w:val="00B251E0"/>
    <w:rsid w:val="00BF091D"/>
    <w:rsid w:val="00C11A9D"/>
    <w:rsid w:val="00CA2C73"/>
    <w:rsid w:val="00FE4E88"/>
    <w:rsid w:val="00FF1152"/>
    <w:rsid w:val="41D07BA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Theme="minorEastAsia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beforeLines="125" w:afterLines="125" w:line="276" w:lineRule="auto"/>
      <w:jc w:val="both"/>
    </w:pPr>
    <w:rPr>
      <w:rFonts w:ascii="Calibri" w:hAnsi="Calibri" w:cs="Times New Roman" w:eastAsiaTheme="minorEastAsia"/>
      <w:sz w:val="22"/>
      <w:szCs w:val="28"/>
      <w:lang w:val="en-US" w:eastAsia="en-US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6"/>
    <w:unhideWhenUsed/>
    <w:uiPriority w:val="99"/>
    <w:pPr>
      <w:spacing w:line="240" w:lineRule="auto"/>
    </w:pPr>
    <w:rPr>
      <w:rFonts w:ascii="Segoe UI" w:hAnsi="Segoe UI" w:cs="Segoe UI"/>
      <w:sz w:val="18"/>
      <w:szCs w:val="18"/>
    </w:rPr>
  </w:style>
  <w:style w:type="paragraph" w:styleId="3">
    <w:name w:val="Normal (Web)"/>
    <w:basedOn w:val="1"/>
    <w:unhideWhenUsed/>
    <w:uiPriority w:val="99"/>
    <w:pPr>
      <w:spacing w:beforeLines="0" w:beforeAutospacing="1" w:afterLines="0" w:afterAutospacing="1" w:line="240" w:lineRule="auto"/>
      <w:jc w:val="left"/>
    </w:pPr>
    <w:rPr>
      <w:rFonts w:ascii="宋体" w:hAnsi="宋体" w:eastAsia="宋体" w:cs="宋体"/>
      <w:sz w:val="24"/>
      <w:szCs w:val="24"/>
      <w:lang w:eastAsia="zh-CN"/>
    </w:rPr>
  </w:style>
  <w:style w:type="character" w:customStyle="1" w:styleId="6">
    <w:name w:val="Balloon Text Char"/>
    <w:basedOn w:val="4"/>
    <w:link w:val="2"/>
    <w:semiHidden/>
    <w:uiPriority w:val="99"/>
    <w:rPr>
      <w:rFonts w:ascii="Segoe UI" w:hAnsi="Segoe UI" w:cs="Segoe U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944</Words>
  <Characters>5385</Characters>
  <Lines>44</Lines>
  <Paragraphs>12</Paragraphs>
  <TotalTime>0</TotalTime>
  <ScaleCrop>false</ScaleCrop>
  <LinksUpToDate>false</LinksUpToDate>
  <CharactersWithSpaces>6317</CharactersWithSpaces>
  <Application>WPS Office_10.1.0.5603_F1E327BC-269C-435d-A152-05C5408002CA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2016-04-13T11:49:00Z</dcterms:created>
  <dc:creator>AB</dc:creator>
  <cp:lastModifiedBy>Administrator</cp:lastModifiedBy>
  <cp:lastPrinted>2016-04-13T11:48:00Z</cp:lastPrinted>
  <dcterms:modified xsi:type="dcterms:W3CDTF">2016-05-17T08:40:06Z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