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934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ГОСУДАРСТВЕННЫЙ УНИВЕРСИТЕТ 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934">
        <w:rPr>
          <w:rFonts w:ascii="Times New Roman" w:hAnsi="Times New Roman" w:cs="Times New Roman"/>
          <w:color w:val="000000"/>
          <w:sz w:val="28"/>
          <w:szCs w:val="28"/>
        </w:rPr>
        <w:t xml:space="preserve">Высшая школа журналистики и массовых коммуникаций 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934">
        <w:rPr>
          <w:rFonts w:ascii="Times New Roman" w:hAnsi="Times New Roman" w:cs="Times New Roman"/>
          <w:color w:val="000000"/>
          <w:sz w:val="28"/>
          <w:szCs w:val="28"/>
        </w:rPr>
        <w:t>Факультет прикладных коммуникаций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575C64" w:rsidP="00575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ориентированная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0934" w:rsidRPr="00EA50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</w:t>
      </w:r>
      <w:r w:rsidR="00170934" w:rsidRPr="00EA5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4B04F6" w:rsidRPr="00EA5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кампания </w:t>
      </w:r>
      <w:r w:rsidR="00170934" w:rsidRPr="00EA5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книготорговой сети «Буквоед»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«Что делать? Читать»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Международный конкурс студенческих коммуникационных проектов  </w:t>
      </w:r>
    </w:p>
    <w:p w:rsidR="00170934" w:rsidRPr="00170934" w:rsidRDefault="00170934" w:rsidP="00170934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«Масс-Медиа Перспектива»</w:t>
      </w:r>
    </w:p>
    <w:p w:rsidR="00170934" w:rsidRPr="00170934" w:rsidRDefault="00170934" w:rsidP="00170934">
      <w:pPr>
        <w:autoSpaceDE w:val="0"/>
        <w:autoSpaceDN w:val="0"/>
        <w:adjustRightInd w:val="0"/>
        <w:spacing w:after="16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Евстигнеева Е</w:t>
      </w:r>
      <w:r w:rsidR="00EA50BD">
        <w:rPr>
          <w:rFonts w:ascii="Times New Roman" w:hAnsi="Times New Roman" w:cs="Times New Roman"/>
          <w:color w:val="000000"/>
          <w:sz w:val="28"/>
          <w:szCs w:val="28"/>
        </w:rPr>
        <w:t>катерина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тел: +7 </w:t>
      </w:r>
      <w:r w:rsidRPr="00170934">
        <w:rPr>
          <w:rFonts w:ascii="Times New Roman" w:hAnsi="Times New Roman" w:cs="Times New Roman"/>
          <w:color w:val="000000"/>
          <w:sz w:val="28"/>
          <w:szCs w:val="28"/>
        </w:rPr>
        <w:t>921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934">
        <w:rPr>
          <w:rFonts w:ascii="Times New Roman" w:hAnsi="Times New Roman" w:cs="Times New Roman"/>
          <w:color w:val="000000"/>
          <w:sz w:val="28"/>
          <w:szCs w:val="28"/>
        </w:rPr>
        <w:t>3568481</w:t>
      </w:r>
      <w:r w:rsidRPr="00170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93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709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093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7093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170934">
          <w:rPr>
            <w:rFonts w:ascii="Times New Roman" w:eastAsia="Arial Unicode MS" w:hAnsi="Times New Roman" w:cs="Times New Roman"/>
            <w:i/>
            <w:iCs/>
            <w:color w:val="5B422A"/>
            <w:sz w:val="28"/>
            <w:szCs w:val="28"/>
            <w:u w:val="single"/>
            <w:lang w:val="en-US"/>
          </w:rPr>
          <w:t>Tamakiii</w:t>
        </w:r>
        <w:r w:rsidRPr="00170934">
          <w:rPr>
            <w:rFonts w:ascii="Times New Roman" w:eastAsia="Arial Unicode MS" w:hAnsi="Times New Roman" w:cs="Times New Roman"/>
            <w:i/>
            <w:iCs/>
            <w:color w:val="5B422A"/>
            <w:sz w:val="28"/>
            <w:szCs w:val="28"/>
            <w:u w:val="single"/>
          </w:rPr>
          <w:t>@</w:t>
        </w:r>
        <w:r w:rsidRPr="00170934">
          <w:rPr>
            <w:rFonts w:ascii="Times New Roman" w:eastAsia="Arial Unicode MS" w:hAnsi="Times New Roman" w:cs="Times New Roman"/>
            <w:i/>
            <w:iCs/>
            <w:color w:val="5B422A"/>
            <w:sz w:val="28"/>
            <w:szCs w:val="28"/>
            <w:u w:val="single"/>
            <w:lang w:val="en-US"/>
          </w:rPr>
          <w:t>yandex</w:t>
        </w:r>
        <w:r w:rsidRPr="00170934">
          <w:rPr>
            <w:rFonts w:ascii="Times New Roman" w:eastAsia="Arial Unicode MS" w:hAnsi="Times New Roman" w:cs="Times New Roman"/>
            <w:i/>
            <w:iCs/>
            <w:color w:val="5B422A"/>
            <w:sz w:val="28"/>
            <w:szCs w:val="28"/>
            <w:u w:val="single"/>
          </w:rPr>
          <w:t>.</w:t>
        </w:r>
        <w:proofErr w:type="spellStart"/>
        <w:r w:rsidRPr="00170934">
          <w:rPr>
            <w:rFonts w:ascii="Times New Roman" w:eastAsia="Arial Unicode MS" w:hAnsi="Times New Roman" w:cs="Times New Roman"/>
            <w:i/>
            <w:iCs/>
            <w:color w:val="5B422A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70934" w:rsidRPr="00170934" w:rsidRDefault="00170934" w:rsidP="00170934">
      <w:pPr>
        <w:autoSpaceDE w:val="0"/>
        <w:autoSpaceDN w:val="0"/>
        <w:adjustRightInd w:val="0"/>
        <w:spacing w:after="8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8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8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8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</w:rPr>
        <w:t>Санкт-Петербург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>2015</w:t>
      </w: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439588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1B31B8" w:rsidRPr="001B31B8" w:rsidRDefault="001B31B8" w:rsidP="00D5582B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1B31B8">
            <w:rPr>
              <w:rFonts w:ascii="Times New Roman" w:hAnsi="Times New Roman" w:cs="Times New Roman"/>
            </w:rPr>
            <w:t>Оглавление</w:t>
          </w:r>
        </w:p>
        <w:p w:rsidR="001B31B8" w:rsidRPr="001B31B8" w:rsidRDefault="00A77C0C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B31B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B31B8" w:rsidRPr="001B31B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31B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3545294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Проблемная ситуация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_Toc433545294 \h </w:instrText>
            </w:r>
            <w:r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295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Основная идея проекта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_Toc433545295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296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Цель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_Toc433545296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297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Целевые группы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_Toc433545297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298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Задачи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_Toc433545298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299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Основные каналы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_Toc433545299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300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Планируемы</w:t>
            </w:r>
            <w:r w:rsidR="00575C64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е</w:t>
            </w:r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мероприятия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_Toc433545300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301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Риски и угрозы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_Toc433545301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302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Параметры оценки эффективности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_Toc433545302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303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Календарный план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_Toc433545303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304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Описание мероприятий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_Toc433545304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Pr="001B31B8" w:rsidRDefault="00E62806" w:rsidP="001B31B8">
          <w:pPr>
            <w:pStyle w:val="11"/>
            <w:tabs>
              <w:tab w:val="right" w:leader="dot" w:pos="967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545305" w:history="1">
            <w:r w:rsidR="001B31B8" w:rsidRPr="001B31B8">
              <w:rPr>
                <w:rStyle w:val="a6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Бюджет</w:t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_Toc433545305 \h </w:instrTex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1B8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77C0C" w:rsidRPr="001B31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1B8" w:rsidRDefault="00A77C0C" w:rsidP="001B31B8">
          <w:pPr>
            <w:spacing w:line="360" w:lineRule="auto"/>
          </w:pPr>
          <w:r w:rsidRPr="001B31B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70934" w:rsidRDefault="00170934" w:rsidP="001B31B8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70934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170934" w:rsidRDefault="00170934" w:rsidP="001B31B8">
      <w:pPr>
        <w:pStyle w:val="1"/>
        <w:jc w:val="center"/>
        <w:rPr>
          <w:rFonts w:eastAsia="Arial Unicode MS"/>
        </w:rPr>
      </w:pPr>
      <w:bookmarkStart w:id="1" w:name="_Toc433545294"/>
      <w:r w:rsidRPr="00170934">
        <w:rPr>
          <w:rFonts w:eastAsia="Arial Unicode MS"/>
        </w:rPr>
        <w:lastRenderedPageBreak/>
        <w:t>Проблемная ситуация</w:t>
      </w:r>
      <w:bookmarkEnd w:id="1"/>
    </w:p>
    <w:p w:rsidR="00575C64" w:rsidRPr="00575C64" w:rsidRDefault="00575C64" w:rsidP="00575C64"/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На 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сегодняшний день главным традиционным продуктом, предназначенным для реализации духовных, образовательных, познавательных, этических и эстетических потребностей человека, всё ещё остаётся книга. </w:t>
      </w:r>
      <w:r w:rsidR="003577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 Именно поэтому книжной отрасли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 отведена важная социально значимая функция – разработка и внедрение эффективных коммуникационных стратегий в область развития и укрепления книжного дела.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Однако вопреки высокой</w:t>
      </w:r>
      <w:r w:rsidR="003577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 и благородной цели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 книжный рынок России переживает не лучшие свои времена, сегодня он столкнулся с целым рядом проблем, постепенно перерастающих в глубокие кризисы, затрагивающие не только профессионалов данной сферы, но и всё общество в целом. </w:t>
      </w:r>
    </w:p>
    <w:p w:rsidR="00EE7309" w:rsidRPr="008765EE" w:rsidRDefault="00170934" w:rsidP="00EE73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Для изучения проблем отечественного книжного рынка автором работы было проведено собственное исследование, </w:t>
      </w:r>
      <w:r w:rsidR="00EE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етодологической базой </w:t>
      </w:r>
      <w:r w:rsidR="00EE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которого стали 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экспертные интервью, взятые у сотрудников книжной сети «</w:t>
      </w:r>
      <w:proofErr w:type="gramStart"/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Буквоед</w:t>
      </w:r>
      <w:proofErr w:type="gramEnd"/>
      <w:r w:rsidR="00EE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бенчмаркинг</w:t>
      </w:r>
      <w:proofErr w:type="spellEnd"/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мониторинг СМИ и социальных сетей, анализ корпоративных док</w:t>
      </w:r>
      <w:r w:rsidR="00B7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ументов; </w:t>
      </w:r>
      <w:r w:rsidR="00EE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эмпирическую базу составили 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экспертных интервью с 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</w:t>
      </w:r>
      <w:r w:rsidR="0035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неджером книжной сети «</w:t>
      </w:r>
      <w:proofErr w:type="gramStart"/>
      <w:r w:rsidR="0035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Буквоед</w:t>
      </w:r>
      <w:proofErr w:type="gramEnd"/>
      <w:r w:rsidR="0035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А. Климчук, </w:t>
      </w:r>
      <w:r w:rsidR="00357734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 w:rsidR="00EE7309" w:rsidRPr="00876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корпоративные документы, как годовой отчёт отдела департамента стратегического маркетинга компании, отчёты о проведённых мероприятиях, маркетинговое исследование, отраслевые доклады Федерального агентства по печати и массовым коммуникациям, публикации в СМИ. </w:t>
      </w:r>
    </w:p>
    <w:p w:rsidR="00170934" w:rsidRPr="00170934" w:rsidRDefault="00170934" w:rsidP="00B744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В результате проделанной работы стало понятно, что  на сегодняшний день отечественный книжный рынок продолжает своё падение, согласно статистическим данным уже в 2011 году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совокупный тираж выпущенной продукции по сравнению с 2010 годом сократился на 6,3% и составил 612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  <w:lang w:val="en-US"/>
        </w:rPr>
        <w:t> 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506,3 экземпляров, при среднем тираже 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выпуска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составляющем 5 тыс. экземпляров,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lastRenderedPageBreak/>
        <w:t>что на 6,9% ниже показателей предыдущего года</w:t>
      </w:r>
      <w:r w:rsidR="00B74453">
        <w:rPr>
          <w:rStyle w:val="a5"/>
          <w:rFonts w:ascii="Times New Roman" w:eastAsia="Arial Unicode MS" w:hAnsi="Times New Roman" w:cs="Times New Roman"/>
          <w:color w:val="00000A"/>
          <w:sz w:val="28"/>
          <w:szCs w:val="28"/>
        </w:rPr>
        <w:footnoteReference w:id="1"/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. В 2012 году за первый квартал количество выпущенных книг сократилось на 4% по сравнению с аналогичным периодом 2011 года, а общий тираж книжной продукции упал на 6%. 2013 год  также не принёс положительных показателей, рынок сократился на  2,6%. Прогнозы, составленные на 2015 год, говорят о дальнейшем ухудшении ситуации и росту проблем в книжной отрасли</w:t>
      </w:r>
      <w:r w:rsidR="00B74453">
        <w:rPr>
          <w:rStyle w:val="a5"/>
          <w:rFonts w:ascii="Times New Roman" w:eastAsia="Arial Unicode MS" w:hAnsi="Times New Roman" w:cs="Times New Roman"/>
          <w:color w:val="00000A"/>
          <w:sz w:val="28"/>
          <w:szCs w:val="28"/>
        </w:rPr>
        <w:footnoteReference w:id="2"/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.</w:t>
      </w:r>
    </w:p>
    <w:p w:rsidR="00170934" w:rsidRPr="00170934" w:rsidRDefault="00170934" w:rsidP="00170934">
      <w:pPr>
        <w:autoSpaceDE w:val="0"/>
        <w:autoSpaceDN w:val="0"/>
        <w:adjustRightInd w:val="0"/>
        <w:spacing w:before="200"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В общем виде тенденции и проблемы отечественного книжного рынка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br/>
        <w:t xml:space="preserve">можно представить в следующей таблице. 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и факторы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Риски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Низкая рентабельность рынка, медленная оборачиваемость средств, что свидетельствует о нестабильном финансовом положении отрасли.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Риски </w:t>
            </w:r>
            <w:proofErr w:type="gram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становятся слишком высоки</w:t>
            </w:r>
            <w:proofErr w:type="gramEnd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 для потенциальных инвесторов, что в результате приводит к отсутствию предложений от зарубежных и отечественных инвестиционных компаний.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Несовершенная система налогообложения издательств.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Рост издержек издательских компаний, уменьшение прибыли, вынужденное занижение фактических тиражей.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Ярко выраженная концентрация издательского и книготоргового бизнеса в Москве и Санкт-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lastRenderedPageBreak/>
              <w:t>Петербурге на фоне острого дефицита книготорговых и издательских компаний в остальных регионах страны.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lastRenderedPageBreak/>
              <w:t>Кризис перепроизводства, вызванный отсутствием региональных рынков сбыта</w:t>
            </w:r>
            <w:proofErr w:type="gramEnd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, уменьшение продаж по 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lastRenderedPageBreak/>
              <w:t>причине  сокращения количества покупателей, а также общее падение интереса к чтению у населения регионов.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lastRenderedPageBreak/>
              <w:t>Высокие цены на бумагу. Неудовлетворительное состояние отечественной полиграфической базы, неясные перспективы государственных типографий.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Рост стоимости книг, их недоступность обширной группе потребителей с низким доходом.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Низкие (по сравнению с европейскими странами) цены на книги при сравнимых ценах на полиграфию и бумагу.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Ухудшение качества книг из-за экономии на оплате квалифицированного персонала, уменьшение доходов издательств.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Сокращение населения России и падение интереса к чтению у россиян, особенно у молодой части читательской аудитории.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Сокращение числа потребителей книг, пессимистические перспективы книжного рынка. 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Недостаточно продуманная маркетинговая стратегия, направленная на продвижение конкретной продукции к конкретному покупателю. Рынок боится экспериментировать.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Издательства теряют потребителей.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Дефицит квалифицированных кадров.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Уменьшение доходов издательств.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электронных форматов книги.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Стоимость электронных книг в России является ниже стоимости 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обычных книг, и как следствие, повышая уровень продаж электронных форматов книги, рынок не окупается.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Переход от формата книжного магазина к формату книжного клуба/парка чтения. Проведение культурно-досуговых мероприятий в рамках цели и миссии книжной компании. 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Увеличение количества посетителей, при  уменьшении количества покупателей. 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образа не традиционного книжного магазина, а целого культурного пространства, включающего возможность  «читать, не покупая» способствует увеличению трафика посещения магазина, но может не привнести или даже уменьшить уровень покупателей.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Транслирование культурных, этических, эстетических, нравственных ценностей населению.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Транслируя культурные и нравственные ценности населению, книжная отрасль вступает в соревнование с другими медиа: интернет, телевидение, </w:t>
            </w:r>
            <w:proofErr w:type="gram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предлагающих</w:t>
            </w:r>
            <w:proofErr w:type="gramEnd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другую, более лёгкую и популярную мировоззренческую систему, что может привести к негативн</w:t>
            </w:r>
            <w:r w:rsidR="00357734">
              <w:rPr>
                <w:rFonts w:ascii="Times New Roman" w:eastAsia="Arial Unicode MS" w:hAnsi="Times New Roman" w:cs="Times New Roman"/>
                <w:sz w:val="28"/>
                <w:szCs w:val="28"/>
              </w:rPr>
              <w:t>ому отношению к отрасли в целом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или не проявлению интереса 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со стороны населения как такового. 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Активная пропаганда чтения на национальном и региональном уровнях. Проведение конференций и книжных ярмарок.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В век информационных технологий пропаганда чтения может не принести существенных результатов, при большом капиталовложении участников рынка в данное направление. </w:t>
            </w:r>
          </w:p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Поощрение запросам общества, предоставление «пустой» литературы, пользующейся наибольшим спросом. В данный момент самым востребованным сегментом рынка является художественная литература для взрослых, а самыми популярными авторами Д. Донцова, А. Маринина, Э.Л. Джеймс.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>Нарушение концепции пропаганды чтения и нравственного развития общества. Падение большой цели под натиском выгоды.</w:t>
            </w:r>
          </w:p>
        </w:tc>
      </w:tr>
      <w:tr w:rsidR="00170934" w:rsidRPr="00170934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Совершенствование регулирования отношений в сфере интеллектуальной собственности в рамках книжной отрасли. Борьба с </w:t>
            </w:r>
            <w:proofErr w:type="gram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интернет-пиратством</w:t>
            </w:r>
            <w:proofErr w:type="gramEnd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highlight w:val="white"/>
              </w:rPr>
              <w:t xml:space="preserve">Рост негативного настроения населения по отношению к предприятиям, лишающих их возможности бесплатного пользования литературой. </w:t>
            </w:r>
          </w:p>
        </w:tc>
      </w:tr>
    </w:tbl>
    <w:p w:rsidR="00170934" w:rsidRPr="00170934" w:rsidRDefault="00170934" w:rsidP="00170934">
      <w:pPr>
        <w:autoSpaceDE w:val="0"/>
        <w:autoSpaceDN w:val="0"/>
        <w:adjustRightInd w:val="0"/>
        <w:spacing w:before="200"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CC2E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Такое негативное положение книжной отрасли побуждает компании искать и находить новые способы реализации товара, и с каждым годом этим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lastRenderedPageBreak/>
        <w:t xml:space="preserve">универсальным средством всё чаще становится PR-продвижение, именно </w:t>
      </w:r>
      <w:r w:rsidR="003577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поэтому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сегодня коммуникативная политика издательства приобретает важную роль, так как именно она способна обеспечить надёжную связь товара с потребителем. Без этого направления не могут обходиться не только участники рынка, нацеленные на коммерческий успех, но также и те, кто обеспокоен проблемами становления и развития цивилизованного книжного рынка России.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В книжном деле PR-технологии имеют большие перспективы. Изучая ценности и ориентиры современного общества, деятели книжного бизнеса могут научиться предугадывать и удовлетворять возникающие потребности, воздействовать на мнения, возрождать культуру чтения. 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Однако PR-технологии для отечественного книжного бизнеса по-прежнему остаются нововведением, используются слабо и не всеми. Как правило, проблемой является не столько сомнения в эффективности данного вида деятельности, сколько недоверие и нежелание затрачивать лишние средства на мероприятия, которые не приносят моментальной прибыли. Особенно мало внимания PR отводится в регионах. Однако большие сети и крупные магазины с каждым годом всё больше прибегают к данным технологиям.  В издательствах и магазинах уже существуют целые отделы или отдельные сотрудники, занимающиеся PR-продвижением. Отечественный книжный рынок является молодым рынком, немногие издательства и книготорговые структуры существую более десяти лет, появляются новые магазины, известнейшие магазины, сохранившие свои площади, меняют собственников и условия работы, в такой ситуации формирование и управление имиджем для них является первостепенной задачей. </w:t>
      </w:r>
    </w:p>
    <w:p w:rsidR="00170934" w:rsidRPr="00170934" w:rsidRDefault="00EE7309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Использование приёмов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PR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 в книжной отрасли даёт возможность решать следующие задачи: поддержание новых изданий; изменение позиции «старого товара»; создание и поддержание интереса к определённой категории издания; мотивация отдела сбыта и клиентов; снижение затрат на продвижение; другое.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lastRenderedPageBreak/>
        <w:t>Стоит также отметить, что связи с общественность в книжной отрасли выполняют необходимую для общества функцию: любой субъект книжного рынка сможет эффективно развиваться только в том случае, если в обществе будет интерес к книжной культуре, потребности к чтению, как к необходимому элементу саморазвития и самореализации личности. Книжный  бизнес, влияя на эти потребности и ценности, получает важный инструмент воздействия на свою аудиторию, и определённые ориентиры, отражающиеся в общественном мнении, для последующего развития и укрепления книжного дела.</w:t>
      </w:r>
    </w:p>
    <w:p w:rsidR="00170934" w:rsidRPr="00CC2EB3" w:rsidRDefault="00170934" w:rsidP="00CC2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Основными направлениями в использовании PR-технологий в книжной отрасли  являются:</w:t>
      </w:r>
      <w:r w:rsidR="00CC2E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70934">
        <w:rPr>
          <w:rFonts w:ascii="Times New Roman" w:eastAsia="Arial Unicode MS" w:hAnsi="Times New Roman" w:cs="Times New Roman"/>
          <w:sz w:val="28"/>
          <w:szCs w:val="28"/>
        </w:rPr>
        <w:t>медиарилейшенз</w:t>
      </w:r>
      <w:proofErr w:type="spellEnd"/>
      <w:r w:rsidRPr="00170934">
        <w:rPr>
          <w:rFonts w:ascii="Times New Roman" w:eastAsia="Arial Unicode MS" w:hAnsi="Times New Roman" w:cs="Times New Roman"/>
          <w:sz w:val="28"/>
          <w:szCs w:val="28"/>
        </w:rPr>
        <w:t>; мероприятия в сети интернет;</w:t>
      </w:r>
      <w:r w:rsidR="00CC2E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мероприятия событийного характера;</w:t>
      </w:r>
      <w:r w:rsidRPr="00170934">
        <w:rPr>
          <w:rFonts w:ascii="Times New Roman" w:eastAsia="Arial Unicode MS" w:hAnsi="Times New Roman" w:cs="Times New Roman"/>
          <w:sz w:val="28"/>
          <w:szCs w:val="28"/>
          <w:lang w:val="en-US"/>
        </w:rPr>
        <w:t>PR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по средством печатной продукции;</w:t>
      </w:r>
      <w:r w:rsidR="00CC2E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70934">
        <w:rPr>
          <w:rFonts w:ascii="Times New Roman" w:eastAsia="Arial Unicode MS" w:hAnsi="Times New Roman" w:cs="Times New Roman"/>
          <w:sz w:val="28"/>
          <w:szCs w:val="28"/>
          <w:lang w:val="en-US"/>
        </w:rPr>
        <w:t>PR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-активность, ориентированная на государственные органы управления;</w:t>
      </w:r>
      <w:r w:rsidR="00CC2E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внутренний PR;</w:t>
      </w:r>
      <w:r w:rsidR="00CC2E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благотворительность.</w:t>
      </w:r>
      <w:proofErr w:type="gramEnd"/>
    </w:p>
    <w:p w:rsidR="00170934" w:rsidRPr="00170934" w:rsidRDefault="00EE7309" w:rsidP="00EE73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Говоря непосредственно</w:t>
      </w:r>
      <w:r w:rsidRP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о </w:t>
      </w:r>
      <w:r w:rsidR="00170934"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книготорговой сети «</w:t>
      </w:r>
      <w:proofErr w:type="gramStart"/>
      <w:r w:rsidR="00170934"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Буквоед</w:t>
      </w:r>
      <w:proofErr w:type="gramEnd"/>
      <w:r w:rsidR="00170934"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и тому положению</w:t>
      </w:r>
      <w:r w:rsidR="00170934"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, которую она занимает на рынке, стоит отметить, что сегодня именно эта сеть является бесспорным лидером книжного рынка Санкт-Петербурга. 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В соответствии 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с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многоч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исленным интервью, представители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руководства книжной сети «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» не считают, что в настоящий момент времени на рынке у них есть действительно серьёзные конкуренты. Денис Алексеевич Котов, генеральный директор сети, к основным конкурентам относит вовсе не другие компании, а такие вещи как телевидение, интернет и алкоголь, которые, по его мнению, отнимают время и денежные средства людей. Такого же мнения придерживаются и сотрудники компании, так PR-менеджер сети полагает, что сегодня «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» - это безоговорочный лидер рынка, не имеющий конкурентов. Во многом успеху «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Буквоеда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» способствуют и PR-коммуникации сети, за создание и исполнением которых следит целый штат сотрудников. PR-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lastRenderedPageBreak/>
        <w:t xml:space="preserve">отдел компании входит в состав дирекции по продажам и маркетингу, которая занимается 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деятельностью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как магазинов, так и офиса. В офисе дирекция разделяется на два направления: стратегический и торговый маркетинг. Стратегическим маркетингом занимаются следующие отделы: PR-отдел, отдел хобби и творчества, проект «Культурная среда», «</w:t>
      </w:r>
      <w:proofErr w:type="spell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Буквоежка</w:t>
      </w:r>
      <w:proofErr w:type="spell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» - отдел, занимающийся детским направлением, отдел дизайна, отдел интернет продвижения, редакция журнала «Пойнтер». К торговому маркетингу относятся следующие отделы – отдел маркетинга и </w:t>
      </w:r>
      <w:proofErr w:type="spell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мерчендайзинга</w:t>
      </w:r>
      <w:proofErr w:type="spell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.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>Стратегия PR-продвижения компании разрабатывается на основе общей стратегии развития, разрабатываемой на год, ежегодных маркетинговых исследованиях, годов</w:t>
      </w:r>
      <w:r w:rsidR="00EE7309">
        <w:rPr>
          <w:rFonts w:ascii="Times New Roman" w:eastAsia="Arial Unicode MS" w:hAnsi="Times New Roman" w:cs="Times New Roman"/>
          <w:sz w:val="28"/>
          <w:szCs w:val="28"/>
        </w:rPr>
        <w:t xml:space="preserve">ых показателей эффективности,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миссии и цели компании. Использование PR-коммуникаций носит интегративный характер, не только отдел связей с общественностью занимается PR-продвижением книжной сети, но и другие отделы. 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Основной формой реализующей стратегию PR-продвижения 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«Буквоеда»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являются такие мероприятия как: участие в книжных салонах; встречи с авторами и презентации книг; вариативные </w:t>
      </w:r>
      <w:proofErr w:type="spell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инфоповоды</w:t>
      </w:r>
      <w:proofErr w:type="spell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(дни рождения писателей, разнообразные праздники литературной тематики); инвестиции в общество (литературные конкурсы, премии начинающим писателям, участие в конференциях, благотворительность, другое); партнёрство;  День Рождение компании; взаимодействие со СМИ; творческие мастер-классы.</w:t>
      </w:r>
      <w:proofErr w:type="gramEnd"/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Однако, не смотря на 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успех «</w:t>
      </w:r>
      <w:proofErr w:type="gramStart"/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Буквоеда</w:t>
      </w:r>
      <w:proofErr w:type="gramEnd"/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» в целом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книжный рынок по-прежнему продолжает сокращать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ся. И одной из основных причин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является глубокий кризис чтения в стране. Многочисленные маркетинговые и социологические исследования каждый год показывают нам, что уровень чтения в России падает. Главной причиной  утраты интереса к чтению многие социологи, эксперты и участники книжного рынка выделяют быстрое развитие области развлечений – новых технологий, интернета и телевидения, с которыми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lastRenderedPageBreak/>
        <w:t xml:space="preserve">не может соперничать традиционная книга. По словам 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главного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редактора издательства «Весь»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,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Оксаны Филичевой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,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«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к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ниги сегодня не могут соперничать с более модными видами отдыха и получения информации – интернетом, кино. Родителям проще показать ребенку мультфильм или дать компьютерную игру, а не почитать. У молодежи нет потребности в чтении из-за привычки к огромному “рваному” потоку информации»</w:t>
      </w:r>
      <w:r w:rsidR="00CC2EB3">
        <w:rPr>
          <w:rStyle w:val="a5"/>
          <w:rFonts w:ascii="Times New Roman" w:eastAsia="Arial Unicode MS" w:hAnsi="Times New Roman" w:cs="Times New Roman"/>
          <w:color w:val="00000A"/>
          <w:sz w:val="28"/>
          <w:szCs w:val="28"/>
        </w:rPr>
        <w:footnoteReference w:id="3"/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.</w:t>
      </w:r>
      <w:r w:rsidR="00EE7309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</w:t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К врагам книги и чтения генеральный директор книжной сети «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» Денис Котов относит помимо интернета и телевидения, также и алкоголь, приравнивая все это к сфере вредных привычек общества. </w:t>
      </w:r>
      <w:proofErr w:type="gram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Данные экспертные мнения подтверждаются и исследованием, проведённым Федеральным агентством по печати и массовым коммуникациям, в котором было установлено, что ведущую роль в </w:t>
      </w:r>
      <w:proofErr w:type="spellStart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медиапотреблении</w:t>
      </w:r>
      <w:proofErr w:type="spellEnd"/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 xml:space="preserve"> по-прежнему играет телевидение – на его долю приходится 48,3%. Далее идёт радио – 32,4%, на третьем месте интернет-контент – 11,2%, и лишь 1,8% отведена книгам, что наглядно демонстрирует тренд дальнейшего ухудшения состоянии проблемы чтения в России сегодня</w:t>
      </w:r>
      <w:r w:rsidR="00CC2EB3">
        <w:rPr>
          <w:rStyle w:val="a5"/>
          <w:rFonts w:ascii="Times New Roman" w:eastAsia="Arial Unicode MS" w:hAnsi="Times New Roman" w:cs="Times New Roman"/>
          <w:color w:val="00000A"/>
          <w:sz w:val="28"/>
          <w:szCs w:val="28"/>
        </w:rPr>
        <w:footnoteReference w:id="4"/>
      </w:r>
      <w:r w:rsidRPr="00170934">
        <w:rPr>
          <w:rFonts w:ascii="Times New Roman" w:eastAsia="Arial Unicode MS" w:hAnsi="Times New Roman" w:cs="Times New Roman"/>
          <w:color w:val="00000A"/>
          <w:sz w:val="28"/>
          <w:szCs w:val="28"/>
          <w:highlight w:val="white"/>
        </w:rPr>
        <w:t>.</w:t>
      </w:r>
      <w:proofErr w:type="gramEnd"/>
    </w:p>
    <w:p w:rsidR="00170934" w:rsidRPr="00170934" w:rsidRDefault="00170934" w:rsidP="00CC2E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Для преодоления данной проблемы в 2006 году Российским книжным союзом была разработана Национальная программа поддержки и развития чтения в России, представляющая собой </w:t>
      </w:r>
      <w:r w:rsidRPr="00170934">
        <w:rPr>
          <w:rFonts w:ascii="Times New Roman" w:eastAsia="Arial Unicode MS" w:hAnsi="Times New Roman" w:cs="Times New Roman"/>
          <w:sz w:val="28"/>
          <w:szCs w:val="28"/>
          <w:highlight w:val="white"/>
        </w:rPr>
        <w:t>систему взаимосвязанных мероприятий, реализуемых субъектами книжной отрасли. Однако в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процессе реализации программы участники столкнулись с рядом пробл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ем.</w:t>
      </w:r>
    </w:p>
    <w:p w:rsidR="00170934" w:rsidRPr="00170934" w:rsidRDefault="00CC2EB3" w:rsidP="001709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тсутствие консолидации между участниками проекта. Все предпочитают действовать автономно, </w:t>
      </w:r>
      <w:r w:rsidR="00170934" w:rsidRPr="00170934">
        <w:rPr>
          <w:rFonts w:ascii="Times New Roman" w:eastAsia="Arial Unicode MS" w:hAnsi="Times New Roman" w:cs="Times New Roman"/>
          <w:color w:val="000000"/>
          <w:sz w:val="28"/>
          <w:szCs w:val="28"/>
        </w:rPr>
        <w:t>не объединяя свои усилия и не обмениваясь опытом. Это не позволяет сегодня реализовать имеющийся потенциал в полной мере.</w:t>
      </w:r>
    </w:p>
    <w:p w:rsidR="00170934" w:rsidRPr="00170934" w:rsidRDefault="00CC2EB3" w:rsidP="001709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роведение мероприятий по продвижению чтения в регионах России без дифференцированного адресного характера мероприятий.</w:t>
      </w:r>
    </w:p>
    <w:p w:rsidR="00170934" w:rsidRPr="00170934" w:rsidRDefault="00CC2EB3" w:rsidP="001709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еосведомлённость регионов о Национальной программе/неверное понимание сути специальной подготовки в сфере продвижения чтения.</w:t>
      </w:r>
    </w:p>
    <w:p w:rsidR="00170934" w:rsidRPr="00170934" w:rsidRDefault="00CC2EB3" w:rsidP="001709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клонность считать основным препятствием в ходе деятельности библиотеки в сфере поддержки и развития чтения отсутствие финансирования.</w:t>
      </w:r>
    </w:p>
    <w:p w:rsidR="00170934" w:rsidRPr="00170934" w:rsidRDefault="00170934" w:rsidP="00EE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Ещё 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раз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обратившись к PR-коммуникациям продвижения книжной сети «Буквоед», мы увидим, что вся активность компании направлена на поверхностное преодоление проблемы: привлечение людей с уже сложившимися взглядами и привычками, в то время как корень проблемы – воспитание культуры чтения у детей остаётся без внимания. Поэтому мы предлагаем обратить внимание книжной сети на такой сегмент аудитории как школьники, и провести PR-кампанию, 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направленную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на преодоление кризиса культуры чтения по средствам развития у детей любви к чтению и литературе. 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Default="002D43FF" w:rsidP="001B31B8">
      <w:pPr>
        <w:pStyle w:val="1"/>
        <w:jc w:val="center"/>
        <w:rPr>
          <w:rFonts w:eastAsia="Arial Unicode MS"/>
          <w:highlight w:val="white"/>
        </w:rPr>
      </w:pPr>
      <w:bookmarkStart w:id="2" w:name="_Toc433545295"/>
      <w:r>
        <w:rPr>
          <w:rFonts w:eastAsia="Arial Unicode MS"/>
          <w:highlight w:val="white"/>
        </w:rPr>
        <w:t>Основная идея проекта</w:t>
      </w:r>
      <w:bookmarkEnd w:id="2"/>
    </w:p>
    <w:p w:rsidR="0043281E" w:rsidRPr="0043281E" w:rsidRDefault="0043281E" w:rsidP="0043281E"/>
    <w:p w:rsidR="00170934" w:rsidRPr="001B31B8" w:rsidRDefault="0043281E" w:rsidP="001B31B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Идея проекта – </w:t>
      </w:r>
      <w:r w:rsidR="002D43FF" w:rsidRPr="001B31B8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="00170934" w:rsidRPr="001B3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роведение PR-кампании способной увеличить поток </w:t>
      </w:r>
      <w:r w:rsidR="002D43FF" w:rsidRPr="001B31B8">
        <w:rPr>
          <w:rFonts w:ascii="Times New Roman" w:eastAsia="Arial Unicode MS" w:hAnsi="Times New Roman" w:cs="Times New Roman"/>
          <w:color w:val="000000"/>
          <w:sz w:val="28"/>
          <w:szCs w:val="28"/>
        </w:rPr>
        <w:t>посетителей и покупателей сети «</w:t>
      </w:r>
      <w:proofErr w:type="gramStart"/>
      <w:r w:rsidR="00170934" w:rsidRPr="001B31B8">
        <w:rPr>
          <w:rFonts w:ascii="Times New Roman" w:eastAsia="Arial Unicode MS" w:hAnsi="Times New Roman" w:cs="Times New Roman"/>
          <w:color w:val="000000"/>
          <w:sz w:val="28"/>
          <w:szCs w:val="28"/>
        </w:rPr>
        <w:t>Буквоед</w:t>
      </w:r>
      <w:proofErr w:type="gramEnd"/>
      <w:r w:rsidR="00170934" w:rsidRPr="001B31B8">
        <w:rPr>
          <w:rFonts w:ascii="Times New Roman" w:eastAsia="Arial Unicode MS" w:hAnsi="Times New Roman" w:cs="Times New Roman"/>
          <w:color w:val="000000"/>
          <w:sz w:val="28"/>
          <w:szCs w:val="28"/>
        </w:rPr>
        <w:t>», а также сформировать будущих  покупателей.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>Данная PR-кампания будет отвечать стратегии развития сети. Во-первых, она относится к социальным проектам, которые, по мнению PR-специалиста сети «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» Климчук Киры Александровны, являются наиболее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lastRenderedPageBreak/>
        <w:t>эффективными</w:t>
      </w:r>
      <w:r w:rsidR="00E14EF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Проблема носит общественный характер, что позволяет привлекать к проекту не только тематические и партнёрские СМИ. Во-вторых, реализация данной программы решает сразу несколько задач, прописанных в стратегии развития компании: «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>» – как место культурного досуга, как место для саморазвития и как место творчества. В-третьих, данная кампания отвечает миссии компании, предполагающей культурное развитие общества и удовлетворение его интеллектуальных потребностей</w:t>
      </w:r>
      <w:r w:rsidR="00626F7A">
        <w:rPr>
          <w:rStyle w:val="a5"/>
          <w:rFonts w:ascii="Times New Roman" w:eastAsia="Arial Unicode MS" w:hAnsi="Times New Roman" w:cs="Times New Roman"/>
          <w:sz w:val="28"/>
          <w:szCs w:val="28"/>
        </w:rPr>
        <w:footnoteReference w:id="5"/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. И конечно, развивая культуру чтения у детей, мы создаём будущих покупателей и посетителей сети «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». </w:t>
      </w:r>
    </w:p>
    <w:p w:rsidR="00626F7A" w:rsidRDefault="00170934" w:rsidP="00626F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>При проведении PR-кампании возможно использование всего арсенала PR-технологий,  к которым п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ривыкла обращаться книжная сеть.</w:t>
      </w:r>
    </w:p>
    <w:p w:rsidR="00626F7A" w:rsidRDefault="0043281E" w:rsidP="00626F7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 xml:space="preserve">сновной технологией будут являться мероприятия событийного характера, которые являются центральным элементов стратегии развития компании, с использованием игрового элемента программы. Мероприятия будут проходить на </w:t>
      </w:r>
      <w:proofErr w:type="gramStart"/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>территории</w:t>
      </w:r>
      <w:proofErr w:type="gramEnd"/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 xml:space="preserve"> как школ города, так и на площадке книжных клубов, что позволит выработать у участников проекта восприятие сети не просто как магазина для покупки книг, но и как места для культурного и интересного проведения досуга.</w:t>
      </w:r>
    </w:p>
    <w:p w:rsidR="00626F7A" w:rsidRDefault="0043281E" w:rsidP="00626F7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</w:t>
      </w:r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>едиарилейшенз</w:t>
      </w:r>
      <w:proofErr w:type="spellEnd"/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>. Так как кризис культуры чтения в стране является глобальным и затрагивает всё общество в целом, то и освещение процесса и итогов PR-кампании будет интересно не только тематическим изданиям, но и другим СМИ.</w:t>
      </w:r>
    </w:p>
    <w:p w:rsidR="00170934" w:rsidRPr="00626F7A" w:rsidRDefault="0043281E" w:rsidP="00626F7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>свещение деятельности  со ст</w:t>
      </w:r>
      <w:r w:rsidR="00626F7A" w:rsidRPr="00626F7A">
        <w:rPr>
          <w:rFonts w:ascii="Times New Roman" w:eastAsia="Arial Unicode MS" w:hAnsi="Times New Roman" w:cs="Times New Roman"/>
          <w:sz w:val="28"/>
          <w:szCs w:val="28"/>
        </w:rPr>
        <w:t xml:space="preserve">ороны сети будет осуществляться </w:t>
      </w:r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 xml:space="preserve">по всем основным каналам распространения информации, использующиеся в компании, такие как: интернет – собственный </w:t>
      </w:r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lastRenderedPageBreak/>
        <w:t>сайт, социальные сети, e-</w:t>
      </w:r>
      <w:proofErr w:type="spellStart"/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>mail</w:t>
      </w:r>
      <w:proofErr w:type="spellEnd"/>
      <w:r w:rsidR="00170934" w:rsidRPr="00626F7A">
        <w:rPr>
          <w:rFonts w:ascii="Times New Roman" w:eastAsia="Arial Unicode MS" w:hAnsi="Times New Roman" w:cs="Times New Roman"/>
          <w:sz w:val="28"/>
          <w:szCs w:val="28"/>
        </w:rPr>
        <w:t xml:space="preserve"> рассылка; полиграфия, распространяющаяся на территории магазинов и т.д.</w:t>
      </w:r>
    </w:p>
    <w:p w:rsidR="00626F7A" w:rsidRDefault="00626F7A" w:rsidP="00626F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626F7A" w:rsidRDefault="00626F7A" w:rsidP="001B31B8">
      <w:pPr>
        <w:pStyle w:val="1"/>
        <w:jc w:val="center"/>
        <w:rPr>
          <w:rFonts w:eastAsia="Arial Unicode MS"/>
        </w:rPr>
      </w:pPr>
      <w:bookmarkStart w:id="3" w:name="_Toc433545296"/>
      <w:r w:rsidRPr="00626F7A">
        <w:rPr>
          <w:rFonts w:eastAsia="Arial Unicode MS"/>
        </w:rPr>
        <w:t>Цель</w:t>
      </w:r>
      <w:bookmarkEnd w:id="3"/>
    </w:p>
    <w:p w:rsidR="0043281E" w:rsidRPr="0043281E" w:rsidRDefault="0043281E" w:rsidP="0043281E"/>
    <w:p w:rsidR="00626F7A" w:rsidRDefault="00170934" w:rsidP="00626F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2403">
        <w:rPr>
          <w:rFonts w:ascii="Times New Roman" w:eastAsia="Arial Unicode MS" w:hAnsi="Times New Roman" w:cs="Times New Roman"/>
          <w:sz w:val="28"/>
          <w:szCs w:val="28"/>
        </w:rPr>
        <w:t>Целью PR-кампании будет являться повышение интереса к чтению у учащихся 5-11 классов школ Санкт-Петер</w:t>
      </w:r>
      <w:r w:rsidR="00626F7A" w:rsidRPr="00112403">
        <w:rPr>
          <w:rFonts w:ascii="Times New Roman" w:eastAsia="Arial Unicode MS" w:hAnsi="Times New Roman" w:cs="Times New Roman"/>
          <w:sz w:val="28"/>
          <w:szCs w:val="28"/>
        </w:rPr>
        <w:t xml:space="preserve">бурга (возраст от 11 до 18 лет), </w:t>
      </w:r>
      <w:r w:rsidR="00112403" w:rsidRPr="00112403">
        <w:rPr>
          <w:rFonts w:ascii="Times New Roman" w:eastAsia="Arial Unicode MS" w:hAnsi="Times New Roman" w:cs="Times New Roman"/>
          <w:sz w:val="28"/>
          <w:szCs w:val="28"/>
        </w:rPr>
        <w:t xml:space="preserve">и потенциальное </w:t>
      </w:r>
      <w:r w:rsidR="00626F7A" w:rsidRPr="00112403">
        <w:rPr>
          <w:rFonts w:ascii="Times New Roman" w:eastAsia="Arial Unicode MS" w:hAnsi="Times New Roman" w:cs="Times New Roman"/>
          <w:sz w:val="28"/>
          <w:szCs w:val="28"/>
        </w:rPr>
        <w:t>увеличение покупателей и посетителей сети.</w:t>
      </w:r>
    </w:p>
    <w:p w:rsidR="00170934" w:rsidRDefault="00170934" w:rsidP="001B31B8">
      <w:pPr>
        <w:pStyle w:val="1"/>
        <w:jc w:val="center"/>
        <w:rPr>
          <w:rFonts w:eastAsia="Arial Unicode MS"/>
        </w:rPr>
      </w:pPr>
      <w:r w:rsidRPr="00170934">
        <w:rPr>
          <w:rFonts w:eastAsia="Arial Unicode MS"/>
        </w:rPr>
        <w:br/>
      </w:r>
      <w:bookmarkStart w:id="4" w:name="_Toc433545297"/>
      <w:r w:rsidR="00626F7A" w:rsidRPr="00626F7A">
        <w:rPr>
          <w:rFonts w:eastAsia="Arial Unicode MS"/>
        </w:rPr>
        <w:t>Целевые группы</w:t>
      </w:r>
      <w:bookmarkEnd w:id="4"/>
    </w:p>
    <w:p w:rsidR="0043281E" w:rsidRPr="0043281E" w:rsidRDefault="0043281E" w:rsidP="0043281E"/>
    <w:p w:rsidR="00626F7A" w:rsidRPr="00626F7A" w:rsidRDefault="00626F7A" w:rsidP="00626F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26F7A">
        <w:rPr>
          <w:rFonts w:ascii="Times New Roman" w:eastAsia="Arial Unicode MS" w:hAnsi="Times New Roman" w:cs="Times New Roman"/>
          <w:i/>
          <w:sz w:val="28"/>
          <w:szCs w:val="28"/>
        </w:rPr>
        <w:t>Основная группа.</w:t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 xml:space="preserve"> К основной группе относятся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участники проекта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 xml:space="preserve">учащиеся </w:t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>5-11 классов (11-18 лет)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, т.е. 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 xml:space="preserve">ученики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средних 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 xml:space="preserve">общеобразовательных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школ, так как это позволит выработать единую программу мероприятий, рассчитанную на определённый уровень подготовленности учащихся. 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 xml:space="preserve"> Согласно закону РФ «О</w:t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>б образовании» именно с указанного выше возраста происходит «становления и формирования личности обучающегося, развитие его склонностей и интересов»</w:t>
      </w:r>
      <w:r w:rsidR="001256E8">
        <w:rPr>
          <w:rStyle w:val="a5"/>
          <w:rFonts w:ascii="Times New Roman" w:eastAsia="Arial Unicode MS" w:hAnsi="Times New Roman" w:cs="Times New Roman"/>
          <w:sz w:val="28"/>
          <w:szCs w:val="28"/>
        </w:rPr>
        <w:footnoteReference w:id="6"/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>, а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 xml:space="preserve"> следовательно, именно в этом возрасте можно оказать наибольшее влияние на осмысленное развитие культуры чтения в человеке.</w:t>
      </w:r>
    </w:p>
    <w:p w:rsidR="001256E8" w:rsidRPr="00626F7A" w:rsidRDefault="00626F7A" w:rsidP="001256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56E8">
        <w:rPr>
          <w:rFonts w:ascii="Times New Roman" w:eastAsia="Arial Unicode MS" w:hAnsi="Times New Roman" w:cs="Times New Roman"/>
          <w:i/>
          <w:sz w:val="28"/>
          <w:szCs w:val="28"/>
        </w:rPr>
        <w:t>Промежуточная группа</w:t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 xml:space="preserve"> – родители, 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>учителя, администрация школ.</w:t>
      </w:r>
    </w:p>
    <w:p w:rsidR="002E4BDC" w:rsidRDefault="00626F7A" w:rsidP="002E4B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56E8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Помогающая группа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626F7A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представители издательств, СМИ, 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 xml:space="preserve">писатели и публицисты, 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партнёры проекта, государственные стру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ктуры (К</w:t>
      </w:r>
      <w:r w:rsidR="001256E8">
        <w:rPr>
          <w:rFonts w:ascii="Times New Roman" w:eastAsia="Arial Unicode MS" w:hAnsi="Times New Roman" w:cs="Times New Roman"/>
          <w:sz w:val="28"/>
          <w:szCs w:val="28"/>
        </w:rPr>
        <w:t>омитет по культуре Санкт-Петербурга)</w:t>
      </w:r>
      <w:r w:rsidR="002E4B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E4BDC" w:rsidRDefault="002E4BDC" w:rsidP="002E4B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2E4BDC" w:rsidP="001B31B8">
      <w:pPr>
        <w:pStyle w:val="1"/>
        <w:jc w:val="center"/>
        <w:rPr>
          <w:rFonts w:eastAsia="Arial Unicode MS"/>
        </w:rPr>
      </w:pPr>
      <w:bookmarkStart w:id="5" w:name="_Toc433545298"/>
      <w:r w:rsidRPr="002E4BDC">
        <w:rPr>
          <w:rFonts w:eastAsia="Arial Unicode MS"/>
        </w:rPr>
        <w:t>Задачи</w:t>
      </w:r>
      <w:bookmarkEnd w:id="5"/>
      <w:r w:rsidR="00170934" w:rsidRPr="00170934">
        <w:rPr>
          <w:rFonts w:eastAsia="Arial Unicode MS"/>
        </w:rPr>
        <w:br/>
      </w:r>
    </w:p>
    <w:p w:rsidR="002E4BDC" w:rsidRDefault="00170934" w:rsidP="002E4B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При реализации PR-кампании необходимо будет решить следующие </w:t>
      </w:r>
      <w:r w:rsidRPr="002E4BDC">
        <w:rPr>
          <w:rFonts w:ascii="Times New Roman" w:eastAsia="Arial Unicode MS" w:hAnsi="Times New Roman" w:cs="Times New Roman"/>
          <w:b/>
          <w:sz w:val="28"/>
          <w:szCs w:val="28"/>
        </w:rPr>
        <w:t>задачи: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2E4BDC" w:rsidRDefault="00170934" w:rsidP="002E4B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BDC">
        <w:rPr>
          <w:rFonts w:ascii="Times New Roman" w:eastAsia="Arial Unicode MS" w:hAnsi="Times New Roman" w:cs="Times New Roman"/>
          <w:sz w:val="28"/>
          <w:szCs w:val="28"/>
        </w:rPr>
        <w:t>объединение усилий, налаживание отношений с другими субъектами книжного рынка для реализации поставленной цели;</w:t>
      </w:r>
    </w:p>
    <w:p w:rsidR="002E4BDC" w:rsidRDefault="00170934" w:rsidP="002E4B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BDC">
        <w:rPr>
          <w:rFonts w:ascii="Times New Roman" w:eastAsia="Arial Unicode MS" w:hAnsi="Times New Roman" w:cs="Times New Roman"/>
          <w:sz w:val="28"/>
          <w:szCs w:val="28"/>
        </w:rPr>
        <w:t>налаживание коммуникаций со школами города;</w:t>
      </w:r>
    </w:p>
    <w:p w:rsidR="00170934" w:rsidRPr="002E4BDC" w:rsidRDefault="00170934" w:rsidP="002E4B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BDC">
        <w:rPr>
          <w:rFonts w:ascii="Times New Roman" w:eastAsia="Arial Unicode MS" w:hAnsi="Times New Roman" w:cs="Times New Roman"/>
          <w:sz w:val="28"/>
          <w:szCs w:val="28"/>
        </w:rPr>
        <w:t>формирование в восприятии школьников образа сети «</w:t>
      </w:r>
      <w:proofErr w:type="gramStart"/>
      <w:r w:rsidRPr="002E4BDC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2E4BDC">
        <w:rPr>
          <w:rFonts w:ascii="Times New Roman" w:eastAsia="Arial Unicode MS" w:hAnsi="Times New Roman" w:cs="Times New Roman"/>
          <w:sz w:val="28"/>
          <w:szCs w:val="28"/>
        </w:rPr>
        <w:t>» как культурно-образовательного пространства, а не только коммерческого книготоргового предприятия, путём проведения на его площадках мероприятий, продвигающих идею чтения.</w:t>
      </w:r>
    </w:p>
    <w:p w:rsidR="002E4BDC" w:rsidRDefault="00170934" w:rsidP="002E4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Для достижения поставленной цели необходимо будет предпринять следующие </w:t>
      </w:r>
      <w:r w:rsidRPr="002E4BDC">
        <w:rPr>
          <w:rFonts w:ascii="Times New Roman" w:eastAsia="Arial Unicode MS" w:hAnsi="Times New Roman" w:cs="Times New Roman"/>
          <w:b/>
          <w:sz w:val="28"/>
          <w:szCs w:val="28"/>
        </w:rPr>
        <w:t>конкретные меры: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E4BDC" w:rsidRDefault="00170934" w:rsidP="002E4BD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BDC">
        <w:rPr>
          <w:rFonts w:ascii="Times New Roman" w:eastAsia="Arial Unicode MS" w:hAnsi="Times New Roman" w:cs="Times New Roman"/>
          <w:sz w:val="28"/>
          <w:szCs w:val="28"/>
        </w:rPr>
        <w:t xml:space="preserve">разработать концепции </w:t>
      </w:r>
      <w:proofErr w:type="gramStart"/>
      <w:r w:rsidRPr="002E4BDC">
        <w:rPr>
          <w:rFonts w:ascii="Times New Roman" w:eastAsia="Arial Unicode MS" w:hAnsi="Times New Roman" w:cs="Times New Roman"/>
          <w:sz w:val="28"/>
          <w:szCs w:val="28"/>
        </w:rPr>
        <w:t>сотрудничества</w:t>
      </w:r>
      <w:proofErr w:type="gramEnd"/>
      <w:r w:rsidRPr="002E4BDC">
        <w:rPr>
          <w:rFonts w:ascii="Times New Roman" w:eastAsia="Arial Unicode MS" w:hAnsi="Times New Roman" w:cs="Times New Roman"/>
          <w:sz w:val="28"/>
          <w:szCs w:val="28"/>
        </w:rPr>
        <w:t xml:space="preserve"> между участниками проводимой PR-кампании, прописывающей необходимые меры реализации проекта, сроки, а также места проведения.</w:t>
      </w:r>
    </w:p>
    <w:p w:rsidR="002E4BDC" w:rsidRDefault="00170934" w:rsidP="002E4BD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BDC">
        <w:rPr>
          <w:rFonts w:ascii="Times New Roman" w:eastAsia="Arial Unicode MS" w:hAnsi="Times New Roman" w:cs="Times New Roman"/>
          <w:sz w:val="28"/>
          <w:szCs w:val="28"/>
        </w:rPr>
        <w:t>установить договорные отношения со школами, позволяющими реализовывать проект на их территории.</w:t>
      </w:r>
    </w:p>
    <w:p w:rsidR="00C73AEA" w:rsidRDefault="00C73AEA" w:rsidP="00C73AEA">
      <w:pPr>
        <w:pStyle w:val="a7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Default="00C73AEA" w:rsidP="001B31B8">
      <w:pPr>
        <w:pStyle w:val="1"/>
        <w:jc w:val="center"/>
        <w:rPr>
          <w:rFonts w:eastAsia="Arial Unicode MS"/>
        </w:rPr>
      </w:pPr>
      <w:bookmarkStart w:id="6" w:name="_Toc433545299"/>
      <w:r w:rsidRPr="00C73AEA">
        <w:rPr>
          <w:rFonts w:eastAsia="Arial Unicode MS"/>
        </w:rPr>
        <w:t>Основные каналы</w:t>
      </w:r>
      <w:bookmarkEnd w:id="6"/>
    </w:p>
    <w:p w:rsidR="0043281E" w:rsidRPr="0043281E" w:rsidRDefault="0043281E" w:rsidP="0043281E"/>
    <w:p w:rsidR="00943ABD" w:rsidRDefault="00170934" w:rsidP="00943AB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3ABD">
        <w:rPr>
          <w:rFonts w:ascii="Times New Roman" w:eastAsia="Arial Unicode MS" w:hAnsi="Times New Roman" w:cs="Times New Roman"/>
          <w:i/>
          <w:sz w:val="28"/>
          <w:szCs w:val="28"/>
        </w:rPr>
        <w:t>Школа</w:t>
      </w:r>
      <w:r w:rsidR="00C73AEA" w:rsidRPr="00943ABD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>д</w:t>
      </w:r>
      <w:r w:rsidR="00C73AEA" w:rsidRPr="00943ABD">
        <w:rPr>
          <w:rFonts w:ascii="Times New Roman" w:eastAsia="Arial Unicode MS" w:hAnsi="Times New Roman" w:cs="Times New Roman"/>
          <w:sz w:val="28"/>
          <w:szCs w:val="28"/>
        </w:rPr>
        <w:t>оски объявлений, учителя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943ABD" w:rsidRDefault="00170934" w:rsidP="00943AB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3ABD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Площадки магазинов-клубов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43ABD">
        <w:rPr>
          <w:rFonts w:ascii="Times New Roman" w:eastAsia="Arial Unicode MS" w:hAnsi="Times New Roman" w:cs="Times New Roman"/>
          <w:sz w:val="28"/>
          <w:szCs w:val="28"/>
          <w:lang w:val="en-US"/>
        </w:rPr>
        <w:t>«</w:t>
      </w:r>
      <w:proofErr w:type="gramStart"/>
      <w:r w:rsidRPr="00943ABD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943ABD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»; </w:t>
      </w:r>
    </w:p>
    <w:p w:rsidR="00943ABD" w:rsidRDefault="00170934" w:rsidP="00943AB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3ABD">
        <w:rPr>
          <w:rFonts w:ascii="Times New Roman" w:eastAsia="Arial Unicode MS" w:hAnsi="Times New Roman" w:cs="Times New Roman"/>
          <w:i/>
          <w:sz w:val="28"/>
          <w:szCs w:val="28"/>
        </w:rPr>
        <w:t>Интернет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 xml:space="preserve"> (офици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альный сайт «</w:t>
      </w:r>
      <w:proofErr w:type="gramStart"/>
      <w:r w:rsidR="0043281E">
        <w:rPr>
          <w:rFonts w:ascii="Times New Roman" w:eastAsia="Arial Unicode MS" w:hAnsi="Times New Roman" w:cs="Times New Roman"/>
          <w:sz w:val="28"/>
          <w:szCs w:val="28"/>
        </w:rPr>
        <w:t>Буквоеда</w:t>
      </w:r>
      <w:proofErr w:type="gramEnd"/>
      <w:r w:rsidR="0043281E">
        <w:rPr>
          <w:rFonts w:ascii="Times New Roman" w:eastAsia="Arial Unicode MS" w:hAnsi="Times New Roman" w:cs="Times New Roman"/>
          <w:sz w:val="28"/>
          <w:szCs w:val="28"/>
        </w:rPr>
        <w:t xml:space="preserve">», группа </w:t>
      </w:r>
      <w:proofErr w:type="spellStart"/>
      <w:r w:rsidR="0043281E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>контакте</w:t>
      </w:r>
      <w:proofErr w:type="spellEnd"/>
      <w:r w:rsidRPr="00943ABD">
        <w:rPr>
          <w:rFonts w:ascii="Times New Roman" w:eastAsia="Arial Unicode MS" w:hAnsi="Times New Roman" w:cs="Times New Roman"/>
          <w:sz w:val="28"/>
          <w:szCs w:val="28"/>
        </w:rPr>
        <w:t xml:space="preserve">, популярные группы </w:t>
      </w:r>
      <w:proofErr w:type="spellStart"/>
      <w:r w:rsidR="0043281E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43281E" w:rsidRPr="00943ABD">
        <w:rPr>
          <w:rFonts w:ascii="Times New Roman" w:eastAsia="Arial Unicode MS" w:hAnsi="Times New Roman" w:cs="Times New Roman"/>
          <w:sz w:val="28"/>
          <w:szCs w:val="28"/>
        </w:rPr>
        <w:t>контакте</w:t>
      </w:r>
      <w:proofErr w:type="spellEnd"/>
      <w:r w:rsidRPr="00943ABD">
        <w:rPr>
          <w:rFonts w:ascii="Times New Roman" w:eastAsia="Arial Unicode MS" w:hAnsi="Times New Roman" w:cs="Times New Roman"/>
          <w:sz w:val="28"/>
          <w:szCs w:val="28"/>
        </w:rPr>
        <w:t>, посвящённые проведению досуга в СПб);</w:t>
      </w:r>
    </w:p>
    <w:p w:rsidR="00943ABD" w:rsidRDefault="00170934" w:rsidP="00943AB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3ABD">
        <w:rPr>
          <w:rFonts w:ascii="Times New Roman" w:eastAsia="Arial Unicode MS" w:hAnsi="Times New Roman" w:cs="Times New Roman"/>
          <w:i/>
          <w:sz w:val="28"/>
          <w:szCs w:val="28"/>
        </w:rPr>
        <w:t>Издательства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70934" w:rsidRDefault="00170934" w:rsidP="00943AB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3ABD">
        <w:rPr>
          <w:rFonts w:ascii="Times New Roman" w:eastAsia="Arial Unicode MS" w:hAnsi="Times New Roman" w:cs="Times New Roman"/>
          <w:i/>
          <w:sz w:val="28"/>
          <w:szCs w:val="28"/>
        </w:rPr>
        <w:t>СМИ</w:t>
      </w:r>
      <w:r w:rsidRPr="00943AB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E3E5F" w:rsidRPr="00943ABD" w:rsidRDefault="00CE3E5F" w:rsidP="00CE3E5F">
      <w:pPr>
        <w:pStyle w:val="a7"/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Default="00CE3E5F" w:rsidP="001B31B8">
      <w:pPr>
        <w:pStyle w:val="1"/>
        <w:jc w:val="center"/>
        <w:rPr>
          <w:rFonts w:eastAsia="Arial Unicode MS"/>
        </w:rPr>
      </w:pPr>
      <w:bookmarkStart w:id="7" w:name="_Toc433545300"/>
      <w:r w:rsidRPr="00CE3E5F">
        <w:rPr>
          <w:rFonts w:eastAsia="Arial Unicode MS"/>
        </w:rPr>
        <w:t>Планируемы</w:t>
      </w:r>
      <w:r w:rsidR="00575C64">
        <w:rPr>
          <w:rFonts w:eastAsia="Arial Unicode MS"/>
        </w:rPr>
        <w:t>е</w:t>
      </w:r>
      <w:r w:rsidRPr="00CE3E5F">
        <w:rPr>
          <w:rFonts w:eastAsia="Arial Unicode MS"/>
        </w:rPr>
        <w:t xml:space="preserve"> мероприятия</w:t>
      </w:r>
      <w:bookmarkEnd w:id="7"/>
    </w:p>
    <w:p w:rsidR="0043281E" w:rsidRPr="0043281E" w:rsidRDefault="0043281E" w:rsidP="0043281E"/>
    <w:p w:rsidR="00BD53BA" w:rsidRDefault="00BD53BA" w:rsidP="00BD5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BD53BA">
        <w:rPr>
          <w:rFonts w:ascii="Times New Roman" w:eastAsia="Arial Unicode MS" w:hAnsi="Times New Roman" w:cs="Times New Roman"/>
          <w:b/>
          <w:i/>
          <w:sz w:val="28"/>
          <w:szCs w:val="28"/>
        </w:rPr>
        <w:t>Мероприятия на территории школ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170934" w:rsidRPr="00170934" w:rsidRDefault="00BD53BA" w:rsidP="00BD5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53BA">
        <w:rPr>
          <w:rFonts w:ascii="Times New Roman" w:eastAsia="Arial Unicode MS" w:hAnsi="Times New Roman" w:cs="Times New Roman"/>
          <w:i/>
          <w:sz w:val="28"/>
          <w:szCs w:val="28"/>
        </w:rPr>
        <w:t>Ш</w:t>
      </w:r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</w:rPr>
        <w:t>кольные сочинения.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 Придать традиционным школьным сочинением соревновательный характер. Объявить, что за лучшую работу участники помимо оценки «отлично» получат также и приз от книготорговой сети «</w:t>
      </w:r>
      <w:proofErr w:type="gramStart"/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». Тема сочинения выбирается в соответствии с учебным планом, по усмотрению преподавателя. Лучшей признаётся работа, получившая наибольшее количество голосов от учащихся.  </w:t>
      </w:r>
    </w:p>
    <w:p w:rsidR="00170934" w:rsidRDefault="00BD53BA" w:rsidP="00BD5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53BA">
        <w:rPr>
          <w:rFonts w:ascii="Times New Roman" w:eastAsia="Arial Unicode MS" w:hAnsi="Times New Roman" w:cs="Times New Roman"/>
          <w:i/>
          <w:sz w:val="28"/>
          <w:szCs w:val="28"/>
        </w:rPr>
        <w:t>Ш</w:t>
      </w:r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</w:rPr>
        <w:t xml:space="preserve">кольный </w:t>
      </w:r>
      <w:proofErr w:type="spellStart"/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</w:rPr>
        <w:t>буккроссинг</w:t>
      </w:r>
      <w:proofErr w:type="spellEnd"/>
      <w:r w:rsidR="0043281E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школьный </w:t>
      </w:r>
      <w:proofErr w:type="spellStart"/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флешмоб</w:t>
      </w:r>
      <w:proofErr w:type="spellEnd"/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, в рамках </w:t>
      </w:r>
      <w:proofErr w:type="gramStart"/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>которого</w:t>
      </w:r>
      <w:proofErr w:type="gramEnd"/>
      <w:r w:rsidR="00170934" w:rsidRPr="00170934">
        <w:rPr>
          <w:rFonts w:ascii="Times New Roman" w:eastAsia="Arial Unicode MS" w:hAnsi="Times New Roman" w:cs="Times New Roman"/>
          <w:sz w:val="28"/>
          <w:szCs w:val="28"/>
        </w:rPr>
        <w:t xml:space="preserve"> каждый желающий сможет спокойно оставить свою книгу на территории школы для другого. </w:t>
      </w:r>
    </w:p>
    <w:p w:rsidR="00BD53BA" w:rsidRPr="00BD53BA" w:rsidRDefault="00BD53BA" w:rsidP="00BD5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BD53BA">
        <w:rPr>
          <w:rFonts w:ascii="Times New Roman" w:eastAsia="Arial Unicode MS" w:hAnsi="Times New Roman" w:cs="Times New Roman"/>
          <w:b/>
          <w:i/>
          <w:sz w:val="28"/>
          <w:szCs w:val="28"/>
        </w:rPr>
        <w:t>Мероприятия на территории магазинов-клубов «</w:t>
      </w:r>
      <w:proofErr w:type="gramStart"/>
      <w:r w:rsidRPr="00BD53BA">
        <w:rPr>
          <w:rFonts w:ascii="Times New Roman" w:eastAsia="Arial Unicode MS" w:hAnsi="Times New Roman" w:cs="Times New Roman"/>
          <w:b/>
          <w:i/>
          <w:sz w:val="28"/>
          <w:szCs w:val="28"/>
        </w:rPr>
        <w:t>Буквоед</w:t>
      </w:r>
      <w:proofErr w:type="gramEnd"/>
      <w:r w:rsidRPr="00BD53BA">
        <w:rPr>
          <w:rFonts w:ascii="Times New Roman" w:eastAsia="Arial Unicode MS" w:hAnsi="Times New Roman" w:cs="Times New Roman"/>
          <w:b/>
          <w:i/>
          <w:sz w:val="28"/>
          <w:szCs w:val="28"/>
        </w:rPr>
        <w:t>»</w:t>
      </w:r>
      <w:r w:rsidR="0043281E">
        <w:rPr>
          <w:rFonts w:ascii="Times New Roman" w:eastAsia="Arial Unicode MS" w:hAnsi="Times New Roman" w:cs="Times New Roman"/>
          <w:b/>
          <w:i/>
          <w:sz w:val="28"/>
          <w:szCs w:val="28"/>
        </w:rPr>
        <w:t>.</w:t>
      </w:r>
    </w:p>
    <w:p w:rsidR="00BD53BA" w:rsidRDefault="00BD53BA" w:rsidP="00BD53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proofErr w:type="spellStart"/>
      <w:r w:rsidRPr="00BD53BA">
        <w:rPr>
          <w:rFonts w:ascii="Times New Roman" w:eastAsia="Arial Unicode MS" w:hAnsi="Times New Roman" w:cs="Times New Roman"/>
          <w:i/>
          <w:sz w:val="28"/>
          <w:szCs w:val="28"/>
        </w:rPr>
        <w:t>К</w:t>
      </w:r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</w:rPr>
        <w:t>весты</w:t>
      </w:r>
      <w:proofErr w:type="spellEnd"/>
    </w:p>
    <w:p w:rsidR="00BD53BA" w:rsidRPr="00BD53BA" w:rsidRDefault="0043281E" w:rsidP="00BD53B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«Читающий город» – 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участникам будут предлагаться задания, связанные с жизнью, творчеством, увлечениями известных писателей. </w:t>
      </w:r>
      <w:proofErr w:type="spellStart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Квест</w:t>
      </w:r>
      <w:proofErr w:type="spellEnd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 будет проводиться на территории города, последней инстанцией (финишем) станет один из магазинов-клубов, в котором также пройдёт завершение </w:t>
      </w:r>
      <w:proofErr w:type="spellStart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квеста</w:t>
      </w:r>
      <w:proofErr w:type="spellEnd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: подведение итогов и награждения победителей. Таким образом, 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lastRenderedPageBreak/>
        <w:t>дети смогут не только улучшить своё топографическое знание города, но и узнать много нового о литературе.</w:t>
      </w:r>
    </w:p>
    <w:p w:rsidR="00BD53BA" w:rsidRPr="00BD53BA" w:rsidRDefault="0043281E" w:rsidP="00BD53B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тилизованный </w:t>
      </w:r>
      <w:proofErr w:type="spellStart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квест</w:t>
      </w:r>
      <w:proofErr w:type="spellEnd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 на территории </w:t>
      </w:r>
      <w:proofErr w:type="gramStart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Буквоеда</w:t>
      </w:r>
      <w:proofErr w:type="gramEnd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 (как пример «По следам Шерлока Холмса»).</w:t>
      </w:r>
    </w:p>
    <w:p w:rsidR="00BD53BA" w:rsidRPr="0043281E" w:rsidRDefault="00BD53BA" w:rsidP="00BD53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BD53BA">
        <w:rPr>
          <w:rFonts w:ascii="Times New Roman" w:eastAsia="Arial Unicode MS" w:hAnsi="Times New Roman" w:cs="Times New Roman"/>
          <w:i/>
          <w:sz w:val="28"/>
          <w:szCs w:val="28"/>
        </w:rPr>
        <w:t>К</w:t>
      </w:r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</w:rPr>
        <w:t xml:space="preserve">лассные часы в </w:t>
      </w:r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«</w:t>
      </w:r>
      <w:proofErr w:type="gramStart"/>
      <w:r w:rsidR="00170934" w:rsidRPr="00BD53BA">
        <w:rPr>
          <w:rFonts w:ascii="Times New Roman" w:eastAsia="Arial Unicode MS" w:hAnsi="Times New Roman" w:cs="Times New Roman"/>
          <w:i/>
          <w:sz w:val="28"/>
          <w:szCs w:val="28"/>
        </w:rPr>
        <w:t>Буквоеде</w:t>
      </w:r>
      <w:proofErr w:type="gramEnd"/>
      <w:r w:rsidR="0043281E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»</w:t>
      </w:r>
    </w:p>
    <w:p w:rsidR="00BD53BA" w:rsidRPr="00BD53BA" w:rsidRDefault="0043281E" w:rsidP="00BD53BA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="00BD53BA">
        <w:rPr>
          <w:rFonts w:ascii="Times New Roman" w:eastAsia="Arial Unicode MS" w:hAnsi="Times New Roman" w:cs="Times New Roman"/>
          <w:sz w:val="28"/>
          <w:szCs w:val="28"/>
        </w:rPr>
        <w:t>нтерактивная сказка – п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роводится в одном из книжных клубов сети. Мероприятие даёт возможность школьникам поучаствовать в представлении, в основе которого заложено литературное произведение. В определённых моментах сюжета, участникам будет дана возможность альтернат</w:t>
      </w:r>
      <w:r w:rsidR="00BD53BA">
        <w:rPr>
          <w:rFonts w:ascii="Times New Roman" w:eastAsia="Arial Unicode MS" w:hAnsi="Times New Roman" w:cs="Times New Roman"/>
          <w:sz w:val="28"/>
          <w:szCs w:val="28"/>
        </w:rPr>
        <w:t xml:space="preserve">ивного </w:t>
      </w:r>
      <w:proofErr w:type="gramStart"/>
      <w:r w:rsidR="00BD53BA">
        <w:rPr>
          <w:rFonts w:ascii="Times New Roman" w:eastAsia="Arial Unicode MS" w:hAnsi="Times New Roman" w:cs="Times New Roman"/>
          <w:sz w:val="28"/>
          <w:szCs w:val="28"/>
        </w:rPr>
        <w:t>выбора</w:t>
      </w:r>
      <w:proofErr w:type="gramEnd"/>
      <w:r w:rsidR="00BD53BA">
        <w:rPr>
          <w:rFonts w:ascii="Times New Roman" w:eastAsia="Arial Unicode MS" w:hAnsi="Times New Roman" w:cs="Times New Roman"/>
          <w:sz w:val="28"/>
          <w:szCs w:val="28"/>
        </w:rPr>
        <w:t xml:space="preserve"> развития событий (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предлагаем зрителям самим решать судьбу персонажа</w:t>
      </w:r>
      <w:r w:rsidR="00BD53BA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. В завершении прочитывается небольшая лекция о поставленном произведении, рассказывается о писателе, о том, как на самом деле должно было закончиться произведение и т.д.</w:t>
      </w:r>
    </w:p>
    <w:p w:rsidR="00EB0C26" w:rsidRPr="00EB0C26" w:rsidRDefault="0043281E" w:rsidP="00EB0C2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Игра «Н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айди преступника». Костюмированная игра, проводимая на территории книжного клуба «</w:t>
      </w:r>
      <w:proofErr w:type="gramStart"/>
      <w:r w:rsidR="00BD53BA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>». Всем учащимся раздаются определённые роли (Гоголь, Пушкин, литературные герои</w:t>
      </w:r>
      <w:r w:rsidR="00EB0C26">
        <w:rPr>
          <w:rFonts w:ascii="Times New Roman" w:eastAsia="Arial Unicode MS" w:hAnsi="Times New Roman" w:cs="Times New Roman"/>
          <w:sz w:val="28"/>
          <w:szCs w:val="28"/>
        </w:rPr>
        <w:t xml:space="preserve"> из произведений</w:t>
      </w:r>
      <w:r w:rsidR="00170934" w:rsidRPr="00BD53BA">
        <w:rPr>
          <w:rFonts w:ascii="Times New Roman" w:eastAsia="Arial Unicode MS" w:hAnsi="Times New Roman" w:cs="Times New Roman"/>
          <w:sz w:val="28"/>
          <w:szCs w:val="28"/>
        </w:rPr>
        <w:t xml:space="preserve"> и т.д.), затем оговаривается заранее созданная ситуация (проблема) и далее участникам предлагается возможность найти её решение (пример: кто-то похитил нос Гоголя, найдите преступника). В конце мероприятия прочитывается небольшая лекция о писателях участвующих в данном деле, обыгранном произведении и т.д.</w:t>
      </w:r>
    </w:p>
    <w:p w:rsidR="00170934" w:rsidRPr="00EB0C26" w:rsidRDefault="0043281E" w:rsidP="00EB0C2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 xml:space="preserve">уд над литературными героями. </w:t>
      </w:r>
      <w:proofErr w:type="gramStart"/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>Организация стилизованного судебного процесса по делу, в основе которого  лежит какое-либо событие из произведения (пример:</w:t>
      </w:r>
      <w:proofErr w:type="gramEnd"/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>А. С.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Пушкин «Евгений Онегин» – </w:t>
      </w:r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>Евгения Онегина судят за убийство Ленского).</w:t>
      </w:r>
      <w:proofErr w:type="gramEnd"/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 xml:space="preserve"> Процесс литературного суда строится на подготовленных монологах действующих лиц и неподготовленных диалогах, диалогах-импровизациях, неизбежно </w:t>
      </w:r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lastRenderedPageBreak/>
        <w:t>возникающих в ходе «судебных прений».  Судья и все присутствующие могут задавать вопросы свидетелям защиты и обвинения, прокурору, адвокату, а также «обвиняемому». Отвечающий при выстраивании ответа должен исходить из тех знаний и навыков, которыми он владеет как персонаж разбираемого произведени</w:t>
      </w:r>
      <w:r>
        <w:rPr>
          <w:rFonts w:ascii="Times New Roman" w:eastAsia="Arial Unicode MS" w:hAnsi="Times New Roman" w:cs="Times New Roman"/>
          <w:sz w:val="28"/>
          <w:szCs w:val="28"/>
        </w:rPr>
        <w:t>я, а не как учащийся.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В </w:t>
      </w:r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>конце процесса присяжные совещаются и выносят приговор. Победителям выдаются призы, в качестве которых выступает обсуждаемая на процессе книга.</w:t>
      </w:r>
    </w:p>
    <w:p w:rsidR="00EB0C26" w:rsidRPr="00EB0C26" w:rsidRDefault="0043281E" w:rsidP="00EB0C2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онкурс чтецов. Проведение конкурса чтецов на территории книжного клуба сети «</w:t>
      </w:r>
      <w:proofErr w:type="gramStart"/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EB0C26" w:rsidRPr="00EB0C26" w:rsidRDefault="0043281E" w:rsidP="00EB0C2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 xml:space="preserve">роведение игры ЧТО? ГДЕ? КОГДА? </w:t>
      </w:r>
    </w:p>
    <w:p w:rsidR="00EB0C26" w:rsidRPr="00EB0C26" w:rsidRDefault="0043281E" w:rsidP="00EB0C2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Л</w:t>
      </w:r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итературные весёлые старты в «</w:t>
      </w:r>
      <w:proofErr w:type="gramStart"/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Буквоеде</w:t>
      </w:r>
      <w:proofErr w:type="gramEnd"/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». Обычно под весёлыми стартами в школе подразумеваются спортивные мероприятия, однако в данном случае мы переложим эту идею на литературные весёлые старты. Участники (команда школьников из школ, в которых мы реализуем проект) делятся на две группы, и далее соревнуются за приз, подготовленный компанией «</w:t>
      </w:r>
      <w:proofErr w:type="gramStart"/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="00EB0C26" w:rsidRPr="00EB0C26">
        <w:rPr>
          <w:rFonts w:ascii="Times New Roman" w:eastAsia="Arial Unicode MS" w:hAnsi="Times New Roman" w:cs="Times New Roman"/>
          <w:sz w:val="28"/>
          <w:szCs w:val="28"/>
        </w:rPr>
        <w:t>». Задания представляют собой викторины на знание литературы, знание языка и т.д.</w:t>
      </w:r>
    </w:p>
    <w:p w:rsidR="00EB0C26" w:rsidRPr="00EB0C26" w:rsidRDefault="0043281E" w:rsidP="00EB0C2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EB0C26" w:rsidRPr="00170934">
        <w:rPr>
          <w:rFonts w:ascii="Times New Roman" w:eastAsia="Arial Unicode MS" w:hAnsi="Times New Roman" w:cs="Times New Roman"/>
          <w:sz w:val="28"/>
          <w:szCs w:val="28"/>
        </w:rPr>
        <w:t xml:space="preserve">луб читателей. Создание клуба читателей, для разных классов. Предоставление площадки для заседаний клубов, подготовка встреч с писателями для данной возрастной категории, лекций, бесед. </w:t>
      </w:r>
    </w:p>
    <w:p w:rsidR="00EB0C26" w:rsidRDefault="00EB0C26" w:rsidP="00EB0C2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М</w:t>
      </w:r>
      <w:r w:rsidRPr="00EB0C26">
        <w:rPr>
          <w:rFonts w:ascii="Times New Roman" w:eastAsia="Arial Unicode MS" w:hAnsi="Times New Roman" w:cs="Times New Roman"/>
          <w:i/>
          <w:sz w:val="28"/>
          <w:szCs w:val="28"/>
        </w:rPr>
        <w:t>ероприятия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в </w:t>
      </w:r>
      <w:r w:rsidRPr="00EB0C26">
        <w:rPr>
          <w:rFonts w:ascii="Times New Roman" w:eastAsia="Arial Unicode MS" w:hAnsi="Times New Roman" w:cs="Times New Roman"/>
          <w:i/>
          <w:sz w:val="28"/>
          <w:szCs w:val="28"/>
        </w:rPr>
        <w:t>интернет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gramStart"/>
      <w:r w:rsidRPr="00EB0C26">
        <w:rPr>
          <w:rFonts w:ascii="Times New Roman" w:eastAsia="Arial Unicode MS" w:hAnsi="Times New Roman" w:cs="Times New Roman"/>
          <w:i/>
          <w:sz w:val="28"/>
          <w:szCs w:val="28"/>
        </w:rPr>
        <w:t>пространстве</w:t>
      </w:r>
      <w:proofErr w:type="gramEnd"/>
      <w:r w:rsidRPr="00EB0C26">
        <w:rPr>
          <w:rFonts w:ascii="Times New Roman" w:eastAsia="Arial Unicode MS" w:hAnsi="Times New Roman" w:cs="Times New Roman"/>
          <w:i/>
          <w:sz w:val="28"/>
          <w:szCs w:val="28"/>
        </w:rPr>
        <w:t xml:space="preserve"> (</w:t>
      </w:r>
      <w:r w:rsidR="00170934" w:rsidRPr="00EB0C26">
        <w:rPr>
          <w:rFonts w:ascii="Times New Roman" w:eastAsia="Arial Unicode MS" w:hAnsi="Times New Roman" w:cs="Times New Roman"/>
          <w:i/>
          <w:sz w:val="28"/>
          <w:szCs w:val="28"/>
        </w:rPr>
        <w:t>конкурсы</w:t>
      </w:r>
      <w:r w:rsidRPr="00EB0C26">
        <w:rPr>
          <w:rFonts w:ascii="Times New Roman" w:eastAsia="Arial Unicode MS" w:hAnsi="Times New Roman" w:cs="Times New Roman"/>
          <w:i/>
          <w:sz w:val="28"/>
          <w:szCs w:val="28"/>
        </w:rPr>
        <w:t>)</w:t>
      </w:r>
    </w:p>
    <w:p w:rsidR="00EB0C26" w:rsidRPr="00EB0C26" w:rsidRDefault="00170934" w:rsidP="00EB0C26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B0C26">
        <w:rPr>
          <w:rFonts w:ascii="Times New Roman" w:eastAsia="Arial Unicode MS" w:hAnsi="Times New Roman" w:cs="Times New Roman"/>
          <w:sz w:val="28"/>
          <w:szCs w:val="28"/>
        </w:rPr>
        <w:t>«Я и литературный герой» —  конкурс фотографии. Участникам предлагается сделать фотографию (в соответствии с заданной темой), в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 xml:space="preserve">ыложить её в социальной сети – </w:t>
      </w:r>
      <w:proofErr w:type="spellStart"/>
      <w:r w:rsidR="0043281E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EB0C26">
        <w:rPr>
          <w:rFonts w:ascii="Times New Roman" w:eastAsia="Arial Unicode MS" w:hAnsi="Times New Roman" w:cs="Times New Roman"/>
          <w:sz w:val="28"/>
          <w:szCs w:val="28"/>
        </w:rPr>
        <w:t>контакте</w:t>
      </w:r>
      <w:proofErr w:type="spellEnd"/>
      <w:r w:rsidRPr="00EB0C26">
        <w:rPr>
          <w:rFonts w:ascii="Times New Roman" w:eastAsia="Arial Unicode MS" w:hAnsi="Times New Roman" w:cs="Times New Roman"/>
          <w:sz w:val="28"/>
          <w:szCs w:val="28"/>
        </w:rPr>
        <w:t xml:space="preserve"> под </w:t>
      </w:r>
      <w:proofErr w:type="spellStart"/>
      <w:r w:rsidRPr="00EB0C26">
        <w:rPr>
          <w:rFonts w:ascii="Times New Roman" w:eastAsia="Arial Unicode MS" w:hAnsi="Times New Roman" w:cs="Times New Roman"/>
          <w:sz w:val="28"/>
          <w:szCs w:val="28"/>
        </w:rPr>
        <w:t>хештегом</w:t>
      </w:r>
      <w:proofErr w:type="spellEnd"/>
      <w:r w:rsidRPr="00EB0C26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spellStart"/>
      <w:r w:rsidRPr="00EB0C26">
        <w:rPr>
          <w:rFonts w:ascii="Times New Roman" w:eastAsia="Arial Unicode MS" w:hAnsi="Times New Roman" w:cs="Times New Roman"/>
          <w:sz w:val="28"/>
          <w:szCs w:val="28"/>
        </w:rPr>
        <w:t>БуквоедИя</w:t>
      </w:r>
      <w:proofErr w:type="spellEnd"/>
      <w:r w:rsidRPr="00EB0C26">
        <w:rPr>
          <w:rFonts w:ascii="Times New Roman" w:eastAsia="Arial Unicode MS" w:hAnsi="Times New Roman" w:cs="Times New Roman"/>
          <w:sz w:val="28"/>
          <w:szCs w:val="28"/>
        </w:rPr>
        <w:t xml:space="preserve">». Победитель определяется по количеству </w:t>
      </w:r>
      <w:proofErr w:type="gramStart"/>
      <w:r w:rsidRPr="00EB0C26">
        <w:rPr>
          <w:rFonts w:ascii="Times New Roman" w:eastAsia="Arial Unicode MS" w:hAnsi="Times New Roman" w:cs="Times New Roman"/>
          <w:sz w:val="28"/>
          <w:szCs w:val="28"/>
        </w:rPr>
        <w:t>набранных</w:t>
      </w:r>
      <w:proofErr w:type="gramEnd"/>
      <w:r w:rsidRPr="00EB0C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B0C26">
        <w:rPr>
          <w:rFonts w:ascii="Times New Roman" w:eastAsia="Arial Unicode MS" w:hAnsi="Times New Roman" w:cs="Times New Roman"/>
          <w:sz w:val="28"/>
          <w:szCs w:val="28"/>
        </w:rPr>
        <w:lastRenderedPageBreak/>
        <w:t>лайков</w:t>
      </w:r>
      <w:proofErr w:type="spellEnd"/>
      <w:r w:rsidRPr="00EB0C26">
        <w:rPr>
          <w:rFonts w:ascii="Times New Roman" w:eastAsia="Arial Unicode MS" w:hAnsi="Times New Roman" w:cs="Times New Roman"/>
          <w:sz w:val="28"/>
          <w:szCs w:val="28"/>
        </w:rPr>
        <w:t>. В качестве приза выступает книга по выбору/книга, которую он воплотил в жизнь/</w:t>
      </w:r>
      <w:proofErr w:type="gramStart"/>
      <w:r w:rsidRPr="00EB0C26">
        <w:rPr>
          <w:rFonts w:ascii="Times New Roman" w:eastAsia="Arial Unicode MS" w:hAnsi="Times New Roman" w:cs="Times New Roman"/>
          <w:sz w:val="28"/>
          <w:szCs w:val="28"/>
        </w:rPr>
        <w:t>другое</w:t>
      </w:r>
      <w:proofErr w:type="gramEnd"/>
      <w:r w:rsidRPr="00EB0C26">
        <w:rPr>
          <w:rFonts w:ascii="Times New Roman" w:eastAsia="Arial Unicode MS" w:hAnsi="Times New Roman" w:cs="Times New Roman"/>
          <w:sz w:val="28"/>
          <w:szCs w:val="28"/>
        </w:rPr>
        <w:t xml:space="preserve">. Награждение победителей проводим на территории магазина </w:t>
      </w:r>
      <w:r w:rsidRPr="00EB0C26">
        <w:rPr>
          <w:rFonts w:ascii="Times New Roman" w:eastAsia="Arial Unicode MS" w:hAnsi="Times New Roman" w:cs="Times New Roman"/>
          <w:sz w:val="28"/>
          <w:szCs w:val="28"/>
          <w:lang w:val="en-US"/>
        </w:rPr>
        <w:t>«</w:t>
      </w:r>
      <w:proofErr w:type="gramStart"/>
      <w:r w:rsidRPr="00EB0C26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EB0C26">
        <w:rPr>
          <w:rFonts w:ascii="Times New Roman" w:eastAsia="Arial Unicode MS" w:hAnsi="Times New Roman" w:cs="Times New Roman"/>
          <w:sz w:val="28"/>
          <w:szCs w:val="28"/>
          <w:lang w:val="en-US"/>
        </w:rPr>
        <w:t>».</w:t>
      </w:r>
    </w:p>
    <w:p w:rsidR="00EB0C26" w:rsidRPr="00EB0C26" w:rsidRDefault="0043281E" w:rsidP="00EB0C26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</w:t>
      </w:r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 xml:space="preserve">естиваль рисунков — творческий конкурс, участникам задаётся тема, связанная с литературой, героями произведений, писателями и т.д. </w:t>
      </w:r>
      <w:r w:rsidR="00EB0C26">
        <w:rPr>
          <w:rFonts w:ascii="Times New Roman" w:eastAsia="Arial Unicode MS" w:hAnsi="Times New Roman" w:cs="Times New Roman"/>
          <w:sz w:val="28"/>
          <w:szCs w:val="28"/>
        </w:rPr>
        <w:t xml:space="preserve">Рисунки необходимо сфотографировать и прислать на созданную специально для этого проекта почту. </w:t>
      </w:r>
      <w:r w:rsidR="00170934" w:rsidRPr="00EB0C26">
        <w:rPr>
          <w:rFonts w:ascii="Times New Roman" w:eastAsia="Arial Unicode MS" w:hAnsi="Times New Roman" w:cs="Times New Roman"/>
          <w:sz w:val="28"/>
          <w:szCs w:val="28"/>
        </w:rPr>
        <w:t>Лучшие работы будут выставлены на территории магазинов, победители получат призы.</w:t>
      </w:r>
    </w:p>
    <w:p w:rsidR="00170934" w:rsidRPr="00170934" w:rsidRDefault="00170934" w:rsidP="00170934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Default="00170934" w:rsidP="001B31B8">
      <w:pPr>
        <w:pStyle w:val="1"/>
        <w:jc w:val="center"/>
        <w:rPr>
          <w:rFonts w:eastAsia="Arial Unicode MS"/>
        </w:rPr>
      </w:pPr>
      <w:bookmarkStart w:id="8" w:name="_Toc433545301"/>
      <w:r w:rsidRPr="00EB0C26">
        <w:rPr>
          <w:rFonts w:eastAsia="Arial Unicode MS"/>
        </w:rPr>
        <w:t>Риски и угрозы</w:t>
      </w:r>
      <w:bookmarkEnd w:id="8"/>
    </w:p>
    <w:p w:rsidR="0043281E" w:rsidRPr="0043281E" w:rsidRDefault="0043281E" w:rsidP="0043281E"/>
    <w:p w:rsidR="00EB0C26" w:rsidRDefault="0043281E" w:rsidP="00EB0C2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Затяжной финансовый кризис.</w:t>
      </w:r>
    </w:p>
    <w:p w:rsidR="00EB0C26" w:rsidRDefault="00170934" w:rsidP="00EB0C2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0C26">
        <w:rPr>
          <w:rFonts w:ascii="Times New Roman" w:eastAsia="Arial Unicode MS" w:hAnsi="Times New Roman" w:cs="Times New Roman"/>
          <w:sz w:val="28"/>
          <w:szCs w:val="28"/>
        </w:rPr>
        <w:t>Нежелание издательств, школ при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нимать участие в данном проекте.</w:t>
      </w:r>
    </w:p>
    <w:p w:rsidR="00EB0C26" w:rsidRDefault="00170934" w:rsidP="00EB0C2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0C26">
        <w:rPr>
          <w:rFonts w:ascii="Times New Roman" w:eastAsia="Arial Unicode MS" w:hAnsi="Times New Roman" w:cs="Times New Roman"/>
          <w:sz w:val="28"/>
          <w:szCs w:val="28"/>
        </w:rPr>
        <w:t>Отсутствие заинтересованност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и в проекте со стороны учащихся.</w:t>
      </w:r>
    </w:p>
    <w:p w:rsidR="00EB0C26" w:rsidRDefault="00170934" w:rsidP="00EB0C2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0C26">
        <w:rPr>
          <w:rFonts w:ascii="Times New Roman" w:eastAsia="Arial Unicode MS" w:hAnsi="Times New Roman" w:cs="Times New Roman"/>
          <w:sz w:val="28"/>
          <w:szCs w:val="28"/>
        </w:rPr>
        <w:t>Отсутств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ие квалифицированного персонала.</w:t>
      </w:r>
    </w:p>
    <w:p w:rsidR="00170934" w:rsidRDefault="00170934" w:rsidP="00EB0C2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0C26">
        <w:rPr>
          <w:rFonts w:ascii="Times New Roman" w:eastAsia="Arial Unicode MS" w:hAnsi="Times New Roman" w:cs="Times New Roman"/>
          <w:sz w:val="28"/>
          <w:szCs w:val="28"/>
        </w:rPr>
        <w:t>Государственные постановления, вмешательство в деятельност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ь книготорговых компаний и т.д.</w:t>
      </w:r>
    </w:p>
    <w:p w:rsidR="00EB0C26" w:rsidRPr="00EB0C26" w:rsidRDefault="00EB0C26" w:rsidP="00EB0C26">
      <w:pPr>
        <w:pStyle w:val="a7"/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Default="00170934" w:rsidP="001B31B8">
      <w:pPr>
        <w:pStyle w:val="1"/>
        <w:jc w:val="center"/>
        <w:rPr>
          <w:rFonts w:eastAsia="Arial Unicode MS"/>
        </w:rPr>
      </w:pPr>
      <w:bookmarkStart w:id="9" w:name="_Toc433545302"/>
      <w:r w:rsidRPr="00EB0C26">
        <w:rPr>
          <w:rFonts w:eastAsia="Arial Unicode MS"/>
        </w:rPr>
        <w:t>Параметры оценки эффективности</w:t>
      </w:r>
      <w:bookmarkEnd w:id="9"/>
    </w:p>
    <w:p w:rsidR="0043281E" w:rsidRPr="0043281E" w:rsidRDefault="0043281E" w:rsidP="0043281E"/>
    <w:p w:rsidR="00170934" w:rsidRDefault="00170934" w:rsidP="001709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Проверка эффективности будет осуществляться за счёт проведения маркетингового исследования в  школах города, принимающих участие в данном проекте.</w:t>
      </w:r>
    </w:p>
    <w:p w:rsidR="00EB0C26" w:rsidRPr="00170934" w:rsidRDefault="00EB0C26" w:rsidP="001709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</w:p>
    <w:p w:rsidR="00170934" w:rsidRDefault="00170934" w:rsidP="001B31B8">
      <w:pPr>
        <w:pStyle w:val="1"/>
        <w:jc w:val="center"/>
        <w:rPr>
          <w:rFonts w:eastAsia="Arial Unicode MS"/>
        </w:rPr>
      </w:pPr>
      <w:bookmarkStart w:id="10" w:name="_Toc433545303"/>
      <w:r w:rsidRPr="00EB0C26">
        <w:rPr>
          <w:rFonts w:eastAsia="Arial Unicode MS"/>
        </w:rPr>
        <w:lastRenderedPageBreak/>
        <w:t>Календарный план</w:t>
      </w:r>
      <w:bookmarkEnd w:id="10"/>
    </w:p>
    <w:p w:rsidR="00EB0C26" w:rsidRPr="00EB0C26" w:rsidRDefault="00EB0C26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33"/>
        <w:gridCol w:w="4250"/>
        <w:gridCol w:w="2394"/>
        <w:gridCol w:w="2393"/>
      </w:tblGrid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Форма отчётности</w:t>
            </w:r>
          </w:p>
        </w:tc>
      </w:tr>
      <w:tr w:rsidR="00170934" w:rsidRPr="00170934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  <w:t>Специальные мероприятия на территории школы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Школьные сочинения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3D558F" w:rsidP="003D5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r w:rsidR="00170934"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аз 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два </w:t>
            </w:r>
            <w:r w:rsidR="00170934"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Список учащихся, принимающих участие, предоставляемый школами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буккроссинг</w:t>
            </w:r>
            <w:proofErr w:type="spellEnd"/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Одна неделя в 2 месяца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0934" w:rsidRPr="00170934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  <w:t xml:space="preserve">Специальные мероприятия на территории магазинов-клубов сети </w:t>
            </w:r>
            <w:proofErr w:type="gramStart"/>
            <w:r w:rsidRPr="00170934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  <w:t>Буквоед</w:t>
            </w:r>
            <w:proofErr w:type="gramEnd"/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Квесты</w:t>
            </w:r>
            <w:proofErr w:type="spellEnd"/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Один раз в полгода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Данные регистрации участников 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Классные часы в </w:t>
            </w:r>
            <w:proofErr w:type="gramStart"/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Буквоеде</w:t>
            </w:r>
            <w:proofErr w:type="gramEnd"/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Список учащихся, предоставляемый школами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3D558F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r w:rsidR="00170934"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аз в три месяца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Регистрация участников в интернете/на месте проведения мероприятия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Серия игр (осень, 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зима, весна, лето), четыре раза в три месяца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Список  </w:t>
            </w: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участников команд, подготовленный школами + выдача (и дальнейший подсчёт) всем присутствующим «бесплатных» карт участников-зрителей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Не реже 1 раза в полгода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Список участников, предоставленных школами</w:t>
            </w:r>
          </w:p>
        </w:tc>
      </w:tr>
      <w:tr w:rsidR="00170934" w:rsidRPr="00170934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Клуб читателей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0934" w:rsidRPr="00170934" w:rsidRDefault="00170934" w:rsidP="00170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0934">
              <w:rPr>
                <w:rFonts w:ascii="Times New Roman" w:eastAsia="Arial Unicode MS" w:hAnsi="Times New Roman" w:cs="Times New Roman"/>
                <w:sz w:val="28"/>
                <w:szCs w:val="28"/>
              </w:rPr>
              <w:t>Раздача членских билетов (их последующий подсчёт)</w:t>
            </w:r>
          </w:p>
        </w:tc>
      </w:tr>
    </w:tbl>
    <w:p w:rsidR="00170934" w:rsidRDefault="00170934" w:rsidP="00170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083B19" w:rsidP="001A3F8C">
      <w:pPr>
        <w:autoSpaceDE w:val="0"/>
        <w:autoSpaceDN w:val="0"/>
        <w:adjustRightInd w:val="0"/>
        <w:spacing w:after="0" w:line="360" w:lineRule="auto"/>
        <w:ind w:left="-127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drawing>
          <wp:inline distT="0" distB="0" distL="0" distR="0">
            <wp:extent cx="7288806" cy="1339168"/>
            <wp:effectExtent l="19050" t="0" r="73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60" t="25064" r="7478" b="4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18" cy="13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A3F8C" w:rsidRDefault="001A3F8C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1A3F8C" w:rsidRDefault="001A3F8C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1A3F8C" w:rsidRDefault="001A3F8C" w:rsidP="001B31B8">
      <w:pPr>
        <w:pStyle w:val="1"/>
        <w:jc w:val="center"/>
        <w:rPr>
          <w:rFonts w:eastAsia="Arial Unicode MS"/>
        </w:rPr>
      </w:pPr>
      <w:bookmarkStart w:id="11" w:name="_Toc433545304"/>
      <w:r w:rsidRPr="001A3F8C">
        <w:rPr>
          <w:rFonts w:eastAsia="Arial Unicode MS"/>
        </w:rPr>
        <w:lastRenderedPageBreak/>
        <w:t>Описание мероприятий</w:t>
      </w:r>
      <w:bookmarkEnd w:id="11"/>
    </w:p>
    <w:p w:rsidR="0043281E" w:rsidRPr="0043281E" w:rsidRDefault="0043281E" w:rsidP="0043281E"/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t>Литературный суд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br/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          Литературный суд представляет собой имитационную ролевую игру, способствующую стимулированию познавательной, читательской активности участников, расширение их кругозора. Рекомендуется для проведения среди старшеклассников.</w:t>
      </w:r>
    </w:p>
    <w:p w:rsidR="00170934" w:rsidRPr="00170934" w:rsidRDefault="00170934" w:rsidP="00170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t>План</w:t>
      </w: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ab/>
        <w:t>В реализации разработанной програм</w:t>
      </w:r>
      <w:r w:rsidR="00112403">
        <w:rPr>
          <w:rFonts w:ascii="Times New Roman" w:eastAsia="Arial Unicode MS" w:hAnsi="Times New Roman" w:cs="Times New Roman"/>
          <w:sz w:val="28"/>
          <w:szCs w:val="28"/>
        </w:rPr>
        <w:t>мы примут участие школьники 9-11 классов.</w:t>
      </w: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t>Правила участия</w:t>
      </w: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582B">
        <w:rPr>
          <w:rFonts w:ascii="Times New Roman" w:eastAsia="Arial Unicode MS" w:hAnsi="Times New Roman" w:cs="Times New Roman"/>
          <w:sz w:val="28"/>
          <w:szCs w:val="28"/>
        </w:rPr>
        <w:tab/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От каждой задействованной школы предоставляется команда по 5-7 человек, остальные учащиеся присутствуют в качестве зрителей. Специалист </w:t>
      </w:r>
      <w:r w:rsidR="001A3F8C">
        <w:rPr>
          <w:rFonts w:ascii="Times New Roman" w:eastAsia="Arial Unicode MS" w:hAnsi="Times New Roman" w:cs="Times New Roman"/>
          <w:sz w:val="28"/>
          <w:szCs w:val="28"/>
          <w:lang w:val="en-US"/>
        </w:rPr>
        <w:t>PR</w:t>
      </w:r>
      <w:r w:rsidR="0043281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отдела «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Буквоеда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» осуществляет рассылку задания школам, которые затем через учителей доходит и до учащихся. Для участия в игре каждый член команды должен ознакомиться с указанным произведением (произведение выбирается из школьной программы, следовательно, учащимся нужно будет не читать произведение, а лишь вспомнить его – «пробежать глазами»). Так же в задании прописывается, на какой стороне (защита/обвинение) будут каждая команда, и даётся примерный план проведения мероприятия, опорные тезисы при выстраивании позиции, а также раздаются роли свидетелей. 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Основными участниками процесса являются: судья, защитник (адвокат), сторона обвинения (прокурор), судебные заседатели, слушатели. </w:t>
      </w:r>
      <w:proofErr w:type="gramEnd"/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ab/>
        <w:t>В указанный день и время участники приходят на площадку книжного клуба «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» на Восстании. Сам клуб уже подготовлен к проведению мероприятия: установлена трибуна судьи, в качестве которого выступает приглашённый библиотекарь (литературовед, учитель не участвующей школы и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др.), отведены места для защиты и обвинения, а также для присяжных (7 мест), в качестве которых будут выступать желающие зрители. </w:t>
      </w:r>
    </w:p>
    <w:p w:rsid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ab/>
        <w:t>Команды из разных школ объединяются (защита с защитой, обвинения с обвинением), новые команды совещаются, сравнивают свои доводы и аргументы, выбирают «прокурора» и «адвоката», затем ждут начала заседания.</w:t>
      </w:r>
    </w:p>
    <w:p w:rsidR="005C513E" w:rsidRPr="00170934" w:rsidRDefault="005C513E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t>Сценарий судебного процесса</w:t>
      </w: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>Тема: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513E">
        <w:rPr>
          <w:rFonts w:ascii="Times New Roman" w:eastAsia="Arial Unicode MS" w:hAnsi="Times New Roman" w:cs="Times New Roman"/>
          <w:sz w:val="28"/>
          <w:szCs w:val="28"/>
        </w:rPr>
        <w:t xml:space="preserve">А. С. Пушкин «Евгений Онегин» – 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>Евгения Онегина судят за убийство Ленского. Евгений Онегин – обвиняемый, Владимир Ленский – потерпевший, Ольга, Татьяна и другие герои – свидетели.</w:t>
      </w:r>
    </w:p>
    <w:p w:rsid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ab/>
        <w:t>Процесс литературного суда строится на подготовленных монологах действующих лиц и неподготовленных диалогах, диалогах-импровизациях, неизбежно возникающих в ходе «судебных прений».  Судья и все присутствующие могут задавать вопросы свидетелям защиты и обвинения, прокурору, адвокату, а также «обвиняемому». Отвечающий при выстраивании ответа должен исходить из тех знаний и навыков, которыми он владеет как персонаж разбираемого произведения, а не как учащийся.</w:t>
      </w:r>
      <w:r w:rsidRPr="00170934">
        <w:rPr>
          <w:rFonts w:ascii="Times New Roman" w:eastAsia="Arial Unicode MS" w:hAnsi="Times New Roman" w:cs="Times New Roman"/>
          <w:sz w:val="28"/>
          <w:szCs w:val="28"/>
        </w:rPr>
        <w:tab/>
        <w:t xml:space="preserve">В конце процесса присяжные совещаются и выносят приговор. Победителям выдаются призы, в качестве которых выступает обсуждаемая на процессе книга. </w:t>
      </w:r>
    </w:p>
    <w:p w:rsidR="005C513E" w:rsidRPr="00170934" w:rsidRDefault="005C513E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b/>
          <w:bCs/>
          <w:sz w:val="28"/>
          <w:szCs w:val="28"/>
        </w:rPr>
        <w:t>Освещение мероприятия</w:t>
      </w:r>
    </w:p>
    <w:p w:rsidR="00170934" w:rsidRPr="00170934" w:rsidRDefault="00170934" w:rsidP="00170934">
      <w:pPr>
        <w:tabs>
          <w:tab w:val="left" w:pos="750"/>
          <w:tab w:val="center" w:pos="4677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ab/>
        <w:t>Рекламные плакаты, сообщающие о проведении мероприятия, развешиваются в торговых залах к</w:t>
      </w:r>
      <w:r w:rsidR="003B4BA5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рупных книжных магазинов-клубов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, анонсы делаются чер</w:t>
      </w:r>
      <w:r w:rsidR="005C513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ез почтовую рассылку компании, и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нтернет (оф. сайт, социальные сети). Отчёты о проводимых мероприятиях, включающие в себя фото, видео, текст описания мероприятия и т.д.</w:t>
      </w:r>
      <w:r w:rsidR="005C513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, выкладывается в и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нтернет (оф. са</w:t>
      </w:r>
      <w:r w:rsidR="005C513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йт компании, группу </w:t>
      </w:r>
      <w:proofErr w:type="gramStart"/>
      <w:r w:rsidR="005C513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Буквоеда</w:t>
      </w:r>
      <w:proofErr w:type="gramEnd"/>
      <w:r w:rsidR="005C513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 в </w:t>
      </w:r>
      <w:proofErr w:type="spellStart"/>
      <w:r w:rsidR="005C513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В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контакте</w:t>
      </w:r>
      <w:proofErr w:type="spellEnd"/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, на портале «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val="en-US"/>
        </w:rPr>
        <w:t>pro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-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val="en-US"/>
        </w:rPr>
        <w:t>books</w:t>
      </w:r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.</w:t>
      </w:r>
      <w:proofErr w:type="spellStart"/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val="en-US"/>
        </w:rPr>
        <w:t>ru</w:t>
      </w:r>
      <w:proofErr w:type="spellEnd"/>
      <w:r w:rsidRPr="00170934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»). </w:t>
      </w:r>
    </w:p>
    <w:p w:rsidR="00A77C0C" w:rsidRPr="00170934" w:rsidRDefault="00A77C0C" w:rsidP="00170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C26" w:rsidRDefault="00EB0C26" w:rsidP="001B31B8">
      <w:pPr>
        <w:pStyle w:val="1"/>
        <w:jc w:val="center"/>
        <w:rPr>
          <w:rFonts w:eastAsia="Arial Unicode MS"/>
        </w:rPr>
      </w:pPr>
      <w:bookmarkStart w:id="12" w:name="_Toc433545305"/>
      <w:r w:rsidRPr="00170934">
        <w:rPr>
          <w:rFonts w:eastAsia="Arial Unicode MS"/>
        </w:rPr>
        <w:lastRenderedPageBreak/>
        <w:t>Бюджет</w:t>
      </w:r>
      <w:bookmarkEnd w:id="12"/>
    </w:p>
    <w:p w:rsidR="005C513E" w:rsidRPr="005C513E" w:rsidRDefault="005C513E" w:rsidP="005C513E"/>
    <w:p w:rsidR="00EB0C26" w:rsidRDefault="00EB0C26" w:rsidP="00EB0C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Бюджет будет формироваться за счёт собственных вложений книготорговой компании </w:t>
      </w:r>
      <w:proofErr w:type="gramStart"/>
      <w:r w:rsidRPr="00170934">
        <w:rPr>
          <w:rFonts w:ascii="Times New Roman" w:eastAsia="Arial Unicode MS" w:hAnsi="Times New Roman" w:cs="Times New Roman"/>
          <w:sz w:val="28"/>
          <w:szCs w:val="28"/>
        </w:rPr>
        <w:t>Буквоед</w:t>
      </w:r>
      <w:proofErr w:type="gramEnd"/>
      <w:r w:rsidRPr="00170934">
        <w:rPr>
          <w:rFonts w:ascii="Times New Roman" w:eastAsia="Arial Unicode MS" w:hAnsi="Times New Roman" w:cs="Times New Roman"/>
          <w:sz w:val="28"/>
          <w:szCs w:val="28"/>
        </w:rPr>
        <w:t xml:space="preserve">, партнёрских отношений с издательствами и школами города, привлечения дополнительных инвестиций со стороны комитета по культуре Правительства Санкт-Петербурга, а также спонсорства заинтересованных компаний. </w:t>
      </w:r>
    </w:p>
    <w:p w:rsidR="005C513E" w:rsidRDefault="005C513E" w:rsidP="005C51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Бюджет пилотного проекта «Литературный суд»*</w:t>
      </w:r>
    </w:p>
    <w:p w:rsidR="006425C1" w:rsidRDefault="006425C1" w:rsidP="00EB0C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25C1" w:rsidRDefault="006425C1" w:rsidP="006425C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31893" cy="2321781"/>
            <wp:effectExtent l="19050" t="0" r="6957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52" t="25747" r="25321" b="2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93" cy="23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5C1" w:rsidRPr="00170934" w:rsidRDefault="006425C1" w:rsidP="006425C1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*Бюджет данного мероприятия с небольшими изменениями трансформируется для остальных проектов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PR</w:t>
      </w:r>
      <w:r w:rsidRPr="006425C1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кампании.  </w:t>
      </w:r>
    </w:p>
    <w:p w:rsidR="00170934" w:rsidRPr="00170934" w:rsidRDefault="00170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0934" w:rsidRPr="00170934" w:rsidSect="00D5582B">
      <w:headerReference w:type="default" r:id="rId12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06" w:rsidRDefault="00E62806" w:rsidP="00B74453">
      <w:pPr>
        <w:spacing w:after="0" w:line="240" w:lineRule="auto"/>
      </w:pPr>
      <w:r>
        <w:separator/>
      </w:r>
    </w:p>
  </w:endnote>
  <w:endnote w:type="continuationSeparator" w:id="0">
    <w:p w:rsidR="00E62806" w:rsidRDefault="00E62806" w:rsidP="00B7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06" w:rsidRDefault="00E62806" w:rsidP="00B74453">
      <w:pPr>
        <w:spacing w:after="0" w:line="240" w:lineRule="auto"/>
      </w:pPr>
      <w:r>
        <w:separator/>
      </w:r>
    </w:p>
  </w:footnote>
  <w:footnote w:type="continuationSeparator" w:id="0">
    <w:p w:rsidR="00E62806" w:rsidRDefault="00E62806" w:rsidP="00B74453">
      <w:pPr>
        <w:spacing w:after="0" w:line="240" w:lineRule="auto"/>
      </w:pPr>
      <w:r>
        <w:continuationSeparator/>
      </w:r>
    </w:p>
  </w:footnote>
  <w:footnote w:id="1">
    <w:p w:rsidR="00B74453" w:rsidRDefault="00B74453">
      <w:pPr>
        <w:pStyle w:val="a3"/>
      </w:pPr>
      <w:r>
        <w:rPr>
          <w:rStyle w:val="a5"/>
        </w:rPr>
        <w:footnoteRef/>
      </w:r>
      <w:r>
        <w:t xml:space="preserve"> </w:t>
      </w:r>
      <w:r w:rsidRPr="00B74453">
        <w:rPr>
          <w:rFonts w:ascii="Times New Roman" w:hAnsi="Times New Roman" w:cs="Times New Roman"/>
        </w:rPr>
        <w:t>Общий тираж изданных в прошлом году в России книг сократился на 6,3% // Pro-books.ru, 13 января 2012 года [Электронный ресурс]. – URL: http://probooks.ru/news/3/8496 (дата обращения 23.11.2014)</w:t>
      </w:r>
    </w:p>
  </w:footnote>
  <w:footnote w:id="2">
    <w:p w:rsidR="00B74453" w:rsidRPr="00955072" w:rsidRDefault="00B74453" w:rsidP="00B7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B74453">
        <w:rPr>
          <w:rFonts w:ascii="Times New Roman" w:hAnsi="Times New Roman" w:cs="Times New Roman"/>
        </w:rPr>
        <w:t xml:space="preserve">По итогам 8 месяцев 2012 года книжные тиражи в России упали на 6 % Pro-books.ru, 13 января 2012 года [Электронный ресурс]. – URL: </w:t>
      </w:r>
      <w:hyperlink r:id="rId1" w:history="1">
        <w:r w:rsidRPr="00B74453">
          <w:rPr>
            <w:rStyle w:val="a6"/>
            <w:rFonts w:ascii="Times New Roman" w:hAnsi="Times New Roman" w:cs="Times New Roman"/>
          </w:rPr>
          <w:t>http://pro-books.ru/news/3/10330</w:t>
        </w:r>
      </w:hyperlink>
      <w:r w:rsidRPr="00B74453">
        <w:rPr>
          <w:rFonts w:ascii="Times New Roman" w:hAnsi="Times New Roman" w:cs="Times New Roman"/>
        </w:rPr>
        <w:t xml:space="preserve"> (дата обращения 23.11.2014)</w:t>
      </w:r>
    </w:p>
    <w:p w:rsidR="00B74453" w:rsidRDefault="00B74453">
      <w:pPr>
        <w:pStyle w:val="a3"/>
      </w:pPr>
    </w:p>
  </w:footnote>
  <w:footnote w:id="3">
    <w:p w:rsidR="00CC2EB3" w:rsidRPr="00CC2EB3" w:rsidRDefault="00CC2EB3" w:rsidP="00CC2EB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CC2EB3">
        <w:rPr>
          <w:rFonts w:ascii="Times New Roman" w:hAnsi="Times New Roman" w:cs="Times New Roman"/>
        </w:rPr>
        <w:t>Ярдаева</w:t>
      </w:r>
      <w:proofErr w:type="spellEnd"/>
      <w:r w:rsidRPr="00CC2EB3">
        <w:rPr>
          <w:rFonts w:ascii="Times New Roman" w:hAnsi="Times New Roman" w:cs="Times New Roman"/>
        </w:rPr>
        <w:t xml:space="preserve"> М. Новое про чтение [Электронный ресурс] / М. </w:t>
      </w:r>
      <w:proofErr w:type="spellStart"/>
      <w:r w:rsidRPr="00CC2EB3">
        <w:rPr>
          <w:rFonts w:ascii="Times New Roman" w:hAnsi="Times New Roman" w:cs="Times New Roman"/>
        </w:rPr>
        <w:t>Ярдаева</w:t>
      </w:r>
      <w:proofErr w:type="spellEnd"/>
      <w:r w:rsidRPr="00CC2EB3">
        <w:rPr>
          <w:rFonts w:ascii="Times New Roman" w:hAnsi="Times New Roman" w:cs="Times New Roman"/>
        </w:rPr>
        <w:t xml:space="preserve"> // Эксперт Северо-Запад. – 2013.- №42. – </w:t>
      </w:r>
      <w:r w:rsidRPr="00CC2EB3">
        <w:rPr>
          <w:rFonts w:ascii="Times New Roman" w:hAnsi="Times New Roman" w:cs="Times New Roman"/>
          <w:lang w:val="en-US"/>
        </w:rPr>
        <w:t>URL</w:t>
      </w:r>
      <w:r w:rsidRPr="00CC2EB3">
        <w:rPr>
          <w:rFonts w:ascii="Times New Roman" w:hAnsi="Times New Roman" w:cs="Times New Roman"/>
        </w:rPr>
        <w:t xml:space="preserve">: </w:t>
      </w:r>
      <w:hyperlink r:id="rId2" w:history="1">
        <w:r w:rsidRPr="00CC2EB3">
          <w:rPr>
            <w:rStyle w:val="a6"/>
            <w:rFonts w:ascii="Times New Roman" w:hAnsi="Times New Roman" w:cs="Times New Roman"/>
          </w:rPr>
          <w:t>http://expert.ru/northwest/2013/42/novoe-pro-chtenie/</w:t>
        </w:r>
      </w:hyperlink>
      <w:r w:rsidRPr="00CC2EB3">
        <w:rPr>
          <w:rFonts w:ascii="Times New Roman" w:hAnsi="Times New Roman" w:cs="Times New Roman"/>
        </w:rPr>
        <w:t xml:space="preserve"> (дата обращения 27.04.2015)</w:t>
      </w:r>
    </w:p>
    <w:p w:rsidR="00CC2EB3" w:rsidRDefault="00CC2EB3">
      <w:pPr>
        <w:pStyle w:val="a3"/>
      </w:pPr>
    </w:p>
  </w:footnote>
  <w:footnote w:id="4">
    <w:p w:rsidR="00CC2EB3" w:rsidRPr="00955072" w:rsidRDefault="00CC2EB3" w:rsidP="00CC2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C2EB3">
        <w:rPr>
          <w:rFonts w:ascii="Times New Roman" w:hAnsi="Times New Roman" w:cs="Times New Roman"/>
        </w:rPr>
        <w:t>Там же</w:t>
      </w:r>
    </w:p>
    <w:p w:rsidR="00CC2EB3" w:rsidRDefault="00CC2EB3">
      <w:pPr>
        <w:pStyle w:val="a3"/>
      </w:pPr>
    </w:p>
  </w:footnote>
  <w:footnote w:id="5">
    <w:p w:rsidR="00626F7A" w:rsidRPr="00955072" w:rsidRDefault="00626F7A" w:rsidP="00626F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626F7A">
        <w:rPr>
          <w:rFonts w:ascii="Times New Roman" w:hAnsi="Times New Roman" w:cs="Times New Roman"/>
        </w:rPr>
        <w:t>Миссия [Электронный ресурс] // сайт книжной сети «</w:t>
      </w:r>
      <w:proofErr w:type="gramStart"/>
      <w:r w:rsidRPr="00626F7A">
        <w:rPr>
          <w:rFonts w:ascii="Times New Roman" w:hAnsi="Times New Roman" w:cs="Times New Roman"/>
        </w:rPr>
        <w:t>Буквоед</w:t>
      </w:r>
      <w:proofErr w:type="gramEnd"/>
      <w:r w:rsidRPr="00626F7A">
        <w:rPr>
          <w:rFonts w:ascii="Times New Roman" w:hAnsi="Times New Roman" w:cs="Times New Roman"/>
        </w:rPr>
        <w:t xml:space="preserve">». – URL: </w:t>
      </w:r>
      <w:hyperlink r:id="rId3" w:history="1">
        <w:r w:rsidRPr="00626F7A">
          <w:rPr>
            <w:rStyle w:val="a6"/>
            <w:rFonts w:ascii="Times New Roman" w:hAnsi="Times New Roman" w:cs="Times New Roman"/>
          </w:rPr>
          <w:t>http://www.bookvoed.ru/company/mission</w:t>
        </w:r>
      </w:hyperlink>
      <w:r w:rsidRPr="00626F7A">
        <w:rPr>
          <w:rFonts w:ascii="Times New Roman" w:hAnsi="Times New Roman" w:cs="Times New Roman"/>
        </w:rPr>
        <w:t xml:space="preserve"> (дата обращения 19.04.2015)</w:t>
      </w:r>
    </w:p>
    <w:p w:rsidR="00626F7A" w:rsidRDefault="00626F7A">
      <w:pPr>
        <w:pStyle w:val="a3"/>
      </w:pPr>
    </w:p>
  </w:footnote>
  <w:footnote w:id="6">
    <w:p w:rsidR="001256E8" w:rsidRPr="001256E8" w:rsidRDefault="001256E8" w:rsidP="001256E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Федеральный закон от 29.12.2012 г. N 273-ФЗ «</w:t>
      </w:r>
      <w:r w:rsidRPr="001256E8">
        <w:rPr>
          <w:rFonts w:ascii="Times New Roman" w:hAnsi="Times New Roman" w:cs="Times New Roman"/>
        </w:rPr>
        <w:t>Об обра</w:t>
      </w:r>
      <w:r>
        <w:rPr>
          <w:rFonts w:ascii="Times New Roman" w:hAnsi="Times New Roman" w:cs="Times New Roman"/>
        </w:rPr>
        <w:t xml:space="preserve">зовании в Российской Федерации» (с изменениями и дополнениями). </w:t>
      </w:r>
      <w:r w:rsidRPr="001256E8">
        <w:rPr>
          <w:rFonts w:ascii="Times New Roman" w:hAnsi="Times New Roman" w:cs="Times New Roman"/>
        </w:rPr>
        <w:t>Глава 7. Общее образование</w:t>
      </w:r>
      <w:r>
        <w:rPr>
          <w:rFonts w:ascii="Times New Roman" w:hAnsi="Times New Roman" w:cs="Times New Roman"/>
        </w:rPr>
        <w:t xml:space="preserve"> </w:t>
      </w:r>
      <w:r w:rsidRPr="001256E8">
        <w:rPr>
          <w:rFonts w:ascii="Times New Roman" w:hAnsi="Times New Roman" w:cs="Times New Roman"/>
        </w:rPr>
        <w:t>[Электронный ресурс]. — URL: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0822A0">
          <w:rPr>
            <w:rStyle w:val="a6"/>
            <w:rFonts w:ascii="Times New Roman" w:hAnsi="Times New Roman" w:cs="Times New Roman"/>
          </w:rPr>
          <w:t>http://base.garant.ru/70291362/7/</w:t>
        </w:r>
      </w:hyperlink>
      <w:r>
        <w:rPr>
          <w:rFonts w:ascii="Times New Roman" w:hAnsi="Times New Roman" w:cs="Times New Roman"/>
        </w:rPr>
        <w:t xml:space="preserve"> (дата обращения 18.01.2015)</w:t>
      </w:r>
    </w:p>
    <w:p w:rsidR="001256E8" w:rsidRDefault="001256E8" w:rsidP="001256E8">
      <w:pPr>
        <w:pStyle w:val="a3"/>
      </w:pPr>
    </w:p>
    <w:p w:rsidR="001256E8" w:rsidRDefault="001256E8" w:rsidP="001256E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9590"/>
      <w:docPartObj>
        <w:docPartGallery w:val="Page Numbers (Top of Page)"/>
        <w:docPartUnique/>
      </w:docPartObj>
    </w:sdtPr>
    <w:sdtContent>
      <w:p w:rsidR="00D5582B" w:rsidRDefault="00D558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31B8" w:rsidRDefault="001B31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28FA90"/>
    <w:lvl w:ilvl="0">
      <w:numFmt w:val="bullet"/>
      <w:lvlText w:val="*"/>
      <w:lvlJc w:val="left"/>
    </w:lvl>
  </w:abstractNum>
  <w:abstractNum w:abstractNumId="1">
    <w:nsid w:val="17B40446"/>
    <w:multiLevelType w:val="hybridMultilevel"/>
    <w:tmpl w:val="219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41C6"/>
    <w:multiLevelType w:val="hybridMultilevel"/>
    <w:tmpl w:val="0E22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02A4"/>
    <w:multiLevelType w:val="hybridMultilevel"/>
    <w:tmpl w:val="D5C22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874A94"/>
    <w:multiLevelType w:val="hybridMultilevel"/>
    <w:tmpl w:val="8C204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A03D6A"/>
    <w:multiLevelType w:val="hybridMultilevel"/>
    <w:tmpl w:val="749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3640B"/>
    <w:multiLevelType w:val="hybridMultilevel"/>
    <w:tmpl w:val="8ECCC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A0C62"/>
    <w:multiLevelType w:val="hybridMultilevel"/>
    <w:tmpl w:val="92C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C63FD"/>
    <w:multiLevelType w:val="hybridMultilevel"/>
    <w:tmpl w:val="3C448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934"/>
    <w:rsid w:val="00083B19"/>
    <w:rsid w:val="00112403"/>
    <w:rsid w:val="001256E8"/>
    <w:rsid w:val="00170934"/>
    <w:rsid w:val="001A3F8C"/>
    <w:rsid w:val="001B31B8"/>
    <w:rsid w:val="002D43FF"/>
    <w:rsid w:val="002E4BDC"/>
    <w:rsid w:val="00357734"/>
    <w:rsid w:val="003B4BA5"/>
    <w:rsid w:val="003D558F"/>
    <w:rsid w:val="0043281E"/>
    <w:rsid w:val="004B04F6"/>
    <w:rsid w:val="004D326B"/>
    <w:rsid w:val="00575C64"/>
    <w:rsid w:val="005C513E"/>
    <w:rsid w:val="00626F7A"/>
    <w:rsid w:val="006425C1"/>
    <w:rsid w:val="00707DC6"/>
    <w:rsid w:val="007325AA"/>
    <w:rsid w:val="00943ABD"/>
    <w:rsid w:val="00A77C0C"/>
    <w:rsid w:val="00AC52A8"/>
    <w:rsid w:val="00B705B8"/>
    <w:rsid w:val="00B74453"/>
    <w:rsid w:val="00BD53BA"/>
    <w:rsid w:val="00C73AEA"/>
    <w:rsid w:val="00CB37A5"/>
    <w:rsid w:val="00CC2EB3"/>
    <w:rsid w:val="00CE3E5F"/>
    <w:rsid w:val="00D5582B"/>
    <w:rsid w:val="00E14EF8"/>
    <w:rsid w:val="00E62806"/>
    <w:rsid w:val="00EA50BD"/>
    <w:rsid w:val="00EB0C26"/>
    <w:rsid w:val="00E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C"/>
  </w:style>
  <w:style w:type="paragraph" w:styleId="1">
    <w:name w:val="heading 1"/>
    <w:basedOn w:val="a"/>
    <w:next w:val="a"/>
    <w:link w:val="10"/>
    <w:uiPriority w:val="9"/>
    <w:qFormat/>
    <w:rsid w:val="001B3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744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744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4453"/>
    <w:rPr>
      <w:vertAlign w:val="superscript"/>
    </w:rPr>
  </w:style>
  <w:style w:type="character" w:styleId="a6">
    <w:name w:val="Hyperlink"/>
    <w:basedOn w:val="a0"/>
    <w:uiPriority w:val="99"/>
    <w:unhideWhenUsed/>
    <w:rsid w:val="00B744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6F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1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B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31B8"/>
  </w:style>
  <w:style w:type="paragraph" w:styleId="ac">
    <w:name w:val="footer"/>
    <w:basedOn w:val="a"/>
    <w:link w:val="ad"/>
    <w:uiPriority w:val="99"/>
    <w:unhideWhenUsed/>
    <w:rsid w:val="001B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31B8"/>
  </w:style>
  <w:style w:type="character" w:customStyle="1" w:styleId="10">
    <w:name w:val="Заголовок 1 Знак"/>
    <w:basedOn w:val="a0"/>
    <w:link w:val="1"/>
    <w:uiPriority w:val="9"/>
    <w:rsid w:val="001B3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1B31B8"/>
    <w:pPr>
      <w:spacing w:after="0" w:line="240" w:lineRule="auto"/>
    </w:pPr>
  </w:style>
  <w:style w:type="paragraph" w:styleId="af">
    <w:name w:val="TOC Heading"/>
    <w:basedOn w:val="1"/>
    <w:next w:val="a"/>
    <w:uiPriority w:val="39"/>
    <w:semiHidden/>
    <w:unhideWhenUsed/>
    <w:qFormat/>
    <w:rsid w:val="001B31B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31B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amakiii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okvoed.ru/company/mission" TargetMode="External"/><Relationship Id="rId2" Type="http://schemas.openxmlformats.org/officeDocument/2006/relationships/hyperlink" Target="http://expert.ru/northwest/2013/42/novoe-pro-chtenie/" TargetMode="External"/><Relationship Id="rId1" Type="http://schemas.openxmlformats.org/officeDocument/2006/relationships/hyperlink" Target="http://pro-books.ru/news/3/10330" TargetMode="External"/><Relationship Id="rId4" Type="http://schemas.openxmlformats.org/officeDocument/2006/relationships/hyperlink" Target="http://base.garant.ru/70291362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A187-6AEE-4409-9CEB-BB3E5863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24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Танчик</dc:creator>
  <cp:keywords/>
  <dc:description/>
  <cp:lastModifiedBy>Таня</cp:lastModifiedBy>
  <cp:revision>18</cp:revision>
  <dcterms:created xsi:type="dcterms:W3CDTF">2015-10-25T07:26:00Z</dcterms:created>
  <dcterms:modified xsi:type="dcterms:W3CDTF">2015-10-25T13:20:00Z</dcterms:modified>
</cp:coreProperties>
</file>