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6D9" w:rsidRPr="008976D9" w:rsidRDefault="007624BA" w:rsidP="008976D9">
      <w:pPr>
        <w:spacing w:after="0" w:line="240" w:lineRule="atLeast"/>
        <w:jc w:val="center"/>
        <w:rPr>
          <w:rFonts w:ascii="Arial Black" w:hAnsi="Arial Black" w:cs="Times New Roman"/>
          <w:b/>
          <w:color w:val="FFFFFF" w:themeColor="background1"/>
          <w:sz w:val="28"/>
          <w:szCs w:val="28"/>
        </w:rPr>
      </w:pPr>
      <w:r>
        <w:rPr>
          <w:rFonts w:ascii="Arial Black" w:hAnsi="Arial Black" w:cs="Times New Roman"/>
          <w:b/>
          <w:noProof/>
          <w:color w:val="FFFFFF" w:themeColor="background1"/>
          <w:sz w:val="28"/>
          <w:szCs w:val="28"/>
        </w:rPr>
        <w:drawing>
          <wp:anchor distT="0" distB="0" distL="114300" distR="114300" simplePos="0" relativeHeight="251663358" behindDoc="1" locked="0" layoutInCell="1" allowOverlap="1">
            <wp:simplePos x="0" y="0"/>
            <wp:positionH relativeFrom="margin">
              <wp:align>center</wp:align>
            </wp:positionH>
            <wp:positionV relativeFrom="paragraph">
              <wp:posOffset>-1029985</wp:posOffset>
            </wp:positionV>
            <wp:extent cx="7641750" cy="11455200"/>
            <wp:effectExtent l="19050" t="0" r="0" b="0"/>
            <wp:wrapNone/>
            <wp:docPr id="18" name="Рисунок 17" descr="облож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ечка.jpg"/>
                    <pic:cNvPicPr/>
                  </pic:nvPicPr>
                  <pic:blipFill>
                    <a:blip r:embed="rId8" cstate="print">
                      <a:lum bright="2000" contrast="17000"/>
                    </a:blip>
                    <a:stretch>
                      <a:fillRect/>
                    </a:stretch>
                  </pic:blipFill>
                  <pic:spPr>
                    <a:xfrm>
                      <a:off x="0" y="0"/>
                      <a:ext cx="7641750" cy="11455200"/>
                    </a:xfrm>
                    <a:prstGeom prst="rect">
                      <a:avLst/>
                    </a:prstGeom>
                  </pic:spPr>
                </pic:pic>
              </a:graphicData>
            </a:graphic>
          </wp:anchor>
        </w:drawing>
      </w:r>
      <w:r w:rsidR="00BD672B" w:rsidRPr="008976D9">
        <w:rPr>
          <w:rFonts w:ascii="Arial Black" w:hAnsi="Arial Black" w:cs="Times New Roman"/>
          <w:b/>
          <w:color w:val="FFFFFF" w:themeColor="background1"/>
          <w:sz w:val="28"/>
          <w:szCs w:val="28"/>
        </w:rPr>
        <w:t>МАСС-МЕДИА</w:t>
      </w:r>
    </w:p>
    <w:p w:rsidR="008976D9" w:rsidRPr="008976D9" w:rsidRDefault="008976D9" w:rsidP="008976D9">
      <w:pPr>
        <w:spacing w:after="0" w:line="240" w:lineRule="atLeast"/>
        <w:jc w:val="center"/>
        <w:rPr>
          <w:rFonts w:ascii="Arial Black" w:hAnsi="Arial Black" w:cs="Times New Roman"/>
          <w:b/>
          <w:color w:val="FFFFFF" w:themeColor="background1"/>
          <w:sz w:val="28"/>
          <w:szCs w:val="28"/>
        </w:rPr>
      </w:pPr>
      <w:r w:rsidRPr="008976D9">
        <w:rPr>
          <w:rFonts w:ascii="Arial Black" w:hAnsi="Arial Black" w:cs="Times New Roman"/>
          <w:b/>
          <w:color w:val="FFFFFF" w:themeColor="background1"/>
          <w:sz w:val="28"/>
          <w:szCs w:val="28"/>
        </w:rPr>
        <w:t>ПЕРСПЕКТИВА</w:t>
      </w:r>
    </w:p>
    <w:p w:rsidR="00BD672B" w:rsidRPr="008976D9" w:rsidRDefault="00BD672B" w:rsidP="008976D9">
      <w:pPr>
        <w:spacing w:after="0" w:line="240" w:lineRule="atLeast"/>
        <w:jc w:val="center"/>
        <w:rPr>
          <w:rFonts w:ascii="Arial Black" w:hAnsi="Arial Black" w:cs="Times New Roman"/>
          <w:b/>
          <w:color w:val="FFFFFF" w:themeColor="background1"/>
          <w:sz w:val="28"/>
          <w:szCs w:val="28"/>
        </w:rPr>
      </w:pPr>
      <w:r w:rsidRPr="008976D9">
        <w:rPr>
          <w:rFonts w:ascii="Arial Black" w:hAnsi="Arial Black" w:cs="Times New Roman"/>
          <w:b/>
          <w:color w:val="FFFFFF" w:themeColor="background1"/>
          <w:sz w:val="28"/>
          <w:szCs w:val="28"/>
        </w:rPr>
        <w:t>2015</w:t>
      </w:r>
    </w:p>
    <w:p w:rsidR="00CF2725" w:rsidRDefault="00CF2725" w:rsidP="008976D9">
      <w:pPr>
        <w:jc w:val="center"/>
        <w:rPr>
          <w:rFonts w:ascii="Times New Roman" w:hAnsi="Times New Roman" w:cs="Times New Roman"/>
          <w:sz w:val="28"/>
          <w:szCs w:val="28"/>
        </w:rPr>
      </w:pPr>
    </w:p>
    <w:p w:rsidR="00383E38" w:rsidRPr="00CF2725" w:rsidRDefault="00383E38" w:rsidP="008976D9">
      <w:pPr>
        <w:jc w:val="center"/>
        <w:rPr>
          <w:rFonts w:ascii="Times New Roman" w:hAnsi="Times New Roman" w:cs="Times New Roman"/>
          <w:sz w:val="28"/>
          <w:szCs w:val="28"/>
        </w:rPr>
      </w:pPr>
    </w:p>
    <w:p w:rsidR="00383E38" w:rsidRDefault="00383E38" w:rsidP="008976D9">
      <w:pPr>
        <w:jc w:val="center"/>
        <w:rPr>
          <w:rFonts w:ascii="Times New Roman" w:hAnsi="Times New Roman" w:cs="Times New Roman"/>
          <w:sz w:val="28"/>
          <w:szCs w:val="28"/>
        </w:rPr>
      </w:pPr>
    </w:p>
    <w:p w:rsidR="00BD672B" w:rsidRPr="00CF2725" w:rsidRDefault="00BD672B" w:rsidP="008976D9">
      <w:pPr>
        <w:jc w:val="center"/>
        <w:rPr>
          <w:rFonts w:ascii="Times New Roman" w:hAnsi="Times New Roman" w:cs="Times New Roman"/>
          <w:sz w:val="28"/>
          <w:szCs w:val="28"/>
        </w:rPr>
      </w:pPr>
    </w:p>
    <w:p w:rsidR="00383E38" w:rsidRPr="00CF2725" w:rsidRDefault="00383E38" w:rsidP="008976D9">
      <w:pPr>
        <w:jc w:val="center"/>
        <w:rPr>
          <w:rFonts w:ascii="Times New Roman" w:hAnsi="Times New Roman" w:cs="Times New Roman"/>
          <w:sz w:val="28"/>
          <w:szCs w:val="28"/>
        </w:rPr>
      </w:pPr>
    </w:p>
    <w:p w:rsidR="00383E38" w:rsidRPr="00CF2725" w:rsidRDefault="00383E38" w:rsidP="008976D9">
      <w:pPr>
        <w:jc w:val="center"/>
        <w:rPr>
          <w:rFonts w:ascii="Times New Roman" w:hAnsi="Times New Roman" w:cs="Times New Roman"/>
          <w:sz w:val="28"/>
          <w:szCs w:val="28"/>
        </w:rPr>
      </w:pPr>
    </w:p>
    <w:p w:rsidR="007E1DBB" w:rsidRDefault="007E1DBB" w:rsidP="008976D9">
      <w:pPr>
        <w:jc w:val="center"/>
        <w:rPr>
          <w:rFonts w:ascii="Times New Roman" w:hAnsi="Times New Roman" w:cs="Times New Roman"/>
          <w:color w:val="FFFFFF" w:themeColor="background1"/>
          <w:sz w:val="28"/>
          <w:szCs w:val="28"/>
        </w:rPr>
      </w:pPr>
    </w:p>
    <w:p w:rsidR="007E1DBB" w:rsidRDefault="007E1DBB" w:rsidP="008976D9">
      <w:pPr>
        <w:jc w:val="center"/>
        <w:rPr>
          <w:rFonts w:ascii="Times New Roman" w:hAnsi="Times New Roman" w:cs="Times New Roman"/>
          <w:color w:val="FFFFFF" w:themeColor="background1"/>
          <w:sz w:val="28"/>
          <w:szCs w:val="28"/>
        </w:rPr>
      </w:pPr>
    </w:p>
    <w:p w:rsidR="007E1DBB" w:rsidRDefault="007E1DBB" w:rsidP="008976D9">
      <w:pPr>
        <w:jc w:val="center"/>
        <w:rPr>
          <w:rFonts w:ascii="Times New Roman" w:hAnsi="Times New Roman" w:cs="Times New Roman"/>
          <w:color w:val="FFFFFF" w:themeColor="background1"/>
          <w:sz w:val="28"/>
          <w:szCs w:val="28"/>
        </w:rPr>
      </w:pPr>
    </w:p>
    <w:p w:rsidR="008976D9" w:rsidRDefault="008976D9" w:rsidP="008976D9">
      <w:pPr>
        <w:jc w:val="center"/>
        <w:rPr>
          <w:rFonts w:ascii="Arial Black" w:hAnsi="Arial Black" w:cs="Times New Roman"/>
          <w:b/>
          <w:color w:val="FFFFFF" w:themeColor="background1"/>
          <w:sz w:val="36"/>
          <w:szCs w:val="36"/>
        </w:rPr>
      </w:pPr>
    </w:p>
    <w:p w:rsidR="008976D9" w:rsidRDefault="008976D9" w:rsidP="008976D9">
      <w:pPr>
        <w:jc w:val="center"/>
        <w:rPr>
          <w:rFonts w:ascii="Arial Black" w:hAnsi="Arial Black" w:cs="Times New Roman"/>
          <w:b/>
          <w:color w:val="FFFFFF" w:themeColor="background1"/>
          <w:sz w:val="36"/>
          <w:szCs w:val="36"/>
        </w:rPr>
      </w:pPr>
    </w:p>
    <w:p w:rsidR="008976D9" w:rsidRDefault="008976D9" w:rsidP="008976D9">
      <w:pPr>
        <w:jc w:val="center"/>
        <w:rPr>
          <w:rFonts w:ascii="Arial Black" w:hAnsi="Arial Black" w:cs="Times New Roman"/>
          <w:b/>
          <w:color w:val="FFFFFF" w:themeColor="background1"/>
          <w:sz w:val="36"/>
          <w:szCs w:val="36"/>
        </w:rPr>
      </w:pPr>
    </w:p>
    <w:p w:rsidR="00383E38" w:rsidRPr="001A4C3D" w:rsidRDefault="00383E38" w:rsidP="008976D9">
      <w:pPr>
        <w:jc w:val="center"/>
        <w:rPr>
          <w:rFonts w:ascii="Arial Black" w:hAnsi="Arial Black" w:cs="Times New Roman"/>
          <w:color w:val="FFFFFF" w:themeColor="background1"/>
          <w:sz w:val="48"/>
          <w:szCs w:val="48"/>
        </w:rPr>
      </w:pPr>
      <w:r w:rsidRPr="001A4C3D">
        <w:rPr>
          <w:rFonts w:ascii="Arial Black" w:hAnsi="Arial Black" w:cs="Times New Roman"/>
          <w:b/>
          <w:color w:val="FFFFFF" w:themeColor="background1"/>
          <w:sz w:val="48"/>
          <w:szCs w:val="48"/>
        </w:rPr>
        <w:t>ВСЕРОССИЙКАЯ ОНЛАЙН-АКЦИЯ</w:t>
      </w:r>
    </w:p>
    <w:p w:rsidR="00CF2725" w:rsidRPr="001A4C3D" w:rsidRDefault="00383E38" w:rsidP="008976D9">
      <w:pPr>
        <w:jc w:val="center"/>
        <w:rPr>
          <w:rFonts w:ascii="Times New Roman" w:hAnsi="Times New Roman" w:cs="Times New Roman"/>
          <w:sz w:val="48"/>
          <w:szCs w:val="48"/>
        </w:rPr>
      </w:pPr>
      <w:r w:rsidRPr="001A4C3D">
        <w:rPr>
          <w:rFonts w:ascii="Arial Black" w:hAnsi="Arial Black" w:cs="Times New Roman"/>
          <w:b/>
          <w:color w:val="FFFFFF" w:themeColor="background1"/>
          <w:sz w:val="48"/>
          <w:szCs w:val="48"/>
        </w:rPr>
        <w:t>«Самый читающий город России»</w:t>
      </w:r>
    </w:p>
    <w:p w:rsidR="008976D9" w:rsidRDefault="008976D9" w:rsidP="008976D9">
      <w:pPr>
        <w:spacing w:after="0"/>
        <w:jc w:val="center"/>
        <w:rPr>
          <w:rFonts w:ascii="Times New Roman" w:hAnsi="Times New Roman" w:cs="Times New Roman"/>
          <w:b/>
          <w:color w:val="FFFFFF" w:themeColor="background1"/>
          <w:sz w:val="32"/>
          <w:szCs w:val="32"/>
        </w:rPr>
      </w:pPr>
    </w:p>
    <w:p w:rsidR="001A4C3D" w:rsidRDefault="00CF2725" w:rsidP="0066375C">
      <w:pPr>
        <w:spacing w:after="0"/>
        <w:jc w:val="center"/>
        <w:rPr>
          <w:rFonts w:ascii="Times New Roman" w:hAnsi="Times New Roman" w:cs="Times New Roman"/>
          <w:b/>
          <w:color w:val="FFFFFF" w:themeColor="background1"/>
          <w:sz w:val="32"/>
          <w:szCs w:val="32"/>
        </w:rPr>
      </w:pPr>
      <w:r w:rsidRPr="008976D9">
        <w:rPr>
          <w:rFonts w:ascii="Times New Roman" w:hAnsi="Times New Roman" w:cs="Times New Roman"/>
          <w:b/>
          <w:color w:val="FFFFFF" w:themeColor="background1"/>
          <w:sz w:val="32"/>
          <w:szCs w:val="32"/>
        </w:rPr>
        <w:t>ФГАОУ ВПО «Уральский Федеральный Университет</w:t>
      </w:r>
    </w:p>
    <w:p w:rsidR="001A4C3D" w:rsidRDefault="00CF2725" w:rsidP="0066375C">
      <w:pPr>
        <w:spacing w:after="0"/>
        <w:jc w:val="center"/>
        <w:rPr>
          <w:rFonts w:ascii="Times New Roman" w:hAnsi="Times New Roman" w:cs="Times New Roman"/>
          <w:b/>
          <w:color w:val="FFFFFF" w:themeColor="background1"/>
          <w:sz w:val="32"/>
          <w:szCs w:val="32"/>
        </w:rPr>
      </w:pPr>
      <w:r w:rsidRPr="008976D9">
        <w:rPr>
          <w:rFonts w:ascii="Times New Roman" w:hAnsi="Times New Roman" w:cs="Times New Roman"/>
          <w:b/>
          <w:color w:val="FFFFFF" w:themeColor="background1"/>
          <w:sz w:val="32"/>
          <w:szCs w:val="32"/>
        </w:rPr>
        <w:t>им. первого Президента России – Б.Н. Ельцина»</w:t>
      </w:r>
    </w:p>
    <w:p w:rsidR="001A4C3D" w:rsidRDefault="00CF2725" w:rsidP="0066375C">
      <w:pPr>
        <w:spacing w:after="0"/>
        <w:jc w:val="center"/>
        <w:rPr>
          <w:rFonts w:ascii="Times New Roman" w:hAnsi="Times New Roman" w:cs="Times New Roman"/>
          <w:b/>
          <w:color w:val="FFFFFF" w:themeColor="background1"/>
          <w:sz w:val="32"/>
          <w:szCs w:val="32"/>
        </w:rPr>
      </w:pPr>
      <w:r w:rsidRPr="008976D9">
        <w:rPr>
          <w:rFonts w:ascii="Times New Roman" w:hAnsi="Times New Roman" w:cs="Times New Roman"/>
          <w:b/>
          <w:color w:val="FFFFFF" w:themeColor="background1"/>
          <w:sz w:val="32"/>
          <w:szCs w:val="32"/>
        </w:rPr>
        <w:t>Добровольская Юлия Андреевна</w:t>
      </w:r>
    </w:p>
    <w:p w:rsidR="001A4C3D" w:rsidRDefault="00CF2725" w:rsidP="0066375C">
      <w:pPr>
        <w:spacing w:after="0"/>
        <w:jc w:val="center"/>
        <w:rPr>
          <w:rFonts w:ascii="Times New Roman" w:hAnsi="Times New Roman" w:cs="Times New Roman"/>
          <w:b/>
          <w:color w:val="FFFFFF" w:themeColor="background1"/>
          <w:sz w:val="32"/>
          <w:szCs w:val="32"/>
        </w:rPr>
      </w:pPr>
      <w:r w:rsidRPr="008976D9">
        <w:rPr>
          <w:rFonts w:ascii="Times New Roman" w:hAnsi="Times New Roman" w:cs="Times New Roman"/>
          <w:b/>
          <w:color w:val="FFFFFF" w:themeColor="background1"/>
          <w:sz w:val="32"/>
          <w:szCs w:val="32"/>
        </w:rPr>
        <w:t>Конюхова Виктория Валентиновна</w:t>
      </w:r>
    </w:p>
    <w:p w:rsidR="0030646E" w:rsidRPr="008976D9" w:rsidRDefault="002005FC" w:rsidP="0066375C">
      <w:pPr>
        <w:spacing w:after="0"/>
        <w:jc w:val="center"/>
        <w:rPr>
          <w:rFonts w:ascii="Times New Roman" w:hAnsi="Times New Roman" w:cs="Times New Roman"/>
          <w:b/>
          <w:color w:val="FFFFFF" w:themeColor="background1"/>
          <w:sz w:val="32"/>
          <w:szCs w:val="32"/>
        </w:rPr>
      </w:pPr>
      <w:r w:rsidRPr="008976D9">
        <w:rPr>
          <w:rFonts w:ascii="Times New Roman" w:hAnsi="Times New Roman" w:cs="Times New Roman"/>
          <w:b/>
          <w:color w:val="FFFFFF" w:themeColor="background1"/>
          <w:sz w:val="32"/>
          <w:szCs w:val="32"/>
        </w:rPr>
        <w:t>Лобановская Ксения Дмитриевна</w:t>
      </w:r>
    </w:p>
    <w:p w:rsidR="008976D9" w:rsidRPr="0066375C" w:rsidRDefault="008976D9" w:rsidP="0066375C">
      <w:pPr>
        <w:spacing w:after="0" w:line="360" w:lineRule="auto"/>
        <w:jc w:val="center"/>
        <w:rPr>
          <w:rFonts w:ascii="Times New Roman" w:hAnsi="Times New Roman" w:cs="Times New Roman"/>
          <w:b/>
          <w:color w:val="FFFFFF" w:themeColor="background1"/>
          <w:sz w:val="24"/>
          <w:szCs w:val="24"/>
        </w:rPr>
      </w:pPr>
    </w:p>
    <w:p w:rsidR="0066375C" w:rsidRPr="0066375C" w:rsidRDefault="0066375C" w:rsidP="0066375C">
      <w:pPr>
        <w:spacing w:after="0" w:line="360" w:lineRule="auto"/>
        <w:rPr>
          <w:rFonts w:ascii="Times New Roman" w:hAnsi="Times New Roman" w:cs="Times New Roman"/>
          <w:b/>
          <w:color w:val="FFFFFF" w:themeColor="background1"/>
          <w:sz w:val="24"/>
          <w:szCs w:val="24"/>
        </w:rPr>
      </w:pPr>
    </w:p>
    <w:p w:rsidR="003F0564" w:rsidRPr="003F0564" w:rsidRDefault="00CF2725" w:rsidP="001A4C3D">
      <w:pPr>
        <w:spacing w:after="0"/>
        <w:jc w:val="center"/>
        <w:rPr>
          <w:rFonts w:ascii="Arial Black" w:hAnsi="Arial Black" w:cs="Times New Roman"/>
          <w:b/>
          <w:color w:val="FFFFFF" w:themeColor="background1"/>
        </w:rPr>
      </w:pPr>
      <w:r w:rsidRPr="003F0564">
        <w:rPr>
          <w:rFonts w:ascii="Arial Black" w:hAnsi="Arial Black" w:cs="Times New Roman"/>
          <w:b/>
          <w:color w:val="FFFFFF" w:themeColor="background1"/>
        </w:rPr>
        <w:t>Санкт-Петербург</w:t>
      </w:r>
    </w:p>
    <w:p w:rsidR="001A4C3D" w:rsidRPr="003F0564" w:rsidRDefault="00CF2725" w:rsidP="001A4C3D">
      <w:pPr>
        <w:spacing w:after="0"/>
        <w:jc w:val="center"/>
        <w:rPr>
          <w:rFonts w:ascii="Arial Black" w:hAnsi="Arial Black" w:cs="Times New Roman"/>
          <w:b/>
          <w:color w:val="FFFFFF" w:themeColor="background1"/>
        </w:rPr>
      </w:pPr>
      <w:r w:rsidRPr="003F0564">
        <w:rPr>
          <w:rFonts w:ascii="Arial Black" w:hAnsi="Arial Black" w:cs="Times New Roman"/>
          <w:b/>
          <w:color w:val="FFFFFF" w:themeColor="background1"/>
        </w:rPr>
        <w:t>2015 г.</w:t>
      </w:r>
    </w:p>
    <w:p w:rsidR="008B0423" w:rsidRPr="00804206" w:rsidRDefault="00804206" w:rsidP="000422BD">
      <w:pPr>
        <w:spacing w:line="360" w:lineRule="auto"/>
        <w:jc w:val="center"/>
        <w:rPr>
          <w:rFonts w:ascii="Times New Roman" w:hAnsi="Times New Roman" w:cs="Times New Roman"/>
          <w:b/>
          <w:sz w:val="36"/>
          <w:szCs w:val="36"/>
        </w:rPr>
      </w:pPr>
      <w:r w:rsidRPr="00804206">
        <w:rPr>
          <w:rFonts w:ascii="Times New Roman" w:hAnsi="Times New Roman" w:cs="Times New Roman"/>
          <w:b/>
          <w:noProof/>
          <w:sz w:val="36"/>
          <w:szCs w:val="36"/>
        </w:rPr>
        <w:lastRenderedPageBreak/>
        <w:drawing>
          <wp:anchor distT="0" distB="0" distL="114300" distR="114300" simplePos="0" relativeHeight="251698176" behindDoc="0" locked="0" layoutInCell="1" allowOverlap="1">
            <wp:simplePos x="0" y="0"/>
            <wp:positionH relativeFrom="margin">
              <wp:align>center</wp:align>
            </wp:positionH>
            <wp:positionV relativeFrom="margin">
              <wp:posOffset>255261</wp:posOffset>
            </wp:positionV>
            <wp:extent cx="2807278" cy="475013"/>
            <wp:effectExtent l="19050" t="0" r="0" b="0"/>
            <wp:wrapNone/>
            <wp:docPr id="14" name="Рисунок 8" descr="раздел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итель.jpg"/>
                    <pic:cNvPicPr/>
                  </pic:nvPicPr>
                  <pic:blipFill>
                    <a:blip r:embed="rId9" cstate="print"/>
                    <a:stretch>
                      <a:fillRect/>
                    </a:stretch>
                  </pic:blipFill>
                  <pic:spPr>
                    <a:xfrm>
                      <a:off x="0" y="0"/>
                      <a:ext cx="2807278" cy="475013"/>
                    </a:xfrm>
                    <a:prstGeom prst="rect">
                      <a:avLst/>
                    </a:prstGeom>
                  </pic:spPr>
                </pic:pic>
              </a:graphicData>
            </a:graphic>
          </wp:anchor>
        </w:drawing>
      </w:r>
      <w:r w:rsidRPr="00804206">
        <w:rPr>
          <w:rFonts w:ascii="Times New Roman" w:hAnsi="Times New Roman" w:cs="Times New Roman"/>
          <w:b/>
          <w:sz w:val="36"/>
          <w:szCs w:val="36"/>
        </w:rPr>
        <w:t>СОДЕРЖАНИЕ РАБОТЫ</w:t>
      </w:r>
    </w:p>
    <w:p w:rsidR="001000DF" w:rsidRDefault="001000DF" w:rsidP="000422BD">
      <w:pPr>
        <w:spacing w:line="360" w:lineRule="auto"/>
        <w:jc w:val="center"/>
        <w:rPr>
          <w:rFonts w:ascii="Times New Roman" w:hAnsi="Times New Roman" w:cs="Times New Roman"/>
          <w:b/>
          <w:color w:val="FFFFFF" w:themeColor="background1"/>
          <w:sz w:val="28"/>
          <w:szCs w:val="28"/>
        </w:rPr>
      </w:pPr>
    </w:p>
    <w:p w:rsidR="001000DF" w:rsidRDefault="001000DF" w:rsidP="000422BD">
      <w:pPr>
        <w:spacing w:line="360" w:lineRule="auto"/>
        <w:jc w:val="center"/>
        <w:rPr>
          <w:rFonts w:ascii="Times New Roman" w:hAnsi="Times New Roman" w:cs="Times New Roman"/>
          <w:b/>
          <w:color w:val="FFFFFF" w:themeColor="background1"/>
          <w:sz w:val="28"/>
          <w:szCs w:val="28"/>
        </w:rPr>
      </w:pPr>
    </w:p>
    <w:sdt>
      <w:sdtPr>
        <w:rPr>
          <w:rFonts w:ascii="Times New Roman" w:eastAsiaTheme="minorEastAsia" w:hAnsi="Times New Roman" w:cs="Times New Roman"/>
          <w:b w:val="0"/>
          <w:bCs w:val="0"/>
          <w:color w:val="auto"/>
          <w:lang w:eastAsia="ru-RU"/>
        </w:rPr>
        <w:id w:val="317671704"/>
        <w:docPartObj>
          <w:docPartGallery w:val="Table of Contents"/>
          <w:docPartUnique/>
        </w:docPartObj>
      </w:sdtPr>
      <w:sdtEndPr>
        <w:rPr>
          <w:rFonts w:asciiTheme="minorHAnsi" w:hAnsiTheme="minorHAnsi" w:cstheme="minorBidi"/>
          <w:sz w:val="22"/>
          <w:szCs w:val="22"/>
        </w:rPr>
      </w:sdtEndPr>
      <w:sdtContent>
        <w:p w:rsidR="001000DF" w:rsidRPr="00F978ED" w:rsidRDefault="001000DF" w:rsidP="001000DF">
          <w:pPr>
            <w:pStyle w:val="af2"/>
            <w:rPr>
              <w:rFonts w:ascii="Times New Roman" w:hAnsi="Times New Roman" w:cs="Times New Roman"/>
            </w:rPr>
          </w:pPr>
        </w:p>
        <w:p w:rsidR="003F0564" w:rsidRPr="00F978ED" w:rsidRDefault="003059AD">
          <w:pPr>
            <w:pStyle w:val="13"/>
            <w:tabs>
              <w:tab w:val="right" w:leader="dot" w:pos="9769"/>
            </w:tabs>
            <w:rPr>
              <w:rFonts w:ascii="Times New Roman" w:hAnsi="Times New Roman" w:cs="Times New Roman"/>
              <w:noProof/>
              <w:sz w:val="28"/>
              <w:szCs w:val="28"/>
            </w:rPr>
          </w:pPr>
          <w:r w:rsidRPr="00F978ED">
            <w:rPr>
              <w:rFonts w:ascii="Times New Roman" w:hAnsi="Times New Roman" w:cs="Times New Roman"/>
              <w:sz w:val="28"/>
              <w:szCs w:val="28"/>
            </w:rPr>
            <w:fldChar w:fldCharType="begin"/>
          </w:r>
          <w:r w:rsidR="001000DF" w:rsidRPr="00F978ED">
            <w:rPr>
              <w:rFonts w:ascii="Times New Roman" w:hAnsi="Times New Roman" w:cs="Times New Roman"/>
              <w:sz w:val="28"/>
              <w:szCs w:val="28"/>
            </w:rPr>
            <w:instrText xml:space="preserve"> TOC \o "1-3" \h \z \u </w:instrText>
          </w:r>
          <w:r w:rsidRPr="00F978ED">
            <w:rPr>
              <w:rFonts w:ascii="Times New Roman" w:hAnsi="Times New Roman" w:cs="Times New Roman"/>
              <w:sz w:val="28"/>
              <w:szCs w:val="28"/>
            </w:rPr>
            <w:fldChar w:fldCharType="separate"/>
          </w:r>
          <w:hyperlink w:anchor="_Toc433159460" w:history="1">
            <w:r w:rsidR="003F0564" w:rsidRPr="00F978ED">
              <w:rPr>
                <w:rStyle w:val="aa"/>
                <w:rFonts w:ascii="Times New Roman" w:hAnsi="Times New Roman" w:cs="Times New Roman"/>
                <w:b/>
                <w:noProof/>
                <w:spacing w:val="10"/>
                <w:sz w:val="28"/>
                <w:szCs w:val="28"/>
              </w:rPr>
              <w:t>ВВЕДЕНИЕ</w:t>
            </w:r>
            <w:r w:rsidR="003F0564" w:rsidRPr="00F978ED">
              <w:rPr>
                <w:rFonts w:ascii="Times New Roman" w:hAnsi="Times New Roman" w:cs="Times New Roman"/>
                <w:noProof/>
                <w:webHidden/>
                <w:sz w:val="28"/>
                <w:szCs w:val="28"/>
              </w:rPr>
              <w:tab/>
            </w:r>
            <w:r w:rsidRPr="00F978ED">
              <w:rPr>
                <w:rFonts w:ascii="Times New Roman" w:hAnsi="Times New Roman" w:cs="Times New Roman"/>
                <w:noProof/>
                <w:webHidden/>
                <w:sz w:val="28"/>
                <w:szCs w:val="28"/>
              </w:rPr>
              <w:fldChar w:fldCharType="begin"/>
            </w:r>
            <w:r w:rsidR="003F0564" w:rsidRPr="00F978ED">
              <w:rPr>
                <w:rFonts w:ascii="Times New Roman" w:hAnsi="Times New Roman" w:cs="Times New Roman"/>
                <w:noProof/>
                <w:webHidden/>
                <w:sz w:val="28"/>
                <w:szCs w:val="28"/>
              </w:rPr>
              <w:instrText xml:space="preserve"> PAGEREF _Toc433159460 \h </w:instrText>
            </w:r>
            <w:r w:rsidRPr="00F978ED">
              <w:rPr>
                <w:rFonts w:ascii="Times New Roman" w:hAnsi="Times New Roman" w:cs="Times New Roman"/>
                <w:noProof/>
                <w:webHidden/>
                <w:sz w:val="28"/>
                <w:szCs w:val="28"/>
              </w:rPr>
            </w:r>
            <w:r w:rsidRPr="00F978ED">
              <w:rPr>
                <w:rFonts w:ascii="Times New Roman" w:hAnsi="Times New Roman" w:cs="Times New Roman"/>
                <w:noProof/>
                <w:webHidden/>
                <w:sz w:val="28"/>
                <w:szCs w:val="28"/>
              </w:rPr>
              <w:fldChar w:fldCharType="separate"/>
            </w:r>
            <w:r w:rsidR="003F0564" w:rsidRPr="00F978ED">
              <w:rPr>
                <w:rFonts w:ascii="Times New Roman" w:hAnsi="Times New Roman" w:cs="Times New Roman"/>
                <w:noProof/>
                <w:webHidden/>
                <w:sz w:val="28"/>
                <w:szCs w:val="28"/>
              </w:rPr>
              <w:t>3</w:t>
            </w:r>
            <w:r w:rsidRPr="00F978ED">
              <w:rPr>
                <w:rFonts w:ascii="Times New Roman" w:hAnsi="Times New Roman" w:cs="Times New Roman"/>
                <w:noProof/>
                <w:webHidden/>
                <w:sz w:val="28"/>
                <w:szCs w:val="28"/>
              </w:rPr>
              <w:fldChar w:fldCharType="end"/>
            </w:r>
          </w:hyperlink>
        </w:p>
        <w:p w:rsidR="003F0564" w:rsidRPr="00F978ED" w:rsidRDefault="003059AD">
          <w:pPr>
            <w:pStyle w:val="13"/>
            <w:tabs>
              <w:tab w:val="right" w:leader="dot" w:pos="9769"/>
            </w:tabs>
            <w:rPr>
              <w:rFonts w:ascii="Times New Roman" w:hAnsi="Times New Roman" w:cs="Times New Roman"/>
              <w:noProof/>
              <w:sz w:val="28"/>
              <w:szCs w:val="28"/>
            </w:rPr>
          </w:pPr>
          <w:hyperlink w:anchor="_Toc433159461" w:history="1">
            <w:r w:rsidR="003F0564" w:rsidRPr="00F978ED">
              <w:rPr>
                <w:rStyle w:val="aa"/>
                <w:rFonts w:ascii="Times New Roman" w:hAnsi="Times New Roman" w:cs="Times New Roman"/>
                <w:b/>
                <w:noProof/>
                <w:spacing w:val="10"/>
                <w:sz w:val="28"/>
                <w:szCs w:val="28"/>
              </w:rPr>
              <w:t>КОМАНДА ПРОЕКТА</w:t>
            </w:r>
            <w:r w:rsidR="003F0564" w:rsidRPr="00F978ED">
              <w:rPr>
                <w:rFonts w:ascii="Times New Roman" w:hAnsi="Times New Roman" w:cs="Times New Roman"/>
                <w:noProof/>
                <w:webHidden/>
                <w:sz w:val="28"/>
                <w:szCs w:val="28"/>
              </w:rPr>
              <w:tab/>
            </w:r>
            <w:r w:rsidRPr="00F978ED">
              <w:rPr>
                <w:rFonts w:ascii="Times New Roman" w:hAnsi="Times New Roman" w:cs="Times New Roman"/>
                <w:noProof/>
                <w:webHidden/>
                <w:sz w:val="28"/>
                <w:szCs w:val="28"/>
              </w:rPr>
              <w:fldChar w:fldCharType="begin"/>
            </w:r>
            <w:r w:rsidR="003F0564" w:rsidRPr="00F978ED">
              <w:rPr>
                <w:rFonts w:ascii="Times New Roman" w:hAnsi="Times New Roman" w:cs="Times New Roman"/>
                <w:noProof/>
                <w:webHidden/>
                <w:sz w:val="28"/>
                <w:szCs w:val="28"/>
              </w:rPr>
              <w:instrText xml:space="preserve"> PAGEREF _Toc433159461 \h </w:instrText>
            </w:r>
            <w:r w:rsidRPr="00F978ED">
              <w:rPr>
                <w:rFonts w:ascii="Times New Roman" w:hAnsi="Times New Roman" w:cs="Times New Roman"/>
                <w:noProof/>
                <w:webHidden/>
                <w:sz w:val="28"/>
                <w:szCs w:val="28"/>
              </w:rPr>
            </w:r>
            <w:r w:rsidRPr="00F978ED">
              <w:rPr>
                <w:rFonts w:ascii="Times New Roman" w:hAnsi="Times New Roman" w:cs="Times New Roman"/>
                <w:noProof/>
                <w:webHidden/>
                <w:sz w:val="28"/>
                <w:szCs w:val="28"/>
              </w:rPr>
              <w:fldChar w:fldCharType="separate"/>
            </w:r>
            <w:r w:rsidR="003F0564" w:rsidRPr="00F978ED">
              <w:rPr>
                <w:rFonts w:ascii="Times New Roman" w:hAnsi="Times New Roman" w:cs="Times New Roman"/>
                <w:noProof/>
                <w:webHidden/>
                <w:sz w:val="28"/>
                <w:szCs w:val="28"/>
              </w:rPr>
              <w:t>5</w:t>
            </w:r>
            <w:r w:rsidRPr="00F978ED">
              <w:rPr>
                <w:rFonts w:ascii="Times New Roman" w:hAnsi="Times New Roman" w:cs="Times New Roman"/>
                <w:noProof/>
                <w:webHidden/>
                <w:sz w:val="28"/>
                <w:szCs w:val="28"/>
              </w:rPr>
              <w:fldChar w:fldCharType="end"/>
            </w:r>
          </w:hyperlink>
        </w:p>
        <w:p w:rsidR="003F0564" w:rsidRPr="00F978ED" w:rsidRDefault="003059AD">
          <w:pPr>
            <w:pStyle w:val="13"/>
            <w:tabs>
              <w:tab w:val="right" w:leader="dot" w:pos="9769"/>
            </w:tabs>
            <w:rPr>
              <w:rFonts w:ascii="Times New Roman" w:hAnsi="Times New Roman" w:cs="Times New Roman"/>
              <w:noProof/>
              <w:sz w:val="28"/>
              <w:szCs w:val="28"/>
            </w:rPr>
          </w:pPr>
          <w:hyperlink w:anchor="_Toc433159462" w:history="1">
            <w:r w:rsidR="003F0564" w:rsidRPr="00F978ED">
              <w:rPr>
                <w:rStyle w:val="aa"/>
                <w:rFonts w:ascii="Times New Roman" w:hAnsi="Times New Roman" w:cs="Times New Roman"/>
                <w:b/>
                <w:noProof/>
                <w:sz w:val="28"/>
                <w:szCs w:val="28"/>
              </w:rPr>
              <w:t>ОПИСАНИЕ ПРОБЛЕМЫ, КОТОРУЮ РЕШАЕТ ПРОЕКТ</w:t>
            </w:r>
            <w:r w:rsidR="003F0564" w:rsidRPr="00F978ED">
              <w:rPr>
                <w:rFonts w:ascii="Times New Roman" w:hAnsi="Times New Roman" w:cs="Times New Roman"/>
                <w:noProof/>
                <w:webHidden/>
                <w:sz w:val="28"/>
                <w:szCs w:val="28"/>
              </w:rPr>
              <w:tab/>
            </w:r>
            <w:r w:rsidRPr="00F978ED">
              <w:rPr>
                <w:rFonts w:ascii="Times New Roman" w:hAnsi="Times New Roman" w:cs="Times New Roman"/>
                <w:noProof/>
                <w:webHidden/>
                <w:sz w:val="28"/>
                <w:szCs w:val="28"/>
              </w:rPr>
              <w:fldChar w:fldCharType="begin"/>
            </w:r>
            <w:r w:rsidR="003F0564" w:rsidRPr="00F978ED">
              <w:rPr>
                <w:rFonts w:ascii="Times New Roman" w:hAnsi="Times New Roman" w:cs="Times New Roman"/>
                <w:noProof/>
                <w:webHidden/>
                <w:sz w:val="28"/>
                <w:szCs w:val="28"/>
              </w:rPr>
              <w:instrText xml:space="preserve"> PAGEREF _Toc433159462 \h </w:instrText>
            </w:r>
            <w:r w:rsidRPr="00F978ED">
              <w:rPr>
                <w:rFonts w:ascii="Times New Roman" w:hAnsi="Times New Roman" w:cs="Times New Roman"/>
                <w:noProof/>
                <w:webHidden/>
                <w:sz w:val="28"/>
                <w:szCs w:val="28"/>
              </w:rPr>
            </w:r>
            <w:r w:rsidRPr="00F978ED">
              <w:rPr>
                <w:rFonts w:ascii="Times New Roman" w:hAnsi="Times New Roman" w:cs="Times New Roman"/>
                <w:noProof/>
                <w:webHidden/>
                <w:sz w:val="28"/>
                <w:szCs w:val="28"/>
              </w:rPr>
              <w:fldChar w:fldCharType="separate"/>
            </w:r>
            <w:r w:rsidR="003F0564" w:rsidRPr="00F978ED">
              <w:rPr>
                <w:rFonts w:ascii="Times New Roman" w:hAnsi="Times New Roman" w:cs="Times New Roman"/>
                <w:noProof/>
                <w:webHidden/>
                <w:sz w:val="28"/>
                <w:szCs w:val="28"/>
              </w:rPr>
              <w:t>7</w:t>
            </w:r>
            <w:r w:rsidRPr="00F978ED">
              <w:rPr>
                <w:rFonts w:ascii="Times New Roman" w:hAnsi="Times New Roman" w:cs="Times New Roman"/>
                <w:noProof/>
                <w:webHidden/>
                <w:sz w:val="28"/>
                <w:szCs w:val="28"/>
              </w:rPr>
              <w:fldChar w:fldCharType="end"/>
            </w:r>
          </w:hyperlink>
        </w:p>
        <w:p w:rsidR="003F0564" w:rsidRPr="00F978ED" w:rsidRDefault="003059AD">
          <w:pPr>
            <w:pStyle w:val="13"/>
            <w:tabs>
              <w:tab w:val="right" w:leader="dot" w:pos="9769"/>
            </w:tabs>
            <w:rPr>
              <w:rFonts w:ascii="Times New Roman" w:hAnsi="Times New Roman" w:cs="Times New Roman"/>
              <w:noProof/>
              <w:sz w:val="28"/>
              <w:szCs w:val="28"/>
            </w:rPr>
          </w:pPr>
          <w:hyperlink w:anchor="_Toc433159463" w:history="1">
            <w:r w:rsidR="003F0564" w:rsidRPr="00F978ED">
              <w:rPr>
                <w:rStyle w:val="aa"/>
                <w:rFonts w:ascii="Times New Roman" w:hAnsi="Times New Roman" w:cs="Times New Roman"/>
                <w:b/>
                <w:noProof/>
                <w:sz w:val="28"/>
                <w:szCs w:val="28"/>
              </w:rPr>
              <w:t>ОПИСАНИЕ ПРОЕКТА</w:t>
            </w:r>
            <w:r w:rsidR="003F0564" w:rsidRPr="00F978ED">
              <w:rPr>
                <w:rFonts w:ascii="Times New Roman" w:hAnsi="Times New Roman" w:cs="Times New Roman"/>
                <w:noProof/>
                <w:webHidden/>
                <w:sz w:val="28"/>
                <w:szCs w:val="28"/>
              </w:rPr>
              <w:tab/>
            </w:r>
            <w:r w:rsidRPr="00F978ED">
              <w:rPr>
                <w:rFonts w:ascii="Times New Roman" w:hAnsi="Times New Roman" w:cs="Times New Roman"/>
                <w:noProof/>
                <w:webHidden/>
                <w:sz w:val="28"/>
                <w:szCs w:val="28"/>
              </w:rPr>
              <w:fldChar w:fldCharType="begin"/>
            </w:r>
            <w:r w:rsidR="003F0564" w:rsidRPr="00F978ED">
              <w:rPr>
                <w:rFonts w:ascii="Times New Roman" w:hAnsi="Times New Roman" w:cs="Times New Roman"/>
                <w:noProof/>
                <w:webHidden/>
                <w:sz w:val="28"/>
                <w:szCs w:val="28"/>
              </w:rPr>
              <w:instrText xml:space="preserve"> PAGEREF _Toc433159463 \h </w:instrText>
            </w:r>
            <w:r w:rsidRPr="00F978ED">
              <w:rPr>
                <w:rFonts w:ascii="Times New Roman" w:hAnsi="Times New Roman" w:cs="Times New Roman"/>
                <w:noProof/>
                <w:webHidden/>
                <w:sz w:val="28"/>
                <w:szCs w:val="28"/>
              </w:rPr>
            </w:r>
            <w:r w:rsidRPr="00F978ED">
              <w:rPr>
                <w:rFonts w:ascii="Times New Roman" w:hAnsi="Times New Roman" w:cs="Times New Roman"/>
                <w:noProof/>
                <w:webHidden/>
                <w:sz w:val="28"/>
                <w:szCs w:val="28"/>
              </w:rPr>
              <w:fldChar w:fldCharType="separate"/>
            </w:r>
            <w:r w:rsidR="003F0564" w:rsidRPr="00F978ED">
              <w:rPr>
                <w:rFonts w:ascii="Times New Roman" w:hAnsi="Times New Roman" w:cs="Times New Roman"/>
                <w:noProof/>
                <w:webHidden/>
                <w:sz w:val="28"/>
                <w:szCs w:val="28"/>
              </w:rPr>
              <w:t>9</w:t>
            </w:r>
            <w:r w:rsidRPr="00F978ED">
              <w:rPr>
                <w:rFonts w:ascii="Times New Roman" w:hAnsi="Times New Roman" w:cs="Times New Roman"/>
                <w:noProof/>
                <w:webHidden/>
                <w:sz w:val="28"/>
                <w:szCs w:val="28"/>
              </w:rPr>
              <w:fldChar w:fldCharType="end"/>
            </w:r>
          </w:hyperlink>
        </w:p>
        <w:p w:rsidR="003F0564" w:rsidRPr="00F978ED" w:rsidRDefault="003059AD">
          <w:pPr>
            <w:pStyle w:val="22"/>
            <w:tabs>
              <w:tab w:val="right" w:leader="dot" w:pos="9769"/>
            </w:tabs>
            <w:rPr>
              <w:rFonts w:ascii="Times New Roman" w:hAnsi="Times New Roman" w:cs="Times New Roman"/>
              <w:noProof/>
              <w:sz w:val="28"/>
              <w:szCs w:val="28"/>
            </w:rPr>
          </w:pPr>
          <w:hyperlink w:anchor="_Toc433159464" w:history="1">
            <w:r w:rsidR="003F0564" w:rsidRPr="00F978ED">
              <w:rPr>
                <w:rStyle w:val="aa"/>
                <w:rFonts w:ascii="Times New Roman" w:hAnsi="Times New Roman" w:cs="Times New Roman"/>
                <w:noProof/>
                <w:sz w:val="28"/>
                <w:szCs w:val="28"/>
              </w:rPr>
              <w:t>3.1 Цели и задачи проекта</w:t>
            </w:r>
            <w:r w:rsidR="003F0564" w:rsidRPr="00F978ED">
              <w:rPr>
                <w:rFonts w:ascii="Times New Roman" w:hAnsi="Times New Roman" w:cs="Times New Roman"/>
                <w:noProof/>
                <w:webHidden/>
                <w:sz w:val="28"/>
                <w:szCs w:val="28"/>
              </w:rPr>
              <w:tab/>
            </w:r>
            <w:r w:rsidRPr="00F978ED">
              <w:rPr>
                <w:rFonts w:ascii="Times New Roman" w:hAnsi="Times New Roman" w:cs="Times New Roman"/>
                <w:noProof/>
                <w:webHidden/>
                <w:sz w:val="28"/>
                <w:szCs w:val="28"/>
              </w:rPr>
              <w:fldChar w:fldCharType="begin"/>
            </w:r>
            <w:r w:rsidR="003F0564" w:rsidRPr="00F978ED">
              <w:rPr>
                <w:rFonts w:ascii="Times New Roman" w:hAnsi="Times New Roman" w:cs="Times New Roman"/>
                <w:noProof/>
                <w:webHidden/>
                <w:sz w:val="28"/>
                <w:szCs w:val="28"/>
              </w:rPr>
              <w:instrText xml:space="preserve"> PAGEREF _Toc433159464 \h </w:instrText>
            </w:r>
            <w:r w:rsidRPr="00F978ED">
              <w:rPr>
                <w:rFonts w:ascii="Times New Roman" w:hAnsi="Times New Roman" w:cs="Times New Roman"/>
                <w:noProof/>
                <w:webHidden/>
                <w:sz w:val="28"/>
                <w:szCs w:val="28"/>
              </w:rPr>
            </w:r>
            <w:r w:rsidRPr="00F978ED">
              <w:rPr>
                <w:rFonts w:ascii="Times New Roman" w:hAnsi="Times New Roman" w:cs="Times New Roman"/>
                <w:noProof/>
                <w:webHidden/>
                <w:sz w:val="28"/>
                <w:szCs w:val="28"/>
              </w:rPr>
              <w:fldChar w:fldCharType="separate"/>
            </w:r>
            <w:r w:rsidR="003F0564" w:rsidRPr="00F978ED">
              <w:rPr>
                <w:rFonts w:ascii="Times New Roman" w:hAnsi="Times New Roman" w:cs="Times New Roman"/>
                <w:noProof/>
                <w:webHidden/>
                <w:sz w:val="28"/>
                <w:szCs w:val="28"/>
              </w:rPr>
              <w:t>10</w:t>
            </w:r>
            <w:r w:rsidRPr="00F978ED">
              <w:rPr>
                <w:rFonts w:ascii="Times New Roman" w:hAnsi="Times New Roman" w:cs="Times New Roman"/>
                <w:noProof/>
                <w:webHidden/>
                <w:sz w:val="28"/>
                <w:szCs w:val="28"/>
              </w:rPr>
              <w:fldChar w:fldCharType="end"/>
            </w:r>
          </w:hyperlink>
        </w:p>
        <w:p w:rsidR="003F0564" w:rsidRPr="00F978ED" w:rsidRDefault="003059AD">
          <w:pPr>
            <w:pStyle w:val="22"/>
            <w:tabs>
              <w:tab w:val="right" w:leader="dot" w:pos="9769"/>
            </w:tabs>
            <w:rPr>
              <w:rFonts w:ascii="Times New Roman" w:hAnsi="Times New Roman" w:cs="Times New Roman"/>
              <w:noProof/>
              <w:sz w:val="28"/>
              <w:szCs w:val="28"/>
            </w:rPr>
          </w:pPr>
          <w:hyperlink w:anchor="_Toc433159465" w:history="1">
            <w:r w:rsidR="003F0564" w:rsidRPr="00F978ED">
              <w:rPr>
                <w:rStyle w:val="aa"/>
                <w:rFonts w:ascii="Times New Roman" w:hAnsi="Times New Roman" w:cs="Times New Roman"/>
                <w:noProof/>
                <w:sz w:val="28"/>
                <w:szCs w:val="28"/>
              </w:rPr>
              <w:t>3.2 Структура мероприятий проекта</w:t>
            </w:r>
            <w:r w:rsidR="003F0564" w:rsidRPr="00F978ED">
              <w:rPr>
                <w:rFonts w:ascii="Times New Roman" w:hAnsi="Times New Roman" w:cs="Times New Roman"/>
                <w:noProof/>
                <w:webHidden/>
                <w:sz w:val="28"/>
                <w:szCs w:val="28"/>
              </w:rPr>
              <w:tab/>
            </w:r>
            <w:r w:rsidRPr="00F978ED">
              <w:rPr>
                <w:rFonts w:ascii="Times New Roman" w:hAnsi="Times New Roman" w:cs="Times New Roman"/>
                <w:noProof/>
                <w:webHidden/>
                <w:sz w:val="28"/>
                <w:szCs w:val="28"/>
              </w:rPr>
              <w:fldChar w:fldCharType="begin"/>
            </w:r>
            <w:r w:rsidR="003F0564" w:rsidRPr="00F978ED">
              <w:rPr>
                <w:rFonts w:ascii="Times New Roman" w:hAnsi="Times New Roman" w:cs="Times New Roman"/>
                <w:noProof/>
                <w:webHidden/>
                <w:sz w:val="28"/>
                <w:szCs w:val="28"/>
              </w:rPr>
              <w:instrText xml:space="preserve"> PAGEREF _Toc433159465 \h </w:instrText>
            </w:r>
            <w:r w:rsidRPr="00F978ED">
              <w:rPr>
                <w:rFonts w:ascii="Times New Roman" w:hAnsi="Times New Roman" w:cs="Times New Roman"/>
                <w:noProof/>
                <w:webHidden/>
                <w:sz w:val="28"/>
                <w:szCs w:val="28"/>
              </w:rPr>
            </w:r>
            <w:r w:rsidRPr="00F978ED">
              <w:rPr>
                <w:rFonts w:ascii="Times New Roman" w:hAnsi="Times New Roman" w:cs="Times New Roman"/>
                <w:noProof/>
                <w:webHidden/>
                <w:sz w:val="28"/>
                <w:szCs w:val="28"/>
              </w:rPr>
              <w:fldChar w:fldCharType="separate"/>
            </w:r>
            <w:r w:rsidR="003F0564" w:rsidRPr="00F978ED">
              <w:rPr>
                <w:rFonts w:ascii="Times New Roman" w:hAnsi="Times New Roman" w:cs="Times New Roman"/>
                <w:noProof/>
                <w:webHidden/>
                <w:sz w:val="28"/>
                <w:szCs w:val="28"/>
              </w:rPr>
              <w:t>11</w:t>
            </w:r>
            <w:r w:rsidRPr="00F978ED">
              <w:rPr>
                <w:rFonts w:ascii="Times New Roman" w:hAnsi="Times New Roman" w:cs="Times New Roman"/>
                <w:noProof/>
                <w:webHidden/>
                <w:sz w:val="28"/>
                <w:szCs w:val="28"/>
              </w:rPr>
              <w:fldChar w:fldCharType="end"/>
            </w:r>
          </w:hyperlink>
        </w:p>
        <w:p w:rsidR="003F0564" w:rsidRPr="00F978ED" w:rsidRDefault="003059AD">
          <w:pPr>
            <w:pStyle w:val="22"/>
            <w:tabs>
              <w:tab w:val="right" w:leader="dot" w:pos="9769"/>
            </w:tabs>
            <w:rPr>
              <w:rFonts w:ascii="Times New Roman" w:hAnsi="Times New Roman" w:cs="Times New Roman"/>
              <w:noProof/>
              <w:sz w:val="28"/>
              <w:szCs w:val="28"/>
            </w:rPr>
          </w:pPr>
          <w:hyperlink w:anchor="_Toc433159466" w:history="1">
            <w:r w:rsidR="003F0564" w:rsidRPr="00F978ED">
              <w:rPr>
                <w:rStyle w:val="aa"/>
                <w:rFonts w:ascii="Times New Roman" w:hAnsi="Times New Roman" w:cs="Times New Roman"/>
                <w:noProof/>
                <w:sz w:val="28"/>
                <w:szCs w:val="28"/>
              </w:rPr>
              <w:t>3.3 Этапы реализации проекта</w:t>
            </w:r>
            <w:r w:rsidR="003F0564" w:rsidRPr="00F978ED">
              <w:rPr>
                <w:rFonts w:ascii="Times New Roman" w:hAnsi="Times New Roman" w:cs="Times New Roman"/>
                <w:noProof/>
                <w:webHidden/>
                <w:sz w:val="28"/>
                <w:szCs w:val="28"/>
              </w:rPr>
              <w:tab/>
            </w:r>
            <w:r w:rsidRPr="00F978ED">
              <w:rPr>
                <w:rFonts w:ascii="Times New Roman" w:hAnsi="Times New Roman" w:cs="Times New Roman"/>
                <w:noProof/>
                <w:webHidden/>
                <w:sz w:val="28"/>
                <w:szCs w:val="28"/>
              </w:rPr>
              <w:fldChar w:fldCharType="begin"/>
            </w:r>
            <w:r w:rsidR="003F0564" w:rsidRPr="00F978ED">
              <w:rPr>
                <w:rFonts w:ascii="Times New Roman" w:hAnsi="Times New Roman" w:cs="Times New Roman"/>
                <w:noProof/>
                <w:webHidden/>
                <w:sz w:val="28"/>
                <w:szCs w:val="28"/>
              </w:rPr>
              <w:instrText xml:space="preserve"> PAGEREF _Toc433159466 \h </w:instrText>
            </w:r>
            <w:r w:rsidRPr="00F978ED">
              <w:rPr>
                <w:rFonts w:ascii="Times New Roman" w:hAnsi="Times New Roman" w:cs="Times New Roman"/>
                <w:noProof/>
                <w:webHidden/>
                <w:sz w:val="28"/>
                <w:szCs w:val="28"/>
              </w:rPr>
            </w:r>
            <w:r w:rsidRPr="00F978ED">
              <w:rPr>
                <w:rFonts w:ascii="Times New Roman" w:hAnsi="Times New Roman" w:cs="Times New Roman"/>
                <w:noProof/>
                <w:webHidden/>
                <w:sz w:val="28"/>
                <w:szCs w:val="28"/>
              </w:rPr>
              <w:fldChar w:fldCharType="separate"/>
            </w:r>
            <w:r w:rsidR="003F0564" w:rsidRPr="00F978ED">
              <w:rPr>
                <w:rFonts w:ascii="Times New Roman" w:hAnsi="Times New Roman" w:cs="Times New Roman"/>
                <w:noProof/>
                <w:webHidden/>
                <w:sz w:val="28"/>
                <w:szCs w:val="28"/>
              </w:rPr>
              <w:t>12</w:t>
            </w:r>
            <w:r w:rsidRPr="00F978ED">
              <w:rPr>
                <w:rFonts w:ascii="Times New Roman" w:hAnsi="Times New Roman" w:cs="Times New Roman"/>
                <w:noProof/>
                <w:webHidden/>
                <w:sz w:val="28"/>
                <w:szCs w:val="28"/>
              </w:rPr>
              <w:fldChar w:fldCharType="end"/>
            </w:r>
          </w:hyperlink>
        </w:p>
        <w:p w:rsidR="003F0564" w:rsidRPr="00F978ED" w:rsidRDefault="003059AD">
          <w:pPr>
            <w:pStyle w:val="22"/>
            <w:tabs>
              <w:tab w:val="right" w:leader="dot" w:pos="9769"/>
            </w:tabs>
            <w:rPr>
              <w:rFonts w:ascii="Times New Roman" w:hAnsi="Times New Roman" w:cs="Times New Roman"/>
              <w:noProof/>
              <w:sz w:val="28"/>
              <w:szCs w:val="28"/>
            </w:rPr>
          </w:pPr>
          <w:hyperlink w:anchor="_Toc433159467" w:history="1">
            <w:r w:rsidR="003F0564" w:rsidRPr="00F978ED">
              <w:rPr>
                <w:rStyle w:val="aa"/>
                <w:rFonts w:ascii="Times New Roman" w:hAnsi="Times New Roman" w:cs="Times New Roman"/>
                <w:noProof/>
                <w:sz w:val="28"/>
                <w:szCs w:val="28"/>
              </w:rPr>
              <w:t>3.4 Результаты акции</w:t>
            </w:r>
            <w:r w:rsidR="003F0564" w:rsidRPr="00F978ED">
              <w:rPr>
                <w:rFonts w:ascii="Times New Roman" w:hAnsi="Times New Roman" w:cs="Times New Roman"/>
                <w:noProof/>
                <w:webHidden/>
                <w:sz w:val="28"/>
                <w:szCs w:val="28"/>
              </w:rPr>
              <w:tab/>
            </w:r>
            <w:r w:rsidRPr="00F978ED">
              <w:rPr>
                <w:rFonts w:ascii="Times New Roman" w:hAnsi="Times New Roman" w:cs="Times New Roman"/>
                <w:noProof/>
                <w:webHidden/>
                <w:sz w:val="28"/>
                <w:szCs w:val="28"/>
              </w:rPr>
              <w:fldChar w:fldCharType="begin"/>
            </w:r>
            <w:r w:rsidR="003F0564" w:rsidRPr="00F978ED">
              <w:rPr>
                <w:rFonts w:ascii="Times New Roman" w:hAnsi="Times New Roman" w:cs="Times New Roman"/>
                <w:noProof/>
                <w:webHidden/>
                <w:sz w:val="28"/>
                <w:szCs w:val="28"/>
              </w:rPr>
              <w:instrText xml:space="preserve"> PAGEREF _Toc433159467 \h </w:instrText>
            </w:r>
            <w:r w:rsidRPr="00F978ED">
              <w:rPr>
                <w:rFonts w:ascii="Times New Roman" w:hAnsi="Times New Roman" w:cs="Times New Roman"/>
                <w:noProof/>
                <w:webHidden/>
                <w:sz w:val="28"/>
                <w:szCs w:val="28"/>
              </w:rPr>
            </w:r>
            <w:r w:rsidRPr="00F978ED">
              <w:rPr>
                <w:rFonts w:ascii="Times New Roman" w:hAnsi="Times New Roman" w:cs="Times New Roman"/>
                <w:noProof/>
                <w:webHidden/>
                <w:sz w:val="28"/>
                <w:szCs w:val="28"/>
              </w:rPr>
              <w:fldChar w:fldCharType="separate"/>
            </w:r>
            <w:r w:rsidR="003F0564" w:rsidRPr="00F978ED">
              <w:rPr>
                <w:rFonts w:ascii="Times New Roman" w:hAnsi="Times New Roman" w:cs="Times New Roman"/>
                <w:noProof/>
                <w:webHidden/>
                <w:sz w:val="28"/>
                <w:szCs w:val="28"/>
              </w:rPr>
              <w:t>14</w:t>
            </w:r>
            <w:r w:rsidRPr="00F978ED">
              <w:rPr>
                <w:rFonts w:ascii="Times New Roman" w:hAnsi="Times New Roman" w:cs="Times New Roman"/>
                <w:noProof/>
                <w:webHidden/>
                <w:sz w:val="28"/>
                <w:szCs w:val="28"/>
              </w:rPr>
              <w:fldChar w:fldCharType="end"/>
            </w:r>
          </w:hyperlink>
        </w:p>
        <w:p w:rsidR="003F0564" w:rsidRPr="00F978ED" w:rsidRDefault="003059AD">
          <w:pPr>
            <w:pStyle w:val="22"/>
            <w:tabs>
              <w:tab w:val="right" w:leader="dot" w:pos="9769"/>
            </w:tabs>
            <w:rPr>
              <w:rFonts w:ascii="Times New Roman" w:hAnsi="Times New Roman" w:cs="Times New Roman"/>
              <w:noProof/>
              <w:sz w:val="28"/>
              <w:szCs w:val="28"/>
            </w:rPr>
          </w:pPr>
          <w:hyperlink w:anchor="_Toc433159468" w:history="1">
            <w:r w:rsidR="003F0564" w:rsidRPr="00F978ED">
              <w:rPr>
                <w:rStyle w:val="aa"/>
                <w:rFonts w:ascii="Times New Roman" w:hAnsi="Times New Roman" w:cs="Times New Roman"/>
                <w:noProof/>
                <w:sz w:val="28"/>
                <w:szCs w:val="28"/>
              </w:rPr>
              <w:t>3.5 Бюджет проекта</w:t>
            </w:r>
            <w:r w:rsidR="003F0564" w:rsidRPr="00F978ED">
              <w:rPr>
                <w:rFonts w:ascii="Times New Roman" w:hAnsi="Times New Roman" w:cs="Times New Roman"/>
                <w:noProof/>
                <w:webHidden/>
                <w:sz w:val="28"/>
                <w:szCs w:val="28"/>
              </w:rPr>
              <w:tab/>
            </w:r>
            <w:r w:rsidRPr="00F978ED">
              <w:rPr>
                <w:rFonts w:ascii="Times New Roman" w:hAnsi="Times New Roman" w:cs="Times New Roman"/>
                <w:noProof/>
                <w:webHidden/>
                <w:sz w:val="28"/>
                <w:szCs w:val="28"/>
              </w:rPr>
              <w:fldChar w:fldCharType="begin"/>
            </w:r>
            <w:r w:rsidR="003F0564" w:rsidRPr="00F978ED">
              <w:rPr>
                <w:rFonts w:ascii="Times New Roman" w:hAnsi="Times New Roman" w:cs="Times New Roman"/>
                <w:noProof/>
                <w:webHidden/>
                <w:sz w:val="28"/>
                <w:szCs w:val="28"/>
              </w:rPr>
              <w:instrText xml:space="preserve"> PAGEREF _Toc433159468 \h </w:instrText>
            </w:r>
            <w:r w:rsidRPr="00F978ED">
              <w:rPr>
                <w:rFonts w:ascii="Times New Roman" w:hAnsi="Times New Roman" w:cs="Times New Roman"/>
                <w:noProof/>
                <w:webHidden/>
                <w:sz w:val="28"/>
                <w:szCs w:val="28"/>
              </w:rPr>
            </w:r>
            <w:r w:rsidRPr="00F978ED">
              <w:rPr>
                <w:rFonts w:ascii="Times New Roman" w:hAnsi="Times New Roman" w:cs="Times New Roman"/>
                <w:noProof/>
                <w:webHidden/>
                <w:sz w:val="28"/>
                <w:szCs w:val="28"/>
              </w:rPr>
              <w:fldChar w:fldCharType="separate"/>
            </w:r>
            <w:r w:rsidR="003F0564" w:rsidRPr="00F978ED">
              <w:rPr>
                <w:rFonts w:ascii="Times New Roman" w:hAnsi="Times New Roman" w:cs="Times New Roman"/>
                <w:noProof/>
                <w:webHidden/>
                <w:sz w:val="28"/>
                <w:szCs w:val="28"/>
              </w:rPr>
              <w:t>24</w:t>
            </w:r>
            <w:r w:rsidRPr="00F978ED">
              <w:rPr>
                <w:rFonts w:ascii="Times New Roman" w:hAnsi="Times New Roman" w:cs="Times New Roman"/>
                <w:noProof/>
                <w:webHidden/>
                <w:sz w:val="28"/>
                <w:szCs w:val="28"/>
              </w:rPr>
              <w:fldChar w:fldCharType="end"/>
            </w:r>
          </w:hyperlink>
        </w:p>
        <w:p w:rsidR="003F0564" w:rsidRPr="00F978ED" w:rsidRDefault="003059AD">
          <w:pPr>
            <w:pStyle w:val="13"/>
            <w:tabs>
              <w:tab w:val="right" w:leader="dot" w:pos="9769"/>
            </w:tabs>
            <w:rPr>
              <w:rFonts w:ascii="Times New Roman" w:hAnsi="Times New Roman" w:cs="Times New Roman"/>
              <w:noProof/>
              <w:sz w:val="28"/>
              <w:szCs w:val="28"/>
            </w:rPr>
          </w:pPr>
          <w:hyperlink w:anchor="_Toc433159469" w:history="1">
            <w:r w:rsidR="003F0564" w:rsidRPr="00F978ED">
              <w:rPr>
                <w:rStyle w:val="aa"/>
                <w:rFonts w:ascii="Times New Roman" w:hAnsi="Times New Roman" w:cs="Times New Roman"/>
                <w:b/>
                <w:noProof/>
                <w:sz w:val="28"/>
                <w:szCs w:val="28"/>
              </w:rPr>
              <w:t>ПРИЛОЖЕНИЕ №1</w:t>
            </w:r>
            <w:r w:rsidR="003F0564" w:rsidRPr="00F978ED">
              <w:rPr>
                <w:rFonts w:ascii="Times New Roman" w:hAnsi="Times New Roman" w:cs="Times New Roman"/>
                <w:noProof/>
                <w:webHidden/>
                <w:sz w:val="28"/>
                <w:szCs w:val="28"/>
              </w:rPr>
              <w:tab/>
            </w:r>
            <w:r w:rsidRPr="00F978ED">
              <w:rPr>
                <w:rFonts w:ascii="Times New Roman" w:hAnsi="Times New Roman" w:cs="Times New Roman"/>
                <w:noProof/>
                <w:webHidden/>
                <w:sz w:val="28"/>
                <w:szCs w:val="28"/>
              </w:rPr>
              <w:fldChar w:fldCharType="begin"/>
            </w:r>
            <w:r w:rsidR="003F0564" w:rsidRPr="00F978ED">
              <w:rPr>
                <w:rFonts w:ascii="Times New Roman" w:hAnsi="Times New Roman" w:cs="Times New Roman"/>
                <w:noProof/>
                <w:webHidden/>
                <w:sz w:val="28"/>
                <w:szCs w:val="28"/>
              </w:rPr>
              <w:instrText xml:space="preserve"> PAGEREF _Toc433159469 \h </w:instrText>
            </w:r>
            <w:r w:rsidRPr="00F978ED">
              <w:rPr>
                <w:rFonts w:ascii="Times New Roman" w:hAnsi="Times New Roman" w:cs="Times New Roman"/>
                <w:noProof/>
                <w:webHidden/>
                <w:sz w:val="28"/>
                <w:szCs w:val="28"/>
              </w:rPr>
            </w:r>
            <w:r w:rsidRPr="00F978ED">
              <w:rPr>
                <w:rFonts w:ascii="Times New Roman" w:hAnsi="Times New Roman" w:cs="Times New Roman"/>
                <w:noProof/>
                <w:webHidden/>
                <w:sz w:val="28"/>
                <w:szCs w:val="28"/>
              </w:rPr>
              <w:fldChar w:fldCharType="separate"/>
            </w:r>
            <w:r w:rsidR="003F0564" w:rsidRPr="00F978ED">
              <w:rPr>
                <w:rFonts w:ascii="Times New Roman" w:hAnsi="Times New Roman" w:cs="Times New Roman"/>
                <w:noProof/>
                <w:webHidden/>
                <w:sz w:val="28"/>
                <w:szCs w:val="28"/>
              </w:rPr>
              <w:t>26</w:t>
            </w:r>
            <w:r w:rsidRPr="00F978ED">
              <w:rPr>
                <w:rFonts w:ascii="Times New Roman" w:hAnsi="Times New Roman" w:cs="Times New Roman"/>
                <w:noProof/>
                <w:webHidden/>
                <w:sz w:val="28"/>
                <w:szCs w:val="28"/>
              </w:rPr>
              <w:fldChar w:fldCharType="end"/>
            </w:r>
          </w:hyperlink>
        </w:p>
        <w:p w:rsidR="003F0564" w:rsidRPr="00F978ED" w:rsidRDefault="003059AD">
          <w:pPr>
            <w:pStyle w:val="13"/>
            <w:tabs>
              <w:tab w:val="right" w:leader="dot" w:pos="9769"/>
            </w:tabs>
            <w:rPr>
              <w:rFonts w:ascii="Times New Roman" w:hAnsi="Times New Roman" w:cs="Times New Roman"/>
              <w:noProof/>
              <w:sz w:val="28"/>
              <w:szCs w:val="28"/>
            </w:rPr>
          </w:pPr>
          <w:hyperlink w:anchor="_Toc433159470" w:history="1">
            <w:r w:rsidR="003F0564" w:rsidRPr="00F978ED">
              <w:rPr>
                <w:rStyle w:val="aa"/>
                <w:rFonts w:ascii="Times New Roman" w:hAnsi="Times New Roman" w:cs="Times New Roman"/>
                <w:b/>
                <w:noProof/>
                <w:sz w:val="28"/>
                <w:szCs w:val="28"/>
              </w:rPr>
              <w:t>ПРИЛОЖЕНИЕ №2</w:t>
            </w:r>
            <w:r w:rsidR="003F0564" w:rsidRPr="00F978ED">
              <w:rPr>
                <w:rFonts w:ascii="Times New Roman" w:hAnsi="Times New Roman" w:cs="Times New Roman"/>
                <w:noProof/>
                <w:webHidden/>
                <w:sz w:val="28"/>
                <w:szCs w:val="28"/>
              </w:rPr>
              <w:tab/>
            </w:r>
            <w:r w:rsidRPr="00F978ED">
              <w:rPr>
                <w:rFonts w:ascii="Times New Roman" w:hAnsi="Times New Roman" w:cs="Times New Roman"/>
                <w:noProof/>
                <w:webHidden/>
                <w:sz w:val="28"/>
                <w:szCs w:val="28"/>
              </w:rPr>
              <w:fldChar w:fldCharType="begin"/>
            </w:r>
            <w:r w:rsidR="003F0564" w:rsidRPr="00F978ED">
              <w:rPr>
                <w:rFonts w:ascii="Times New Roman" w:hAnsi="Times New Roman" w:cs="Times New Roman"/>
                <w:noProof/>
                <w:webHidden/>
                <w:sz w:val="28"/>
                <w:szCs w:val="28"/>
              </w:rPr>
              <w:instrText xml:space="preserve"> PAGEREF _Toc433159470 \h </w:instrText>
            </w:r>
            <w:r w:rsidRPr="00F978ED">
              <w:rPr>
                <w:rFonts w:ascii="Times New Roman" w:hAnsi="Times New Roman" w:cs="Times New Roman"/>
                <w:noProof/>
                <w:webHidden/>
                <w:sz w:val="28"/>
                <w:szCs w:val="28"/>
              </w:rPr>
            </w:r>
            <w:r w:rsidRPr="00F978ED">
              <w:rPr>
                <w:rFonts w:ascii="Times New Roman" w:hAnsi="Times New Roman" w:cs="Times New Roman"/>
                <w:noProof/>
                <w:webHidden/>
                <w:sz w:val="28"/>
                <w:szCs w:val="28"/>
              </w:rPr>
              <w:fldChar w:fldCharType="separate"/>
            </w:r>
            <w:r w:rsidR="003F0564" w:rsidRPr="00F978ED">
              <w:rPr>
                <w:rFonts w:ascii="Times New Roman" w:hAnsi="Times New Roman" w:cs="Times New Roman"/>
                <w:noProof/>
                <w:webHidden/>
                <w:sz w:val="28"/>
                <w:szCs w:val="28"/>
              </w:rPr>
              <w:t>27</w:t>
            </w:r>
            <w:r w:rsidRPr="00F978ED">
              <w:rPr>
                <w:rFonts w:ascii="Times New Roman" w:hAnsi="Times New Roman" w:cs="Times New Roman"/>
                <w:noProof/>
                <w:webHidden/>
                <w:sz w:val="28"/>
                <w:szCs w:val="28"/>
              </w:rPr>
              <w:fldChar w:fldCharType="end"/>
            </w:r>
          </w:hyperlink>
        </w:p>
        <w:p w:rsidR="003F0564" w:rsidRPr="00F978ED" w:rsidRDefault="003059AD">
          <w:pPr>
            <w:pStyle w:val="13"/>
            <w:tabs>
              <w:tab w:val="right" w:leader="dot" w:pos="9769"/>
            </w:tabs>
            <w:rPr>
              <w:rFonts w:ascii="Times New Roman" w:hAnsi="Times New Roman" w:cs="Times New Roman"/>
              <w:noProof/>
              <w:sz w:val="28"/>
              <w:szCs w:val="28"/>
            </w:rPr>
          </w:pPr>
          <w:hyperlink w:anchor="_Toc433159471" w:history="1">
            <w:r w:rsidR="003F0564" w:rsidRPr="00F978ED">
              <w:rPr>
                <w:rStyle w:val="aa"/>
                <w:rFonts w:ascii="Times New Roman" w:hAnsi="Times New Roman" w:cs="Times New Roman"/>
                <w:b/>
                <w:noProof/>
                <w:sz w:val="28"/>
                <w:szCs w:val="28"/>
              </w:rPr>
              <w:t>ПРИЛОЖЕНИЕ №3</w:t>
            </w:r>
            <w:r w:rsidR="003F0564" w:rsidRPr="00F978ED">
              <w:rPr>
                <w:rFonts w:ascii="Times New Roman" w:hAnsi="Times New Roman" w:cs="Times New Roman"/>
                <w:noProof/>
                <w:webHidden/>
                <w:sz w:val="28"/>
                <w:szCs w:val="28"/>
              </w:rPr>
              <w:tab/>
            </w:r>
            <w:r w:rsidRPr="00F978ED">
              <w:rPr>
                <w:rFonts w:ascii="Times New Roman" w:hAnsi="Times New Roman" w:cs="Times New Roman"/>
                <w:noProof/>
                <w:webHidden/>
                <w:sz w:val="28"/>
                <w:szCs w:val="28"/>
              </w:rPr>
              <w:fldChar w:fldCharType="begin"/>
            </w:r>
            <w:r w:rsidR="003F0564" w:rsidRPr="00F978ED">
              <w:rPr>
                <w:rFonts w:ascii="Times New Roman" w:hAnsi="Times New Roman" w:cs="Times New Roman"/>
                <w:noProof/>
                <w:webHidden/>
                <w:sz w:val="28"/>
                <w:szCs w:val="28"/>
              </w:rPr>
              <w:instrText xml:space="preserve"> PAGEREF _Toc433159471 \h </w:instrText>
            </w:r>
            <w:r w:rsidRPr="00F978ED">
              <w:rPr>
                <w:rFonts w:ascii="Times New Roman" w:hAnsi="Times New Roman" w:cs="Times New Roman"/>
                <w:noProof/>
                <w:webHidden/>
                <w:sz w:val="28"/>
                <w:szCs w:val="28"/>
              </w:rPr>
            </w:r>
            <w:r w:rsidRPr="00F978ED">
              <w:rPr>
                <w:rFonts w:ascii="Times New Roman" w:hAnsi="Times New Roman" w:cs="Times New Roman"/>
                <w:noProof/>
                <w:webHidden/>
                <w:sz w:val="28"/>
                <w:szCs w:val="28"/>
              </w:rPr>
              <w:fldChar w:fldCharType="separate"/>
            </w:r>
            <w:r w:rsidR="003F0564" w:rsidRPr="00F978ED">
              <w:rPr>
                <w:rFonts w:ascii="Times New Roman" w:hAnsi="Times New Roman" w:cs="Times New Roman"/>
                <w:noProof/>
                <w:webHidden/>
                <w:sz w:val="28"/>
                <w:szCs w:val="28"/>
              </w:rPr>
              <w:t>28</w:t>
            </w:r>
            <w:r w:rsidRPr="00F978ED">
              <w:rPr>
                <w:rFonts w:ascii="Times New Roman" w:hAnsi="Times New Roman" w:cs="Times New Roman"/>
                <w:noProof/>
                <w:webHidden/>
                <w:sz w:val="28"/>
                <w:szCs w:val="28"/>
              </w:rPr>
              <w:fldChar w:fldCharType="end"/>
            </w:r>
          </w:hyperlink>
        </w:p>
        <w:p w:rsidR="001000DF" w:rsidRDefault="003059AD" w:rsidP="001000DF">
          <w:r w:rsidRPr="00F978ED">
            <w:rPr>
              <w:rFonts w:ascii="Times New Roman" w:hAnsi="Times New Roman" w:cs="Times New Roman"/>
              <w:sz w:val="28"/>
              <w:szCs w:val="28"/>
            </w:rPr>
            <w:fldChar w:fldCharType="end"/>
          </w:r>
        </w:p>
      </w:sdtContent>
    </w:sdt>
    <w:p w:rsidR="00804206" w:rsidRPr="001A4C3D" w:rsidRDefault="00804206" w:rsidP="000422BD">
      <w:pPr>
        <w:spacing w:line="360" w:lineRule="auto"/>
        <w:jc w:val="center"/>
        <w:rPr>
          <w:rFonts w:ascii="Times New Roman" w:hAnsi="Times New Roman" w:cs="Times New Roman"/>
          <w:b/>
          <w:color w:val="FFFFFF" w:themeColor="background1"/>
          <w:sz w:val="28"/>
          <w:szCs w:val="28"/>
        </w:rPr>
      </w:pPr>
    </w:p>
    <w:p w:rsidR="001A4C3D" w:rsidRDefault="001A4C3D">
      <w:pPr>
        <w:rPr>
          <w:rFonts w:ascii="Times New Roman" w:hAnsi="Times New Roman" w:cs="Times New Roman"/>
          <w:sz w:val="28"/>
          <w:szCs w:val="28"/>
        </w:rPr>
      </w:pPr>
      <w:r>
        <w:rPr>
          <w:rFonts w:ascii="Times New Roman" w:hAnsi="Times New Roman" w:cs="Times New Roman"/>
          <w:sz w:val="28"/>
          <w:szCs w:val="28"/>
        </w:rPr>
        <w:br w:type="page"/>
      </w:r>
    </w:p>
    <w:p w:rsidR="002057C0" w:rsidRPr="00804206" w:rsidRDefault="00804206" w:rsidP="001000DF">
      <w:pPr>
        <w:pStyle w:val="1"/>
        <w:ind w:firstLine="0"/>
        <w:rPr>
          <w:sz w:val="40"/>
          <w:szCs w:val="40"/>
        </w:rPr>
      </w:pPr>
      <w:r w:rsidRPr="00804206">
        <w:rPr>
          <w:b/>
          <w:noProof/>
          <w:color w:val="000000"/>
          <w:spacing w:val="10"/>
          <w:sz w:val="40"/>
          <w:szCs w:val="40"/>
        </w:rPr>
        <w:lastRenderedPageBreak/>
        <w:drawing>
          <wp:anchor distT="0" distB="0" distL="114300" distR="114300" simplePos="0" relativeHeight="251694080" behindDoc="0" locked="0" layoutInCell="1" allowOverlap="1">
            <wp:simplePos x="0" y="0"/>
            <wp:positionH relativeFrom="margin">
              <wp:posOffset>1650274</wp:posOffset>
            </wp:positionH>
            <wp:positionV relativeFrom="margin">
              <wp:posOffset>255262</wp:posOffset>
            </wp:positionV>
            <wp:extent cx="2807278" cy="475013"/>
            <wp:effectExtent l="19050" t="0" r="0" b="0"/>
            <wp:wrapNone/>
            <wp:docPr id="12" name="Рисунок 8" descr="раздел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итель.jpg"/>
                    <pic:cNvPicPr/>
                  </pic:nvPicPr>
                  <pic:blipFill>
                    <a:blip r:embed="rId9" cstate="print"/>
                    <a:stretch>
                      <a:fillRect/>
                    </a:stretch>
                  </pic:blipFill>
                  <pic:spPr>
                    <a:xfrm>
                      <a:off x="0" y="0"/>
                      <a:ext cx="2807278" cy="475013"/>
                    </a:xfrm>
                    <a:prstGeom prst="rect">
                      <a:avLst/>
                    </a:prstGeom>
                  </pic:spPr>
                </pic:pic>
              </a:graphicData>
            </a:graphic>
          </wp:anchor>
        </w:drawing>
      </w:r>
      <w:bookmarkStart w:id="0" w:name="_Toc433159460"/>
      <w:r w:rsidRPr="00804206">
        <w:rPr>
          <w:b/>
          <w:noProof/>
          <w:color w:val="000000"/>
          <w:spacing w:val="10"/>
          <w:sz w:val="40"/>
          <w:szCs w:val="40"/>
        </w:rPr>
        <w:t>ВВЕДЕНИЕ</w:t>
      </w:r>
      <w:bookmarkEnd w:id="0"/>
    </w:p>
    <w:p w:rsidR="00804206" w:rsidRDefault="00804206" w:rsidP="001A4C3D">
      <w:pPr>
        <w:spacing w:after="0" w:line="360" w:lineRule="auto"/>
        <w:ind w:firstLine="708"/>
        <w:jc w:val="both"/>
        <w:rPr>
          <w:rFonts w:ascii="Times New Roman" w:hAnsi="Times New Roman" w:cs="Times New Roman"/>
          <w:color w:val="000000"/>
          <w:spacing w:val="10"/>
          <w:sz w:val="28"/>
          <w:szCs w:val="28"/>
        </w:rPr>
      </w:pPr>
    </w:p>
    <w:p w:rsidR="00804206" w:rsidRDefault="00804206" w:rsidP="001A4C3D">
      <w:pPr>
        <w:spacing w:after="0" w:line="360" w:lineRule="auto"/>
        <w:ind w:firstLine="708"/>
        <w:jc w:val="both"/>
        <w:rPr>
          <w:rFonts w:ascii="Times New Roman" w:hAnsi="Times New Roman" w:cs="Times New Roman"/>
          <w:color w:val="000000"/>
          <w:spacing w:val="10"/>
          <w:sz w:val="28"/>
          <w:szCs w:val="28"/>
        </w:rPr>
      </w:pPr>
    </w:p>
    <w:p w:rsidR="00804206" w:rsidRDefault="00804206" w:rsidP="001A4C3D">
      <w:pPr>
        <w:spacing w:after="0" w:line="360" w:lineRule="auto"/>
        <w:ind w:firstLine="708"/>
        <w:jc w:val="both"/>
        <w:rPr>
          <w:rFonts w:ascii="Times New Roman" w:hAnsi="Times New Roman" w:cs="Times New Roman"/>
          <w:color w:val="000000"/>
          <w:spacing w:val="10"/>
          <w:sz w:val="28"/>
          <w:szCs w:val="28"/>
        </w:rPr>
      </w:pPr>
    </w:p>
    <w:p w:rsidR="00804206" w:rsidRDefault="00804206" w:rsidP="001A4C3D">
      <w:pPr>
        <w:spacing w:after="0" w:line="360" w:lineRule="auto"/>
        <w:ind w:firstLine="708"/>
        <w:jc w:val="both"/>
        <w:rPr>
          <w:rFonts w:ascii="Times New Roman" w:hAnsi="Times New Roman" w:cs="Times New Roman"/>
          <w:color w:val="000000"/>
          <w:spacing w:val="10"/>
          <w:sz w:val="28"/>
          <w:szCs w:val="28"/>
        </w:rPr>
      </w:pPr>
    </w:p>
    <w:p w:rsidR="00B70F30" w:rsidRPr="001A4C3D" w:rsidRDefault="002C364E" w:rsidP="001A4C3D">
      <w:pPr>
        <w:spacing w:after="0" w:line="360" w:lineRule="auto"/>
        <w:ind w:firstLine="708"/>
        <w:jc w:val="both"/>
        <w:rPr>
          <w:rFonts w:ascii="Times New Roman" w:hAnsi="Times New Roman" w:cs="Times New Roman"/>
          <w:color w:val="000000"/>
          <w:spacing w:val="10"/>
          <w:sz w:val="28"/>
          <w:szCs w:val="28"/>
        </w:rPr>
      </w:pPr>
      <w:r w:rsidRPr="001A4C3D">
        <w:rPr>
          <w:rFonts w:ascii="Times New Roman" w:hAnsi="Times New Roman" w:cs="Times New Roman"/>
          <w:color w:val="000000"/>
          <w:spacing w:val="10"/>
          <w:sz w:val="28"/>
          <w:szCs w:val="28"/>
        </w:rPr>
        <w:t>Влияние интернета и социальных сетей на молодежь оценивается неоднозначно: сторонники отрицательной позиции часто говорят о сильной привязанности и психологической зависимости индивида от социальных сетей,  подчеркивая, что времяпровож</w:t>
      </w:r>
      <w:r w:rsidR="006E116F" w:rsidRPr="001A4C3D">
        <w:rPr>
          <w:rFonts w:ascii="Times New Roman" w:hAnsi="Times New Roman" w:cs="Times New Roman"/>
          <w:color w:val="000000"/>
          <w:spacing w:val="10"/>
          <w:sz w:val="28"/>
          <w:szCs w:val="28"/>
        </w:rPr>
        <w:t xml:space="preserve">дение в социальных сетях существенно ограничивает человека, являясь альтернативой иным возможным видам деятельности; их оппоненты наоборот отмечают </w:t>
      </w:r>
      <w:r w:rsidRPr="001A4C3D">
        <w:rPr>
          <w:rFonts w:ascii="Times New Roman" w:hAnsi="Times New Roman" w:cs="Times New Roman"/>
          <w:color w:val="000000"/>
          <w:spacing w:val="10"/>
          <w:sz w:val="28"/>
          <w:szCs w:val="28"/>
        </w:rPr>
        <w:t xml:space="preserve">высокий коммуникационный потенциал интернета и социальных сетей. </w:t>
      </w:r>
      <w:r w:rsidR="00B70F30" w:rsidRPr="001A4C3D">
        <w:rPr>
          <w:rFonts w:ascii="Times New Roman" w:hAnsi="Times New Roman" w:cs="Times New Roman"/>
          <w:color w:val="000000"/>
          <w:spacing w:val="10"/>
          <w:sz w:val="28"/>
          <w:szCs w:val="28"/>
        </w:rPr>
        <w:t xml:space="preserve"> Наша команда твердо</w:t>
      </w:r>
      <w:r w:rsidR="006E116F" w:rsidRPr="001A4C3D">
        <w:rPr>
          <w:rFonts w:ascii="Times New Roman" w:hAnsi="Times New Roman" w:cs="Times New Roman"/>
          <w:color w:val="000000"/>
          <w:spacing w:val="10"/>
          <w:sz w:val="28"/>
          <w:szCs w:val="28"/>
        </w:rPr>
        <w:t xml:space="preserve"> уверена, </w:t>
      </w:r>
      <w:r w:rsidR="00B70F30" w:rsidRPr="001A4C3D">
        <w:rPr>
          <w:rFonts w:ascii="Times New Roman" w:hAnsi="Times New Roman" w:cs="Times New Roman"/>
          <w:color w:val="000000"/>
          <w:spacing w:val="10"/>
          <w:sz w:val="28"/>
          <w:szCs w:val="28"/>
        </w:rPr>
        <w:t>что,</w:t>
      </w:r>
      <w:r w:rsidR="006E116F" w:rsidRPr="001A4C3D">
        <w:rPr>
          <w:rFonts w:ascii="Times New Roman" w:hAnsi="Times New Roman" w:cs="Times New Roman"/>
          <w:color w:val="000000"/>
          <w:spacing w:val="10"/>
          <w:sz w:val="28"/>
          <w:szCs w:val="28"/>
        </w:rPr>
        <w:t xml:space="preserve"> несмотря на то, что новые технологии способны в корне изменить привычный уклад жизни,  как например интернет и социальные сети  определили принципиально новую культуру потребления информации, во главе всех перемен – человек. Человек, способный «оседлать» технологию и подчинить ее себе.  </w:t>
      </w:r>
      <w:r w:rsidRPr="001A4C3D">
        <w:rPr>
          <w:rFonts w:ascii="Times New Roman" w:hAnsi="Times New Roman" w:cs="Times New Roman"/>
          <w:color w:val="000000"/>
          <w:spacing w:val="10"/>
          <w:sz w:val="28"/>
          <w:szCs w:val="28"/>
        </w:rPr>
        <w:t>Проект, представлен</w:t>
      </w:r>
      <w:r w:rsidR="006E116F" w:rsidRPr="001A4C3D">
        <w:rPr>
          <w:rFonts w:ascii="Times New Roman" w:hAnsi="Times New Roman" w:cs="Times New Roman"/>
          <w:color w:val="000000"/>
          <w:spacing w:val="10"/>
          <w:sz w:val="28"/>
          <w:szCs w:val="28"/>
        </w:rPr>
        <w:t>ный вашему вн</w:t>
      </w:r>
      <w:r w:rsidR="00FD4DB8" w:rsidRPr="001A4C3D">
        <w:rPr>
          <w:rFonts w:ascii="Times New Roman" w:hAnsi="Times New Roman" w:cs="Times New Roman"/>
          <w:color w:val="000000"/>
          <w:spacing w:val="10"/>
          <w:sz w:val="28"/>
          <w:szCs w:val="28"/>
        </w:rPr>
        <w:t xml:space="preserve">иманию,  воплощение нашей идеи аккумуляции всех современных медиа-ресурсов для решения социально-значимых проблем. Эту работу мы начали в январе текущего года, создав молодежный интерактивный портал «С.О.М – Сообщество открытых медиа» ( </w:t>
      </w:r>
      <w:r w:rsidR="00FD4DB8" w:rsidRPr="001A4C3D">
        <w:rPr>
          <w:rFonts w:ascii="Times New Roman" w:hAnsi="Times New Roman" w:cs="Times New Roman"/>
          <w:color w:val="000000"/>
          <w:spacing w:val="10"/>
          <w:sz w:val="28"/>
          <w:szCs w:val="28"/>
          <w:lang w:val="en-US"/>
        </w:rPr>
        <w:t>sommedia</w:t>
      </w:r>
      <w:r w:rsidR="00FD4DB8" w:rsidRPr="001A4C3D">
        <w:rPr>
          <w:rFonts w:ascii="Times New Roman" w:hAnsi="Times New Roman" w:cs="Times New Roman"/>
          <w:color w:val="000000"/>
          <w:spacing w:val="10"/>
          <w:sz w:val="28"/>
          <w:szCs w:val="28"/>
        </w:rPr>
        <w:t>.</w:t>
      </w:r>
      <w:r w:rsidR="00FD4DB8" w:rsidRPr="001A4C3D">
        <w:rPr>
          <w:rFonts w:ascii="Times New Roman" w:hAnsi="Times New Roman" w:cs="Times New Roman"/>
          <w:color w:val="000000"/>
          <w:spacing w:val="10"/>
          <w:sz w:val="28"/>
          <w:szCs w:val="28"/>
          <w:lang w:val="en-US"/>
        </w:rPr>
        <w:t>ru</w:t>
      </w:r>
      <w:r w:rsidR="00FD4DB8" w:rsidRPr="001A4C3D">
        <w:rPr>
          <w:rFonts w:ascii="Times New Roman" w:hAnsi="Times New Roman" w:cs="Times New Roman"/>
          <w:color w:val="000000"/>
          <w:spacing w:val="10"/>
          <w:sz w:val="28"/>
          <w:szCs w:val="28"/>
        </w:rPr>
        <w:t xml:space="preserve">, </w:t>
      </w:r>
      <w:hyperlink r:id="rId10" w:history="1">
        <w:r w:rsidR="00FD4DB8" w:rsidRPr="001A4C3D">
          <w:rPr>
            <w:rStyle w:val="aa"/>
            <w:rFonts w:ascii="Times New Roman" w:hAnsi="Times New Roman" w:cs="Times New Roman"/>
            <w:spacing w:val="10"/>
            <w:sz w:val="28"/>
            <w:szCs w:val="28"/>
          </w:rPr>
          <w:t>http://vk.com/sommedia</w:t>
        </w:r>
      </w:hyperlink>
      <w:r w:rsidR="00FD4DB8" w:rsidRPr="001A4C3D">
        <w:rPr>
          <w:rFonts w:ascii="Times New Roman" w:hAnsi="Times New Roman" w:cs="Times New Roman"/>
          <w:color w:val="000000"/>
          <w:spacing w:val="10"/>
          <w:sz w:val="28"/>
          <w:szCs w:val="28"/>
        </w:rPr>
        <w:t>) и получив на ег</w:t>
      </w:r>
      <w:r w:rsidR="004313DB" w:rsidRPr="001A4C3D">
        <w:rPr>
          <w:rFonts w:ascii="Times New Roman" w:hAnsi="Times New Roman" w:cs="Times New Roman"/>
          <w:color w:val="000000"/>
          <w:spacing w:val="10"/>
          <w:sz w:val="28"/>
          <w:szCs w:val="28"/>
        </w:rPr>
        <w:t>о развитию грантовую поддержку. А</w:t>
      </w:r>
      <w:r w:rsidR="00FD4DB8" w:rsidRPr="001A4C3D">
        <w:rPr>
          <w:rFonts w:ascii="Times New Roman" w:hAnsi="Times New Roman" w:cs="Times New Roman"/>
          <w:color w:val="000000"/>
          <w:spacing w:val="10"/>
          <w:sz w:val="28"/>
          <w:szCs w:val="28"/>
        </w:rPr>
        <w:t xml:space="preserve"> сегодня мы готовы представить</w:t>
      </w:r>
      <w:r w:rsidR="004313DB" w:rsidRPr="001A4C3D">
        <w:rPr>
          <w:rFonts w:ascii="Times New Roman" w:hAnsi="Times New Roman" w:cs="Times New Roman"/>
          <w:color w:val="000000"/>
          <w:spacing w:val="10"/>
          <w:sz w:val="28"/>
          <w:szCs w:val="28"/>
        </w:rPr>
        <w:t xml:space="preserve"> вам</w:t>
      </w:r>
      <w:r w:rsidR="00FD4DB8" w:rsidRPr="001A4C3D">
        <w:rPr>
          <w:rFonts w:ascii="Times New Roman" w:hAnsi="Times New Roman" w:cs="Times New Roman"/>
          <w:color w:val="000000"/>
          <w:spacing w:val="10"/>
          <w:sz w:val="28"/>
          <w:szCs w:val="28"/>
        </w:rPr>
        <w:t xml:space="preserve"> результаты всероссийской онлайн-акции «Самый читающий город России», проведенной по разработанной нами технологии медиа-квеста, характерной особенностью которого является интеграция с социальными сетями. Это акция – наш  личный вклад в реализацию мероприятий Года Литературы. Мы  не стремились работать с молодежью крупнейших университетских центров нашей страны</w:t>
      </w:r>
      <w:r w:rsidR="004313DB" w:rsidRPr="001A4C3D">
        <w:rPr>
          <w:rFonts w:ascii="Times New Roman" w:hAnsi="Times New Roman" w:cs="Times New Roman"/>
          <w:color w:val="000000"/>
          <w:spacing w:val="10"/>
          <w:sz w:val="28"/>
          <w:szCs w:val="28"/>
        </w:rPr>
        <w:t>,  выбрав</w:t>
      </w:r>
      <w:r w:rsidR="00FD4DB8" w:rsidRPr="001A4C3D">
        <w:rPr>
          <w:rFonts w:ascii="Times New Roman" w:hAnsi="Times New Roman" w:cs="Times New Roman"/>
          <w:color w:val="000000"/>
          <w:spacing w:val="10"/>
          <w:sz w:val="28"/>
          <w:szCs w:val="28"/>
        </w:rPr>
        <w:t xml:space="preserve">, в основном, </w:t>
      </w:r>
      <w:r w:rsidR="00B70F30" w:rsidRPr="001A4C3D">
        <w:rPr>
          <w:rFonts w:ascii="Times New Roman" w:hAnsi="Times New Roman" w:cs="Times New Roman"/>
          <w:color w:val="000000"/>
          <w:spacing w:val="10"/>
          <w:sz w:val="28"/>
          <w:szCs w:val="28"/>
        </w:rPr>
        <w:t xml:space="preserve">средние города. Мы так и не смогли определить, кто является участником акции – </w:t>
      </w:r>
      <w:r w:rsidR="00B70F30" w:rsidRPr="001A4C3D">
        <w:rPr>
          <w:rFonts w:ascii="Times New Roman" w:hAnsi="Times New Roman" w:cs="Times New Roman"/>
          <w:color w:val="000000"/>
          <w:spacing w:val="10"/>
          <w:sz w:val="28"/>
          <w:szCs w:val="28"/>
        </w:rPr>
        <w:lastRenderedPageBreak/>
        <w:t xml:space="preserve">выбранный </w:t>
      </w:r>
      <w:r w:rsidR="004313DB" w:rsidRPr="001A4C3D">
        <w:rPr>
          <w:rFonts w:ascii="Times New Roman" w:hAnsi="Times New Roman" w:cs="Times New Roman"/>
          <w:color w:val="000000"/>
          <w:spacing w:val="10"/>
          <w:sz w:val="28"/>
          <w:szCs w:val="28"/>
        </w:rPr>
        <w:t xml:space="preserve"> формат </w:t>
      </w:r>
      <w:r w:rsidR="00B70F30" w:rsidRPr="001A4C3D">
        <w:rPr>
          <w:rFonts w:ascii="Times New Roman" w:hAnsi="Times New Roman" w:cs="Times New Roman"/>
          <w:color w:val="000000"/>
          <w:spacing w:val="10"/>
          <w:sz w:val="28"/>
          <w:szCs w:val="28"/>
        </w:rPr>
        <w:t>позволил нам существенно расширить качественные и количественн</w:t>
      </w:r>
      <w:r w:rsidR="004313DB" w:rsidRPr="001A4C3D">
        <w:rPr>
          <w:rFonts w:ascii="Times New Roman" w:hAnsi="Times New Roman" w:cs="Times New Roman"/>
          <w:color w:val="000000"/>
          <w:spacing w:val="10"/>
          <w:sz w:val="28"/>
          <w:szCs w:val="28"/>
        </w:rPr>
        <w:t>ые категории нашей аудитории.  Но</w:t>
      </w:r>
      <w:r w:rsidR="00B70F30" w:rsidRPr="001A4C3D">
        <w:rPr>
          <w:rFonts w:ascii="Times New Roman" w:hAnsi="Times New Roman" w:cs="Times New Roman"/>
          <w:color w:val="000000"/>
          <w:spacing w:val="10"/>
          <w:sz w:val="28"/>
          <w:szCs w:val="28"/>
        </w:rPr>
        <w:t xml:space="preserve"> мы уверены, что нам удалось не только привлечь внимание общественности к чтению</w:t>
      </w:r>
      <w:r w:rsidR="004313DB" w:rsidRPr="001A4C3D">
        <w:rPr>
          <w:rFonts w:ascii="Times New Roman" w:hAnsi="Times New Roman" w:cs="Times New Roman"/>
          <w:color w:val="000000"/>
          <w:spacing w:val="10"/>
          <w:sz w:val="28"/>
          <w:szCs w:val="28"/>
        </w:rPr>
        <w:t xml:space="preserve">, </w:t>
      </w:r>
      <w:r w:rsidR="00B70F30" w:rsidRPr="001A4C3D">
        <w:rPr>
          <w:rFonts w:ascii="Times New Roman" w:hAnsi="Times New Roman" w:cs="Times New Roman"/>
          <w:color w:val="000000"/>
          <w:spacing w:val="10"/>
          <w:sz w:val="28"/>
          <w:szCs w:val="28"/>
        </w:rPr>
        <w:t>как традиционной для России социальной практики,</w:t>
      </w:r>
      <w:r w:rsidR="004313DB" w:rsidRPr="001A4C3D">
        <w:rPr>
          <w:rFonts w:ascii="Times New Roman" w:hAnsi="Times New Roman" w:cs="Times New Roman"/>
          <w:color w:val="000000"/>
          <w:spacing w:val="10"/>
          <w:sz w:val="28"/>
          <w:szCs w:val="28"/>
        </w:rPr>
        <w:t xml:space="preserve"> нам удалось объединить население</w:t>
      </w:r>
      <w:r w:rsidR="00B70F30" w:rsidRPr="001A4C3D">
        <w:rPr>
          <w:rFonts w:ascii="Times New Roman" w:hAnsi="Times New Roman" w:cs="Times New Roman"/>
          <w:color w:val="000000"/>
          <w:spacing w:val="10"/>
          <w:sz w:val="28"/>
          <w:szCs w:val="28"/>
        </w:rPr>
        <w:t xml:space="preserve"> отдельных городов в едином стремлении вспомнить свою историю, свою культуру, пусть через призму своего города, но рассказать миру, что именно Россия всегда была, остается и будет в числе самых читающих и образованных стран мира. </w:t>
      </w:r>
    </w:p>
    <w:p w:rsidR="001A4C3D" w:rsidRDefault="00B70F30" w:rsidP="001A4C3D">
      <w:pPr>
        <w:spacing w:after="0" w:line="360" w:lineRule="auto"/>
        <w:ind w:firstLine="708"/>
        <w:rPr>
          <w:rFonts w:ascii="Times New Roman" w:hAnsi="Times New Roman" w:cs="Times New Roman"/>
          <w:color w:val="000000"/>
          <w:spacing w:val="10"/>
          <w:sz w:val="28"/>
          <w:szCs w:val="28"/>
        </w:rPr>
      </w:pPr>
      <w:r w:rsidRPr="001A4C3D">
        <w:rPr>
          <w:rFonts w:ascii="Times New Roman" w:hAnsi="Times New Roman" w:cs="Times New Roman"/>
          <w:color w:val="000000"/>
          <w:spacing w:val="10"/>
          <w:sz w:val="28"/>
          <w:szCs w:val="28"/>
        </w:rPr>
        <w:t xml:space="preserve"> </w:t>
      </w:r>
    </w:p>
    <w:p w:rsidR="001A4C3D" w:rsidRDefault="001A4C3D">
      <w:pPr>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br w:type="page"/>
      </w:r>
    </w:p>
    <w:p w:rsidR="003A0DA3" w:rsidRPr="00610F9B" w:rsidRDefault="003A0DA3" w:rsidP="00C60225">
      <w:pPr>
        <w:pStyle w:val="1"/>
        <w:ind w:firstLine="0"/>
        <w:rPr>
          <w:b/>
          <w:color w:val="000000"/>
          <w:spacing w:val="10"/>
          <w:sz w:val="36"/>
          <w:szCs w:val="36"/>
        </w:rPr>
      </w:pPr>
      <w:r w:rsidRPr="00610F9B">
        <w:rPr>
          <w:b/>
          <w:noProof/>
          <w:color w:val="000000"/>
          <w:spacing w:val="10"/>
          <w:sz w:val="36"/>
          <w:szCs w:val="36"/>
        </w:rPr>
        <w:lastRenderedPageBreak/>
        <w:drawing>
          <wp:anchor distT="0" distB="0" distL="114300" distR="114300" simplePos="0" relativeHeight="251700224" behindDoc="0" locked="0" layoutInCell="1" allowOverlap="1">
            <wp:simplePos x="0" y="0"/>
            <wp:positionH relativeFrom="margin">
              <wp:posOffset>1642915</wp:posOffset>
            </wp:positionH>
            <wp:positionV relativeFrom="margin">
              <wp:posOffset>245597</wp:posOffset>
            </wp:positionV>
            <wp:extent cx="2801423" cy="489397"/>
            <wp:effectExtent l="19050" t="0" r="0" b="0"/>
            <wp:wrapNone/>
            <wp:docPr id="15" name="Рисунок 8" descr="раздел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итель.jpg"/>
                    <pic:cNvPicPr/>
                  </pic:nvPicPr>
                  <pic:blipFill>
                    <a:blip r:embed="rId9" cstate="print"/>
                    <a:stretch>
                      <a:fillRect/>
                    </a:stretch>
                  </pic:blipFill>
                  <pic:spPr>
                    <a:xfrm>
                      <a:off x="0" y="0"/>
                      <a:ext cx="2801423" cy="489397"/>
                    </a:xfrm>
                    <a:prstGeom prst="rect">
                      <a:avLst/>
                    </a:prstGeom>
                  </pic:spPr>
                </pic:pic>
              </a:graphicData>
            </a:graphic>
          </wp:anchor>
        </w:drawing>
      </w:r>
      <w:bookmarkStart w:id="1" w:name="_Toc433159461"/>
      <w:r w:rsidR="00610F9B" w:rsidRPr="00610F9B">
        <w:rPr>
          <w:b/>
          <w:color w:val="000000"/>
          <w:spacing w:val="10"/>
          <w:sz w:val="36"/>
          <w:szCs w:val="36"/>
        </w:rPr>
        <w:t>КОМАНДА ПРОЕКТА</w:t>
      </w:r>
      <w:bookmarkEnd w:id="1"/>
    </w:p>
    <w:p w:rsidR="003A0DA3" w:rsidRDefault="003A0DA3" w:rsidP="003A0DA3">
      <w:pPr>
        <w:spacing w:after="0" w:line="360" w:lineRule="auto"/>
        <w:jc w:val="center"/>
        <w:rPr>
          <w:rFonts w:ascii="Times New Roman" w:hAnsi="Times New Roman" w:cs="Times New Roman"/>
          <w:b/>
          <w:color w:val="000000"/>
          <w:spacing w:val="10"/>
          <w:sz w:val="28"/>
          <w:szCs w:val="28"/>
        </w:rPr>
      </w:pPr>
    </w:p>
    <w:p w:rsidR="003A0DA3" w:rsidRDefault="003A0DA3" w:rsidP="00BD01D1">
      <w:pPr>
        <w:spacing w:after="0" w:line="360" w:lineRule="auto"/>
        <w:ind w:left="3969" w:right="-1"/>
        <w:rPr>
          <w:rFonts w:ascii="Times New Roman" w:hAnsi="Times New Roman" w:cs="Times New Roman"/>
          <w:color w:val="000000"/>
          <w:spacing w:val="10"/>
          <w:sz w:val="28"/>
          <w:szCs w:val="28"/>
        </w:rPr>
      </w:pPr>
    </w:p>
    <w:p w:rsidR="003A0DA3" w:rsidRDefault="003A0DA3" w:rsidP="003A0DA3">
      <w:pPr>
        <w:spacing w:after="0" w:line="360" w:lineRule="auto"/>
        <w:ind w:left="4820" w:right="-1"/>
        <w:rPr>
          <w:rFonts w:ascii="Times New Roman" w:hAnsi="Times New Roman" w:cs="Times New Roman"/>
          <w:color w:val="000000"/>
          <w:spacing w:val="10"/>
          <w:sz w:val="28"/>
          <w:szCs w:val="28"/>
        </w:rPr>
      </w:pPr>
    </w:p>
    <w:p w:rsidR="002808AE" w:rsidRDefault="002808AE" w:rsidP="003A0DA3">
      <w:pPr>
        <w:spacing w:after="0" w:line="360" w:lineRule="auto"/>
        <w:ind w:left="4820" w:right="-1"/>
        <w:rPr>
          <w:rFonts w:ascii="Times New Roman" w:hAnsi="Times New Roman" w:cs="Times New Roman"/>
          <w:color w:val="000000"/>
          <w:spacing w:val="10"/>
          <w:sz w:val="28"/>
          <w:szCs w:val="28"/>
        </w:rPr>
      </w:pPr>
    </w:p>
    <w:p w:rsidR="00FE42AF" w:rsidRPr="001A4C3D" w:rsidRDefault="003A0DA3" w:rsidP="00610F9B">
      <w:pPr>
        <w:spacing w:after="0" w:line="360" w:lineRule="auto"/>
        <w:ind w:left="4820" w:right="-1"/>
        <w:rPr>
          <w:rFonts w:ascii="Times New Roman" w:hAnsi="Times New Roman" w:cs="Times New Roman"/>
          <w:color w:val="000000"/>
          <w:spacing w:val="10"/>
          <w:sz w:val="28"/>
          <w:szCs w:val="28"/>
        </w:rPr>
      </w:pPr>
      <w:r>
        <w:rPr>
          <w:rFonts w:ascii="Times New Roman" w:hAnsi="Times New Roman" w:cs="Times New Roman"/>
          <w:noProof/>
          <w:color w:val="000000"/>
          <w:spacing w:val="10"/>
          <w:sz w:val="28"/>
          <w:szCs w:val="28"/>
        </w:rPr>
        <w:drawing>
          <wp:anchor distT="0" distB="0" distL="114300" distR="114300" simplePos="0" relativeHeight="251693056" behindDoc="0" locked="0" layoutInCell="1" allowOverlap="1">
            <wp:simplePos x="0" y="0"/>
            <wp:positionH relativeFrom="column">
              <wp:posOffset>-121920</wp:posOffset>
            </wp:positionH>
            <wp:positionV relativeFrom="paragraph">
              <wp:posOffset>218440</wp:posOffset>
            </wp:positionV>
            <wp:extent cx="3119755" cy="3051810"/>
            <wp:effectExtent l="19050" t="0" r="4445" b="0"/>
            <wp:wrapNone/>
            <wp:docPr id="8" name="Рисунок 7" descr="ю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ля.jpg"/>
                    <pic:cNvPicPr/>
                  </pic:nvPicPr>
                  <pic:blipFill>
                    <a:blip r:embed="rId11" cstate="print"/>
                    <a:stretch>
                      <a:fillRect/>
                    </a:stretch>
                  </pic:blipFill>
                  <pic:spPr>
                    <a:xfrm>
                      <a:off x="0" y="0"/>
                      <a:ext cx="3119755" cy="3051810"/>
                    </a:xfrm>
                    <a:prstGeom prst="rect">
                      <a:avLst/>
                    </a:prstGeom>
                  </pic:spPr>
                </pic:pic>
              </a:graphicData>
            </a:graphic>
          </wp:anchor>
        </w:drawing>
      </w:r>
      <w:r w:rsidR="00FE42AF" w:rsidRPr="001A4C3D">
        <w:rPr>
          <w:rFonts w:ascii="Times New Roman" w:hAnsi="Times New Roman" w:cs="Times New Roman"/>
          <w:color w:val="000000"/>
          <w:spacing w:val="10"/>
          <w:sz w:val="28"/>
          <w:szCs w:val="28"/>
        </w:rPr>
        <w:t>Руководитель проекта</w:t>
      </w:r>
    </w:p>
    <w:p w:rsidR="00FE42AF" w:rsidRPr="00610F9B" w:rsidRDefault="003407F0" w:rsidP="00610F9B">
      <w:pPr>
        <w:spacing w:after="0" w:line="360" w:lineRule="auto"/>
        <w:ind w:left="4820" w:right="-1"/>
        <w:rPr>
          <w:rFonts w:ascii="Times New Roman" w:hAnsi="Times New Roman" w:cs="Times New Roman"/>
          <w:b/>
          <w:i/>
          <w:color w:val="000000"/>
          <w:spacing w:val="10"/>
          <w:sz w:val="28"/>
          <w:szCs w:val="28"/>
        </w:rPr>
      </w:pPr>
      <w:r w:rsidRPr="00610F9B">
        <w:rPr>
          <w:rFonts w:ascii="Times New Roman" w:hAnsi="Times New Roman" w:cs="Times New Roman"/>
          <w:b/>
          <w:i/>
          <w:noProof/>
          <w:color w:val="000000"/>
          <w:spacing w:val="10"/>
          <w:sz w:val="28"/>
          <w:szCs w:val="28"/>
        </w:rPr>
        <w:drawing>
          <wp:anchor distT="0" distB="0" distL="114300" distR="114300" simplePos="0" relativeHeight="251689984" behindDoc="1" locked="0" layoutInCell="1" allowOverlap="1">
            <wp:simplePos x="0" y="0"/>
            <wp:positionH relativeFrom="column">
              <wp:posOffset>-122306</wp:posOffset>
            </wp:positionH>
            <wp:positionV relativeFrom="paragraph">
              <wp:posOffset>-2090</wp:posOffset>
            </wp:positionV>
            <wp:extent cx="2313956" cy="2268638"/>
            <wp:effectExtent l="19050" t="0" r="0" b="0"/>
            <wp:wrapNone/>
            <wp:docPr id="2" name="Рисунок 1" descr="ю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ля.jpg"/>
                    <pic:cNvPicPr/>
                  </pic:nvPicPr>
                  <pic:blipFill>
                    <a:blip r:embed="rId12" cstate="print"/>
                    <a:stretch>
                      <a:fillRect/>
                    </a:stretch>
                  </pic:blipFill>
                  <pic:spPr>
                    <a:xfrm>
                      <a:off x="0" y="0"/>
                      <a:ext cx="2313956" cy="2268638"/>
                    </a:xfrm>
                    <a:prstGeom prst="rect">
                      <a:avLst/>
                    </a:prstGeom>
                  </pic:spPr>
                </pic:pic>
              </a:graphicData>
            </a:graphic>
          </wp:anchor>
        </w:drawing>
      </w:r>
      <w:r w:rsidR="00FE42AF" w:rsidRPr="00610F9B">
        <w:rPr>
          <w:rFonts w:ascii="Times New Roman" w:hAnsi="Times New Roman" w:cs="Times New Roman"/>
          <w:b/>
          <w:i/>
          <w:color w:val="000000"/>
          <w:spacing w:val="10"/>
          <w:sz w:val="28"/>
          <w:szCs w:val="28"/>
        </w:rPr>
        <w:t>Добровольская Юлия Андреевна</w:t>
      </w:r>
    </w:p>
    <w:p w:rsidR="00FE42AF" w:rsidRDefault="00FE42AF" w:rsidP="00610F9B">
      <w:pPr>
        <w:spacing w:after="0" w:line="360" w:lineRule="auto"/>
        <w:ind w:left="4820" w:right="-1"/>
        <w:rPr>
          <w:rFonts w:ascii="Times New Roman" w:hAnsi="Times New Roman" w:cs="Times New Roman"/>
          <w:color w:val="000000"/>
          <w:spacing w:val="10"/>
          <w:sz w:val="28"/>
          <w:szCs w:val="28"/>
        </w:rPr>
      </w:pPr>
      <w:r w:rsidRPr="001A4C3D">
        <w:rPr>
          <w:rFonts w:ascii="Times New Roman" w:hAnsi="Times New Roman" w:cs="Times New Roman"/>
          <w:color w:val="000000"/>
          <w:spacing w:val="10"/>
          <w:sz w:val="28"/>
          <w:szCs w:val="28"/>
        </w:rPr>
        <w:t>Ф</w:t>
      </w:r>
      <w:r w:rsidR="00470EAF" w:rsidRPr="001A4C3D">
        <w:rPr>
          <w:rFonts w:ascii="Times New Roman" w:hAnsi="Times New Roman" w:cs="Times New Roman"/>
          <w:color w:val="000000"/>
          <w:spacing w:val="10"/>
          <w:sz w:val="28"/>
          <w:szCs w:val="28"/>
        </w:rPr>
        <w:t xml:space="preserve">ГАОУ ВПО «Уральский федеральный </w:t>
      </w:r>
      <w:r w:rsidRPr="001A4C3D">
        <w:rPr>
          <w:rFonts w:ascii="Times New Roman" w:hAnsi="Times New Roman" w:cs="Times New Roman"/>
          <w:color w:val="000000"/>
          <w:spacing w:val="10"/>
          <w:sz w:val="28"/>
          <w:szCs w:val="28"/>
        </w:rPr>
        <w:t>университет им. перво</w:t>
      </w:r>
      <w:r w:rsidR="00470EAF" w:rsidRPr="001A4C3D">
        <w:rPr>
          <w:rFonts w:ascii="Times New Roman" w:hAnsi="Times New Roman" w:cs="Times New Roman"/>
          <w:color w:val="000000"/>
          <w:spacing w:val="10"/>
          <w:sz w:val="28"/>
          <w:szCs w:val="28"/>
        </w:rPr>
        <w:t xml:space="preserve">го Президента </w:t>
      </w:r>
      <w:r w:rsidRPr="001A4C3D">
        <w:rPr>
          <w:rFonts w:ascii="Times New Roman" w:hAnsi="Times New Roman" w:cs="Times New Roman"/>
          <w:color w:val="000000"/>
          <w:spacing w:val="10"/>
          <w:sz w:val="28"/>
          <w:szCs w:val="28"/>
        </w:rPr>
        <w:t>России – Б.Н. Ельцина</w:t>
      </w:r>
      <w:r w:rsidR="00BD01D1">
        <w:rPr>
          <w:rFonts w:ascii="Times New Roman" w:hAnsi="Times New Roman" w:cs="Times New Roman"/>
          <w:color w:val="000000"/>
          <w:spacing w:val="10"/>
          <w:sz w:val="28"/>
          <w:szCs w:val="28"/>
        </w:rPr>
        <w:t>»</w:t>
      </w:r>
      <w:r w:rsidR="003407F0">
        <w:rPr>
          <w:rFonts w:ascii="Times New Roman" w:hAnsi="Times New Roman" w:cs="Times New Roman"/>
          <w:color w:val="000000"/>
          <w:spacing w:val="10"/>
          <w:sz w:val="28"/>
          <w:szCs w:val="28"/>
        </w:rPr>
        <w:t xml:space="preserve"> </w:t>
      </w:r>
      <w:r w:rsidRPr="001A4C3D">
        <w:rPr>
          <w:rFonts w:ascii="Times New Roman" w:hAnsi="Times New Roman" w:cs="Times New Roman"/>
          <w:color w:val="000000"/>
          <w:spacing w:val="10"/>
          <w:sz w:val="28"/>
          <w:szCs w:val="28"/>
        </w:rPr>
        <w:t>Институ</w:t>
      </w:r>
      <w:r w:rsidR="00470EAF" w:rsidRPr="001A4C3D">
        <w:rPr>
          <w:rFonts w:ascii="Times New Roman" w:hAnsi="Times New Roman" w:cs="Times New Roman"/>
          <w:color w:val="000000"/>
          <w:spacing w:val="10"/>
          <w:sz w:val="28"/>
          <w:szCs w:val="28"/>
        </w:rPr>
        <w:t xml:space="preserve">т государственного управления и </w:t>
      </w:r>
      <w:r w:rsidRPr="001A4C3D">
        <w:rPr>
          <w:rFonts w:ascii="Times New Roman" w:hAnsi="Times New Roman" w:cs="Times New Roman"/>
          <w:color w:val="000000"/>
          <w:spacing w:val="10"/>
          <w:sz w:val="28"/>
          <w:szCs w:val="28"/>
        </w:rPr>
        <w:t>предпринимательства</w:t>
      </w:r>
      <w:r w:rsidR="00470EAF" w:rsidRPr="001A4C3D">
        <w:rPr>
          <w:rFonts w:ascii="Times New Roman" w:hAnsi="Times New Roman" w:cs="Times New Roman"/>
          <w:color w:val="000000"/>
          <w:spacing w:val="10"/>
          <w:sz w:val="28"/>
          <w:szCs w:val="28"/>
        </w:rPr>
        <w:t xml:space="preserve">. </w:t>
      </w:r>
      <w:r w:rsidRPr="001A4C3D">
        <w:rPr>
          <w:rFonts w:ascii="Times New Roman" w:hAnsi="Times New Roman" w:cs="Times New Roman"/>
          <w:color w:val="000000"/>
          <w:spacing w:val="10"/>
          <w:sz w:val="28"/>
          <w:szCs w:val="28"/>
        </w:rPr>
        <w:t xml:space="preserve">Государственное и муниципальное управление, </w:t>
      </w:r>
      <w:r w:rsidRPr="001A4C3D">
        <w:rPr>
          <w:rFonts w:ascii="Times New Roman" w:hAnsi="Times New Roman" w:cs="Times New Roman"/>
          <w:color w:val="000000"/>
          <w:spacing w:val="10"/>
          <w:sz w:val="28"/>
          <w:szCs w:val="28"/>
          <w:lang w:val="en-US"/>
        </w:rPr>
        <w:t>GR</w:t>
      </w:r>
      <w:r w:rsidR="00470EAF" w:rsidRPr="001A4C3D">
        <w:rPr>
          <w:rFonts w:ascii="Times New Roman" w:hAnsi="Times New Roman" w:cs="Times New Roman"/>
          <w:color w:val="000000"/>
          <w:spacing w:val="10"/>
          <w:sz w:val="28"/>
          <w:szCs w:val="28"/>
        </w:rPr>
        <w:t>-</w:t>
      </w:r>
      <w:r w:rsidRPr="001A4C3D">
        <w:rPr>
          <w:rFonts w:ascii="Times New Roman" w:hAnsi="Times New Roman" w:cs="Times New Roman"/>
          <w:color w:val="000000"/>
          <w:spacing w:val="10"/>
          <w:sz w:val="28"/>
          <w:szCs w:val="28"/>
        </w:rPr>
        <w:t>техно</w:t>
      </w:r>
      <w:r w:rsidR="00470EAF" w:rsidRPr="001A4C3D">
        <w:rPr>
          <w:rFonts w:ascii="Times New Roman" w:hAnsi="Times New Roman" w:cs="Times New Roman"/>
          <w:color w:val="000000"/>
          <w:spacing w:val="10"/>
          <w:sz w:val="28"/>
          <w:szCs w:val="28"/>
        </w:rPr>
        <w:t xml:space="preserve">логии взаимодействия с органами </w:t>
      </w:r>
      <w:r w:rsidRPr="001A4C3D">
        <w:rPr>
          <w:rFonts w:ascii="Times New Roman" w:hAnsi="Times New Roman" w:cs="Times New Roman"/>
          <w:color w:val="000000"/>
          <w:spacing w:val="10"/>
          <w:sz w:val="28"/>
          <w:szCs w:val="28"/>
        </w:rPr>
        <w:t>власти</w:t>
      </w:r>
      <w:r w:rsidR="00470EAF" w:rsidRPr="001A4C3D">
        <w:rPr>
          <w:rFonts w:ascii="Times New Roman" w:hAnsi="Times New Roman" w:cs="Times New Roman"/>
          <w:color w:val="000000"/>
          <w:spacing w:val="10"/>
          <w:sz w:val="28"/>
          <w:szCs w:val="28"/>
        </w:rPr>
        <w:t>.</w:t>
      </w:r>
      <w:r w:rsidR="003407F0">
        <w:rPr>
          <w:rFonts w:ascii="Times New Roman" w:hAnsi="Times New Roman" w:cs="Times New Roman"/>
          <w:color w:val="000000"/>
          <w:spacing w:val="10"/>
          <w:sz w:val="28"/>
          <w:szCs w:val="28"/>
        </w:rPr>
        <w:t xml:space="preserve"> </w:t>
      </w:r>
      <w:r w:rsidR="00680B43" w:rsidRPr="001A4C3D">
        <w:rPr>
          <w:rFonts w:ascii="Times New Roman" w:hAnsi="Times New Roman" w:cs="Times New Roman"/>
          <w:color w:val="000000"/>
          <w:spacing w:val="10"/>
          <w:sz w:val="28"/>
          <w:szCs w:val="28"/>
        </w:rPr>
        <w:t>Магистратура -</w:t>
      </w:r>
      <w:r w:rsidRPr="001A4C3D">
        <w:rPr>
          <w:rFonts w:ascii="Times New Roman" w:hAnsi="Times New Roman" w:cs="Times New Roman"/>
          <w:color w:val="000000"/>
          <w:spacing w:val="10"/>
          <w:sz w:val="28"/>
          <w:szCs w:val="28"/>
        </w:rPr>
        <w:t xml:space="preserve"> 2 курс</w:t>
      </w:r>
    </w:p>
    <w:p w:rsidR="002B0D56" w:rsidRDefault="002B0D56" w:rsidP="002B0D56">
      <w:pPr>
        <w:pBdr>
          <w:top w:val="single" w:sz="4" w:space="1" w:color="auto"/>
        </w:pBdr>
        <w:spacing w:after="0" w:line="360" w:lineRule="auto"/>
        <w:ind w:right="-1"/>
        <w:rPr>
          <w:rFonts w:ascii="Times New Roman" w:hAnsi="Times New Roman" w:cs="Times New Roman"/>
          <w:color w:val="000000"/>
          <w:spacing w:val="10"/>
          <w:sz w:val="28"/>
          <w:szCs w:val="28"/>
        </w:rPr>
      </w:pPr>
    </w:p>
    <w:p w:rsidR="003A0DA3" w:rsidRPr="001A4C3D" w:rsidRDefault="003A0DA3" w:rsidP="002B0D56">
      <w:pPr>
        <w:pBdr>
          <w:top w:val="single" w:sz="4" w:space="1" w:color="auto"/>
        </w:pBdr>
        <w:spacing w:after="0" w:line="360" w:lineRule="auto"/>
        <w:ind w:right="-1"/>
        <w:rPr>
          <w:rFonts w:ascii="Times New Roman" w:hAnsi="Times New Roman" w:cs="Times New Roman"/>
          <w:color w:val="000000"/>
          <w:spacing w:val="10"/>
          <w:sz w:val="28"/>
          <w:szCs w:val="28"/>
        </w:rPr>
      </w:pPr>
    </w:p>
    <w:p w:rsidR="002057C0" w:rsidRPr="001A4C3D" w:rsidRDefault="003407F0" w:rsidP="003A0DA3">
      <w:pPr>
        <w:spacing w:after="0" w:line="360" w:lineRule="auto"/>
        <w:ind w:right="4818"/>
        <w:jc w:val="right"/>
        <w:rPr>
          <w:rFonts w:ascii="Times New Roman" w:hAnsi="Times New Roman" w:cs="Times New Roman"/>
          <w:color w:val="000000"/>
          <w:spacing w:val="10"/>
          <w:sz w:val="28"/>
          <w:szCs w:val="28"/>
        </w:rPr>
      </w:pPr>
      <w:r>
        <w:rPr>
          <w:rFonts w:ascii="Times New Roman" w:hAnsi="Times New Roman" w:cs="Times New Roman"/>
          <w:noProof/>
          <w:color w:val="000000"/>
          <w:spacing w:val="10"/>
          <w:sz w:val="28"/>
          <w:szCs w:val="28"/>
        </w:rPr>
        <w:drawing>
          <wp:anchor distT="0" distB="0" distL="114300" distR="114300" simplePos="0" relativeHeight="251691008" behindDoc="0" locked="0" layoutInCell="1" allowOverlap="1">
            <wp:simplePos x="0" y="0"/>
            <wp:positionH relativeFrom="margin">
              <wp:posOffset>3113754</wp:posOffset>
            </wp:positionH>
            <wp:positionV relativeFrom="margin">
              <wp:posOffset>5731626</wp:posOffset>
            </wp:positionV>
            <wp:extent cx="3097638" cy="3013657"/>
            <wp:effectExtent l="19050" t="0" r="7512" b="0"/>
            <wp:wrapNone/>
            <wp:docPr id="4" name="Рисунок 2" descr="в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ка.jpg"/>
                    <pic:cNvPicPr/>
                  </pic:nvPicPr>
                  <pic:blipFill>
                    <a:blip r:embed="rId13" cstate="print"/>
                    <a:stretch>
                      <a:fillRect/>
                    </a:stretch>
                  </pic:blipFill>
                  <pic:spPr>
                    <a:xfrm>
                      <a:off x="0" y="0"/>
                      <a:ext cx="3097638" cy="3013657"/>
                    </a:xfrm>
                    <a:prstGeom prst="rect">
                      <a:avLst/>
                    </a:prstGeom>
                  </pic:spPr>
                </pic:pic>
              </a:graphicData>
            </a:graphic>
          </wp:anchor>
        </w:drawing>
      </w:r>
      <w:r w:rsidR="002057C0" w:rsidRPr="001A4C3D">
        <w:rPr>
          <w:rFonts w:ascii="Times New Roman" w:hAnsi="Times New Roman" w:cs="Times New Roman"/>
          <w:color w:val="000000"/>
          <w:spacing w:val="10"/>
          <w:sz w:val="28"/>
          <w:szCs w:val="28"/>
        </w:rPr>
        <w:t>Зам.директора по организационным вопросам, куратор мероприятий в Екатеринбурге и Свердловской области</w:t>
      </w:r>
    </w:p>
    <w:p w:rsidR="002057C0" w:rsidRPr="00610F9B" w:rsidRDefault="002057C0" w:rsidP="003A0DA3">
      <w:pPr>
        <w:spacing w:after="0" w:line="360" w:lineRule="auto"/>
        <w:ind w:right="4818"/>
        <w:jc w:val="right"/>
        <w:rPr>
          <w:rFonts w:ascii="Times New Roman" w:hAnsi="Times New Roman" w:cs="Times New Roman"/>
          <w:b/>
          <w:i/>
          <w:color w:val="000000"/>
          <w:spacing w:val="10"/>
          <w:sz w:val="28"/>
          <w:szCs w:val="28"/>
        </w:rPr>
      </w:pPr>
      <w:r w:rsidRPr="00610F9B">
        <w:rPr>
          <w:rFonts w:ascii="Times New Roman" w:hAnsi="Times New Roman" w:cs="Times New Roman"/>
          <w:b/>
          <w:i/>
          <w:color w:val="000000"/>
          <w:spacing w:val="10"/>
          <w:sz w:val="28"/>
          <w:szCs w:val="28"/>
        </w:rPr>
        <w:t>Конюхова Виктория Валентиновна</w:t>
      </w:r>
    </w:p>
    <w:p w:rsidR="00FE42AF" w:rsidRPr="002B0D56" w:rsidRDefault="00FE42AF" w:rsidP="003A0DA3">
      <w:pPr>
        <w:spacing w:after="0" w:line="360" w:lineRule="auto"/>
        <w:ind w:right="4818"/>
        <w:jc w:val="right"/>
        <w:rPr>
          <w:rFonts w:ascii="Times New Roman" w:hAnsi="Times New Roman" w:cs="Times New Roman"/>
          <w:color w:val="000000"/>
          <w:spacing w:val="10"/>
          <w:sz w:val="28"/>
          <w:szCs w:val="28"/>
        </w:rPr>
      </w:pPr>
      <w:r w:rsidRPr="001A4C3D">
        <w:rPr>
          <w:rFonts w:ascii="Times New Roman" w:hAnsi="Times New Roman" w:cs="Times New Roman"/>
          <w:color w:val="000000"/>
          <w:spacing w:val="10"/>
          <w:sz w:val="28"/>
          <w:szCs w:val="28"/>
        </w:rPr>
        <w:t>ФГАОУ ВПО «Уральский федеральный университет им. первого Президента России – Б.Н. Ельцина</w:t>
      </w:r>
      <w:r w:rsidR="00BD01D1">
        <w:rPr>
          <w:rFonts w:ascii="Times New Roman" w:hAnsi="Times New Roman" w:cs="Times New Roman"/>
          <w:color w:val="000000"/>
          <w:spacing w:val="10"/>
          <w:sz w:val="28"/>
          <w:szCs w:val="28"/>
        </w:rPr>
        <w:t>»</w:t>
      </w:r>
      <w:r w:rsidR="003407F0">
        <w:rPr>
          <w:rFonts w:ascii="Times New Roman" w:hAnsi="Times New Roman" w:cs="Times New Roman"/>
          <w:color w:val="000000"/>
          <w:spacing w:val="10"/>
          <w:sz w:val="28"/>
          <w:szCs w:val="28"/>
        </w:rPr>
        <w:t xml:space="preserve"> </w:t>
      </w:r>
      <w:r w:rsidRPr="001A4C3D">
        <w:rPr>
          <w:rFonts w:ascii="Times New Roman" w:hAnsi="Times New Roman" w:cs="Times New Roman"/>
          <w:color w:val="000000"/>
          <w:spacing w:val="10"/>
          <w:sz w:val="28"/>
          <w:szCs w:val="28"/>
        </w:rPr>
        <w:t xml:space="preserve">Институт </w:t>
      </w:r>
      <w:r w:rsidR="00670242" w:rsidRPr="001A4C3D">
        <w:rPr>
          <w:rFonts w:ascii="Times New Roman" w:hAnsi="Times New Roman" w:cs="Times New Roman"/>
          <w:color w:val="000000"/>
          <w:spacing w:val="10"/>
          <w:sz w:val="28"/>
          <w:szCs w:val="28"/>
        </w:rPr>
        <w:t>гуманитарных наук и искусств, Департамент журналистики</w:t>
      </w:r>
      <w:r w:rsidR="002B0D56">
        <w:rPr>
          <w:rFonts w:ascii="Times New Roman" w:hAnsi="Times New Roman" w:cs="Times New Roman"/>
          <w:color w:val="000000"/>
          <w:spacing w:val="10"/>
          <w:sz w:val="28"/>
          <w:szCs w:val="28"/>
        </w:rPr>
        <w:t xml:space="preserve">. </w:t>
      </w:r>
      <w:r w:rsidR="00680B43" w:rsidRPr="001A4C3D">
        <w:rPr>
          <w:rFonts w:ascii="Times New Roman" w:hAnsi="Times New Roman" w:cs="Times New Roman"/>
          <w:color w:val="000000"/>
          <w:spacing w:val="10"/>
          <w:sz w:val="28"/>
          <w:szCs w:val="28"/>
        </w:rPr>
        <w:t>Б</w:t>
      </w:r>
      <w:r w:rsidR="00670242" w:rsidRPr="001A4C3D">
        <w:rPr>
          <w:rFonts w:ascii="Times New Roman" w:hAnsi="Times New Roman" w:cs="Times New Roman"/>
          <w:color w:val="000000"/>
          <w:spacing w:val="10"/>
          <w:sz w:val="28"/>
          <w:szCs w:val="28"/>
        </w:rPr>
        <w:t>акалавриат</w:t>
      </w:r>
      <w:r w:rsidR="00680B43" w:rsidRPr="001A4C3D">
        <w:rPr>
          <w:rFonts w:ascii="Times New Roman" w:hAnsi="Times New Roman" w:cs="Times New Roman"/>
          <w:color w:val="000000"/>
          <w:spacing w:val="10"/>
          <w:sz w:val="28"/>
          <w:szCs w:val="28"/>
        </w:rPr>
        <w:t xml:space="preserve"> -</w:t>
      </w:r>
      <w:r w:rsidR="00670242" w:rsidRPr="001A4C3D">
        <w:rPr>
          <w:rFonts w:ascii="Times New Roman" w:hAnsi="Times New Roman" w:cs="Times New Roman"/>
          <w:color w:val="000000"/>
          <w:spacing w:val="10"/>
          <w:sz w:val="28"/>
          <w:szCs w:val="28"/>
        </w:rPr>
        <w:t xml:space="preserve"> 3</w:t>
      </w:r>
      <w:r w:rsidRPr="001A4C3D">
        <w:rPr>
          <w:rFonts w:ascii="Times New Roman" w:hAnsi="Times New Roman" w:cs="Times New Roman"/>
          <w:color w:val="000000"/>
          <w:spacing w:val="10"/>
          <w:sz w:val="28"/>
          <w:szCs w:val="28"/>
        </w:rPr>
        <w:t xml:space="preserve"> курс</w:t>
      </w:r>
      <w:r w:rsidR="002B0D56">
        <w:rPr>
          <w:rFonts w:ascii="Times New Roman" w:hAnsi="Times New Roman" w:cs="Times New Roman"/>
          <w:color w:val="000000"/>
          <w:spacing w:val="10"/>
          <w:sz w:val="28"/>
          <w:szCs w:val="28"/>
        </w:rPr>
        <w:t xml:space="preserve">  </w:t>
      </w:r>
    </w:p>
    <w:p w:rsidR="005116A4" w:rsidRPr="001A4C3D" w:rsidRDefault="003A0DA3" w:rsidP="003A0DA3">
      <w:pPr>
        <w:ind w:left="4820"/>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br w:type="page"/>
      </w:r>
      <w:r w:rsidR="005116A4" w:rsidRPr="001A4C3D">
        <w:rPr>
          <w:rFonts w:ascii="Times New Roman" w:hAnsi="Times New Roman" w:cs="Times New Roman"/>
          <w:color w:val="000000"/>
          <w:spacing w:val="10"/>
          <w:sz w:val="28"/>
          <w:szCs w:val="28"/>
        </w:rPr>
        <w:lastRenderedPageBreak/>
        <w:t>Арт-директор проекта</w:t>
      </w:r>
    </w:p>
    <w:p w:rsidR="00BD01D1" w:rsidRPr="00610F9B" w:rsidRDefault="003A0DA3" w:rsidP="003A0DA3">
      <w:pPr>
        <w:spacing w:after="0" w:line="360" w:lineRule="auto"/>
        <w:ind w:left="4820" w:right="-1"/>
        <w:rPr>
          <w:rFonts w:ascii="Times New Roman" w:hAnsi="Times New Roman" w:cs="Times New Roman"/>
          <w:b/>
          <w:i/>
          <w:color w:val="000000"/>
          <w:spacing w:val="10"/>
          <w:sz w:val="28"/>
          <w:szCs w:val="28"/>
        </w:rPr>
      </w:pPr>
      <w:r w:rsidRPr="00610F9B">
        <w:rPr>
          <w:rFonts w:ascii="Times New Roman" w:hAnsi="Times New Roman" w:cs="Times New Roman"/>
          <w:b/>
          <w:i/>
          <w:noProof/>
          <w:color w:val="000000"/>
          <w:spacing w:val="10"/>
          <w:sz w:val="28"/>
          <w:szCs w:val="28"/>
        </w:rPr>
        <w:drawing>
          <wp:anchor distT="0" distB="0" distL="114300" distR="114300" simplePos="0" relativeHeight="251664383" behindDoc="0" locked="0" layoutInCell="1" allowOverlap="1">
            <wp:simplePos x="0" y="0"/>
            <wp:positionH relativeFrom="column">
              <wp:posOffset>-396</wp:posOffset>
            </wp:positionH>
            <wp:positionV relativeFrom="paragraph">
              <wp:posOffset>-344195</wp:posOffset>
            </wp:positionV>
            <wp:extent cx="3040974" cy="2933205"/>
            <wp:effectExtent l="19050" t="0" r="7026" b="0"/>
            <wp:wrapNone/>
            <wp:docPr id="7" name="Рисунок 5" descr="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jpg"/>
                    <pic:cNvPicPr/>
                  </pic:nvPicPr>
                  <pic:blipFill>
                    <a:blip r:embed="rId14" cstate="print"/>
                    <a:stretch>
                      <a:fillRect/>
                    </a:stretch>
                  </pic:blipFill>
                  <pic:spPr>
                    <a:xfrm>
                      <a:off x="0" y="0"/>
                      <a:ext cx="3040974" cy="2933205"/>
                    </a:xfrm>
                    <a:prstGeom prst="rect">
                      <a:avLst/>
                    </a:prstGeom>
                  </pic:spPr>
                </pic:pic>
              </a:graphicData>
            </a:graphic>
          </wp:anchor>
        </w:drawing>
      </w:r>
      <w:r w:rsidR="005116A4" w:rsidRPr="00610F9B">
        <w:rPr>
          <w:rFonts w:ascii="Times New Roman" w:hAnsi="Times New Roman" w:cs="Times New Roman"/>
          <w:b/>
          <w:i/>
          <w:color w:val="000000"/>
          <w:spacing w:val="10"/>
          <w:sz w:val="28"/>
          <w:szCs w:val="28"/>
        </w:rPr>
        <w:t>Лобановская Ксения Дмитриевна</w:t>
      </w:r>
    </w:p>
    <w:p w:rsidR="00BD01D1" w:rsidRPr="00BD01D1" w:rsidRDefault="00BD01D1" w:rsidP="003A0DA3">
      <w:pPr>
        <w:spacing w:after="0" w:line="360" w:lineRule="auto"/>
        <w:ind w:left="4820" w:right="-1"/>
        <w:rPr>
          <w:rFonts w:ascii="Times New Roman" w:hAnsi="Times New Roman" w:cs="Times New Roman"/>
          <w:color w:val="000000"/>
          <w:spacing w:val="10"/>
          <w:sz w:val="28"/>
          <w:szCs w:val="28"/>
        </w:rPr>
      </w:pPr>
      <w:r w:rsidRPr="00BD01D1">
        <w:rPr>
          <w:rFonts w:ascii="Times New Roman" w:hAnsi="Times New Roman" w:cs="Times New Roman"/>
          <w:color w:val="000000"/>
          <w:spacing w:val="10"/>
          <w:sz w:val="28"/>
          <w:szCs w:val="28"/>
        </w:rPr>
        <w:t>Закончила</w:t>
      </w:r>
      <w:r>
        <w:rPr>
          <w:rFonts w:ascii="Times New Roman" w:hAnsi="Times New Roman" w:cs="Times New Roman"/>
          <w:color w:val="000000"/>
          <w:spacing w:val="10"/>
          <w:sz w:val="28"/>
          <w:szCs w:val="28"/>
        </w:rPr>
        <w:t xml:space="preserve"> в 2015 г. ФГБОУ ВПО </w:t>
      </w:r>
      <w:r w:rsidRPr="00BD01D1">
        <w:rPr>
          <w:rFonts w:ascii="Times New Roman" w:hAnsi="Times New Roman" w:cs="Times New Roman"/>
          <w:color w:val="000000"/>
          <w:spacing w:val="10"/>
          <w:sz w:val="28"/>
          <w:szCs w:val="28"/>
        </w:rPr>
        <w:t>«Уральская государственная архитектурно-художественная академия»</w:t>
      </w:r>
      <w:r>
        <w:rPr>
          <w:rFonts w:ascii="Times New Roman" w:hAnsi="Times New Roman" w:cs="Times New Roman"/>
          <w:color w:val="000000"/>
          <w:spacing w:val="10"/>
          <w:sz w:val="28"/>
          <w:szCs w:val="28"/>
        </w:rPr>
        <w:t xml:space="preserve"> Институт урбанистики, Факультет прикладной информатики в архитектуре. </w:t>
      </w:r>
    </w:p>
    <w:p w:rsidR="003A0DA3" w:rsidRDefault="003A0DA3" w:rsidP="003A0DA3">
      <w:pPr>
        <w:rPr>
          <w:rFonts w:ascii="Times New Roman" w:hAnsi="Times New Roman" w:cs="Times New Roman"/>
          <w:color w:val="000000"/>
          <w:spacing w:val="10"/>
          <w:sz w:val="28"/>
          <w:szCs w:val="28"/>
        </w:rPr>
      </w:pPr>
    </w:p>
    <w:p w:rsidR="003A0DA3" w:rsidRDefault="003A0DA3" w:rsidP="003A0DA3">
      <w:pPr>
        <w:rPr>
          <w:rFonts w:ascii="Times New Roman" w:hAnsi="Times New Roman" w:cs="Times New Roman"/>
          <w:color w:val="000000"/>
          <w:spacing w:val="10"/>
          <w:sz w:val="28"/>
          <w:szCs w:val="28"/>
        </w:rPr>
      </w:pPr>
    </w:p>
    <w:p w:rsidR="003A0DA3" w:rsidRDefault="003A0DA3" w:rsidP="003A0DA3">
      <w:pPr>
        <w:pBdr>
          <w:top w:val="single" w:sz="4" w:space="1" w:color="auto"/>
        </w:pBdr>
        <w:rPr>
          <w:rFonts w:ascii="Times New Roman" w:hAnsi="Times New Roman" w:cs="Times New Roman"/>
          <w:color w:val="000000"/>
          <w:spacing w:val="10"/>
          <w:sz w:val="28"/>
          <w:szCs w:val="28"/>
        </w:rPr>
      </w:pPr>
    </w:p>
    <w:p w:rsidR="001A4C3D" w:rsidRDefault="00670242" w:rsidP="00610F9B">
      <w:pPr>
        <w:pBdr>
          <w:top w:val="single" w:sz="4" w:space="1" w:color="auto"/>
        </w:pBdr>
        <w:jc w:val="both"/>
        <w:rPr>
          <w:rFonts w:ascii="Times New Roman" w:hAnsi="Times New Roman" w:cs="Times New Roman"/>
          <w:color w:val="000000"/>
          <w:spacing w:val="10"/>
          <w:sz w:val="28"/>
          <w:szCs w:val="28"/>
        </w:rPr>
      </w:pPr>
      <w:r w:rsidRPr="003A0DA3">
        <w:rPr>
          <w:rFonts w:ascii="Times New Roman" w:hAnsi="Times New Roman" w:cs="Times New Roman"/>
          <w:b/>
          <w:color w:val="000000"/>
          <w:spacing w:val="10"/>
          <w:sz w:val="28"/>
          <w:szCs w:val="28"/>
        </w:rPr>
        <w:t>Команда кураторов:</w:t>
      </w:r>
      <w:r w:rsidRPr="001A4C3D">
        <w:rPr>
          <w:rFonts w:ascii="Times New Roman" w:hAnsi="Times New Roman" w:cs="Times New Roman"/>
          <w:color w:val="000000"/>
          <w:spacing w:val="10"/>
          <w:sz w:val="28"/>
          <w:szCs w:val="28"/>
        </w:rPr>
        <w:t xml:space="preserve"> Новочеркасск ( 3 человека), Пенза, Ставрополь, Волгоград, Махачкала, Саранск, Краснодар, Судак, Москва(участники- Ю.Бутово), Дергачи(поселок городского типа Саратовской области).</w:t>
      </w:r>
    </w:p>
    <w:p w:rsidR="002808AE" w:rsidRDefault="002808AE" w:rsidP="003A0DA3">
      <w:pPr>
        <w:pBdr>
          <w:top w:val="single" w:sz="4" w:space="1" w:color="auto"/>
        </w:pBdr>
        <w:rPr>
          <w:rFonts w:ascii="Times New Roman" w:hAnsi="Times New Roman" w:cs="Times New Roman"/>
          <w:color w:val="000000"/>
          <w:spacing w:val="10"/>
          <w:sz w:val="28"/>
          <w:szCs w:val="28"/>
        </w:rPr>
      </w:pPr>
    </w:p>
    <w:p w:rsidR="002808AE" w:rsidRDefault="002808AE" w:rsidP="003A0DA3">
      <w:pPr>
        <w:pBdr>
          <w:top w:val="single" w:sz="4" w:space="1" w:color="auto"/>
        </w:pBdr>
        <w:rPr>
          <w:rFonts w:ascii="Times New Roman" w:hAnsi="Times New Roman" w:cs="Times New Roman"/>
          <w:color w:val="000000"/>
          <w:spacing w:val="10"/>
          <w:sz w:val="28"/>
          <w:szCs w:val="28"/>
        </w:rPr>
      </w:pPr>
    </w:p>
    <w:p w:rsidR="002808AE" w:rsidRDefault="002808AE" w:rsidP="003A0DA3">
      <w:pPr>
        <w:pBdr>
          <w:top w:val="single" w:sz="4" w:space="1" w:color="auto"/>
        </w:pBdr>
        <w:rPr>
          <w:rFonts w:ascii="Times New Roman" w:hAnsi="Times New Roman" w:cs="Times New Roman"/>
          <w:color w:val="000000"/>
          <w:spacing w:val="10"/>
          <w:sz w:val="28"/>
          <w:szCs w:val="28"/>
        </w:rPr>
      </w:pPr>
    </w:p>
    <w:p w:rsidR="00BD01D1" w:rsidRDefault="00BD01D1">
      <w:pPr>
        <w:rPr>
          <w:rFonts w:ascii="Times New Roman" w:hAnsi="Times New Roman" w:cs="Times New Roman"/>
          <w:b/>
          <w:sz w:val="28"/>
          <w:szCs w:val="28"/>
        </w:rPr>
      </w:pPr>
      <w:r>
        <w:rPr>
          <w:rFonts w:ascii="Times New Roman" w:hAnsi="Times New Roman" w:cs="Times New Roman"/>
          <w:b/>
          <w:sz w:val="28"/>
          <w:szCs w:val="28"/>
        </w:rPr>
        <w:br w:type="page"/>
      </w:r>
    </w:p>
    <w:p w:rsidR="00FE42AF" w:rsidRPr="002808AE" w:rsidRDefault="002808AE" w:rsidP="001000DF">
      <w:pPr>
        <w:pStyle w:val="1"/>
        <w:ind w:firstLine="0"/>
        <w:rPr>
          <w:b/>
          <w:sz w:val="36"/>
          <w:szCs w:val="36"/>
        </w:rPr>
      </w:pPr>
      <w:r w:rsidRPr="002808AE">
        <w:rPr>
          <w:b/>
          <w:noProof/>
          <w:sz w:val="36"/>
          <w:szCs w:val="36"/>
        </w:rPr>
        <w:lastRenderedPageBreak/>
        <w:drawing>
          <wp:anchor distT="0" distB="0" distL="114300" distR="114300" simplePos="0" relativeHeight="251702272" behindDoc="0" locked="0" layoutInCell="1" allowOverlap="1">
            <wp:simplePos x="0" y="0"/>
            <wp:positionH relativeFrom="margin">
              <wp:align>center</wp:align>
            </wp:positionH>
            <wp:positionV relativeFrom="margin">
              <wp:posOffset>299587</wp:posOffset>
            </wp:positionV>
            <wp:extent cx="2787945" cy="478465"/>
            <wp:effectExtent l="19050" t="0" r="0" b="0"/>
            <wp:wrapNone/>
            <wp:docPr id="16" name="Рисунок 8" descr="раздел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итель.jpg"/>
                    <pic:cNvPicPr/>
                  </pic:nvPicPr>
                  <pic:blipFill>
                    <a:blip r:embed="rId9" cstate="print"/>
                    <a:stretch>
                      <a:fillRect/>
                    </a:stretch>
                  </pic:blipFill>
                  <pic:spPr>
                    <a:xfrm>
                      <a:off x="0" y="0"/>
                      <a:ext cx="2787945" cy="478465"/>
                    </a:xfrm>
                    <a:prstGeom prst="rect">
                      <a:avLst/>
                    </a:prstGeom>
                  </pic:spPr>
                </pic:pic>
              </a:graphicData>
            </a:graphic>
          </wp:anchor>
        </w:drawing>
      </w:r>
      <w:bookmarkStart w:id="2" w:name="_Toc433159462"/>
      <w:r w:rsidR="003F0564" w:rsidRPr="002808AE">
        <w:rPr>
          <w:b/>
          <w:sz w:val="36"/>
          <w:szCs w:val="36"/>
        </w:rPr>
        <w:t xml:space="preserve"> </w:t>
      </w:r>
      <w:r w:rsidR="00F978ED">
        <w:rPr>
          <w:b/>
          <w:sz w:val="36"/>
          <w:szCs w:val="36"/>
        </w:rPr>
        <w:t xml:space="preserve">ОПИСАНИЕ </w:t>
      </w:r>
      <w:r w:rsidR="003F0564" w:rsidRPr="002808AE">
        <w:rPr>
          <w:b/>
          <w:sz w:val="36"/>
          <w:szCs w:val="36"/>
        </w:rPr>
        <w:t>ПРО</w:t>
      </w:r>
      <w:r w:rsidR="00F978ED">
        <w:rPr>
          <w:b/>
          <w:sz w:val="36"/>
          <w:szCs w:val="36"/>
        </w:rPr>
        <w:t>БЛЕМЫ</w:t>
      </w:r>
      <w:bookmarkEnd w:id="2"/>
    </w:p>
    <w:p w:rsidR="002808AE" w:rsidRDefault="002808AE" w:rsidP="002808AE">
      <w:pPr>
        <w:spacing w:after="0" w:line="360" w:lineRule="auto"/>
        <w:jc w:val="center"/>
        <w:rPr>
          <w:rFonts w:ascii="Times New Roman" w:hAnsi="Times New Roman" w:cs="Times New Roman"/>
          <w:b/>
          <w:sz w:val="28"/>
          <w:szCs w:val="28"/>
        </w:rPr>
      </w:pPr>
    </w:p>
    <w:p w:rsidR="002808AE" w:rsidRDefault="002808AE" w:rsidP="002808AE">
      <w:pPr>
        <w:spacing w:after="0" w:line="360" w:lineRule="auto"/>
        <w:jc w:val="center"/>
        <w:rPr>
          <w:rFonts w:ascii="Times New Roman" w:hAnsi="Times New Roman" w:cs="Times New Roman"/>
          <w:b/>
          <w:sz w:val="28"/>
          <w:szCs w:val="28"/>
        </w:rPr>
      </w:pPr>
    </w:p>
    <w:p w:rsidR="002808AE" w:rsidRDefault="002808AE" w:rsidP="001A4C3D">
      <w:pPr>
        <w:spacing w:line="360" w:lineRule="auto"/>
        <w:rPr>
          <w:rFonts w:ascii="Times New Roman" w:hAnsi="Times New Roman" w:cs="Times New Roman"/>
          <w:sz w:val="28"/>
          <w:szCs w:val="28"/>
        </w:rPr>
      </w:pPr>
    </w:p>
    <w:p w:rsidR="00610F9B" w:rsidRDefault="00DE6E8B" w:rsidP="007624BA">
      <w:pPr>
        <w:spacing w:line="360" w:lineRule="auto"/>
        <w:jc w:val="both"/>
        <w:rPr>
          <w:rFonts w:ascii="Times New Roman" w:hAnsi="Times New Roman" w:cs="Times New Roman"/>
          <w:sz w:val="28"/>
          <w:szCs w:val="28"/>
        </w:rPr>
      </w:pPr>
      <w:r w:rsidRPr="001A4C3D">
        <w:rPr>
          <w:rFonts w:ascii="Times New Roman" w:hAnsi="Times New Roman" w:cs="Times New Roman"/>
          <w:sz w:val="28"/>
          <w:szCs w:val="28"/>
        </w:rPr>
        <w:t>Год литературы в России напомнил общественности о традиционно</w:t>
      </w:r>
      <w:r w:rsidR="00EC2A16">
        <w:rPr>
          <w:rFonts w:ascii="Times New Roman" w:hAnsi="Times New Roman" w:cs="Times New Roman"/>
          <w:sz w:val="28"/>
          <w:szCs w:val="28"/>
        </w:rPr>
        <w:t>й для России социальной практике</w:t>
      </w:r>
      <w:r w:rsidRPr="001A4C3D">
        <w:rPr>
          <w:rFonts w:ascii="Times New Roman" w:hAnsi="Times New Roman" w:cs="Times New Roman"/>
          <w:sz w:val="28"/>
          <w:szCs w:val="28"/>
        </w:rPr>
        <w:t xml:space="preserve"> – чтения книг, о тех временах, когда чтение было ритуальным действом, почти медитативным. Век информации ускорил темп жизни основной массы населения. Сейчас чтение книги кажется более трудоемким процессом, просто потому что мозг привык потреблять законченные короткие сообщения. Такая тенденция отмечена также и у молодой части населения. Чтобы процесс чтения и культурная образованность стали привлекать внимание среднестатистического представителя молодежи необходимо адаптировать чтение книги для современного читателя.</w:t>
      </w:r>
      <w:r w:rsidRPr="001A4C3D">
        <w:rPr>
          <w:rFonts w:ascii="Times New Roman" w:hAnsi="Times New Roman" w:cs="Times New Roman"/>
          <w:sz w:val="28"/>
          <w:szCs w:val="28"/>
        </w:rPr>
        <w:br/>
        <w:t>Нельзя не отметить, что в настоящее время происходит трансформация привычного общества в медиа-сообщество. При мощном распространении интернета, способы потребления информации аудиториией несколько изменились. Сейчас мы наблюдаем поколение молодых людей, выросших бок о бок с потоком новостей в интернете и социальных сетях, в результате чего сформировалась определенная к</w:t>
      </w:r>
      <w:r w:rsidR="00610F9B">
        <w:rPr>
          <w:rFonts w:ascii="Times New Roman" w:hAnsi="Times New Roman" w:cs="Times New Roman"/>
          <w:sz w:val="28"/>
          <w:szCs w:val="28"/>
        </w:rPr>
        <w:t>ультура потребления информации.</w:t>
      </w:r>
    </w:p>
    <w:p w:rsidR="00DE6E8B" w:rsidRPr="001A4C3D" w:rsidRDefault="00DE6E8B" w:rsidP="007624BA">
      <w:pPr>
        <w:spacing w:line="360" w:lineRule="auto"/>
        <w:jc w:val="both"/>
        <w:rPr>
          <w:rFonts w:ascii="Times New Roman" w:hAnsi="Times New Roman" w:cs="Times New Roman"/>
          <w:sz w:val="28"/>
          <w:szCs w:val="28"/>
        </w:rPr>
      </w:pPr>
      <w:r w:rsidRPr="001A4C3D">
        <w:rPr>
          <w:rFonts w:ascii="Times New Roman" w:hAnsi="Times New Roman" w:cs="Times New Roman"/>
          <w:sz w:val="28"/>
          <w:szCs w:val="28"/>
        </w:rPr>
        <w:t>Таким образом, появились люди с «клиповым» или «твиттеровским» мышлением, в этой ситуации человеку проще усваивать короткую, емкую информацию, в результате сократилось потребление больших объемов текстов, в которых необходимо осмыслить материал.</w:t>
      </w:r>
    </w:p>
    <w:p w:rsidR="007624BA" w:rsidRDefault="00DE6E8B" w:rsidP="007624BA">
      <w:pPr>
        <w:spacing w:line="360" w:lineRule="auto"/>
        <w:jc w:val="both"/>
        <w:rPr>
          <w:rFonts w:ascii="Times New Roman" w:hAnsi="Times New Roman" w:cs="Times New Roman"/>
          <w:sz w:val="28"/>
          <w:szCs w:val="28"/>
        </w:rPr>
      </w:pPr>
      <w:r w:rsidRPr="001A4C3D">
        <w:rPr>
          <w:rFonts w:ascii="Times New Roman" w:hAnsi="Times New Roman" w:cs="Times New Roman"/>
          <w:sz w:val="28"/>
          <w:szCs w:val="28"/>
        </w:rPr>
        <w:t xml:space="preserve"> В то же время, нельзя не отметить, что  деятельность по вовлечению молодежи в Библиотеки и литературные чтения ведется, но этого недостаточно, чтобы просветить массового читателя.</w:t>
      </w:r>
    </w:p>
    <w:p w:rsidR="007624BA" w:rsidRDefault="00DE6E8B" w:rsidP="007624BA">
      <w:pPr>
        <w:spacing w:line="360" w:lineRule="auto"/>
        <w:jc w:val="both"/>
        <w:rPr>
          <w:rFonts w:ascii="Times New Roman" w:hAnsi="Times New Roman" w:cs="Times New Roman"/>
          <w:sz w:val="28"/>
          <w:szCs w:val="28"/>
        </w:rPr>
      </w:pPr>
      <w:r w:rsidRPr="001A4C3D">
        <w:rPr>
          <w:rFonts w:ascii="Times New Roman" w:hAnsi="Times New Roman" w:cs="Times New Roman"/>
          <w:sz w:val="28"/>
          <w:szCs w:val="28"/>
        </w:rPr>
        <w:t>Если рассматривать массовую аудиторию интернета, то чтение для молодежи не входит в приоритетные задачи. Основным потребляемым источником информации для молодого поколения стали социальные сети.</w:t>
      </w:r>
      <w:r w:rsidRPr="001A4C3D">
        <w:rPr>
          <w:rFonts w:ascii="Times New Roman" w:hAnsi="Times New Roman" w:cs="Times New Roman"/>
          <w:sz w:val="28"/>
          <w:szCs w:val="28"/>
        </w:rPr>
        <w:br/>
      </w:r>
      <w:r w:rsidRPr="001A4C3D">
        <w:rPr>
          <w:rFonts w:ascii="Times New Roman" w:hAnsi="Times New Roman" w:cs="Times New Roman"/>
          <w:sz w:val="28"/>
          <w:szCs w:val="28"/>
        </w:rPr>
        <w:lastRenderedPageBreak/>
        <w:t>Создание общероссийской акции подразумевает влияние на отдаленные участки аудиторий. Удивительно то, что небольшие, не це</w:t>
      </w:r>
      <w:r w:rsidR="00EC2A16">
        <w:rPr>
          <w:rFonts w:ascii="Times New Roman" w:hAnsi="Times New Roman" w:cs="Times New Roman"/>
          <w:sz w:val="28"/>
          <w:szCs w:val="28"/>
        </w:rPr>
        <w:t>н</w:t>
      </w:r>
      <w:r w:rsidRPr="001A4C3D">
        <w:rPr>
          <w:rFonts w:ascii="Times New Roman" w:hAnsi="Times New Roman" w:cs="Times New Roman"/>
          <w:sz w:val="28"/>
          <w:szCs w:val="28"/>
        </w:rPr>
        <w:t>тральные города больше остальных демонстрируют высокий уровень конкуренции и патриотизма молодежи. Включение участников со всех уголков нашей большой страны возможно именн</w:t>
      </w:r>
      <w:r w:rsidR="007624BA">
        <w:rPr>
          <w:rFonts w:ascii="Times New Roman" w:hAnsi="Times New Roman" w:cs="Times New Roman"/>
          <w:sz w:val="28"/>
          <w:szCs w:val="28"/>
        </w:rPr>
        <w:t>о благодаря медиа-технологиям.</w:t>
      </w:r>
    </w:p>
    <w:p w:rsidR="007624BA" w:rsidRDefault="00DE6E8B" w:rsidP="007624BA">
      <w:pPr>
        <w:spacing w:line="360" w:lineRule="auto"/>
        <w:jc w:val="both"/>
        <w:rPr>
          <w:rFonts w:ascii="Times New Roman" w:hAnsi="Times New Roman" w:cs="Times New Roman"/>
          <w:sz w:val="28"/>
          <w:szCs w:val="28"/>
        </w:rPr>
      </w:pPr>
      <w:r w:rsidRPr="001A4C3D">
        <w:rPr>
          <w:rFonts w:ascii="Times New Roman" w:hAnsi="Times New Roman" w:cs="Times New Roman"/>
          <w:sz w:val="28"/>
          <w:szCs w:val="28"/>
        </w:rPr>
        <w:t>Тем не менее,  деятельность по популяризации чтения в социальных сетях практически не реализуется: существуют отдельные  специализированные сообщества, ориентированные на  отдельную категорию молодежи: высокообразованную и уже читающую. При этом вовлечения массовой аудитории в процесс чтения не происходит.</w:t>
      </w:r>
    </w:p>
    <w:p w:rsidR="00FB3958" w:rsidRPr="001A4C3D" w:rsidRDefault="00DE6E8B" w:rsidP="007624BA">
      <w:pPr>
        <w:spacing w:line="360" w:lineRule="auto"/>
        <w:jc w:val="both"/>
        <w:rPr>
          <w:rFonts w:ascii="Times New Roman" w:hAnsi="Times New Roman" w:cs="Times New Roman"/>
          <w:sz w:val="28"/>
          <w:szCs w:val="28"/>
        </w:rPr>
      </w:pPr>
      <w:r w:rsidRPr="001A4C3D">
        <w:rPr>
          <w:rFonts w:ascii="Times New Roman" w:hAnsi="Times New Roman" w:cs="Times New Roman"/>
          <w:sz w:val="28"/>
          <w:szCs w:val="28"/>
        </w:rPr>
        <w:t>Для привлечения внимания молодежи, стоит использовать те каналы связи, которые молодежь активно потребляет и в том формате, в каком ей будет интересно. Другими словами, популяризация чтения должна осуществляться доступными для молодежи средствами, с помощью медиа-технологий и социальных сетей.</w:t>
      </w:r>
    </w:p>
    <w:p w:rsidR="001A4C3D" w:rsidRDefault="001A4C3D">
      <w:pPr>
        <w:rPr>
          <w:rFonts w:ascii="Times New Roman" w:hAnsi="Times New Roman" w:cs="Times New Roman"/>
          <w:b/>
          <w:sz w:val="28"/>
          <w:szCs w:val="28"/>
        </w:rPr>
      </w:pPr>
      <w:r>
        <w:rPr>
          <w:rFonts w:ascii="Times New Roman" w:hAnsi="Times New Roman" w:cs="Times New Roman"/>
          <w:b/>
          <w:sz w:val="28"/>
          <w:szCs w:val="28"/>
        </w:rPr>
        <w:br w:type="page"/>
      </w:r>
    </w:p>
    <w:p w:rsidR="00FB3958" w:rsidRPr="002808AE" w:rsidRDefault="002808AE" w:rsidP="00C60225">
      <w:pPr>
        <w:pStyle w:val="1"/>
        <w:ind w:firstLine="0"/>
        <w:rPr>
          <w:b/>
          <w:sz w:val="36"/>
          <w:szCs w:val="36"/>
        </w:rPr>
      </w:pPr>
      <w:r w:rsidRPr="002808AE">
        <w:rPr>
          <w:b/>
          <w:noProof/>
          <w:sz w:val="36"/>
          <w:szCs w:val="36"/>
        </w:rPr>
        <w:lastRenderedPageBreak/>
        <w:drawing>
          <wp:anchor distT="0" distB="0" distL="114300" distR="114300" simplePos="0" relativeHeight="251704320" behindDoc="0" locked="0" layoutInCell="1" allowOverlap="1">
            <wp:simplePos x="0" y="0"/>
            <wp:positionH relativeFrom="margin">
              <wp:align>center</wp:align>
            </wp:positionH>
            <wp:positionV relativeFrom="margin">
              <wp:posOffset>288925</wp:posOffset>
            </wp:positionV>
            <wp:extent cx="2798445" cy="488950"/>
            <wp:effectExtent l="19050" t="0" r="1905" b="0"/>
            <wp:wrapNone/>
            <wp:docPr id="17" name="Рисунок 8" descr="раздел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итель.jpg"/>
                    <pic:cNvPicPr/>
                  </pic:nvPicPr>
                  <pic:blipFill>
                    <a:blip r:embed="rId9" cstate="print"/>
                    <a:stretch>
                      <a:fillRect/>
                    </a:stretch>
                  </pic:blipFill>
                  <pic:spPr>
                    <a:xfrm>
                      <a:off x="0" y="0"/>
                      <a:ext cx="2798445" cy="488950"/>
                    </a:xfrm>
                    <a:prstGeom prst="rect">
                      <a:avLst/>
                    </a:prstGeom>
                  </pic:spPr>
                </pic:pic>
              </a:graphicData>
            </a:graphic>
          </wp:anchor>
        </w:drawing>
      </w:r>
      <w:bookmarkStart w:id="3" w:name="_Toc433159463"/>
      <w:r w:rsidR="003F0564" w:rsidRPr="002808AE">
        <w:rPr>
          <w:b/>
          <w:sz w:val="36"/>
          <w:szCs w:val="36"/>
        </w:rPr>
        <w:t>ОПИСАНИЕ ПРОЕКТА</w:t>
      </w:r>
      <w:bookmarkEnd w:id="3"/>
    </w:p>
    <w:p w:rsidR="002005FC" w:rsidRPr="001A4C3D" w:rsidRDefault="002005FC" w:rsidP="001A4C3D">
      <w:pPr>
        <w:spacing w:after="0" w:line="360" w:lineRule="auto"/>
        <w:jc w:val="center"/>
        <w:rPr>
          <w:rFonts w:ascii="Times New Roman" w:hAnsi="Times New Roman" w:cs="Times New Roman"/>
          <w:sz w:val="28"/>
          <w:szCs w:val="28"/>
        </w:rPr>
      </w:pPr>
    </w:p>
    <w:p w:rsidR="002808AE" w:rsidRDefault="002808AE" w:rsidP="001A4C3D">
      <w:pPr>
        <w:pStyle w:val="a3"/>
        <w:spacing w:before="0" w:beforeAutospacing="0" w:after="0" w:afterAutospacing="0" w:line="360" w:lineRule="auto"/>
        <w:ind w:firstLine="708"/>
        <w:jc w:val="both"/>
        <w:rPr>
          <w:color w:val="000000"/>
          <w:spacing w:val="10"/>
          <w:sz w:val="28"/>
          <w:szCs w:val="28"/>
        </w:rPr>
      </w:pPr>
    </w:p>
    <w:p w:rsidR="002808AE" w:rsidRDefault="002808AE" w:rsidP="001A4C3D">
      <w:pPr>
        <w:pStyle w:val="a3"/>
        <w:spacing w:before="0" w:beforeAutospacing="0" w:after="0" w:afterAutospacing="0" w:line="360" w:lineRule="auto"/>
        <w:ind w:firstLine="708"/>
        <w:jc w:val="both"/>
        <w:rPr>
          <w:color w:val="000000"/>
          <w:spacing w:val="10"/>
          <w:sz w:val="28"/>
          <w:szCs w:val="28"/>
        </w:rPr>
      </w:pPr>
    </w:p>
    <w:p w:rsidR="002005FC" w:rsidRPr="001A4C3D" w:rsidRDefault="002005FC" w:rsidP="001A4C3D">
      <w:pPr>
        <w:pStyle w:val="a3"/>
        <w:spacing w:before="0" w:beforeAutospacing="0" w:after="0" w:afterAutospacing="0" w:line="360" w:lineRule="auto"/>
        <w:ind w:firstLine="708"/>
        <w:jc w:val="both"/>
        <w:rPr>
          <w:color w:val="000000"/>
          <w:spacing w:val="10"/>
          <w:sz w:val="28"/>
          <w:szCs w:val="28"/>
        </w:rPr>
      </w:pPr>
      <w:r w:rsidRPr="001A4C3D">
        <w:rPr>
          <w:color w:val="000000"/>
          <w:spacing w:val="10"/>
          <w:sz w:val="28"/>
          <w:szCs w:val="28"/>
        </w:rPr>
        <w:t>С 15 по 30 августа 2015 года  в 11 городах России прошла всероссийская онлайн-акция «Самый читающий город России», с целью популяризации культуры чтения на современных молодежных ресурсах. Акция состояла из несколько тематических мероприятий, формат которых предполагал обязательную интеграцию с социальными сетями: серии медиа-квестов в российских городах, всероссийский онлайн-флешмоб «#самыйчитающий», онлайн-игра «Школьное сочинение», деловая игра для юных корреспондентов Среднего Урала, Перми и Новосибирска.   Ключевым направлением акции стал медиа-квест, формат и содержание которого были специально разработаны  на основе современных медиа-тенденций и потре</w:t>
      </w:r>
      <w:r w:rsidR="00610F9B">
        <w:rPr>
          <w:color w:val="000000"/>
          <w:spacing w:val="10"/>
          <w:sz w:val="28"/>
          <w:szCs w:val="28"/>
        </w:rPr>
        <w:t xml:space="preserve">бностей молодежной аудитории. </w:t>
      </w:r>
      <w:r w:rsidRPr="001A4C3D">
        <w:rPr>
          <w:color w:val="000000"/>
          <w:spacing w:val="10"/>
          <w:sz w:val="28"/>
          <w:szCs w:val="28"/>
        </w:rPr>
        <w:t>В городах-участниках были сформированы команды от 5 до 21 участников</w:t>
      </w:r>
      <w:r w:rsidR="00610F9B">
        <w:rPr>
          <w:color w:val="000000"/>
          <w:spacing w:val="10"/>
          <w:sz w:val="28"/>
          <w:szCs w:val="28"/>
        </w:rPr>
        <w:t xml:space="preserve">. </w:t>
      </w:r>
      <w:r w:rsidRPr="001A4C3D">
        <w:rPr>
          <w:color w:val="000000"/>
          <w:spacing w:val="10"/>
          <w:sz w:val="28"/>
          <w:szCs w:val="28"/>
        </w:rPr>
        <w:t xml:space="preserve">Примерив роли репортеров и исследователей, вовлекая молодежь своего города в выполнение заданий,  команде предстояло определить знания русской классики у населения, подготовить и разместить публикации в социальных сетях. За выполнение каждого задания были предусмотрены конкурсные баллы. Дополнительные баллы команды могли получить, участвуя в других мероприятиях акции: онлайн-игре «Школьное сочинение» и всероссийском онлайн-флешмобе «#самыйчитающий». Для участников онлайн-игры «Школьное сочинение» создавались конкурсные дневники сочинений, тема которых формировалась случайным образом – лучшие публикации размещались на молодежном портале </w:t>
      </w:r>
      <w:r w:rsidRPr="001A4C3D">
        <w:rPr>
          <w:color w:val="000000"/>
          <w:spacing w:val="10"/>
          <w:sz w:val="28"/>
          <w:szCs w:val="28"/>
          <w:lang w:val="en-US"/>
        </w:rPr>
        <w:t>sommedia</w:t>
      </w:r>
      <w:r w:rsidRPr="001A4C3D">
        <w:rPr>
          <w:color w:val="000000"/>
          <w:spacing w:val="10"/>
          <w:sz w:val="28"/>
          <w:szCs w:val="28"/>
        </w:rPr>
        <w:t>.</w:t>
      </w:r>
      <w:r w:rsidRPr="001A4C3D">
        <w:rPr>
          <w:color w:val="000000"/>
          <w:spacing w:val="10"/>
          <w:sz w:val="28"/>
          <w:szCs w:val="28"/>
          <w:lang w:val="en-US"/>
        </w:rPr>
        <w:t>ru</w:t>
      </w:r>
      <w:r w:rsidRPr="001A4C3D">
        <w:rPr>
          <w:color w:val="000000"/>
          <w:spacing w:val="10"/>
          <w:sz w:val="28"/>
          <w:szCs w:val="28"/>
        </w:rPr>
        <w:t xml:space="preserve">.   Для участия во флешмобе требовалось лишь иметь аккаунт в социальной сети </w:t>
      </w:r>
      <w:r w:rsidRPr="001A4C3D">
        <w:rPr>
          <w:color w:val="000000"/>
          <w:spacing w:val="10"/>
          <w:sz w:val="28"/>
          <w:szCs w:val="28"/>
          <w:lang w:val="en-US"/>
        </w:rPr>
        <w:t>VK</w:t>
      </w:r>
      <w:r w:rsidRPr="001A4C3D">
        <w:rPr>
          <w:color w:val="000000"/>
          <w:spacing w:val="10"/>
          <w:sz w:val="28"/>
          <w:szCs w:val="28"/>
        </w:rPr>
        <w:t>.</w:t>
      </w:r>
      <w:r w:rsidRPr="001A4C3D">
        <w:rPr>
          <w:color w:val="000000"/>
          <w:spacing w:val="10"/>
          <w:sz w:val="28"/>
          <w:szCs w:val="28"/>
          <w:lang w:val="en-US"/>
        </w:rPr>
        <w:t>com</w:t>
      </w:r>
      <w:r w:rsidRPr="001A4C3D">
        <w:rPr>
          <w:color w:val="000000"/>
          <w:spacing w:val="10"/>
          <w:sz w:val="28"/>
          <w:szCs w:val="28"/>
        </w:rPr>
        <w:t xml:space="preserve">, куда размещались фотографии читающих людей (фотографии  случайных встречных или креативные фотографии) со специальным хештегом акции #самыйчитающий. В составы команд вошли более 80  </w:t>
      </w:r>
      <w:r w:rsidRPr="001A4C3D">
        <w:rPr>
          <w:color w:val="000000"/>
          <w:spacing w:val="10"/>
          <w:sz w:val="28"/>
          <w:szCs w:val="28"/>
        </w:rPr>
        <w:lastRenderedPageBreak/>
        <w:t xml:space="preserve">участников со всей России: Пензы, Ставрополя, Волгограда, Махачкалы, Краснодара, Екатеринбурга, Москвы(Ю.Бутово), Саранска, Судака, Новочеркасска и поселка Дергачи из Саратовской области.   Кроме того, в Свердловской области, в рамках 15 областных сборов юных корреспондентов Свердловской области, состоялась  деловая медиа-игра «Читающий город», участниками которой стали  120 участников со всей Свердловской области, а также Перми и Новосибирска. Таким образом, акция прошла  для молодежи 13 городов, большинство которых никогда не ассоциировались со званием «читающего города», в то же время одной из ключевых задач акции было </w:t>
      </w:r>
      <w:r w:rsidRPr="001A4C3D">
        <w:rPr>
          <w:sz w:val="28"/>
          <w:szCs w:val="28"/>
        </w:rPr>
        <w:t>привлечение внимания общественности к вопросу о возрождения России как читающей державы, через городские сообще</w:t>
      </w:r>
      <w:r w:rsidR="00D51BA9" w:rsidRPr="001A4C3D">
        <w:rPr>
          <w:sz w:val="28"/>
          <w:szCs w:val="28"/>
        </w:rPr>
        <w:t>ства.   По итогам акции вышло 54 публикации</w:t>
      </w:r>
      <w:r w:rsidRPr="001A4C3D">
        <w:rPr>
          <w:sz w:val="28"/>
          <w:szCs w:val="28"/>
        </w:rPr>
        <w:t xml:space="preserve"> в региональных и федеральных средствах массовой информации, размещено более 500 публикаций в социальных сетях, общий охват аудитории составил по примерным подсчет более 20000 человек, кроме того, при проведении акции были успешно апробирована технология </w:t>
      </w:r>
      <w:r w:rsidR="00EC2A16">
        <w:rPr>
          <w:sz w:val="28"/>
          <w:szCs w:val="28"/>
        </w:rPr>
        <w:t>«</w:t>
      </w:r>
      <w:r w:rsidRPr="001A4C3D">
        <w:rPr>
          <w:sz w:val="28"/>
          <w:szCs w:val="28"/>
        </w:rPr>
        <w:t>медиа-квест</w:t>
      </w:r>
      <w:r w:rsidR="00EC2A16">
        <w:rPr>
          <w:sz w:val="28"/>
          <w:szCs w:val="28"/>
        </w:rPr>
        <w:t>».</w:t>
      </w:r>
    </w:p>
    <w:p w:rsidR="002005FC" w:rsidRPr="001A4C3D" w:rsidRDefault="002005FC" w:rsidP="001A4C3D">
      <w:pPr>
        <w:spacing w:after="0" w:line="360" w:lineRule="auto"/>
        <w:jc w:val="center"/>
        <w:rPr>
          <w:rFonts w:ascii="Times New Roman" w:hAnsi="Times New Roman" w:cs="Times New Roman"/>
          <w:b/>
          <w:sz w:val="28"/>
          <w:szCs w:val="28"/>
        </w:rPr>
      </w:pPr>
    </w:p>
    <w:p w:rsidR="002808AE" w:rsidRPr="001000DF" w:rsidRDefault="002808AE" w:rsidP="002808AE">
      <w:pPr>
        <w:pBdr>
          <w:top w:val="single" w:sz="4" w:space="1" w:color="auto"/>
        </w:pBdr>
        <w:spacing w:after="0" w:line="360" w:lineRule="auto"/>
        <w:jc w:val="center"/>
        <w:rPr>
          <w:rFonts w:ascii="Times New Roman" w:hAnsi="Times New Roman" w:cs="Times New Roman"/>
          <w:b/>
          <w:color w:val="000000" w:themeColor="text1"/>
          <w:sz w:val="28"/>
          <w:szCs w:val="28"/>
        </w:rPr>
      </w:pPr>
    </w:p>
    <w:p w:rsidR="00FB3958" w:rsidRPr="001000DF" w:rsidRDefault="004313DB" w:rsidP="001000DF">
      <w:pPr>
        <w:pStyle w:val="2"/>
        <w:rPr>
          <w:rFonts w:ascii="Times New Roman" w:hAnsi="Times New Roman" w:cs="Times New Roman"/>
          <w:color w:val="000000" w:themeColor="text1"/>
          <w:sz w:val="28"/>
          <w:szCs w:val="28"/>
        </w:rPr>
      </w:pPr>
      <w:bookmarkStart w:id="4" w:name="_Toc433159464"/>
      <w:r w:rsidRPr="001000DF">
        <w:rPr>
          <w:rFonts w:ascii="Times New Roman" w:hAnsi="Times New Roman" w:cs="Times New Roman"/>
          <w:color w:val="000000" w:themeColor="text1"/>
          <w:sz w:val="28"/>
          <w:szCs w:val="28"/>
        </w:rPr>
        <w:t>3</w:t>
      </w:r>
      <w:r w:rsidR="00FB3958" w:rsidRPr="001000DF">
        <w:rPr>
          <w:rFonts w:ascii="Times New Roman" w:hAnsi="Times New Roman" w:cs="Times New Roman"/>
          <w:color w:val="000000" w:themeColor="text1"/>
          <w:sz w:val="28"/>
          <w:szCs w:val="28"/>
        </w:rPr>
        <w:t>.1 Цели и задачи проекта</w:t>
      </w:r>
      <w:bookmarkEnd w:id="4"/>
    </w:p>
    <w:p w:rsidR="00064686" w:rsidRPr="001A4C3D" w:rsidRDefault="00064686" w:rsidP="001000DF">
      <w:pPr>
        <w:pBdr>
          <w:top w:val="single" w:sz="4" w:space="1" w:color="auto"/>
        </w:pBdr>
        <w:spacing w:after="0" w:line="360" w:lineRule="auto"/>
        <w:rPr>
          <w:rFonts w:ascii="Times New Roman" w:hAnsi="Times New Roman" w:cs="Times New Roman"/>
          <w:b/>
          <w:sz w:val="28"/>
          <w:szCs w:val="28"/>
        </w:rPr>
      </w:pPr>
    </w:p>
    <w:p w:rsidR="00064686" w:rsidRPr="001A4C3D" w:rsidRDefault="00A85DD2" w:rsidP="001000DF">
      <w:pPr>
        <w:spacing w:after="0" w:line="360" w:lineRule="auto"/>
        <w:ind w:firstLine="708"/>
        <w:jc w:val="both"/>
        <w:rPr>
          <w:rFonts w:ascii="Times New Roman" w:hAnsi="Times New Roman" w:cs="Times New Roman"/>
          <w:bCs/>
          <w:sz w:val="28"/>
          <w:szCs w:val="28"/>
        </w:rPr>
      </w:pPr>
      <w:r w:rsidRPr="001000DF">
        <w:rPr>
          <w:rFonts w:ascii="Times New Roman" w:hAnsi="Times New Roman" w:cs="Times New Roman"/>
          <w:b/>
          <w:bCs/>
          <w:sz w:val="28"/>
          <w:szCs w:val="28"/>
        </w:rPr>
        <w:t xml:space="preserve"> </w:t>
      </w:r>
      <w:r w:rsidRPr="001000DF">
        <w:rPr>
          <w:rFonts w:ascii="Times New Roman" w:hAnsi="Times New Roman" w:cs="Times New Roman"/>
          <w:b/>
          <w:bCs/>
          <w:i/>
          <w:sz w:val="28"/>
          <w:szCs w:val="28"/>
        </w:rPr>
        <w:t>Цель проекта</w:t>
      </w:r>
      <w:r w:rsidRPr="001A4C3D">
        <w:rPr>
          <w:rFonts w:ascii="Times New Roman" w:hAnsi="Times New Roman" w:cs="Times New Roman"/>
          <w:bCs/>
          <w:sz w:val="28"/>
          <w:szCs w:val="28"/>
        </w:rPr>
        <w:t xml:space="preserve"> </w:t>
      </w:r>
      <w:r w:rsidR="00707A69" w:rsidRPr="001A4C3D">
        <w:rPr>
          <w:rFonts w:ascii="Times New Roman" w:hAnsi="Times New Roman" w:cs="Times New Roman"/>
          <w:bCs/>
          <w:sz w:val="28"/>
          <w:szCs w:val="28"/>
        </w:rPr>
        <w:t xml:space="preserve">– </w:t>
      </w:r>
      <w:r w:rsidRPr="001A4C3D">
        <w:rPr>
          <w:rFonts w:ascii="Times New Roman" w:hAnsi="Times New Roman" w:cs="Times New Roman"/>
          <w:bCs/>
          <w:sz w:val="28"/>
          <w:szCs w:val="28"/>
        </w:rPr>
        <w:t>ф</w:t>
      </w:r>
      <w:r w:rsidR="00064686" w:rsidRPr="001A4C3D">
        <w:rPr>
          <w:rFonts w:ascii="Times New Roman" w:hAnsi="Times New Roman" w:cs="Times New Roman"/>
          <w:bCs/>
          <w:sz w:val="28"/>
          <w:szCs w:val="28"/>
        </w:rPr>
        <w:t>ормирование  культуры чтения классической литературы в молодежной среде, путем</w:t>
      </w:r>
      <w:r w:rsidRPr="001A4C3D">
        <w:rPr>
          <w:rFonts w:ascii="Times New Roman" w:hAnsi="Times New Roman" w:cs="Times New Roman"/>
          <w:bCs/>
          <w:sz w:val="28"/>
          <w:szCs w:val="28"/>
        </w:rPr>
        <w:t xml:space="preserve"> использования ресурсного потенциала социальных сетей, разработки и внедрения интерактивных медиа-средств.</w:t>
      </w:r>
    </w:p>
    <w:p w:rsidR="00707A69" w:rsidRPr="001A4C3D" w:rsidRDefault="00707A69" w:rsidP="001000DF">
      <w:pPr>
        <w:spacing w:after="0" w:line="360" w:lineRule="auto"/>
        <w:jc w:val="both"/>
        <w:rPr>
          <w:rFonts w:ascii="Times New Roman" w:hAnsi="Times New Roman" w:cs="Times New Roman"/>
          <w:sz w:val="28"/>
          <w:szCs w:val="28"/>
          <w:shd w:val="clear" w:color="auto" w:fill="FFFFFF"/>
        </w:rPr>
      </w:pPr>
    </w:p>
    <w:p w:rsidR="00FB3958" w:rsidRPr="001000DF" w:rsidRDefault="00A85DD2" w:rsidP="001000DF">
      <w:pPr>
        <w:spacing w:after="0" w:line="360" w:lineRule="auto"/>
        <w:ind w:firstLine="708"/>
        <w:jc w:val="both"/>
        <w:rPr>
          <w:rFonts w:ascii="Times New Roman" w:hAnsi="Times New Roman" w:cs="Times New Roman"/>
          <w:i/>
          <w:sz w:val="28"/>
          <w:szCs w:val="28"/>
        </w:rPr>
      </w:pPr>
      <w:r w:rsidRPr="001000DF">
        <w:rPr>
          <w:rFonts w:ascii="Times New Roman" w:hAnsi="Times New Roman" w:cs="Times New Roman"/>
          <w:i/>
          <w:sz w:val="28"/>
          <w:szCs w:val="28"/>
        </w:rPr>
        <w:t>Задачи</w:t>
      </w:r>
      <w:r w:rsidR="002F0012" w:rsidRPr="001000DF">
        <w:rPr>
          <w:rFonts w:ascii="Times New Roman" w:hAnsi="Times New Roman" w:cs="Times New Roman"/>
          <w:i/>
          <w:sz w:val="28"/>
          <w:szCs w:val="28"/>
        </w:rPr>
        <w:t xml:space="preserve"> проекта</w:t>
      </w:r>
      <w:r w:rsidRPr="001000DF">
        <w:rPr>
          <w:rFonts w:ascii="Times New Roman" w:hAnsi="Times New Roman" w:cs="Times New Roman"/>
          <w:i/>
          <w:sz w:val="28"/>
          <w:szCs w:val="28"/>
        </w:rPr>
        <w:t>:</w:t>
      </w:r>
    </w:p>
    <w:p w:rsidR="00707A69" w:rsidRPr="001A4C3D" w:rsidRDefault="00707A69" w:rsidP="001000DF">
      <w:pPr>
        <w:pStyle w:val="a5"/>
        <w:numPr>
          <w:ilvl w:val="0"/>
          <w:numId w:val="3"/>
        </w:numPr>
        <w:spacing w:after="0" w:line="360" w:lineRule="auto"/>
        <w:jc w:val="both"/>
        <w:rPr>
          <w:rFonts w:ascii="Times New Roman" w:hAnsi="Times New Roman" w:cs="Times New Roman"/>
          <w:sz w:val="28"/>
          <w:szCs w:val="28"/>
        </w:rPr>
      </w:pPr>
      <w:r w:rsidRPr="001A4C3D">
        <w:rPr>
          <w:rFonts w:ascii="Times New Roman" w:hAnsi="Times New Roman" w:cs="Times New Roman"/>
          <w:sz w:val="28"/>
          <w:szCs w:val="28"/>
        </w:rPr>
        <w:t>Разработка и апробация медиа-технологий работы с молодежной аудиторией.</w:t>
      </w:r>
    </w:p>
    <w:p w:rsidR="00A85DD2" w:rsidRPr="001A4C3D" w:rsidRDefault="00A85DD2" w:rsidP="001000DF">
      <w:pPr>
        <w:pStyle w:val="a5"/>
        <w:numPr>
          <w:ilvl w:val="0"/>
          <w:numId w:val="3"/>
        </w:numPr>
        <w:spacing w:after="0" w:line="360" w:lineRule="auto"/>
        <w:jc w:val="both"/>
        <w:rPr>
          <w:rFonts w:ascii="Times New Roman" w:hAnsi="Times New Roman" w:cs="Times New Roman"/>
          <w:sz w:val="28"/>
          <w:szCs w:val="28"/>
        </w:rPr>
      </w:pPr>
      <w:r w:rsidRPr="001A4C3D">
        <w:rPr>
          <w:rFonts w:ascii="Times New Roman" w:hAnsi="Times New Roman" w:cs="Times New Roman"/>
          <w:sz w:val="28"/>
          <w:szCs w:val="28"/>
        </w:rPr>
        <w:t>Популяризация чтения</w:t>
      </w:r>
      <w:r w:rsidR="00707A69" w:rsidRPr="001A4C3D">
        <w:rPr>
          <w:rFonts w:ascii="Times New Roman" w:hAnsi="Times New Roman" w:cs="Times New Roman"/>
          <w:sz w:val="28"/>
          <w:szCs w:val="28"/>
        </w:rPr>
        <w:t xml:space="preserve"> классической литературы</w:t>
      </w:r>
      <w:r w:rsidRPr="001A4C3D">
        <w:rPr>
          <w:rFonts w:ascii="Times New Roman" w:hAnsi="Times New Roman" w:cs="Times New Roman"/>
          <w:sz w:val="28"/>
          <w:szCs w:val="28"/>
        </w:rPr>
        <w:t xml:space="preserve"> в молодежной среде;</w:t>
      </w:r>
    </w:p>
    <w:p w:rsidR="00707A69" w:rsidRPr="001A4C3D" w:rsidRDefault="00707A69" w:rsidP="001000DF">
      <w:pPr>
        <w:pStyle w:val="a5"/>
        <w:numPr>
          <w:ilvl w:val="0"/>
          <w:numId w:val="3"/>
        </w:numPr>
        <w:spacing w:after="0" w:line="360" w:lineRule="auto"/>
        <w:jc w:val="both"/>
        <w:rPr>
          <w:rFonts w:ascii="Times New Roman" w:hAnsi="Times New Roman" w:cs="Times New Roman"/>
          <w:sz w:val="28"/>
          <w:szCs w:val="28"/>
        </w:rPr>
      </w:pPr>
      <w:r w:rsidRPr="001A4C3D">
        <w:rPr>
          <w:rFonts w:ascii="Times New Roman" w:hAnsi="Times New Roman" w:cs="Times New Roman"/>
          <w:sz w:val="28"/>
          <w:szCs w:val="28"/>
        </w:rPr>
        <w:t>Формирование сообщества читающей молодежи в провинциальных городах и районах Российской Федерации.</w:t>
      </w:r>
    </w:p>
    <w:p w:rsidR="00707A69" w:rsidRPr="001A4C3D" w:rsidRDefault="00707A69" w:rsidP="001000DF">
      <w:pPr>
        <w:pStyle w:val="a5"/>
        <w:numPr>
          <w:ilvl w:val="0"/>
          <w:numId w:val="3"/>
        </w:numPr>
        <w:spacing w:after="0" w:line="360" w:lineRule="auto"/>
        <w:jc w:val="both"/>
        <w:rPr>
          <w:rFonts w:ascii="Times New Roman" w:hAnsi="Times New Roman" w:cs="Times New Roman"/>
          <w:sz w:val="28"/>
          <w:szCs w:val="28"/>
        </w:rPr>
      </w:pPr>
      <w:r w:rsidRPr="001A4C3D">
        <w:rPr>
          <w:rFonts w:ascii="Times New Roman" w:hAnsi="Times New Roman" w:cs="Times New Roman"/>
          <w:sz w:val="28"/>
          <w:szCs w:val="28"/>
        </w:rPr>
        <w:lastRenderedPageBreak/>
        <w:t>Привлечение внимания общественности к вопросу о возрождения России как читающей державы( через городские сообщества)</w:t>
      </w:r>
    </w:p>
    <w:p w:rsidR="00707A69" w:rsidRPr="001A4C3D" w:rsidRDefault="00707A69" w:rsidP="001000DF">
      <w:pPr>
        <w:pStyle w:val="a5"/>
        <w:numPr>
          <w:ilvl w:val="0"/>
          <w:numId w:val="3"/>
        </w:numPr>
        <w:spacing w:after="0" w:line="360" w:lineRule="auto"/>
        <w:jc w:val="both"/>
        <w:rPr>
          <w:rFonts w:ascii="Times New Roman" w:hAnsi="Times New Roman" w:cs="Times New Roman"/>
          <w:sz w:val="28"/>
          <w:szCs w:val="28"/>
        </w:rPr>
      </w:pPr>
      <w:r w:rsidRPr="001A4C3D">
        <w:rPr>
          <w:rFonts w:ascii="Times New Roman" w:hAnsi="Times New Roman" w:cs="Times New Roman"/>
          <w:sz w:val="28"/>
          <w:szCs w:val="28"/>
        </w:rPr>
        <w:t>Проведение информационной компании по популяризации чтения в  российских региональных и федеральных средствах массовой информации.</w:t>
      </w:r>
    </w:p>
    <w:p w:rsidR="00FB3958" w:rsidRPr="007E1DBB" w:rsidRDefault="00FB3958" w:rsidP="004313DB">
      <w:pPr>
        <w:spacing w:after="0"/>
        <w:rPr>
          <w:rFonts w:ascii="Times New Roman" w:hAnsi="Times New Roman" w:cs="Times New Roman"/>
          <w:b/>
          <w:sz w:val="28"/>
          <w:szCs w:val="28"/>
        </w:rPr>
      </w:pPr>
    </w:p>
    <w:p w:rsidR="00FB3958" w:rsidRPr="007E1DBB" w:rsidRDefault="00FB3958" w:rsidP="002808AE">
      <w:pPr>
        <w:pBdr>
          <w:top w:val="single" w:sz="4" w:space="1" w:color="auto"/>
        </w:pBdr>
        <w:spacing w:after="0"/>
        <w:jc w:val="center"/>
        <w:rPr>
          <w:rFonts w:ascii="Times New Roman" w:hAnsi="Times New Roman" w:cs="Times New Roman"/>
          <w:b/>
          <w:sz w:val="28"/>
          <w:szCs w:val="28"/>
        </w:rPr>
      </w:pPr>
    </w:p>
    <w:p w:rsidR="00FB3958" w:rsidRPr="001000DF" w:rsidRDefault="004313DB" w:rsidP="001000DF">
      <w:pPr>
        <w:pStyle w:val="2"/>
        <w:rPr>
          <w:rFonts w:ascii="Times New Roman" w:hAnsi="Times New Roman" w:cs="Times New Roman"/>
          <w:color w:val="000000" w:themeColor="text1"/>
          <w:sz w:val="28"/>
          <w:szCs w:val="28"/>
        </w:rPr>
      </w:pPr>
      <w:bookmarkStart w:id="5" w:name="_Toc433159465"/>
      <w:r w:rsidRPr="001000DF">
        <w:rPr>
          <w:rFonts w:ascii="Times New Roman" w:hAnsi="Times New Roman" w:cs="Times New Roman"/>
          <w:color w:val="000000" w:themeColor="text1"/>
          <w:sz w:val="28"/>
          <w:szCs w:val="28"/>
        </w:rPr>
        <w:t>3</w:t>
      </w:r>
      <w:r w:rsidR="00FB3958" w:rsidRPr="001000DF">
        <w:rPr>
          <w:rFonts w:ascii="Times New Roman" w:hAnsi="Times New Roman" w:cs="Times New Roman"/>
          <w:color w:val="000000" w:themeColor="text1"/>
          <w:sz w:val="28"/>
          <w:szCs w:val="28"/>
        </w:rPr>
        <w:t>.2 Структура</w:t>
      </w:r>
      <w:r w:rsidR="00A12F8C" w:rsidRPr="001000DF">
        <w:rPr>
          <w:rFonts w:ascii="Times New Roman" w:hAnsi="Times New Roman" w:cs="Times New Roman"/>
          <w:color w:val="000000" w:themeColor="text1"/>
          <w:sz w:val="28"/>
          <w:szCs w:val="28"/>
        </w:rPr>
        <w:t xml:space="preserve"> мероприятий</w:t>
      </w:r>
      <w:r w:rsidR="00FB3958" w:rsidRPr="001000DF">
        <w:rPr>
          <w:rFonts w:ascii="Times New Roman" w:hAnsi="Times New Roman" w:cs="Times New Roman"/>
          <w:color w:val="000000" w:themeColor="text1"/>
          <w:sz w:val="28"/>
          <w:szCs w:val="28"/>
        </w:rPr>
        <w:t xml:space="preserve"> проекта</w:t>
      </w:r>
      <w:bookmarkEnd w:id="5"/>
    </w:p>
    <w:p w:rsidR="00610F9B" w:rsidRPr="007E1DBB" w:rsidRDefault="00610F9B" w:rsidP="001000DF">
      <w:pPr>
        <w:pBdr>
          <w:top w:val="single" w:sz="4" w:space="1" w:color="auto"/>
        </w:pBdr>
        <w:spacing w:after="0"/>
        <w:jc w:val="center"/>
        <w:rPr>
          <w:rFonts w:ascii="Times New Roman" w:hAnsi="Times New Roman" w:cs="Times New Roman"/>
          <w:b/>
          <w:sz w:val="28"/>
          <w:szCs w:val="28"/>
        </w:rPr>
      </w:pPr>
    </w:p>
    <w:p w:rsidR="00272C92" w:rsidRPr="00FB3958" w:rsidRDefault="003059AD" w:rsidP="00FB3958">
      <w:pPr>
        <w:spacing w:after="0"/>
        <w:jc w:val="center"/>
        <w:rPr>
          <w:rFonts w:ascii="Times New Roman" w:hAnsi="Times New Roman" w:cs="Times New Roman"/>
          <w:b/>
          <w:sz w:val="28"/>
          <w:szCs w:val="28"/>
        </w:rPr>
      </w:pPr>
      <w:r>
        <w:rPr>
          <w:rFonts w:ascii="Times New Roman" w:hAnsi="Times New Roman" w:cs="Times New Roman"/>
          <w:b/>
          <w:noProof/>
          <w:sz w:val="28"/>
          <w:szCs w:val="28"/>
        </w:rPr>
        <w:pict>
          <v:group id="_x0000_s1074" style="position:absolute;left:0;text-align:left;margin-left:-30.9pt;margin-top:15.45pt;width:515.8pt;height:508.3pt;z-index:251688960" coordorigin="516,3740" coordsize="10316,10166">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5" type="#_x0000_t97" style="position:absolute;left:516;top:6405;width:5343;height:6037" fillcolor="white [3201]" strokecolor="#8064a2 [3207]" strokeweight="2.5pt">
              <v:shadow color="#868686"/>
              <v:textbox>
                <w:txbxContent>
                  <w:p w:rsidR="00F978ED" w:rsidRPr="00AA78D4" w:rsidRDefault="00F978ED" w:rsidP="005D148A">
                    <w:pPr>
                      <w:jc w:val="center"/>
                      <w:rPr>
                        <w:rFonts w:ascii="Times New Roman" w:hAnsi="Times New Roman" w:cs="Times New Roman"/>
                        <w:sz w:val="32"/>
                        <w:szCs w:val="32"/>
                      </w:rPr>
                    </w:pPr>
                    <w:r w:rsidRPr="00AA78D4">
                      <w:rPr>
                        <w:rFonts w:ascii="Times New Roman" w:hAnsi="Times New Roman" w:cs="Times New Roman"/>
                        <w:sz w:val="32"/>
                        <w:szCs w:val="32"/>
                      </w:rPr>
                      <w:t>Деловая игра «Самый читающий город», в рамках XV Областных сборов юных корреспондентов «Хорошая погода-2015»        (Свердловская область) :</w:t>
                    </w:r>
                  </w:p>
                  <w:p w:rsidR="00F978ED" w:rsidRDefault="00F978ED" w:rsidP="005D148A">
                    <w:pPr>
                      <w:jc w:val="center"/>
                    </w:pPr>
                    <w:r w:rsidRPr="00AA78D4">
                      <w:rPr>
                        <w:rFonts w:ascii="Times New Roman" w:hAnsi="Times New Roman" w:cs="Times New Roman"/>
                        <w:sz w:val="32"/>
                        <w:szCs w:val="32"/>
                      </w:rPr>
                      <w:t>Свердловская область, участниками сборов стали также Пермь и Новосибирск.</w:t>
                    </w:r>
                  </w:p>
                </w:txbxContent>
              </v:textbox>
            </v:shape>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56" type="#_x0000_t54" style="position:absolute;left:1139;top:3740;width:9693;height:1547" fillcolor="#b2a1c7 [1943]" strokecolor="#b2a1c7 [1943]" strokeweight="1pt">
              <v:fill color2="#e5dfec [663]" angle="-45" focus="-50%" type="gradient"/>
              <v:shadow on="t" type="perspective" color="#3f3151 [1607]" opacity=".5" offset="1pt" offset2="-3pt"/>
              <v:textbox>
                <w:txbxContent>
                  <w:p w:rsidR="00F978ED" w:rsidRPr="009F498C" w:rsidRDefault="00F978ED" w:rsidP="009F498C">
                    <w:pPr>
                      <w:jc w:val="center"/>
                      <w:rPr>
                        <w:b/>
                        <w:i/>
                        <w:sz w:val="36"/>
                        <w:szCs w:val="36"/>
                      </w:rPr>
                    </w:pPr>
                    <w:r w:rsidRPr="009F498C">
                      <w:rPr>
                        <w:b/>
                        <w:i/>
                        <w:sz w:val="36"/>
                        <w:szCs w:val="36"/>
                      </w:rPr>
                      <w:t>Онлайн-акция</w:t>
                    </w:r>
                  </w:p>
                  <w:p w:rsidR="00F978ED" w:rsidRPr="009F498C" w:rsidRDefault="00F978ED" w:rsidP="009F498C">
                    <w:pPr>
                      <w:jc w:val="center"/>
                      <w:rPr>
                        <w:b/>
                        <w:i/>
                        <w:sz w:val="36"/>
                        <w:szCs w:val="36"/>
                      </w:rPr>
                    </w:pPr>
                    <w:r w:rsidRPr="009F498C">
                      <w:rPr>
                        <w:b/>
                        <w:i/>
                        <w:sz w:val="36"/>
                        <w:szCs w:val="36"/>
                      </w:rPr>
                      <w:t>«Самый читающий город России»</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65" type="#_x0000_t65" style="position:absolute;left:6104;top:6405;width:2816;height:1590" fillcolor="white [3201]" strokecolor="#8064a2 [3207]" strokeweight="2.5pt">
              <v:shadow color="#868686"/>
              <v:textbox>
                <w:txbxContent>
                  <w:p w:rsidR="00F978ED" w:rsidRPr="00AA78D4" w:rsidRDefault="00F978ED" w:rsidP="00B07EE3">
                    <w:pPr>
                      <w:jc w:val="center"/>
                      <w:rPr>
                        <w:rFonts w:ascii="Times New Roman" w:hAnsi="Times New Roman" w:cs="Times New Roman"/>
                        <w:sz w:val="32"/>
                        <w:szCs w:val="32"/>
                      </w:rPr>
                    </w:pPr>
                    <w:r w:rsidRPr="00AA78D4">
                      <w:rPr>
                        <w:rFonts w:ascii="Times New Roman" w:hAnsi="Times New Roman" w:cs="Times New Roman"/>
                        <w:sz w:val="32"/>
                        <w:szCs w:val="32"/>
                      </w:rPr>
                      <w:t>Медиа-квест:</w:t>
                    </w:r>
                  </w:p>
                  <w:p w:rsidR="00F978ED" w:rsidRDefault="00F978ED" w:rsidP="00B07EE3">
                    <w:pPr>
                      <w:jc w:val="center"/>
                    </w:pPr>
                    <w:r w:rsidRPr="00AA78D4">
                      <w:rPr>
                        <w:rFonts w:ascii="Times New Roman" w:hAnsi="Times New Roman" w:cs="Times New Roman"/>
                        <w:sz w:val="32"/>
                        <w:szCs w:val="32"/>
                      </w:rPr>
                      <w:t>11 городов РФ</w:t>
                    </w:r>
                  </w:p>
                  <w:p w:rsidR="00F978ED" w:rsidRDefault="00F978ED"/>
                </w:txbxContent>
              </v:textbox>
            </v:shape>
            <v:shape id="_x0000_s1066" type="#_x0000_t65" style="position:absolute;left:7114;top:8791;width:2816;height:2127" fillcolor="white [3201]" strokecolor="#8064a2 [3207]" strokeweight="2.5pt">
              <v:shadow color="#868686"/>
              <v:textbox>
                <w:txbxContent>
                  <w:p w:rsidR="00F978ED" w:rsidRPr="00AA78D4" w:rsidRDefault="00F978ED" w:rsidP="00B07EE3">
                    <w:pPr>
                      <w:jc w:val="center"/>
                      <w:rPr>
                        <w:rFonts w:ascii="Times New Roman" w:hAnsi="Times New Roman" w:cs="Times New Roman"/>
                        <w:sz w:val="32"/>
                        <w:szCs w:val="32"/>
                      </w:rPr>
                    </w:pPr>
                    <w:r w:rsidRPr="00AA78D4">
                      <w:rPr>
                        <w:rFonts w:ascii="Times New Roman" w:hAnsi="Times New Roman" w:cs="Times New Roman"/>
                        <w:sz w:val="32"/>
                        <w:szCs w:val="32"/>
                      </w:rPr>
                      <w:t>Онлайн фотофлешмоб:</w:t>
                    </w:r>
                  </w:p>
                  <w:p w:rsidR="00F978ED" w:rsidRDefault="00F978ED" w:rsidP="00B07EE3">
                    <w:pPr>
                      <w:jc w:val="center"/>
                    </w:pPr>
                    <w:r w:rsidRPr="00AA78D4">
                      <w:rPr>
                        <w:rFonts w:ascii="Times New Roman" w:hAnsi="Times New Roman" w:cs="Times New Roman"/>
                        <w:sz w:val="32"/>
                        <w:szCs w:val="32"/>
                      </w:rPr>
                      <w:t>Социальная сеть VK.com</w:t>
                    </w:r>
                  </w:p>
                  <w:p w:rsidR="00F978ED" w:rsidRDefault="00F978ED"/>
                </w:txbxContent>
              </v:textbox>
            </v:shape>
            <v:shape id="_x0000_s1067" type="#_x0000_t65" style="position:absolute;left:7780;top:11714;width:2816;height:2192" fillcolor="white [3201]" strokecolor="#8064a2 [3207]" strokeweight="2.5pt">
              <v:shadow color="#868686"/>
              <v:textbox>
                <w:txbxContent>
                  <w:p w:rsidR="00F978ED" w:rsidRPr="00AA78D4" w:rsidRDefault="00F978ED" w:rsidP="00B07EE3">
                    <w:pPr>
                      <w:jc w:val="center"/>
                      <w:rPr>
                        <w:rFonts w:ascii="Times New Roman" w:hAnsi="Times New Roman" w:cs="Times New Roman"/>
                        <w:sz w:val="32"/>
                        <w:szCs w:val="32"/>
                      </w:rPr>
                    </w:pPr>
                    <w:r w:rsidRPr="00AA78D4">
                      <w:rPr>
                        <w:rFonts w:ascii="Times New Roman" w:hAnsi="Times New Roman" w:cs="Times New Roman"/>
                        <w:sz w:val="32"/>
                        <w:szCs w:val="32"/>
                      </w:rPr>
                      <w:t>Акция «Школьное сочинение»:</w:t>
                    </w:r>
                  </w:p>
                  <w:p w:rsidR="00F978ED" w:rsidRDefault="00F978ED" w:rsidP="00B07EE3">
                    <w:pPr>
                      <w:jc w:val="center"/>
                    </w:pPr>
                    <w:r w:rsidRPr="00AA78D4">
                      <w:rPr>
                        <w:rFonts w:ascii="Times New Roman" w:hAnsi="Times New Roman" w:cs="Times New Roman"/>
                        <w:sz w:val="32"/>
                        <w:szCs w:val="32"/>
                      </w:rPr>
                      <w:t>11 городов РФ</w:t>
                    </w:r>
                  </w:p>
                  <w:p w:rsidR="00F978ED" w:rsidRDefault="00F978ED"/>
                </w:txbxContent>
              </v:textbox>
            </v:shape>
            <v:shapetype id="_x0000_t32" coordsize="21600,21600" o:spt="32" o:oned="t" path="m,l21600,21600e" filled="f">
              <v:path arrowok="t" fillok="f" o:connecttype="none"/>
              <o:lock v:ext="edit" shapetype="t"/>
            </v:shapetype>
            <v:shape id="_x0000_s1068" type="#_x0000_t32" style="position:absolute;left:3471;top:5502;width:0;height:731" o:connectortype="straight" strokecolor="#8064a2 [3207]" strokeweight="5pt">
              <v:stroke endarrow="block"/>
              <v:shadow color="#868686"/>
            </v:shape>
            <v:shape id="_x0000_s1069" type="#_x0000_t32" style="position:absolute;left:7544;top:5502;width:0;height:731" o:connectortype="straight" strokecolor="#8064a2 [3207]" strokeweight="5pt">
              <v:stroke endarrow="block"/>
              <v:shadow color="#868686"/>
            </v:shape>
            <v:shape id="_x0000_s1070" type="#_x0000_t32" style="position:absolute;left:9435;top:5502;width:0;height:3138" o:connectortype="straight" strokecolor="#8064a2 [3207]" strokeweight="5pt">
              <v:stroke endarrow="block"/>
              <v:shadow color="#868686"/>
            </v:shape>
            <v:shape id="_x0000_s1071" type="#_x0000_t32" style="position:absolute;left:10295;top:5502;width:0;height:6031" o:connectortype="straight" strokecolor="#8064a2 [3207]" strokeweight="5pt">
              <v:stroke endarrow="block"/>
              <v:shadow color="#868686"/>
            </v:shape>
            <v:shape id="_x0000_s1072" type="#_x0000_t32" style="position:absolute;left:7114;top:7995;width:0;height:796" o:connectortype="straight" strokecolor="#8064a2 [3207]" strokeweight="5pt">
              <v:stroke startarrow="block" endarrow="block"/>
              <v:shadow color="#868686"/>
            </v:shape>
            <v:shape id="_x0000_s1073" type="#_x0000_t32" style="position:absolute;left:7780;top:10918;width:0;height:796" o:connectortype="straight" strokecolor="#8064a2 [3207]" strokeweight="5pt">
              <v:stroke startarrow="block" endarrow="block"/>
              <v:shadow color="#868686"/>
            </v:shape>
          </v:group>
        </w:pict>
      </w:r>
    </w:p>
    <w:p w:rsidR="007D7948" w:rsidRDefault="007D7948" w:rsidP="001A4C3D">
      <w:pPr>
        <w:spacing w:after="0"/>
        <w:jc w:val="center"/>
        <w:rPr>
          <w:rFonts w:ascii="Times New Roman" w:hAnsi="Times New Roman" w:cs="Times New Roman"/>
          <w:b/>
          <w:sz w:val="28"/>
          <w:szCs w:val="28"/>
        </w:rPr>
      </w:pPr>
    </w:p>
    <w:p w:rsidR="00FB3958" w:rsidRPr="00AA78D4" w:rsidRDefault="003059AD" w:rsidP="007E1DBB">
      <w:pPr>
        <w:rPr>
          <w:rFonts w:ascii="Times New Roman" w:hAnsi="Times New Roman" w:cs="Times New Roman"/>
          <w:sz w:val="32"/>
          <w:szCs w:val="32"/>
        </w:rPr>
      </w:pPr>
      <w:r>
        <w:rPr>
          <w:rFonts w:ascii="Times New Roman" w:hAnsi="Times New Roman" w:cs="Times New Roman"/>
          <w:sz w:val="32"/>
          <w:szCs w:val="32"/>
        </w:rPr>
        <w:pict>
          <v:shape id="_x0000_s1034" type="#_x0000_t32" style="position:absolute;margin-left:-91.55pt;margin-top:1.5pt;width:0;height:40.55pt;z-index:251665408" o:connectortype="straight">
            <v:stroke endarrow="block"/>
          </v:shape>
        </w:pict>
      </w:r>
    </w:p>
    <w:p w:rsidR="00FB3958" w:rsidRPr="00AA78D4" w:rsidRDefault="00FB3958" w:rsidP="007E1DBB">
      <w:pPr>
        <w:rPr>
          <w:rFonts w:ascii="Times New Roman" w:hAnsi="Times New Roman" w:cs="Times New Roman"/>
          <w:sz w:val="32"/>
          <w:szCs w:val="32"/>
        </w:rPr>
      </w:pPr>
    </w:p>
    <w:p w:rsidR="00B378FE" w:rsidRPr="00AA78D4" w:rsidRDefault="00B378FE" w:rsidP="007E1DBB">
      <w:pPr>
        <w:rPr>
          <w:rFonts w:ascii="Times New Roman" w:hAnsi="Times New Roman" w:cs="Times New Roman"/>
          <w:sz w:val="32"/>
          <w:szCs w:val="32"/>
        </w:rPr>
      </w:pPr>
    </w:p>
    <w:p w:rsidR="00575730" w:rsidRDefault="003059AD">
      <w:r w:rsidRPr="003059AD">
        <w:rPr>
          <w:rFonts w:ascii="Times New Roman" w:hAnsi="Times New Roman" w:cs="Times New Roman"/>
          <w:noProof/>
          <w:sz w:val="32"/>
          <w:szCs w:val="32"/>
        </w:rPr>
        <w:pict>
          <v:shape id="_x0000_s1054" type="#_x0000_t97" style="position:absolute;margin-left:-329.9pt;margin-top:232.1pt;width:202pt;height:235.8pt;z-index:251673600">
            <v:textbox style="mso-next-textbox:#_x0000_s1054">
              <w:txbxContent>
                <w:p w:rsidR="00F978ED" w:rsidRPr="00AA78D4" w:rsidRDefault="00F978ED" w:rsidP="009D4680">
                  <w:pPr>
                    <w:rPr>
                      <w:rFonts w:ascii="Times New Roman" w:hAnsi="Times New Roman" w:cs="Times New Roman"/>
                      <w:sz w:val="32"/>
                      <w:szCs w:val="32"/>
                    </w:rPr>
                  </w:pPr>
                  <w:r w:rsidRPr="00AA78D4">
                    <w:rPr>
                      <w:rFonts w:ascii="Times New Roman" w:hAnsi="Times New Roman" w:cs="Times New Roman"/>
                      <w:sz w:val="32"/>
                      <w:szCs w:val="32"/>
                    </w:rPr>
                    <w:t>Деловая игра «Самый читающий город», в рамках XV Областных сборов юных корреспондентов «Хорошая погода-2015»        (Свердловская область) :</w:t>
                  </w:r>
                </w:p>
                <w:p w:rsidR="00F978ED" w:rsidRPr="009D4680" w:rsidRDefault="00F978ED" w:rsidP="009D4680">
                  <w:r w:rsidRPr="00AA78D4">
                    <w:rPr>
                      <w:rFonts w:ascii="Times New Roman" w:hAnsi="Times New Roman" w:cs="Times New Roman"/>
                      <w:sz w:val="32"/>
                      <w:szCs w:val="32"/>
                    </w:rPr>
                    <w:t>Свердловская область, участниками сборов стали также Пермь и Новосибирск.</w:t>
                  </w:r>
                </w:p>
              </w:txbxContent>
            </v:textbox>
          </v:shape>
        </w:pict>
      </w:r>
      <w:r w:rsidR="00575730">
        <w:br w:type="page"/>
      </w:r>
    </w:p>
    <w:p w:rsidR="002808AE" w:rsidRDefault="002808AE" w:rsidP="002808AE">
      <w:pPr>
        <w:pBdr>
          <w:top w:val="single" w:sz="4" w:space="1" w:color="auto"/>
        </w:pBdr>
        <w:rPr>
          <w:rFonts w:ascii="Times New Roman" w:hAnsi="Times New Roman" w:cs="Times New Roman"/>
          <w:sz w:val="28"/>
          <w:szCs w:val="28"/>
        </w:rPr>
      </w:pPr>
    </w:p>
    <w:p w:rsidR="00F23A36" w:rsidRPr="001000DF" w:rsidRDefault="00DD6810" w:rsidP="001000DF">
      <w:pPr>
        <w:pStyle w:val="2"/>
        <w:rPr>
          <w:rFonts w:ascii="Times New Roman" w:hAnsi="Times New Roman" w:cs="Times New Roman"/>
          <w:color w:val="000000" w:themeColor="text1"/>
          <w:sz w:val="28"/>
          <w:szCs w:val="28"/>
        </w:rPr>
      </w:pPr>
      <w:bookmarkStart w:id="6" w:name="_Toc433159466"/>
      <w:r w:rsidRPr="001000DF">
        <w:rPr>
          <w:rFonts w:ascii="Times New Roman" w:hAnsi="Times New Roman" w:cs="Times New Roman"/>
          <w:color w:val="000000" w:themeColor="text1"/>
          <w:sz w:val="28"/>
          <w:szCs w:val="28"/>
        </w:rPr>
        <w:t>3</w:t>
      </w:r>
      <w:r w:rsidR="002005FC" w:rsidRPr="001000DF">
        <w:rPr>
          <w:rFonts w:ascii="Times New Roman" w:hAnsi="Times New Roman" w:cs="Times New Roman"/>
          <w:color w:val="000000" w:themeColor="text1"/>
          <w:sz w:val="28"/>
          <w:szCs w:val="28"/>
        </w:rPr>
        <w:t xml:space="preserve">.3 </w:t>
      </w:r>
      <w:r w:rsidR="00F23A36" w:rsidRPr="001000DF">
        <w:rPr>
          <w:rFonts w:ascii="Times New Roman" w:hAnsi="Times New Roman" w:cs="Times New Roman"/>
          <w:color w:val="000000" w:themeColor="text1"/>
          <w:sz w:val="28"/>
          <w:szCs w:val="28"/>
        </w:rPr>
        <w:t>Этапы реализации проекта</w:t>
      </w:r>
      <w:bookmarkEnd w:id="6"/>
    </w:p>
    <w:p w:rsidR="00610F9B" w:rsidRPr="00610F9B" w:rsidRDefault="00610F9B" w:rsidP="001000DF">
      <w:pPr>
        <w:pBdr>
          <w:top w:val="single" w:sz="4" w:space="1" w:color="auto"/>
        </w:pBdr>
        <w:jc w:val="center"/>
        <w:rPr>
          <w:rFonts w:ascii="Times New Roman" w:hAnsi="Times New Roman" w:cs="Times New Roman"/>
          <w:b/>
          <w:sz w:val="28"/>
          <w:szCs w:val="28"/>
        </w:rPr>
      </w:pPr>
    </w:p>
    <w:tbl>
      <w:tblPr>
        <w:tblStyle w:val="-4"/>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3012"/>
        <w:gridCol w:w="1570"/>
        <w:gridCol w:w="4593"/>
      </w:tblGrid>
      <w:tr w:rsidR="00575730" w:rsidTr="009D4680">
        <w:trPr>
          <w:cnfStyle w:val="100000000000"/>
          <w:trHeight w:val="351"/>
        </w:trPr>
        <w:tc>
          <w:tcPr>
            <w:cnfStyle w:val="001000000000"/>
            <w:tcW w:w="0" w:type="auto"/>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575730" w:rsidRPr="00575730" w:rsidRDefault="00575730" w:rsidP="009D4680">
            <w:pPr>
              <w:jc w:val="center"/>
              <w:rPr>
                <w:rFonts w:ascii="Times New Roman" w:hAnsi="Times New Roman" w:cs="Times New Roman"/>
                <w:color w:val="auto"/>
                <w:sz w:val="28"/>
                <w:szCs w:val="28"/>
              </w:rPr>
            </w:pPr>
            <w:r w:rsidRPr="00575730">
              <w:rPr>
                <w:rFonts w:ascii="Times New Roman" w:hAnsi="Times New Roman" w:cs="Times New Roman"/>
                <w:color w:val="auto"/>
                <w:sz w:val="28"/>
                <w:szCs w:val="28"/>
              </w:rPr>
              <w:t>№</w:t>
            </w:r>
          </w:p>
        </w:tc>
        <w:tc>
          <w:tcPr>
            <w:tcW w:w="3012" w:type="dxa"/>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575730" w:rsidRPr="00575730" w:rsidRDefault="00575730" w:rsidP="009D4680">
            <w:pPr>
              <w:jc w:val="center"/>
              <w:cnfStyle w:val="1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Этап</w:t>
            </w:r>
          </w:p>
        </w:tc>
        <w:tc>
          <w:tcPr>
            <w:tcW w:w="1570" w:type="dxa"/>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575730" w:rsidRPr="00575730" w:rsidRDefault="00575730" w:rsidP="009D4680">
            <w:pPr>
              <w:jc w:val="center"/>
              <w:cnfStyle w:val="1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Сроки (дд.мм.гг)</w:t>
            </w:r>
          </w:p>
        </w:tc>
        <w:tc>
          <w:tcPr>
            <w:tcW w:w="4593" w:type="dxa"/>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575730" w:rsidRPr="00575730" w:rsidRDefault="00575730" w:rsidP="009D4680">
            <w:pPr>
              <w:jc w:val="center"/>
              <w:cnfStyle w:val="1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Показатели реализации</w:t>
            </w:r>
          </w:p>
        </w:tc>
      </w:tr>
      <w:tr w:rsidR="00575730" w:rsidTr="009D4680">
        <w:trPr>
          <w:cnfStyle w:val="000000100000"/>
          <w:trHeight w:val="351"/>
        </w:trPr>
        <w:tc>
          <w:tcPr>
            <w:cnfStyle w:val="001000000000"/>
            <w:tcW w:w="0" w:type="auto"/>
            <w:tcBorders>
              <w:left w:val="none" w:sz="0" w:space="0" w:color="auto"/>
              <w:right w:val="none" w:sz="0" w:space="0" w:color="auto"/>
            </w:tcBorders>
            <w:shd w:val="clear" w:color="auto" w:fill="B2A1C7" w:themeFill="accent4" w:themeFillTint="99"/>
            <w:vAlign w:val="center"/>
          </w:tcPr>
          <w:p w:rsidR="00575730" w:rsidRPr="00575730" w:rsidRDefault="00575730" w:rsidP="009D4680">
            <w:pPr>
              <w:jc w:val="center"/>
              <w:rPr>
                <w:rFonts w:ascii="Times New Roman" w:hAnsi="Times New Roman" w:cs="Times New Roman"/>
                <w:color w:val="auto"/>
                <w:sz w:val="28"/>
                <w:szCs w:val="28"/>
              </w:rPr>
            </w:pPr>
            <w:r w:rsidRPr="00575730">
              <w:rPr>
                <w:rFonts w:ascii="Times New Roman" w:hAnsi="Times New Roman" w:cs="Times New Roman"/>
                <w:color w:val="auto"/>
                <w:sz w:val="28"/>
                <w:szCs w:val="28"/>
              </w:rPr>
              <w:t>1</w:t>
            </w:r>
          </w:p>
        </w:tc>
        <w:tc>
          <w:tcPr>
            <w:tcW w:w="3012" w:type="dxa"/>
            <w:tcBorders>
              <w:left w:val="none" w:sz="0" w:space="0" w:color="auto"/>
              <w:right w:val="none" w:sz="0" w:space="0" w:color="auto"/>
            </w:tcBorders>
            <w:shd w:val="clear" w:color="auto" w:fill="auto"/>
            <w:vAlign w:val="center"/>
          </w:tcPr>
          <w:p w:rsidR="00575730" w:rsidRPr="00575730" w:rsidRDefault="00575730" w:rsidP="009D4680">
            <w:pP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Разработка и предтестирование медиа-технологии – молодежного медиа-квест</w:t>
            </w:r>
          </w:p>
        </w:tc>
        <w:tc>
          <w:tcPr>
            <w:tcW w:w="1570" w:type="dxa"/>
            <w:tcBorders>
              <w:left w:val="none" w:sz="0" w:space="0" w:color="auto"/>
              <w:right w:val="none" w:sz="0" w:space="0" w:color="auto"/>
            </w:tcBorders>
            <w:shd w:val="clear" w:color="auto" w:fill="auto"/>
            <w:vAlign w:val="center"/>
          </w:tcPr>
          <w:p w:rsidR="00575730" w:rsidRPr="00575730" w:rsidRDefault="00575730" w:rsidP="009D4680">
            <w:pPr>
              <w:jc w:val="cente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27.08.2015</w:t>
            </w:r>
          </w:p>
          <w:p w:rsidR="00575730" w:rsidRPr="00575730" w:rsidRDefault="00575730" w:rsidP="009D4680">
            <w:pPr>
              <w:jc w:val="cente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03.08.2015</w:t>
            </w:r>
          </w:p>
        </w:tc>
        <w:tc>
          <w:tcPr>
            <w:tcW w:w="4593" w:type="dxa"/>
            <w:tcBorders>
              <w:left w:val="none" w:sz="0" w:space="0" w:color="auto"/>
              <w:right w:val="none" w:sz="0" w:space="0" w:color="auto"/>
            </w:tcBorders>
            <w:shd w:val="clear" w:color="auto" w:fill="auto"/>
            <w:vAlign w:val="center"/>
          </w:tcPr>
          <w:p w:rsidR="00575730" w:rsidRPr="00575730" w:rsidRDefault="00575730" w:rsidP="009D4680">
            <w:pP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1 публикация в электронном ресурсе(Пенза)  и 1 радиоэфир(Краснодар) по итогам  размещения информации в социальных сетях( измеряемый период – 1 сутки)</w:t>
            </w:r>
          </w:p>
          <w:p w:rsidR="00575730" w:rsidRPr="00575730" w:rsidRDefault="00575730" w:rsidP="009D4680">
            <w:pPr>
              <w:cnfStyle w:val="000000100000"/>
              <w:rPr>
                <w:rFonts w:ascii="Times New Roman" w:hAnsi="Times New Roman" w:cs="Times New Roman"/>
                <w:color w:val="auto"/>
                <w:sz w:val="28"/>
                <w:szCs w:val="28"/>
              </w:rPr>
            </w:pPr>
          </w:p>
        </w:tc>
      </w:tr>
      <w:tr w:rsidR="00575730" w:rsidTr="009D4680">
        <w:trPr>
          <w:trHeight w:val="351"/>
        </w:trPr>
        <w:tc>
          <w:tcPr>
            <w:cnfStyle w:val="001000000000"/>
            <w:tcW w:w="0" w:type="auto"/>
            <w:shd w:val="clear" w:color="auto" w:fill="B2A1C7" w:themeFill="accent4" w:themeFillTint="99"/>
            <w:vAlign w:val="center"/>
          </w:tcPr>
          <w:p w:rsidR="00575730" w:rsidRPr="00575730" w:rsidRDefault="00575730" w:rsidP="009D4680">
            <w:pPr>
              <w:jc w:val="center"/>
              <w:rPr>
                <w:rFonts w:ascii="Times New Roman" w:hAnsi="Times New Roman" w:cs="Times New Roman"/>
                <w:color w:val="auto"/>
                <w:sz w:val="28"/>
                <w:szCs w:val="28"/>
              </w:rPr>
            </w:pPr>
            <w:r w:rsidRPr="00575730">
              <w:rPr>
                <w:rFonts w:ascii="Times New Roman" w:hAnsi="Times New Roman" w:cs="Times New Roman"/>
                <w:color w:val="auto"/>
                <w:sz w:val="28"/>
                <w:szCs w:val="28"/>
              </w:rPr>
              <w:t>2</w:t>
            </w:r>
          </w:p>
        </w:tc>
        <w:tc>
          <w:tcPr>
            <w:tcW w:w="3012" w:type="dxa"/>
            <w:shd w:val="clear" w:color="auto" w:fill="auto"/>
            <w:vAlign w:val="center"/>
          </w:tcPr>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Размещение информации о планируемой акции на портале и оф. странице проекта sommedia.ru, старт регистрации кураторов  в муниципалитетах и участников проекта.</w:t>
            </w:r>
          </w:p>
        </w:tc>
        <w:tc>
          <w:tcPr>
            <w:tcW w:w="1570" w:type="dxa"/>
            <w:shd w:val="clear" w:color="auto" w:fill="auto"/>
            <w:vAlign w:val="center"/>
          </w:tcPr>
          <w:p w:rsidR="00575730" w:rsidRPr="00575730" w:rsidRDefault="00575730" w:rsidP="009D4680">
            <w:pPr>
              <w:jc w:val="cente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03.08.2015</w:t>
            </w:r>
          </w:p>
          <w:p w:rsidR="00575730" w:rsidRPr="00575730" w:rsidRDefault="00575730" w:rsidP="009D4680">
            <w:pPr>
              <w:jc w:val="center"/>
              <w:cnfStyle w:val="000000000000"/>
              <w:rPr>
                <w:rFonts w:ascii="Times New Roman" w:hAnsi="Times New Roman" w:cs="Times New Roman"/>
                <w:color w:val="auto"/>
                <w:sz w:val="28"/>
                <w:szCs w:val="28"/>
              </w:rPr>
            </w:pPr>
          </w:p>
        </w:tc>
        <w:tc>
          <w:tcPr>
            <w:tcW w:w="4593" w:type="dxa"/>
            <w:shd w:val="clear" w:color="auto" w:fill="auto"/>
            <w:vAlign w:val="center"/>
          </w:tcPr>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Проведена рекламная кампания  акции в социальных сетях – охват аудитории более 5000 человек.  Утверждено 13 городов-участников.</w:t>
            </w:r>
          </w:p>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Утверждено проведение акции на  15 областных сборах юных корреспондентов «Хорошая погода»( Свердловская область)</w:t>
            </w:r>
          </w:p>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 по факту мероприятие имело статус межрегионального( Свердловская область, Пермь, Екатеринбург), его участниками стали 120 человек из числа молодежи.</w:t>
            </w:r>
          </w:p>
        </w:tc>
      </w:tr>
      <w:tr w:rsidR="00575730" w:rsidTr="009D4680">
        <w:trPr>
          <w:cnfStyle w:val="000000100000"/>
          <w:trHeight w:val="328"/>
        </w:trPr>
        <w:tc>
          <w:tcPr>
            <w:cnfStyle w:val="001000000000"/>
            <w:tcW w:w="0" w:type="auto"/>
            <w:tcBorders>
              <w:left w:val="none" w:sz="0" w:space="0" w:color="auto"/>
              <w:right w:val="none" w:sz="0" w:space="0" w:color="auto"/>
            </w:tcBorders>
            <w:shd w:val="clear" w:color="auto" w:fill="B2A1C7" w:themeFill="accent4" w:themeFillTint="99"/>
            <w:vAlign w:val="center"/>
          </w:tcPr>
          <w:p w:rsidR="00575730" w:rsidRPr="00575730" w:rsidRDefault="00575730" w:rsidP="009D4680">
            <w:pPr>
              <w:jc w:val="center"/>
              <w:rPr>
                <w:rFonts w:ascii="Times New Roman" w:hAnsi="Times New Roman" w:cs="Times New Roman"/>
                <w:color w:val="auto"/>
                <w:sz w:val="28"/>
                <w:szCs w:val="28"/>
              </w:rPr>
            </w:pPr>
            <w:r w:rsidRPr="00575730">
              <w:rPr>
                <w:rFonts w:ascii="Times New Roman" w:hAnsi="Times New Roman" w:cs="Times New Roman"/>
                <w:color w:val="auto"/>
                <w:sz w:val="28"/>
                <w:szCs w:val="28"/>
              </w:rPr>
              <w:t>3</w:t>
            </w:r>
          </w:p>
        </w:tc>
        <w:tc>
          <w:tcPr>
            <w:tcW w:w="3012" w:type="dxa"/>
            <w:tcBorders>
              <w:left w:val="none" w:sz="0" w:space="0" w:color="auto"/>
              <w:right w:val="none" w:sz="0" w:space="0" w:color="auto"/>
            </w:tcBorders>
            <w:shd w:val="clear" w:color="auto" w:fill="auto"/>
            <w:vAlign w:val="center"/>
          </w:tcPr>
          <w:p w:rsidR="00575730" w:rsidRPr="00575730" w:rsidRDefault="00575730" w:rsidP="009D4680">
            <w:pP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Разработка  итогового сценарного плана и графика проведения мероприятий</w:t>
            </w:r>
          </w:p>
        </w:tc>
        <w:tc>
          <w:tcPr>
            <w:tcW w:w="1570" w:type="dxa"/>
            <w:tcBorders>
              <w:left w:val="none" w:sz="0" w:space="0" w:color="auto"/>
              <w:right w:val="none" w:sz="0" w:space="0" w:color="auto"/>
            </w:tcBorders>
            <w:shd w:val="clear" w:color="auto" w:fill="auto"/>
            <w:vAlign w:val="center"/>
          </w:tcPr>
          <w:p w:rsidR="00575730" w:rsidRPr="00575730" w:rsidRDefault="00575730" w:rsidP="009D4680">
            <w:pPr>
              <w:jc w:val="cente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3.08.2015</w:t>
            </w:r>
          </w:p>
        </w:tc>
        <w:tc>
          <w:tcPr>
            <w:tcW w:w="4593" w:type="dxa"/>
            <w:tcBorders>
              <w:left w:val="none" w:sz="0" w:space="0" w:color="auto"/>
              <w:right w:val="none" w:sz="0" w:space="0" w:color="auto"/>
            </w:tcBorders>
            <w:shd w:val="clear" w:color="auto" w:fill="auto"/>
            <w:vAlign w:val="center"/>
          </w:tcPr>
          <w:p w:rsidR="00575730" w:rsidRPr="00575730" w:rsidRDefault="00575730" w:rsidP="009D4680">
            <w:pP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Подготовлены и опубликованы   на официальной странице проекта и региональных средствах массовой информации ( Пенза, Ставрополь, Новочеркасск, Екатеринбург, Москва(Ю.Бутово), страницах образовательных учреждений( Волгоград, Махачкала) официальные данные  по планируемым мероприятиям акции</w:t>
            </w:r>
          </w:p>
        </w:tc>
      </w:tr>
      <w:tr w:rsidR="00575730" w:rsidTr="009D4680">
        <w:trPr>
          <w:trHeight w:val="328"/>
        </w:trPr>
        <w:tc>
          <w:tcPr>
            <w:cnfStyle w:val="001000000000"/>
            <w:tcW w:w="0" w:type="auto"/>
            <w:shd w:val="clear" w:color="auto" w:fill="B2A1C7" w:themeFill="accent4" w:themeFillTint="99"/>
            <w:vAlign w:val="center"/>
          </w:tcPr>
          <w:p w:rsidR="00575730" w:rsidRPr="00575730" w:rsidRDefault="00575730" w:rsidP="009D4680">
            <w:pPr>
              <w:jc w:val="center"/>
              <w:rPr>
                <w:rFonts w:ascii="Times New Roman" w:hAnsi="Times New Roman" w:cs="Times New Roman"/>
                <w:color w:val="auto"/>
                <w:sz w:val="28"/>
                <w:szCs w:val="28"/>
              </w:rPr>
            </w:pPr>
            <w:r w:rsidRPr="00575730">
              <w:rPr>
                <w:rFonts w:ascii="Times New Roman" w:hAnsi="Times New Roman" w:cs="Times New Roman"/>
                <w:color w:val="auto"/>
                <w:sz w:val="28"/>
                <w:szCs w:val="28"/>
              </w:rPr>
              <w:t>4</w:t>
            </w:r>
          </w:p>
        </w:tc>
        <w:tc>
          <w:tcPr>
            <w:tcW w:w="3012" w:type="dxa"/>
            <w:shd w:val="clear" w:color="auto" w:fill="auto"/>
            <w:vAlign w:val="center"/>
          </w:tcPr>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Проведение информационной кампании в социальных сетях, взаимодействие со средствами массовой информации</w:t>
            </w:r>
          </w:p>
        </w:tc>
        <w:tc>
          <w:tcPr>
            <w:tcW w:w="1570" w:type="dxa"/>
            <w:shd w:val="clear" w:color="auto" w:fill="auto"/>
            <w:vAlign w:val="center"/>
          </w:tcPr>
          <w:p w:rsidR="00575730" w:rsidRPr="00575730" w:rsidRDefault="00575730" w:rsidP="009D4680">
            <w:pPr>
              <w:jc w:val="cente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Этап 1: 3.08.2015-</w:t>
            </w:r>
          </w:p>
          <w:p w:rsidR="00575730" w:rsidRPr="00575730" w:rsidRDefault="00575730" w:rsidP="009D4680">
            <w:pPr>
              <w:jc w:val="cente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10.08.2015</w:t>
            </w:r>
          </w:p>
          <w:p w:rsidR="00575730" w:rsidRPr="00575730" w:rsidRDefault="00575730" w:rsidP="009D4680">
            <w:pPr>
              <w:jc w:val="cente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Этап 2:</w:t>
            </w:r>
          </w:p>
          <w:p w:rsidR="00575730" w:rsidRPr="00575730" w:rsidRDefault="00575730" w:rsidP="009D4680">
            <w:pPr>
              <w:jc w:val="cente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15.08.2015-28.08.2015</w:t>
            </w:r>
          </w:p>
          <w:p w:rsidR="00575730" w:rsidRPr="00575730" w:rsidRDefault="00575730" w:rsidP="009D4680">
            <w:pPr>
              <w:jc w:val="cente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Этап 3:</w:t>
            </w:r>
          </w:p>
          <w:p w:rsidR="00575730" w:rsidRPr="00575730" w:rsidRDefault="00575730" w:rsidP="009D4680">
            <w:pPr>
              <w:jc w:val="cente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lastRenderedPageBreak/>
              <w:t>30.08.2015-</w:t>
            </w:r>
          </w:p>
          <w:p w:rsidR="00575730" w:rsidRPr="00575730" w:rsidRDefault="00575730" w:rsidP="009D4680">
            <w:pPr>
              <w:jc w:val="cente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20.09.2015</w:t>
            </w:r>
          </w:p>
          <w:p w:rsidR="00575730" w:rsidRPr="00575730" w:rsidRDefault="00575730" w:rsidP="009D4680">
            <w:pPr>
              <w:jc w:val="center"/>
              <w:cnfStyle w:val="000000000000"/>
              <w:rPr>
                <w:rFonts w:ascii="Times New Roman" w:hAnsi="Times New Roman" w:cs="Times New Roman"/>
                <w:color w:val="auto"/>
                <w:sz w:val="28"/>
                <w:szCs w:val="28"/>
              </w:rPr>
            </w:pPr>
          </w:p>
          <w:p w:rsidR="00575730" w:rsidRPr="00575730" w:rsidRDefault="00575730" w:rsidP="009D4680">
            <w:pPr>
              <w:jc w:val="center"/>
              <w:cnfStyle w:val="000000000000"/>
              <w:rPr>
                <w:rFonts w:ascii="Times New Roman" w:hAnsi="Times New Roman" w:cs="Times New Roman"/>
                <w:color w:val="auto"/>
                <w:sz w:val="28"/>
                <w:szCs w:val="28"/>
              </w:rPr>
            </w:pPr>
          </w:p>
        </w:tc>
        <w:tc>
          <w:tcPr>
            <w:tcW w:w="4593" w:type="dxa"/>
            <w:shd w:val="clear" w:color="auto" w:fill="auto"/>
            <w:vAlign w:val="center"/>
          </w:tcPr>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lastRenderedPageBreak/>
              <w:t>Информация об акции опубликована  на информационных ресурсах образовательных учреждений и/или средствах массовой информации в каждом муниципалитете-участнике акции.</w:t>
            </w:r>
          </w:p>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 xml:space="preserve">Общее количество публикаций в </w:t>
            </w:r>
            <w:r w:rsidRPr="00575730">
              <w:rPr>
                <w:rFonts w:ascii="Times New Roman" w:hAnsi="Times New Roman" w:cs="Times New Roman"/>
                <w:color w:val="auto"/>
                <w:sz w:val="28"/>
                <w:szCs w:val="28"/>
              </w:rPr>
              <w:lastRenderedPageBreak/>
              <w:t>открытых источниках( без учета публикаций в социальных сетях) – 60 публикаций.</w:t>
            </w:r>
          </w:p>
        </w:tc>
      </w:tr>
      <w:tr w:rsidR="00575730" w:rsidTr="009D4680">
        <w:trPr>
          <w:cnfStyle w:val="000000100000"/>
          <w:trHeight w:val="351"/>
        </w:trPr>
        <w:tc>
          <w:tcPr>
            <w:cnfStyle w:val="001000000000"/>
            <w:tcW w:w="0" w:type="auto"/>
            <w:tcBorders>
              <w:left w:val="none" w:sz="0" w:space="0" w:color="auto"/>
              <w:right w:val="none" w:sz="0" w:space="0" w:color="auto"/>
            </w:tcBorders>
            <w:shd w:val="clear" w:color="auto" w:fill="B2A1C7" w:themeFill="accent4" w:themeFillTint="99"/>
            <w:vAlign w:val="center"/>
          </w:tcPr>
          <w:p w:rsidR="00575730" w:rsidRPr="00575730" w:rsidRDefault="00575730" w:rsidP="009D4680">
            <w:pPr>
              <w:jc w:val="center"/>
              <w:rPr>
                <w:rFonts w:ascii="Times New Roman" w:hAnsi="Times New Roman" w:cs="Times New Roman"/>
                <w:color w:val="auto"/>
                <w:sz w:val="28"/>
                <w:szCs w:val="28"/>
              </w:rPr>
            </w:pPr>
            <w:r w:rsidRPr="00575730">
              <w:rPr>
                <w:rFonts w:ascii="Times New Roman" w:hAnsi="Times New Roman" w:cs="Times New Roman"/>
                <w:color w:val="auto"/>
                <w:sz w:val="28"/>
                <w:szCs w:val="28"/>
              </w:rPr>
              <w:lastRenderedPageBreak/>
              <w:t>5</w:t>
            </w:r>
          </w:p>
        </w:tc>
        <w:tc>
          <w:tcPr>
            <w:tcW w:w="3012" w:type="dxa"/>
            <w:tcBorders>
              <w:left w:val="none" w:sz="0" w:space="0" w:color="auto"/>
              <w:right w:val="none" w:sz="0" w:space="0" w:color="auto"/>
            </w:tcBorders>
            <w:shd w:val="clear" w:color="auto" w:fill="auto"/>
            <w:vAlign w:val="center"/>
          </w:tcPr>
          <w:p w:rsidR="00575730" w:rsidRPr="00575730" w:rsidRDefault="00575730" w:rsidP="009D4680">
            <w:pP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Проведение серии онлайн-совещаний с кураторами муниципалитетов по вопросу организации и проведения акции</w:t>
            </w:r>
          </w:p>
        </w:tc>
        <w:tc>
          <w:tcPr>
            <w:tcW w:w="1570" w:type="dxa"/>
            <w:tcBorders>
              <w:left w:val="none" w:sz="0" w:space="0" w:color="auto"/>
              <w:right w:val="none" w:sz="0" w:space="0" w:color="auto"/>
            </w:tcBorders>
            <w:shd w:val="clear" w:color="auto" w:fill="auto"/>
            <w:vAlign w:val="center"/>
          </w:tcPr>
          <w:p w:rsidR="00575730" w:rsidRPr="00575730" w:rsidRDefault="00575730" w:rsidP="009D4680">
            <w:pPr>
              <w:jc w:val="cente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Этап 1:</w:t>
            </w:r>
          </w:p>
          <w:p w:rsidR="00575730" w:rsidRPr="00575730" w:rsidRDefault="00575730" w:rsidP="009D4680">
            <w:pPr>
              <w:jc w:val="cente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10.08.2015-</w:t>
            </w:r>
          </w:p>
          <w:p w:rsidR="00575730" w:rsidRPr="00575730" w:rsidRDefault="00575730" w:rsidP="009D4680">
            <w:pPr>
              <w:jc w:val="cente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14.08.2015</w:t>
            </w:r>
          </w:p>
          <w:p w:rsidR="00575730" w:rsidRPr="00575730" w:rsidRDefault="00575730" w:rsidP="009D4680">
            <w:pPr>
              <w:jc w:val="cente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Этап 2:</w:t>
            </w:r>
          </w:p>
          <w:p w:rsidR="00575730" w:rsidRPr="00575730" w:rsidRDefault="00575730" w:rsidP="009D4680">
            <w:pPr>
              <w:jc w:val="cente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16.08.2015-</w:t>
            </w:r>
          </w:p>
          <w:p w:rsidR="00575730" w:rsidRPr="00575730" w:rsidRDefault="00575730" w:rsidP="009D4680">
            <w:pPr>
              <w:jc w:val="cente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27.08.2015</w:t>
            </w:r>
          </w:p>
        </w:tc>
        <w:tc>
          <w:tcPr>
            <w:tcW w:w="4593" w:type="dxa"/>
            <w:tcBorders>
              <w:left w:val="none" w:sz="0" w:space="0" w:color="auto"/>
              <w:right w:val="none" w:sz="0" w:space="0" w:color="auto"/>
            </w:tcBorders>
            <w:shd w:val="clear" w:color="auto" w:fill="auto"/>
            <w:vAlign w:val="center"/>
          </w:tcPr>
          <w:p w:rsidR="00575730" w:rsidRPr="00575730" w:rsidRDefault="00575730" w:rsidP="009D4680">
            <w:pP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Сформированы организационные комитеты и команды медиа-квестов в каждом муниципалитете-участнике акции</w:t>
            </w:r>
          </w:p>
        </w:tc>
      </w:tr>
      <w:tr w:rsidR="00575730" w:rsidTr="009D4680">
        <w:trPr>
          <w:trHeight w:val="328"/>
        </w:trPr>
        <w:tc>
          <w:tcPr>
            <w:cnfStyle w:val="001000000000"/>
            <w:tcW w:w="0" w:type="auto"/>
            <w:shd w:val="clear" w:color="auto" w:fill="B2A1C7" w:themeFill="accent4" w:themeFillTint="99"/>
            <w:vAlign w:val="center"/>
          </w:tcPr>
          <w:p w:rsidR="00575730" w:rsidRPr="00575730" w:rsidRDefault="00575730" w:rsidP="009D4680">
            <w:pPr>
              <w:jc w:val="center"/>
              <w:rPr>
                <w:rFonts w:ascii="Times New Roman" w:hAnsi="Times New Roman" w:cs="Times New Roman"/>
                <w:color w:val="auto"/>
                <w:sz w:val="28"/>
                <w:szCs w:val="28"/>
              </w:rPr>
            </w:pPr>
            <w:r w:rsidRPr="00575730">
              <w:rPr>
                <w:rFonts w:ascii="Times New Roman" w:hAnsi="Times New Roman" w:cs="Times New Roman"/>
                <w:color w:val="auto"/>
                <w:sz w:val="28"/>
                <w:szCs w:val="28"/>
              </w:rPr>
              <w:t>6</w:t>
            </w:r>
          </w:p>
        </w:tc>
        <w:tc>
          <w:tcPr>
            <w:tcW w:w="3012" w:type="dxa"/>
            <w:shd w:val="clear" w:color="auto" w:fill="auto"/>
            <w:vAlign w:val="center"/>
          </w:tcPr>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Реализация онлайн-игры  «Школьное сочинение» с использование специального модуля на портале sommedia.ru, в рамках которого участник получает в случайном порядке тему сочинения по классической литературе</w:t>
            </w:r>
          </w:p>
          <w:p w:rsidR="00575730" w:rsidRPr="00575730" w:rsidRDefault="00575730" w:rsidP="009D4680">
            <w:pPr>
              <w:cnfStyle w:val="000000000000"/>
              <w:rPr>
                <w:rFonts w:ascii="Times New Roman" w:hAnsi="Times New Roman" w:cs="Times New Roman"/>
                <w:color w:val="auto"/>
                <w:sz w:val="28"/>
                <w:szCs w:val="28"/>
              </w:rPr>
            </w:pPr>
          </w:p>
        </w:tc>
        <w:tc>
          <w:tcPr>
            <w:tcW w:w="1570" w:type="dxa"/>
            <w:shd w:val="clear" w:color="auto" w:fill="auto"/>
            <w:vAlign w:val="center"/>
          </w:tcPr>
          <w:p w:rsidR="00575730" w:rsidRPr="00575730" w:rsidRDefault="00575730" w:rsidP="009D4680">
            <w:pPr>
              <w:jc w:val="cente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05.08.2015-30.08.2015</w:t>
            </w:r>
          </w:p>
        </w:tc>
        <w:tc>
          <w:tcPr>
            <w:tcW w:w="4593" w:type="dxa"/>
            <w:shd w:val="clear" w:color="auto" w:fill="auto"/>
            <w:vAlign w:val="center"/>
          </w:tcPr>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Функционирует специальный блок на сайте sommedia.ru</w:t>
            </w:r>
          </w:p>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10 опубликованных сочинений;</w:t>
            </w:r>
          </w:p>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42 пользователей, получивших доступ к игровому блоку.</w:t>
            </w:r>
          </w:p>
        </w:tc>
      </w:tr>
      <w:tr w:rsidR="00575730" w:rsidTr="009D4680">
        <w:trPr>
          <w:cnfStyle w:val="000000100000"/>
          <w:trHeight w:val="328"/>
        </w:trPr>
        <w:tc>
          <w:tcPr>
            <w:cnfStyle w:val="001000000000"/>
            <w:tcW w:w="0" w:type="auto"/>
            <w:tcBorders>
              <w:left w:val="none" w:sz="0" w:space="0" w:color="auto"/>
              <w:right w:val="none" w:sz="0" w:space="0" w:color="auto"/>
            </w:tcBorders>
            <w:shd w:val="clear" w:color="auto" w:fill="B2A1C7" w:themeFill="accent4" w:themeFillTint="99"/>
            <w:vAlign w:val="center"/>
          </w:tcPr>
          <w:p w:rsidR="00575730" w:rsidRPr="00575730" w:rsidRDefault="00575730" w:rsidP="009D4680">
            <w:pPr>
              <w:jc w:val="center"/>
              <w:rPr>
                <w:rFonts w:ascii="Times New Roman" w:hAnsi="Times New Roman" w:cs="Times New Roman"/>
                <w:color w:val="auto"/>
                <w:sz w:val="28"/>
                <w:szCs w:val="28"/>
              </w:rPr>
            </w:pPr>
            <w:r w:rsidRPr="00575730">
              <w:rPr>
                <w:rFonts w:ascii="Times New Roman" w:hAnsi="Times New Roman" w:cs="Times New Roman"/>
                <w:color w:val="auto"/>
                <w:sz w:val="28"/>
                <w:szCs w:val="28"/>
              </w:rPr>
              <w:t>7</w:t>
            </w:r>
          </w:p>
        </w:tc>
        <w:tc>
          <w:tcPr>
            <w:tcW w:w="3012" w:type="dxa"/>
            <w:tcBorders>
              <w:left w:val="none" w:sz="0" w:space="0" w:color="auto"/>
              <w:right w:val="none" w:sz="0" w:space="0" w:color="auto"/>
            </w:tcBorders>
            <w:shd w:val="clear" w:color="auto" w:fill="auto"/>
            <w:vAlign w:val="center"/>
          </w:tcPr>
          <w:p w:rsidR="00575730" w:rsidRPr="00575730" w:rsidRDefault="00575730" w:rsidP="009D4680">
            <w:pP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Проведение онлайн флешмоба «#самыйчитающий» в социальной сети VK.com</w:t>
            </w:r>
          </w:p>
        </w:tc>
        <w:tc>
          <w:tcPr>
            <w:tcW w:w="1570" w:type="dxa"/>
            <w:tcBorders>
              <w:left w:val="none" w:sz="0" w:space="0" w:color="auto"/>
              <w:right w:val="none" w:sz="0" w:space="0" w:color="auto"/>
            </w:tcBorders>
            <w:shd w:val="clear" w:color="auto" w:fill="auto"/>
            <w:vAlign w:val="center"/>
          </w:tcPr>
          <w:p w:rsidR="00575730" w:rsidRPr="00575730" w:rsidRDefault="00575730" w:rsidP="009D4680">
            <w:pPr>
              <w:jc w:val="cente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13.08.2015-30.08.2015</w:t>
            </w:r>
          </w:p>
        </w:tc>
        <w:tc>
          <w:tcPr>
            <w:tcW w:w="4593" w:type="dxa"/>
            <w:tcBorders>
              <w:left w:val="none" w:sz="0" w:space="0" w:color="auto"/>
              <w:right w:val="none" w:sz="0" w:space="0" w:color="auto"/>
            </w:tcBorders>
            <w:shd w:val="clear" w:color="auto" w:fill="auto"/>
            <w:vAlign w:val="center"/>
          </w:tcPr>
          <w:p w:rsidR="00575730" w:rsidRPr="00575730" w:rsidRDefault="00575730" w:rsidP="009D4680">
            <w:pP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Опубликовано более 500 пользовательских фотографий (публикаций)</w:t>
            </w:r>
          </w:p>
          <w:p w:rsidR="00575730" w:rsidRPr="00575730" w:rsidRDefault="00575730" w:rsidP="009D4680">
            <w:pP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участников флешмоба.</w:t>
            </w:r>
          </w:p>
          <w:p w:rsidR="00575730" w:rsidRPr="00575730" w:rsidRDefault="00575730" w:rsidP="009D4680">
            <w:pP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Охват аудитории – более 20000 человек в 11 муниципалитетах.(  расчет суммарного количества читателей страниц и сообществ, в которых размещены фотографии и процент пользовательского одобрения( «мне нравится» - более 2000)</w:t>
            </w:r>
          </w:p>
          <w:p w:rsidR="00575730" w:rsidRPr="00575730" w:rsidRDefault="00575730" w:rsidP="009D4680">
            <w:pPr>
              <w:cnfStyle w:val="000000100000"/>
              <w:rPr>
                <w:rFonts w:ascii="Times New Roman" w:hAnsi="Times New Roman" w:cs="Times New Roman"/>
                <w:color w:val="auto"/>
                <w:sz w:val="28"/>
                <w:szCs w:val="28"/>
              </w:rPr>
            </w:pPr>
          </w:p>
        </w:tc>
      </w:tr>
      <w:tr w:rsidR="00575730" w:rsidTr="009D4680">
        <w:trPr>
          <w:trHeight w:val="351"/>
        </w:trPr>
        <w:tc>
          <w:tcPr>
            <w:cnfStyle w:val="001000000000"/>
            <w:tcW w:w="0" w:type="auto"/>
            <w:shd w:val="clear" w:color="auto" w:fill="B2A1C7" w:themeFill="accent4" w:themeFillTint="99"/>
            <w:vAlign w:val="center"/>
          </w:tcPr>
          <w:p w:rsidR="00575730" w:rsidRPr="00575730" w:rsidRDefault="00575730" w:rsidP="009D4680">
            <w:pPr>
              <w:jc w:val="center"/>
              <w:rPr>
                <w:rFonts w:ascii="Times New Roman" w:hAnsi="Times New Roman" w:cs="Times New Roman"/>
                <w:color w:val="auto"/>
                <w:sz w:val="28"/>
                <w:szCs w:val="28"/>
              </w:rPr>
            </w:pPr>
            <w:r w:rsidRPr="00575730">
              <w:rPr>
                <w:rFonts w:ascii="Times New Roman" w:hAnsi="Times New Roman" w:cs="Times New Roman"/>
                <w:color w:val="auto"/>
                <w:sz w:val="28"/>
                <w:szCs w:val="28"/>
              </w:rPr>
              <w:t>8</w:t>
            </w:r>
          </w:p>
        </w:tc>
        <w:tc>
          <w:tcPr>
            <w:tcW w:w="3012" w:type="dxa"/>
            <w:shd w:val="clear" w:color="auto" w:fill="auto"/>
            <w:vAlign w:val="center"/>
          </w:tcPr>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Проведение  серии медиа-квестов в муниципалитетах</w:t>
            </w:r>
          </w:p>
        </w:tc>
        <w:tc>
          <w:tcPr>
            <w:tcW w:w="1570" w:type="dxa"/>
            <w:shd w:val="clear" w:color="auto" w:fill="auto"/>
            <w:vAlign w:val="center"/>
          </w:tcPr>
          <w:p w:rsidR="00575730" w:rsidRPr="00575730" w:rsidRDefault="00575730" w:rsidP="009D4680">
            <w:pPr>
              <w:jc w:val="cente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15.08.2015</w:t>
            </w:r>
          </w:p>
          <w:p w:rsidR="00575730" w:rsidRPr="00575730" w:rsidRDefault="00575730" w:rsidP="009D4680">
            <w:pPr>
              <w:jc w:val="cente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30.08.2015</w:t>
            </w:r>
          </w:p>
        </w:tc>
        <w:tc>
          <w:tcPr>
            <w:tcW w:w="4593" w:type="dxa"/>
            <w:shd w:val="clear" w:color="auto" w:fill="auto"/>
            <w:vAlign w:val="center"/>
          </w:tcPr>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11 медиа-квестов в 11 муниципалитетах, 80 участников в командах</w:t>
            </w:r>
          </w:p>
        </w:tc>
      </w:tr>
      <w:tr w:rsidR="00575730" w:rsidTr="009D4680">
        <w:trPr>
          <w:cnfStyle w:val="000000100000"/>
          <w:trHeight w:val="328"/>
        </w:trPr>
        <w:tc>
          <w:tcPr>
            <w:cnfStyle w:val="001000000000"/>
            <w:tcW w:w="0" w:type="auto"/>
            <w:tcBorders>
              <w:left w:val="none" w:sz="0" w:space="0" w:color="auto"/>
              <w:right w:val="none" w:sz="0" w:space="0" w:color="auto"/>
            </w:tcBorders>
            <w:shd w:val="clear" w:color="auto" w:fill="B2A1C7" w:themeFill="accent4" w:themeFillTint="99"/>
            <w:vAlign w:val="center"/>
          </w:tcPr>
          <w:p w:rsidR="00575730" w:rsidRPr="00575730" w:rsidRDefault="00575730" w:rsidP="009D4680">
            <w:pPr>
              <w:jc w:val="center"/>
              <w:rPr>
                <w:rFonts w:ascii="Times New Roman" w:hAnsi="Times New Roman" w:cs="Times New Roman"/>
                <w:color w:val="auto"/>
                <w:sz w:val="28"/>
                <w:szCs w:val="28"/>
              </w:rPr>
            </w:pPr>
            <w:r w:rsidRPr="00575730">
              <w:rPr>
                <w:rFonts w:ascii="Times New Roman" w:hAnsi="Times New Roman" w:cs="Times New Roman"/>
                <w:color w:val="auto"/>
                <w:sz w:val="28"/>
                <w:szCs w:val="28"/>
              </w:rPr>
              <w:t>9</w:t>
            </w:r>
          </w:p>
        </w:tc>
        <w:tc>
          <w:tcPr>
            <w:tcW w:w="3012" w:type="dxa"/>
            <w:tcBorders>
              <w:left w:val="none" w:sz="0" w:space="0" w:color="auto"/>
              <w:right w:val="none" w:sz="0" w:space="0" w:color="auto"/>
            </w:tcBorders>
            <w:shd w:val="clear" w:color="auto" w:fill="auto"/>
            <w:vAlign w:val="center"/>
          </w:tcPr>
          <w:p w:rsidR="00575730" w:rsidRPr="00575730" w:rsidRDefault="00575730" w:rsidP="009D4680">
            <w:pP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 xml:space="preserve">Проведение деловой игры «Читающий город» на 15 областных сборах юных </w:t>
            </w:r>
            <w:r w:rsidRPr="00575730">
              <w:rPr>
                <w:rFonts w:ascii="Times New Roman" w:hAnsi="Times New Roman" w:cs="Times New Roman"/>
                <w:color w:val="auto"/>
                <w:sz w:val="28"/>
                <w:szCs w:val="28"/>
              </w:rPr>
              <w:lastRenderedPageBreak/>
              <w:t>корреспондентах Свердловской области</w:t>
            </w:r>
          </w:p>
        </w:tc>
        <w:tc>
          <w:tcPr>
            <w:tcW w:w="1570" w:type="dxa"/>
            <w:tcBorders>
              <w:left w:val="none" w:sz="0" w:space="0" w:color="auto"/>
              <w:right w:val="none" w:sz="0" w:space="0" w:color="auto"/>
            </w:tcBorders>
            <w:shd w:val="clear" w:color="auto" w:fill="auto"/>
            <w:vAlign w:val="center"/>
          </w:tcPr>
          <w:p w:rsidR="00575730" w:rsidRPr="00575730" w:rsidRDefault="00575730" w:rsidP="009D4680">
            <w:pPr>
              <w:jc w:val="cente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lastRenderedPageBreak/>
              <w:t>30.05.2016</w:t>
            </w:r>
          </w:p>
        </w:tc>
        <w:tc>
          <w:tcPr>
            <w:tcW w:w="4593" w:type="dxa"/>
            <w:tcBorders>
              <w:left w:val="none" w:sz="0" w:space="0" w:color="auto"/>
              <w:right w:val="none" w:sz="0" w:space="0" w:color="auto"/>
            </w:tcBorders>
            <w:shd w:val="clear" w:color="auto" w:fill="auto"/>
            <w:vAlign w:val="center"/>
          </w:tcPr>
          <w:p w:rsidR="00575730" w:rsidRPr="00575730" w:rsidRDefault="00575730" w:rsidP="009D4680">
            <w:pPr>
              <w:cnfStyle w:val="000000100000"/>
              <w:rPr>
                <w:rFonts w:ascii="Times New Roman" w:hAnsi="Times New Roman" w:cs="Times New Roman"/>
                <w:color w:val="auto"/>
                <w:sz w:val="28"/>
                <w:szCs w:val="28"/>
              </w:rPr>
            </w:pPr>
            <w:r w:rsidRPr="00575730">
              <w:rPr>
                <w:rFonts w:ascii="Times New Roman" w:hAnsi="Times New Roman" w:cs="Times New Roman"/>
                <w:color w:val="auto"/>
                <w:sz w:val="28"/>
                <w:szCs w:val="28"/>
              </w:rPr>
              <w:t>120 участников из Свердловской области, Перми и Новосибирска</w:t>
            </w:r>
          </w:p>
        </w:tc>
      </w:tr>
      <w:tr w:rsidR="00575730" w:rsidTr="009D4680">
        <w:trPr>
          <w:trHeight w:val="351"/>
        </w:trPr>
        <w:tc>
          <w:tcPr>
            <w:cnfStyle w:val="001000000000"/>
            <w:tcW w:w="0" w:type="auto"/>
            <w:shd w:val="clear" w:color="auto" w:fill="B2A1C7" w:themeFill="accent4" w:themeFillTint="99"/>
            <w:vAlign w:val="center"/>
          </w:tcPr>
          <w:p w:rsidR="00575730" w:rsidRPr="00575730" w:rsidRDefault="00575730" w:rsidP="009D4680">
            <w:pPr>
              <w:jc w:val="center"/>
              <w:rPr>
                <w:rFonts w:ascii="Times New Roman" w:hAnsi="Times New Roman" w:cs="Times New Roman"/>
                <w:color w:val="auto"/>
                <w:sz w:val="28"/>
                <w:szCs w:val="28"/>
              </w:rPr>
            </w:pPr>
            <w:r w:rsidRPr="00575730">
              <w:rPr>
                <w:rFonts w:ascii="Times New Roman" w:hAnsi="Times New Roman" w:cs="Times New Roman"/>
                <w:color w:val="auto"/>
                <w:sz w:val="28"/>
                <w:szCs w:val="28"/>
              </w:rPr>
              <w:lastRenderedPageBreak/>
              <w:t>10</w:t>
            </w:r>
          </w:p>
        </w:tc>
        <w:tc>
          <w:tcPr>
            <w:tcW w:w="3012" w:type="dxa"/>
            <w:shd w:val="clear" w:color="auto" w:fill="auto"/>
            <w:vAlign w:val="center"/>
          </w:tcPr>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Подведение итогов акции: рассылка сертификатов участников и благодарственных писем участникам и кураторов медиа-квеста «Самый читающий город России»; составление медиа-отчета о проведении акции</w:t>
            </w:r>
          </w:p>
        </w:tc>
        <w:tc>
          <w:tcPr>
            <w:tcW w:w="1570" w:type="dxa"/>
            <w:shd w:val="clear" w:color="auto" w:fill="auto"/>
            <w:vAlign w:val="center"/>
          </w:tcPr>
          <w:p w:rsidR="00575730" w:rsidRPr="00575730" w:rsidRDefault="00575730" w:rsidP="009D4680">
            <w:pPr>
              <w:jc w:val="cente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1.09.2015-10.09.2015</w:t>
            </w:r>
          </w:p>
        </w:tc>
        <w:tc>
          <w:tcPr>
            <w:tcW w:w="4593" w:type="dxa"/>
            <w:shd w:val="clear" w:color="auto" w:fill="auto"/>
            <w:vAlign w:val="center"/>
          </w:tcPr>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200 участников акции в составе команд медиа-квестов и деловой игры;</w:t>
            </w:r>
          </w:p>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54 публикации в средствах массовой информации</w:t>
            </w:r>
          </w:p>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Более 500 публикаций в социальных сетях</w:t>
            </w:r>
          </w:p>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Охват читательской аудитории в социальных сетях составил по примерным подсчетам – 20000 человек</w:t>
            </w:r>
          </w:p>
          <w:p w:rsidR="00575730" w:rsidRPr="00575730" w:rsidRDefault="00575730" w:rsidP="009D4680">
            <w:pPr>
              <w:cnfStyle w:val="000000000000"/>
              <w:rPr>
                <w:rFonts w:ascii="Times New Roman" w:hAnsi="Times New Roman" w:cs="Times New Roman"/>
                <w:color w:val="auto"/>
                <w:sz w:val="28"/>
                <w:szCs w:val="28"/>
              </w:rPr>
            </w:pPr>
            <w:r w:rsidRPr="00575730">
              <w:rPr>
                <w:rFonts w:ascii="Times New Roman" w:hAnsi="Times New Roman" w:cs="Times New Roman"/>
                <w:color w:val="auto"/>
                <w:sz w:val="28"/>
                <w:szCs w:val="28"/>
              </w:rPr>
              <w:t>Охвати аудитории в СМИ ( среднее количество просмотров) – 200 просмотров новости.</w:t>
            </w:r>
          </w:p>
        </w:tc>
      </w:tr>
    </w:tbl>
    <w:p w:rsidR="00575730" w:rsidRPr="007E1DBB" w:rsidRDefault="00575730" w:rsidP="007E1DBB">
      <w:pPr>
        <w:rPr>
          <w:rFonts w:ascii="Times New Roman" w:hAnsi="Times New Roman" w:cs="Times New Roman"/>
          <w:sz w:val="28"/>
          <w:szCs w:val="28"/>
        </w:rPr>
      </w:pPr>
    </w:p>
    <w:p w:rsidR="002808AE" w:rsidRDefault="002808AE" w:rsidP="002808AE">
      <w:pPr>
        <w:pBdr>
          <w:top w:val="single" w:sz="4" w:space="1" w:color="auto"/>
        </w:pBdr>
        <w:rPr>
          <w:rFonts w:ascii="Times New Roman" w:hAnsi="Times New Roman" w:cs="Times New Roman"/>
          <w:sz w:val="28"/>
          <w:szCs w:val="28"/>
        </w:rPr>
      </w:pPr>
    </w:p>
    <w:p w:rsidR="00DD6810" w:rsidRPr="001000DF" w:rsidRDefault="00DD6810" w:rsidP="001000DF">
      <w:pPr>
        <w:pStyle w:val="2"/>
        <w:rPr>
          <w:rFonts w:ascii="Times New Roman" w:hAnsi="Times New Roman" w:cs="Times New Roman"/>
          <w:color w:val="000000" w:themeColor="text1"/>
          <w:sz w:val="28"/>
          <w:szCs w:val="28"/>
        </w:rPr>
      </w:pPr>
      <w:bookmarkStart w:id="7" w:name="_Toc433159467"/>
      <w:r w:rsidRPr="001000DF">
        <w:rPr>
          <w:rFonts w:ascii="Times New Roman" w:hAnsi="Times New Roman" w:cs="Times New Roman"/>
          <w:color w:val="000000" w:themeColor="text1"/>
          <w:sz w:val="28"/>
          <w:szCs w:val="28"/>
        </w:rPr>
        <w:t xml:space="preserve">3.4 </w:t>
      </w:r>
      <w:r w:rsidR="00D51BA9" w:rsidRPr="001000DF">
        <w:rPr>
          <w:rFonts w:ascii="Times New Roman" w:hAnsi="Times New Roman" w:cs="Times New Roman"/>
          <w:color w:val="000000" w:themeColor="text1"/>
          <w:sz w:val="28"/>
          <w:szCs w:val="28"/>
        </w:rPr>
        <w:t>Результаты акции</w:t>
      </w:r>
      <w:bookmarkEnd w:id="7"/>
    </w:p>
    <w:p w:rsidR="00610F9B" w:rsidRPr="00610F9B" w:rsidRDefault="00610F9B" w:rsidP="001000DF">
      <w:pPr>
        <w:pBdr>
          <w:top w:val="single" w:sz="4" w:space="1" w:color="auto"/>
        </w:pBdr>
        <w:jc w:val="center"/>
        <w:rPr>
          <w:rFonts w:ascii="Times New Roman" w:hAnsi="Times New Roman" w:cs="Times New Roman"/>
          <w:b/>
          <w:sz w:val="28"/>
          <w:szCs w:val="28"/>
        </w:rPr>
      </w:pPr>
    </w:p>
    <w:p w:rsidR="00D51BA9" w:rsidRPr="007E1DBB" w:rsidRDefault="00D51BA9" w:rsidP="001000DF">
      <w:pPr>
        <w:jc w:val="both"/>
        <w:rPr>
          <w:rFonts w:ascii="Times New Roman" w:hAnsi="Times New Roman" w:cs="Times New Roman"/>
          <w:sz w:val="28"/>
          <w:szCs w:val="28"/>
        </w:rPr>
      </w:pPr>
      <w:r w:rsidRPr="007E1DBB">
        <w:rPr>
          <w:rFonts w:ascii="Times New Roman" w:hAnsi="Times New Roman" w:cs="Times New Roman"/>
          <w:sz w:val="28"/>
          <w:szCs w:val="28"/>
        </w:rPr>
        <w:t>Количественные результаты акции:</w:t>
      </w:r>
    </w:p>
    <w:p w:rsidR="00DD6810" w:rsidRPr="007E1DBB" w:rsidRDefault="00DD6810" w:rsidP="001000DF">
      <w:pPr>
        <w:jc w:val="both"/>
        <w:rPr>
          <w:rFonts w:ascii="Times New Roman" w:hAnsi="Times New Roman" w:cs="Times New Roman"/>
          <w:sz w:val="28"/>
          <w:szCs w:val="28"/>
        </w:rPr>
      </w:pPr>
      <w:r w:rsidRPr="007E1DBB">
        <w:rPr>
          <w:rFonts w:ascii="Times New Roman" w:hAnsi="Times New Roman" w:cs="Times New Roman"/>
          <w:sz w:val="28"/>
          <w:szCs w:val="28"/>
        </w:rPr>
        <w:t>200 участников акции в составе команд медиа-квестов и деловой игры;</w:t>
      </w:r>
    </w:p>
    <w:p w:rsidR="00DD6810" w:rsidRPr="007E1DBB" w:rsidRDefault="00D51BA9" w:rsidP="001000DF">
      <w:pPr>
        <w:jc w:val="both"/>
        <w:rPr>
          <w:rFonts w:ascii="Times New Roman" w:hAnsi="Times New Roman" w:cs="Times New Roman"/>
          <w:sz w:val="28"/>
          <w:szCs w:val="28"/>
        </w:rPr>
      </w:pPr>
      <w:r w:rsidRPr="007E1DBB">
        <w:rPr>
          <w:rFonts w:ascii="Times New Roman" w:hAnsi="Times New Roman" w:cs="Times New Roman"/>
          <w:sz w:val="28"/>
          <w:szCs w:val="28"/>
        </w:rPr>
        <w:t>54 публикации</w:t>
      </w:r>
      <w:r w:rsidR="00DD6810" w:rsidRPr="007E1DBB">
        <w:rPr>
          <w:rFonts w:ascii="Times New Roman" w:hAnsi="Times New Roman" w:cs="Times New Roman"/>
          <w:sz w:val="28"/>
          <w:szCs w:val="28"/>
        </w:rPr>
        <w:t xml:space="preserve"> в средствах массовой информации</w:t>
      </w:r>
    </w:p>
    <w:p w:rsidR="00DD6810" w:rsidRPr="007E1DBB" w:rsidRDefault="00DD6810" w:rsidP="001000DF">
      <w:pPr>
        <w:jc w:val="both"/>
        <w:rPr>
          <w:rFonts w:ascii="Times New Roman" w:hAnsi="Times New Roman" w:cs="Times New Roman"/>
          <w:sz w:val="28"/>
          <w:szCs w:val="28"/>
        </w:rPr>
      </w:pPr>
      <w:r w:rsidRPr="007E1DBB">
        <w:rPr>
          <w:rFonts w:ascii="Times New Roman" w:hAnsi="Times New Roman" w:cs="Times New Roman"/>
          <w:sz w:val="28"/>
          <w:szCs w:val="28"/>
        </w:rPr>
        <w:t>Более 500 публикаций в социальных сетях</w:t>
      </w:r>
    </w:p>
    <w:p w:rsidR="00DD6810" w:rsidRPr="007E1DBB" w:rsidRDefault="00DD6810" w:rsidP="001000DF">
      <w:pPr>
        <w:jc w:val="both"/>
        <w:rPr>
          <w:rFonts w:ascii="Times New Roman" w:hAnsi="Times New Roman" w:cs="Times New Roman"/>
          <w:sz w:val="28"/>
          <w:szCs w:val="28"/>
        </w:rPr>
      </w:pPr>
      <w:r w:rsidRPr="007E1DBB">
        <w:rPr>
          <w:rFonts w:ascii="Times New Roman" w:hAnsi="Times New Roman" w:cs="Times New Roman"/>
          <w:sz w:val="28"/>
          <w:szCs w:val="28"/>
        </w:rPr>
        <w:t>Охват читательской аудитории в социальных сетях составил по примерным подсчетам – 20000 человек</w:t>
      </w:r>
    </w:p>
    <w:p w:rsidR="00DD6810" w:rsidRPr="007E1DBB" w:rsidRDefault="00DD6810" w:rsidP="001000DF">
      <w:pPr>
        <w:jc w:val="both"/>
        <w:rPr>
          <w:rFonts w:ascii="Times New Roman" w:hAnsi="Times New Roman" w:cs="Times New Roman"/>
          <w:sz w:val="28"/>
          <w:szCs w:val="28"/>
        </w:rPr>
      </w:pPr>
      <w:r w:rsidRPr="007E1DBB">
        <w:rPr>
          <w:rFonts w:ascii="Times New Roman" w:hAnsi="Times New Roman" w:cs="Times New Roman"/>
          <w:sz w:val="28"/>
          <w:szCs w:val="28"/>
        </w:rPr>
        <w:t>Охвати аудитории в СМИ ( среднее количество просмотров) – 200 просмотров публикации.</w:t>
      </w:r>
    </w:p>
    <w:p w:rsidR="00D51BA9" w:rsidRPr="007E1DBB" w:rsidRDefault="00D51BA9" w:rsidP="001000DF">
      <w:pPr>
        <w:jc w:val="both"/>
        <w:rPr>
          <w:rFonts w:ascii="Times New Roman" w:hAnsi="Times New Roman" w:cs="Times New Roman"/>
          <w:sz w:val="28"/>
          <w:szCs w:val="28"/>
        </w:rPr>
      </w:pPr>
      <w:r w:rsidRPr="007E1DBB">
        <w:rPr>
          <w:rFonts w:ascii="Times New Roman" w:hAnsi="Times New Roman" w:cs="Times New Roman"/>
          <w:sz w:val="28"/>
          <w:szCs w:val="28"/>
        </w:rPr>
        <w:t>Качественны</w:t>
      </w:r>
      <w:r w:rsidR="00294C4F" w:rsidRPr="007E1DBB">
        <w:rPr>
          <w:rFonts w:ascii="Times New Roman" w:hAnsi="Times New Roman" w:cs="Times New Roman"/>
          <w:sz w:val="28"/>
          <w:szCs w:val="28"/>
        </w:rPr>
        <w:t>е</w:t>
      </w:r>
      <w:r w:rsidRPr="007E1DBB">
        <w:rPr>
          <w:rFonts w:ascii="Times New Roman" w:hAnsi="Times New Roman" w:cs="Times New Roman"/>
          <w:sz w:val="28"/>
          <w:szCs w:val="28"/>
        </w:rPr>
        <w:t xml:space="preserve"> результаты акции:</w:t>
      </w:r>
    </w:p>
    <w:p w:rsidR="00D51BA9" w:rsidRPr="007E1DBB" w:rsidRDefault="00D51BA9" w:rsidP="001000DF">
      <w:pPr>
        <w:jc w:val="both"/>
        <w:rPr>
          <w:rFonts w:ascii="Times New Roman" w:hAnsi="Times New Roman" w:cs="Times New Roman"/>
          <w:sz w:val="28"/>
          <w:szCs w:val="28"/>
        </w:rPr>
      </w:pPr>
      <w:r w:rsidRPr="007E1DBB">
        <w:rPr>
          <w:rFonts w:ascii="Times New Roman" w:hAnsi="Times New Roman" w:cs="Times New Roman"/>
          <w:sz w:val="28"/>
          <w:szCs w:val="28"/>
        </w:rPr>
        <w:t>Сформировано</w:t>
      </w:r>
      <w:r w:rsidR="00294C4F" w:rsidRPr="007E1DBB">
        <w:rPr>
          <w:rFonts w:ascii="Times New Roman" w:hAnsi="Times New Roman" w:cs="Times New Roman"/>
          <w:sz w:val="28"/>
          <w:szCs w:val="28"/>
        </w:rPr>
        <w:t xml:space="preserve"> сообщество читающей молодежи – </w:t>
      </w:r>
      <w:r w:rsidRPr="007E1DBB">
        <w:rPr>
          <w:rFonts w:ascii="Times New Roman" w:hAnsi="Times New Roman" w:cs="Times New Roman"/>
          <w:sz w:val="28"/>
          <w:szCs w:val="28"/>
        </w:rPr>
        <w:t xml:space="preserve">  команды продвижения бренда читающих российских городов. </w:t>
      </w:r>
    </w:p>
    <w:p w:rsidR="00D51BA9" w:rsidRPr="007E1DBB" w:rsidRDefault="00D51BA9" w:rsidP="001000DF">
      <w:pPr>
        <w:jc w:val="both"/>
        <w:rPr>
          <w:rFonts w:ascii="Times New Roman" w:hAnsi="Times New Roman" w:cs="Times New Roman"/>
          <w:sz w:val="28"/>
          <w:szCs w:val="28"/>
        </w:rPr>
      </w:pPr>
      <w:r w:rsidRPr="007E1DBB">
        <w:rPr>
          <w:rFonts w:ascii="Times New Roman" w:hAnsi="Times New Roman" w:cs="Times New Roman"/>
          <w:sz w:val="28"/>
          <w:szCs w:val="28"/>
        </w:rPr>
        <w:t>В средствах массовой информации опубликованы материалы, транслирующие образ российских городов-участников акции в качестве флагманов российской культуры, носителей традиций чтения</w:t>
      </w:r>
      <w:r w:rsidR="00294C4F" w:rsidRPr="007E1DBB">
        <w:rPr>
          <w:rFonts w:ascii="Times New Roman" w:hAnsi="Times New Roman" w:cs="Times New Roman"/>
          <w:sz w:val="28"/>
          <w:szCs w:val="28"/>
        </w:rPr>
        <w:t>;</w:t>
      </w:r>
    </w:p>
    <w:p w:rsidR="00DD6810" w:rsidRPr="007E1DBB" w:rsidRDefault="00294C4F" w:rsidP="001000DF">
      <w:pPr>
        <w:jc w:val="both"/>
        <w:rPr>
          <w:rFonts w:ascii="Times New Roman" w:hAnsi="Times New Roman" w:cs="Times New Roman"/>
          <w:sz w:val="28"/>
          <w:szCs w:val="28"/>
        </w:rPr>
      </w:pPr>
      <w:r w:rsidRPr="007E1DBB">
        <w:rPr>
          <w:rFonts w:ascii="Times New Roman" w:hAnsi="Times New Roman" w:cs="Times New Roman"/>
          <w:sz w:val="28"/>
          <w:szCs w:val="28"/>
        </w:rPr>
        <w:lastRenderedPageBreak/>
        <w:t>Идея проведения акции нашла поддержку  у бизнес-сообщества и  представителей  муниципальных администраций: в Краснодаре, Пензе, Екатеринбурге и  Новочеркасске акция получила спонсорскую поддержку, кроме того в Новочеркасске обсуждается проект установки рекламного баннера «Новочеркасск – самый читающий город России» при въезде на территорию города.</w:t>
      </w:r>
    </w:p>
    <w:p w:rsidR="00DD6810" w:rsidRPr="007E1DBB" w:rsidRDefault="00DD6810" w:rsidP="007E1DBB">
      <w:pPr>
        <w:rPr>
          <w:rFonts w:ascii="Times New Roman" w:hAnsi="Times New Roman" w:cs="Times New Roman"/>
          <w:sz w:val="28"/>
          <w:szCs w:val="28"/>
        </w:rPr>
      </w:pPr>
      <w:r w:rsidRPr="007E1DBB">
        <w:rPr>
          <w:rFonts w:ascii="Times New Roman" w:hAnsi="Times New Roman" w:cs="Times New Roman"/>
          <w:sz w:val="28"/>
          <w:szCs w:val="28"/>
        </w:rPr>
        <w:t>Итоговым документов акции стал отчет о публикациях в средствах массовой информации:</w:t>
      </w:r>
    </w:p>
    <w:tbl>
      <w:tblPr>
        <w:tblStyle w:val="af1"/>
        <w:tblW w:w="9854" w:type="dxa"/>
        <w:tblLayout w:type="fixed"/>
        <w:tblLook w:val="04A0"/>
      </w:tblPr>
      <w:tblGrid>
        <w:gridCol w:w="919"/>
        <w:gridCol w:w="1599"/>
        <w:gridCol w:w="3260"/>
        <w:gridCol w:w="851"/>
        <w:gridCol w:w="3225"/>
      </w:tblGrid>
      <w:tr w:rsidR="00CA5AD3" w:rsidTr="007624BA">
        <w:trPr>
          <w:trHeight w:val="322"/>
        </w:trPr>
        <w:tc>
          <w:tcPr>
            <w:tcW w:w="919" w:type="dxa"/>
            <w:shd w:val="clear" w:color="auto" w:fill="B2A1C7" w:themeFill="accent4" w:themeFillTint="99"/>
            <w:vAlign w:val="center"/>
          </w:tcPr>
          <w:p w:rsidR="00CA5AD3" w:rsidRPr="00C93F14" w:rsidRDefault="00CA5AD3" w:rsidP="007624BA">
            <w:pPr>
              <w:jc w:val="center"/>
              <w:rPr>
                <w:rFonts w:ascii="Times New Roman" w:hAnsi="Times New Roman" w:cs="Times New Roman"/>
                <w:sz w:val="28"/>
                <w:szCs w:val="28"/>
              </w:rPr>
            </w:pPr>
            <w:r w:rsidRPr="00C93F14">
              <w:rPr>
                <w:rFonts w:ascii="Times New Roman" w:hAnsi="Times New Roman" w:cs="Times New Roman"/>
                <w:sz w:val="28"/>
                <w:szCs w:val="28"/>
              </w:rPr>
              <w:t>№</w:t>
            </w:r>
          </w:p>
        </w:tc>
        <w:tc>
          <w:tcPr>
            <w:tcW w:w="1599" w:type="dxa"/>
            <w:shd w:val="clear" w:color="auto" w:fill="B2A1C7" w:themeFill="accent4" w:themeFillTint="99"/>
            <w:vAlign w:val="center"/>
          </w:tcPr>
          <w:p w:rsidR="00CA5AD3" w:rsidRPr="00C93F14" w:rsidRDefault="00CA5AD3" w:rsidP="007624BA">
            <w:pPr>
              <w:jc w:val="center"/>
              <w:rPr>
                <w:rFonts w:ascii="Times New Roman" w:hAnsi="Times New Roman" w:cs="Times New Roman"/>
                <w:sz w:val="28"/>
                <w:szCs w:val="28"/>
              </w:rPr>
            </w:pPr>
            <w:r w:rsidRPr="00C93F14">
              <w:rPr>
                <w:rFonts w:ascii="Times New Roman" w:hAnsi="Times New Roman" w:cs="Times New Roman"/>
                <w:sz w:val="28"/>
                <w:szCs w:val="28"/>
              </w:rPr>
              <w:t>Наименование СМИ</w:t>
            </w:r>
          </w:p>
        </w:tc>
        <w:tc>
          <w:tcPr>
            <w:tcW w:w="3260" w:type="dxa"/>
            <w:shd w:val="clear" w:color="auto" w:fill="B2A1C7" w:themeFill="accent4" w:themeFillTint="99"/>
            <w:vAlign w:val="center"/>
          </w:tcPr>
          <w:p w:rsidR="00CA5AD3" w:rsidRPr="00C93F14" w:rsidRDefault="00CA5AD3" w:rsidP="007624BA">
            <w:pPr>
              <w:jc w:val="center"/>
              <w:rPr>
                <w:rFonts w:ascii="Times New Roman" w:hAnsi="Times New Roman" w:cs="Times New Roman"/>
                <w:sz w:val="28"/>
                <w:szCs w:val="28"/>
              </w:rPr>
            </w:pPr>
            <w:r w:rsidRPr="00C93F14">
              <w:rPr>
                <w:rFonts w:ascii="Times New Roman" w:hAnsi="Times New Roman" w:cs="Times New Roman"/>
                <w:sz w:val="28"/>
                <w:szCs w:val="28"/>
              </w:rPr>
              <w:t>Характеристика СМИ</w:t>
            </w:r>
          </w:p>
          <w:p w:rsidR="00CA5AD3" w:rsidRPr="00C93F14" w:rsidRDefault="00CA5AD3" w:rsidP="007624BA">
            <w:pPr>
              <w:jc w:val="center"/>
              <w:rPr>
                <w:rFonts w:ascii="Times New Roman" w:hAnsi="Times New Roman" w:cs="Times New Roman"/>
                <w:sz w:val="28"/>
                <w:szCs w:val="28"/>
              </w:rPr>
            </w:pPr>
            <w:r w:rsidRPr="00C93F14">
              <w:rPr>
                <w:rFonts w:ascii="Times New Roman" w:hAnsi="Times New Roman" w:cs="Times New Roman"/>
                <w:sz w:val="28"/>
                <w:szCs w:val="28"/>
              </w:rPr>
              <w:t>(форма, тираж, аудитория)</w:t>
            </w:r>
          </w:p>
        </w:tc>
        <w:tc>
          <w:tcPr>
            <w:tcW w:w="851" w:type="dxa"/>
            <w:shd w:val="clear" w:color="auto" w:fill="B2A1C7" w:themeFill="accent4" w:themeFillTint="99"/>
            <w:vAlign w:val="center"/>
          </w:tcPr>
          <w:p w:rsidR="00CA5AD3" w:rsidRPr="00C93F14" w:rsidRDefault="00CA5AD3" w:rsidP="007624BA">
            <w:pPr>
              <w:jc w:val="center"/>
              <w:rPr>
                <w:rFonts w:ascii="Times New Roman" w:hAnsi="Times New Roman" w:cs="Times New Roman"/>
                <w:sz w:val="28"/>
                <w:szCs w:val="28"/>
              </w:rPr>
            </w:pPr>
            <w:r w:rsidRPr="00C93F14">
              <w:rPr>
                <w:rFonts w:ascii="Times New Roman" w:hAnsi="Times New Roman" w:cs="Times New Roman"/>
                <w:sz w:val="28"/>
                <w:szCs w:val="28"/>
              </w:rPr>
              <w:t>Дата выхода</w:t>
            </w:r>
          </w:p>
        </w:tc>
        <w:tc>
          <w:tcPr>
            <w:tcW w:w="3225" w:type="dxa"/>
            <w:shd w:val="clear" w:color="auto" w:fill="B2A1C7" w:themeFill="accent4" w:themeFillTint="99"/>
            <w:vAlign w:val="center"/>
          </w:tcPr>
          <w:p w:rsidR="00CA5AD3" w:rsidRPr="00C93F14" w:rsidRDefault="00CA5AD3" w:rsidP="007624BA">
            <w:pPr>
              <w:jc w:val="center"/>
              <w:rPr>
                <w:rFonts w:ascii="Times New Roman" w:hAnsi="Times New Roman" w:cs="Times New Roman"/>
                <w:sz w:val="28"/>
                <w:szCs w:val="28"/>
              </w:rPr>
            </w:pPr>
            <w:r w:rsidRPr="00C93F14">
              <w:rPr>
                <w:rFonts w:ascii="Times New Roman" w:hAnsi="Times New Roman" w:cs="Times New Roman"/>
                <w:sz w:val="28"/>
                <w:szCs w:val="28"/>
              </w:rPr>
              <w:t>Гиперссылка</w:t>
            </w:r>
          </w:p>
        </w:tc>
      </w:tr>
      <w:tr w:rsidR="009D4680" w:rsidTr="007624BA">
        <w:trPr>
          <w:trHeight w:val="103"/>
        </w:trPr>
        <w:tc>
          <w:tcPr>
            <w:tcW w:w="9854" w:type="dxa"/>
            <w:gridSpan w:val="5"/>
            <w:shd w:val="clear" w:color="auto" w:fill="E5DFEC" w:themeFill="accent4" w:themeFillTint="33"/>
            <w:vAlign w:val="center"/>
          </w:tcPr>
          <w:p w:rsidR="009D4680" w:rsidRPr="00531E3D" w:rsidRDefault="009D4680" w:rsidP="007624BA">
            <w:pPr>
              <w:rPr>
                <w:rFonts w:ascii="Times New Roman" w:hAnsi="Times New Roman" w:cs="Times New Roman"/>
                <w:sz w:val="16"/>
                <w:szCs w:val="16"/>
              </w:rPr>
            </w:pPr>
          </w:p>
        </w:tc>
      </w:tr>
      <w:tr w:rsidR="00CA5AD3" w:rsidTr="007624BA">
        <w:trPr>
          <w:trHeight w:val="322"/>
        </w:trPr>
        <w:tc>
          <w:tcPr>
            <w:tcW w:w="9854" w:type="dxa"/>
            <w:gridSpan w:val="5"/>
            <w:shd w:val="clear" w:color="auto" w:fill="B2A1C7" w:themeFill="accent4" w:themeFillTint="99"/>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Федеральные средства массовой информации и интернет-порталы</w:t>
            </w:r>
          </w:p>
        </w:tc>
      </w:tr>
      <w:tr w:rsidR="00CA5AD3" w:rsidTr="007624BA">
        <w:trPr>
          <w:trHeight w:val="345"/>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Вести.ru</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Сайт федерального средства массовой информации – «Вести.ru»</w:t>
            </w:r>
          </w:p>
          <w:p w:rsidR="00CA5AD3" w:rsidRPr="00C93F14" w:rsidRDefault="00CA5AD3" w:rsidP="007624BA">
            <w:pPr>
              <w:rPr>
                <w:rFonts w:ascii="Times New Roman" w:hAnsi="Times New Roman" w:cs="Times New Roman"/>
                <w:sz w:val="28"/>
                <w:szCs w:val="28"/>
              </w:rPr>
            </w:pP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VESTI.RU - совместный проект ТК "Россия 1" , ТК "Россия 24" и Дирекции интернет-сайтов ВГТРК. Существует с февраля 2002 года.</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Аудитория – более 12 миллионов</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7.09.2015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http://www.vesti.ru/doc.html?id=2661357</w:t>
            </w:r>
          </w:p>
        </w:tc>
      </w:tr>
      <w:tr w:rsidR="00CA5AD3" w:rsidTr="007624BA">
        <w:trPr>
          <w:trHeight w:val="322"/>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REN-TV</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Cайт Федеральной телекомпании</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11.09.2015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http://ren.tv/novosti/2015-09-11/stavropol-odin-iz-samyh-chitayushchih-gorodov-rossii</w:t>
            </w:r>
          </w:p>
        </w:tc>
      </w:tr>
      <w:tr w:rsidR="00CA5AD3" w:rsidTr="007624BA">
        <w:trPr>
          <w:trHeight w:val="345"/>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3</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RSUTE</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RSUTE – независимый интернет-проект, ориентированный на самые важные социально-экономические новости России и зарубежья.</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10.09.2015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http://rsute.ru/raznoe/33950.html</w:t>
            </w:r>
          </w:p>
        </w:tc>
      </w:tr>
      <w:tr w:rsidR="00CA5AD3" w:rsidTr="007624BA">
        <w:trPr>
          <w:trHeight w:val="322"/>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4</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Глас народа</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Интернет-газета</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Федеральные новости</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10.09.2015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http://glasnarod.ru/rossiya/stavropolskij-kraj/28005-stavropol-voshel-v-trojku-samyx-chitayushhix-gorodov-rossii</w:t>
            </w:r>
          </w:p>
        </w:tc>
      </w:tr>
      <w:tr w:rsidR="00CA5AD3" w:rsidTr="007624BA">
        <w:trPr>
          <w:trHeight w:val="345"/>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lastRenderedPageBreak/>
              <w:t>5</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Российская ассоциация электронных библиотек</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Сайт Российской ассоциации электронных библиотек</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10.09.2015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http://www.aselibrary.ru/press_center/digital_resources49/6696/</w:t>
            </w:r>
          </w:p>
        </w:tc>
      </w:tr>
      <w:tr w:rsidR="00CA5AD3" w:rsidTr="007624BA">
        <w:trPr>
          <w:trHeight w:val="345"/>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6</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Дважды два</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Сайт Федерального медиа-холдинга</w:t>
            </w:r>
          </w:p>
          <w:p w:rsidR="00CA5AD3" w:rsidRPr="00C93F14" w:rsidRDefault="00CA5AD3" w:rsidP="007624BA">
            <w:pPr>
              <w:rPr>
                <w:rFonts w:ascii="Times New Roman" w:hAnsi="Times New Roman" w:cs="Times New Roman"/>
                <w:sz w:val="28"/>
                <w:szCs w:val="28"/>
              </w:rPr>
            </w:pP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10.09.2015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http://2x2.su/rest/news/v-rossii-opredelili-troyku-samyh-chitayuschih-goro-82646.html</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7</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Новые новости</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Информационный портал</w:t>
            </w:r>
          </w:p>
          <w:p w:rsidR="00CA5AD3" w:rsidRPr="00C93F14" w:rsidRDefault="003059AD" w:rsidP="007624BA">
            <w:pPr>
              <w:rPr>
                <w:rFonts w:ascii="Times New Roman" w:hAnsi="Times New Roman" w:cs="Times New Roman"/>
                <w:sz w:val="28"/>
                <w:szCs w:val="28"/>
              </w:rPr>
            </w:pPr>
            <w:hyperlink r:id="rId15" w:tooltip="2008–2015" w:history="1">
              <w:r w:rsidR="00CA5AD3" w:rsidRPr="00C93F14">
                <w:rPr>
                  <w:rStyle w:val="aa"/>
                  <w:rFonts w:ascii="Times New Roman" w:hAnsi="Times New Roman" w:cs="Times New Roman"/>
                  <w:color w:val="auto"/>
                  <w:sz w:val="28"/>
                  <w:szCs w:val="28"/>
                  <w:u w:val="none"/>
                </w:rPr>
                <w:t> Главные новости </w:t>
              </w:r>
            </w:hyperlink>
            <w:r w:rsidR="00CA5AD3" w:rsidRPr="00C93F14">
              <w:rPr>
                <w:rFonts w:ascii="Times New Roman" w:hAnsi="Times New Roman" w:cs="Times New Roman"/>
                <w:sz w:val="28"/>
                <w:szCs w:val="28"/>
              </w:rPr>
              <w:t>. </w:t>
            </w:r>
            <w:r w:rsidR="00CA5AD3" w:rsidRPr="00C93F14">
              <w:rPr>
                <w:rFonts w:ascii="Times New Roman" w:hAnsi="Times New Roman" w:cs="Times New Roman"/>
                <w:sz w:val="28"/>
                <w:szCs w:val="28"/>
              </w:rPr>
              <w:br/>
            </w:r>
            <w:hyperlink r:id="rId16" w:tooltip="Последние новости Украины и России" w:history="1">
              <w:r w:rsidR="00CA5AD3" w:rsidRPr="00C93F14">
                <w:rPr>
                  <w:rStyle w:val="aa"/>
                  <w:rFonts w:ascii="Times New Roman" w:hAnsi="Times New Roman" w:cs="Times New Roman"/>
                  <w:color w:val="auto"/>
                  <w:sz w:val="28"/>
                  <w:szCs w:val="28"/>
                  <w:u w:val="none"/>
                </w:rPr>
                <w:t>Последние новости Украины и России</w:t>
              </w:r>
            </w:hyperlink>
            <w:r w:rsidR="00CA5AD3" w:rsidRPr="00C93F14">
              <w:rPr>
                <w:rFonts w:ascii="Times New Roman" w:hAnsi="Times New Roman" w:cs="Times New Roman"/>
                <w:sz w:val="28"/>
                <w:szCs w:val="28"/>
              </w:rPr>
              <w:t>.</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09.09.2015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http://www.talks.su/news/akciya-samiy-chitayuschiy-gorod-rossii-priurochena-k-godu-20150909/</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8</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Мангазея</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Федеральное Информационное агентство</w:t>
            </w:r>
          </w:p>
          <w:p w:rsidR="00CA5AD3" w:rsidRPr="00C93F14" w:rsidRDefault="00CA5AD3" w:rsidP="007624BA">
            <w:pPr>
              <w:rPr>
                <w:rFonts w:ascii="Times New Roman" w:hAnsi="Times New Roman" w:cs="Times New Roman"/>
                <w:sz w:val="28"/>
                <w:szCs w:val="28"/>
              </w:rPr>
            </w:pP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8.09.2015</w:t>
            </w:r>
          </w:p>
        </w:tc>
        <w:tc>
          <w:tcPr>
            <w:tcW w:w="3225" w:type="dxa"/>
            <w:tcBorders>
              <w:right w:val="single" w:sz="4" w:space="0" w:color="auto"/>
            </w:tcBorders>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http://www.mngz.ru/russia-world-sensation/1381663-penza-stala-odnim-iz-samyh-chitayuschih-gorodov-chto-berut-v-knizhnyh-magazinah.html</w:t>
            </w:r>
          </w:p>
        </w:tc>
      </w:tr>
      <w:tr w:rsidR="00CA5AD3" w:rsidTr="007624BA">
        <w:trPr>
          <w:trHeight w:val="154"/>
        </w:trPr>
        <w:tc>
          <w:tcPr>
            <w:tcW w:w="9854" w:type="dxa"/>
            <w:gridSpan w:val="5"/>
            <w:tcBorders>
              <w:right w:val="single" w:sz="4" w:space="0" w:color="auto"/>
            </w:tcBorders>
            <w:shd w:val="clear" w:color="auto" w:fill="B2A1C7" w:themeFill="accent4" w:themeFillTint="99"/>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Свердловская область</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9</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Областная газета</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(Свердловская область)</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Сайт официального издания – Областная газета Свердловской области</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10.08.2015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http://www.oblgazeta.ru/news/7264/</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10</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E-TV</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Екатеринбургский интернет-канал</w:t>
            </w:r>
          </w:p>
          <w:p w:rsidR="00CA5AD3" w:rsidRPr="00C93F14" w:rsidRDefault="00CA5AD3" w:rsidP="007624BA">
            <w:pPr>
              <w:rPr>
                <w:rFonts w:ascii="Times New Roman" w:hAnsi="Times New Roman" w:cs="Times New Roman"/>
                <w:sz w:val="28"/>
                <w:szCs w:val="28"/>
              </w:rPr>
            </w:pP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СМИ телеканала "ЕКАТЕРИНБУРГ-ТВ" Свидетельство о регистрации СМИ Эл № ТУ66-01237 от 30.10.2013г. выдано Управлением Федеральной службы по надзору в сфере связи, информационных технологий и массовых коммуникаций по Уральскому федеральному округу.</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10.08.2015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http://ekburg.tv/novosti/obshhestvo/ekaterinburzhcev_ispytajut_na_znanie_knig?pagePopular=3</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11</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It’s my city</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 xml:space="preserve">Популярный </w:t>
            </w:r>
            <w:r w:rsidRPr="00C93F14">
              <w:rPr>
                <w:rFonts w:ascii="Times New Roman" w:hAnsi="Times New Roman" w:cs="Times New Roman"/>
                <w:sz w:val="28"/>
                <w:szCs w:val="28"/>
              </w:rPr>
              <w:lastRenderedPageBreak/>
              <w:t>молодежный интернет-портал</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Пост продублирован в социальных сетях. Группа vk – более 10000 пользователей.</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lastRenderedPageBreak/>
              <w:t>10.08</w:t>
            </w:r>
            <w:r w:rsidRPr="00C93F14">
              <w:rPr>
                <w:rFonts w:ascii="Times New Roman" w:hAnsi="Times New Roman" w:cs="Times New Roman"/>
                <w:sz w:val="28"/>
                <w:szCs w:val="28"/>
              </w:rPr>
              <w:lastRenderedPageBreak/>
              <w:t>.2015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lastRenderedPageBreak/>
              <w:t>http://itsmycity.ru/ekbdail</w:t>
            </w:r>
            <w:r w:rsidRPr="00C93F14">
              <w:rPr>
                <w:rFonts w:ascii="Times New Roman" w:hAnsi="Times New Roman" w:cs="Times New Roman"/>
                <w:sz w:val="28"/>
                <w:szCs w:val="28"/>
              </w:rPr>
              <w:lastRenderedPageBreak/>
              <w:t>y/6075/2105/</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lastRenderedPageBreak/>
              <w:t>12</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Областная газета</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Сайт официального издания – Областная газета Свердловской области</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7.09.15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http://www.oblgazeta.ru/news/7858/</w:t>
            </w:r>
          </w:p>
        </w:tc>
      </w:tr>
      <w:tr w:rsidR="00CA5AD3" w:rsidTr="007624BA">
        <w:trPr>
          <w:trHeight w:val="154"/>
        </w:trPr>
        <w:tc>
          <w:tcPr>
            <w:tcW w:w="9854" w:type="dxa"/>
            <w:gridSpan w:val="5"/>
            <w:shd w:val="clear" w:color="auto" w:fill="B2A1C7" w:themeFill="accent4" w:themeFillTint="99"/>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Краснодарский край</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13</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Екаетеринодар.ру</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Екатеринодар.ру –городской портал о городе Краснодар и его жителях.</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Ежемесячно сайт посещают 50 000 человек, которые просматривают до 300 000 страниц. Основная часть посетителей - жители Краснодарского края.</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19.08.2015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http://ekaterinodar.ru/news/Yuga:Giteli_Krasnodara_stanut_uchastnikami_aktsii_Samiy_chitayushchiy_gorod_Rossii.html</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14</w:t>
            </w:r>
          </w:p>
        </w:tc>
        <w:tc>
          <w:tcPr>
            <w:tcW w:w="1599" w:type="dxa"/>
            <w:vAlign w:val="center"/>
          </w:tcPr>
          <w:p w:rsidR="00CA5AD3" w:rsidRPr="00C93F14" w:rsidRDefault="003059AD" w:rsidP="007624BA">
            <w:pPr>
              <w:rPr>
                <w:rFonts w:ascii="Times New Roman" w:hAnsi="Times New Roman" w:cs="Times New Roman"/>
                <w:sz w:val="28"/>
                <w:szCs w:val="28"/>
              </w:rPr>
            </w:pPr>
            <w:hyperlink r:id="rId17" w:tooltip="Cайт ГТРК " w:history="1">
              <w:r w:rsidR="00CA5AD3" w:rsidRPr="00C93F14">
                <w:rPr>
                  <w:rStyle w:val="aa"/>
                  <w:rFonts w:ascii="Times New Roman" w:hAnsi="Times New Roman" w:cs="Times New Roman"/>
                  <w:color w:val="auto"/>
                  <w:sz w:val="28"/>
                  <w:szCs w:val="28"/>
                  <w:u w:val="none"/>
                </w:rPr>
                <w:t>ГТРК «Кубань»</w:t>
              </w:r>
            </w:hyperlink>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Сайт, объединяющий компании Россия-1, Россия-2, Радио России,Россия Культура, Вести Кубань,Вести FM.</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Обладатели множества наград, в том числе неоднократно ТЭФИ.</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http://kubantv.ru/dostizhenija/</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29.08.2015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http://kubantv.ru/kultura-kuban/119665-krasnodar-boretsia-za-zvanie-samogo-chitaiushchego-goroda/</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15</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Кубанский репортер</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Сайт союза журналистов Краснодарского края</w:t>
            </w:r>
            <w:r w:rsidRPr="00C93F14">
              <w:rPr>
                <w:rFonts w:ascii="Times New Roman" w:hAnsi="Times New Roman" w:cs="Times New Roman"/>
                <w:sz w:val="28"/>
                <w:szCs w:val="28"/>
              </w:rPr>
              <w:br/>
              <w:t>г.Краснодар</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20.08.15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http://s-kub.ru/szhr-2/id-krasnodarcy-primut-uchastie-v-akcii-samyj-chitayushhij-gorod-rossii/</w:t>
            </w:r>
          </w:p>
        </w:tc>
      </w:tr>
      <w:tr w:rsidR="00CA5AD3" w:rsidTr="007624BA">
        <w:trPr>
          <w:trHeight w:val="154"/>
        </w:trPr>
        <w:tc>
          <w:tcPr>
            <w:tcW w:w="9854" w:type="dxa"/>
            <w:gridSpan w:val="5"/>
            <w:shd w:val="clear" w:color="auto" w:fill="B2A1C7" w:themeFill="accent4" w:themeFillTint="99"/>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Ростовская область</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16</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Авторадио Новочеркасск</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Авторадио Новочеркасск</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12.08.2015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Запись эфира: http://vk.com/sommedia?w=wall-70273669_807</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17</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Новочеркасск.net</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Городской портал Новочеркасска</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 xml:space="preserve">Среднесуточное количество посетителей </w:t>
            </w:r>
            <w:r w:rsidRPr="00C93F14">
              <w:rPr>
                <w:rFonts w:ascii="Times New Roman" w:hAnsi="Times New Roman" w:cs="Times New Roman"/>
                <w:sz w:val="28"/>
                <w:szCs w:val="28"/>
              </w:rPr>
              <w:lastRenderedPageBreak/>
              <w:t>– 5000 человек.</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Количество просмотров – 300000.</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Данные на основе статистики, представленной на сайте.</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lastRenderedPageBreak/>
              <w:t>17.08.2015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http://novocherkassk.net/news/2015/08/24189-15-novocherkascev-prisoedinilis-k-akcii-</w:t>
            </w:r>
            <w:r w:rsidRPr="00C93F14">
              <w:rPr>
                <w:rFonts w:ascii="Times New Roman" w:hAnsi="Times New Roman" w:cs="Times New Roman"/>
                <w:sz w:val="28"/>
                <w:szCs w:val="28"/>
              </w:rPr>
              <w:lastRenderedPageBreak/>
              <w:t>samyy-chitayushchiy-gorod/</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lastRenderedPageBreak/>
              <w:t>18</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Новочеркасск.net</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Городской портал Новочеркасска</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Среднесуточное количество посетителей – 5000 человек.</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Количество просмотров – 300000.</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Данные на основе статистики, представленной на сайте.</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17.08.2015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http://novocherkassk.net/news/2015/08/24133-pyat-zhiteley-novocherkasska-uzhe-prinyali-uchastie-v-literaturnom-konkurse/</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19</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Новоград.ру</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Городской портал города Новочеркасска</w:t>
            </w:r>
          </w:p>
        </w:tc>
        <w:tc>
          <w:tcPr>
            <w:tcW w:w="851" w:type="dxa"/>
            <w:vAlign w:val="center"/>
          </w:tcPr>
          <w:p w:rsidR="00CA5AD3" w:rsidRPr="00C93F14" w:rsidRDefault="00CA5AD3" w:rsidP="009D4680">
            <w:pPr>
              <w:jc w:val="center"/>
              <w:rPr>
                <w:rFonts w:ascii="Times New Roman" w:hAnsi="Times New Roman" w:cs="Times New Roman"/>
                <w:sz w:val="28"/>
                <w:szCs w:val="28"/>
              </w:rPr>
            </w:pP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http://novochgrad.ru/now/smi/type/capital/sub_type/news/id/13741.html</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20</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DonDay</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Информационный портал DonDay-novocherkassk.ru – это оперативные и достоверные новости города Новочеркасска. Является интернет-проектом редакции газеты «Все грани полезного в Блокноте».</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07.09.2015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http://donday-novocherkassk.ru/novocherkassk-priznan-samym-chitayuschim-gorodom-rossii.html</w:t>
            </w:r>
          </w:p>
        </w:tc>
      </w:tr>
      <w:tr w:rsidR="00CA5AD3" w:rsidTr="003F0564">
        <w:trPr>
          <w:trHeight w:val="381"/>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21</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Новочеркасск.net</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Городской портал Новочеркасска</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Среднесуточное количество посетителей – 5000 человек.</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Количество просмотров – 300000.</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Данные на основе статистики, представленной на сайте.</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09.09.2015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http://novocherkassk.net/lavochka/2015/09/самый-читающий-город-россии/</w:t>
            </w:r>
          </w:p>
        </w:tc>
      </w:tr>
      <w:tr w:rsidR="00CA5AD3" w:rsidTr="003F0564">
        <w:trPr>
          <w:trHeight w:val="843"/>
        </w:trPr>
        <w:tc>
          <w:tcPr>
            <w:tcW w:w="919" w:type="dxa"/>
            <w:tcBorders>
              <w:bottom w:val="single" w:sz="4" w:space="0" w:color="auto"/>
            </w:tcBorders>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22</w:t>
            </w:r>
          </w:p>
        </w:tc>
        <w:tc>
          <w:tcPr>
            <w:tcW w:w="1599" w:type="dxa"/>
            <w:tcBorders>
              <w:bottom w:val="single" w:sz="4" w:space="0" w:color="auto"/>
            </w:tcBorders>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Ерш-Новочеркасск</w:t>
            </w:r>
          </w:p>
        </w:tc>
        <w:tc>
          <w:tcPr>
            <w:tcW w:w="3260" w:type="dxa"/>
            <w:tcBorders>
              <w:bottom w:val="single" w:sz="4" w:space="0" w:color="auto"/>
            </w:tcBorders>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Интернет-портал Новочеркасска. Новости города, области, России и мира.</w:t>
            </w:r>
          </w:p>
        </w:tc>
        <w:tc>
          <w:tcPr>
            <w:tcW w:w="851" w:type="dxa"/>
            <w:tcBorders>
              <w:bottom w:val="single" w:sz="4" w:space="0" w:color="auto"/>
            </w:tcBorders>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08.09.2015</w:t>
            </w:r>
          </w:p>
        </w:tc>
        <w:tc>
          <w:tcPr>
            <w:tcW w:w="3225" w:type="dxa"/>
            <w:tcBorders>
              <w:bottom w:val="single" w:sz="4" w:space="0" w:color="auto"/>
            </w:tcBorders>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http://www.ruffnews.ru/novocherkassk/Novocherkassk-zanyal-pervoe-mesto-v-aktsii-Samyy-chitayuschiy-gorod-Rossii_9066</w:t>
            </w:r>
          </w:p>
        </w:tc>
      </w:tr>
      <w:tr w:rsidR="00CA5AD3" w:rsidTr="007624BA">
        <w:trPr>
          <w:trHeight w:val="154"/>
        </w:trPr>
        <w:tc>
          <w:tcPr>
            <w:tcW w:w="9854" w:type="dxa"/>
            <w:gridSpan w:val="5"/>
            <w:shd w:val="clear" w:color="auto" w:fill="B2A1C7" w:themeFill="accent4" w:themeFillTint="99"/>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lastRenderedPageBreak/>
              <w:t>Пензенская область</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23</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Penzainform.ru</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Пензенское информационное агенство</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10.08.2015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http://www.penzainform.ru/news/culture/2015/08/10/penza_poboretsya_za_zvanie_samogo_chitayushego_goroda_rossii.html</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24</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Пенза.365.ru</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Информационно-развлекательный портал города Пензы</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7.09.2015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http://penza365.ru/novosti/penza-zanyala-vtoroe-mesto-v-akcii-sam/</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25</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Пенза-пресс</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Сетевое издание «Информационное агентство «Пенза-пресс</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7.09.2015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http://www.penza-press.ru/lenta-novostey/83760/penza-zanyala-2-mesto-v-akcii-samyj-chitayucshij-gorod-rossii</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26</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Пенза-пресс</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Сетевое издание «Информационное агентство «Пенза-пресс</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7.09.2015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http://www.penza-press.ru/lenta-novostey/83775/aktivistka-iz-penzy-rasskazala-ob-uchastii-v-akcii-samyj-chitayucshij-gorod</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27</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Спутник Новости</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Сайт  размещает новости с других СМИ.  Учредителем сайта выступает «Ростелеком»</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07.09.2015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http://news.sputnik.ru/privolzhsky-fo/5c7b29efdd9d7a4a1fdda38c8728f6d2db791c12</w:t>
            </w:r>
          </w:p>
        </w:tc>
      </w:tr>
      <w:tr w:rsidR="00CA5AD3" w:rsidTr="007624BA">
        <w:trPr>
          <w:trHeight w:val="2749"/>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28</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ГТРК-Пенза</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Россия- 1 Пенза</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Сайт, объединяющий компании Россия-1, Россия-2, Радио России,Россия Культура, Вести Пенза,Вести FM.</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Обладатели множества наград, в том числе неоднократно ТЭФИ.</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07.09.2015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http://penza.rfn.ru/rnews.html?id=329409&amp;cid=7</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29</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ГТРК-Пенза</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Россия- 1 Пенза</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Сайт, объединяющий компании Россия-1, Россия-2, Радио России,Россия Культура, Вести Пенза,Вести FM.</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Обладатели множества наград, в том числе неоднократно ТЭФИ.</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07.09.2015</w:t>
            </w:r>
          </w:p>
        </w:tc>
        <w:tc>
          <w:tcPr>
            <w:tcW w:w="3225" w:type="dxa"/>
            <w:vAlign w:val="center"/>
          </w:tcPr>
          <w:p w:rsidR="00CA5AD3" w:rsidRPr="00C93F14" w:rsidRDefault="003059AD" w:rsidP="007624BA">
            <w:pPr>
              <w:rPr>
                <w:rFonts w:ascii="Times New Roman" w:hAnsi="Times New Roman" w:cs="Times New Roman"/>
                <w:sz w:val="28"/>
                <w:szCs w:val="28"/>
              </w:rPr>
            </w:pPr>
            <w:hyperlink r:id="rId18" w:history="1">
              <w:r w:rsidR="00CA5AD3" w:rsidRPr="00C93F14">
                <w:rPr>
                  <w:rStyle w:val="aa"/>
                  <w:rFonts w:ascii="Times New Roman" w:hAnsi="Times New Roman" w:cs="Times New Roman"/>
                  <w:color w:val="auto"/>
                  <w:sz w:val="28"/>
                  <w:szCs w:val="28"/>
                  <w:u w:val="none"/>
                </w:rPr>
                <w:t>http://penza.rfn.ru/rnews.html?id=345529</w:t>
              </w:r>
            </w:hyperlink>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Телевизионный сюжет</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30</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Интеллектуальный кофе</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 xml:space="preserve">Литературный Интернет-журнал, в котором можно прочитать </w:t>
            </w:r>
            <w:r w:rsidRPr="00C93F14">
              <w:rPr>
                <w:rFonts w:ascii="Times New Roman" w:hAnsi="Times New Roman" w:cs="Times New Roman"/>
                <w:sz w:val="28"/>
                <w:szCs w:val="28"/>
              </w:rPr>
              <w:lastRenderedPageBreak/>
              <w:t>интересные статьи, художественные произведения, ознакомиться с литературными новостями г. Ижевска.</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lastRenderedPageBreak/>
              <w:t>11.09.2015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http://icoffee.unatlib.ru/?p=2034</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lastRenderedPageBreak/>
              <w:t>31</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Русская планета</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«Русская планета» — это информационно-аналитический проект. Его цель — информирование общества о сути происходящих событий и выстраивание конструктивного диалога между обществом и представителями власти.</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10.09.2015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http://rusplt.ru/region-news/penza/penza-zanyala-vtoroe-mesto-v-aktsii-samyiy-chitayuschiy-gorod-rossii-427808/</w:t>
            </w:r>
          </w:p>
        </w:tc>
      </w:tr>
      <w:tr w:rsidR="00CA5AD3" w:rsidTr="007624BA">
        <w:trPr>
          <w:trHeight w:val="5027"/>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32</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Pravda-news.ru</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ИЦ «Пензенская правда»</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Государственное автономное учреждение Пензенской области «Информационный центр «Пензенская правда» — это:</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Объединенная </w:t>
            </w:r>
            <w:hyperlink r:id="rId19" w:tgtFrame="_blank" w:history="1">
              <w:r w:rsidRPr="00C93F14">
                <w:rPr>
                  <w:rStyle w:val="aa"/>
                  <w:rFonts w:ascii="Times New Roman" w:hAnsi="Times New Roman" w:cs="Times New Roman"/>
                  <w:color w:val="auto"/>
                  <w:sz w:val="28"/>
                  <w:szCs w:val="28"/>
                  <w:u w:val="none"/>
                </w:rPr>
                <w:t>редакция</w:t>
              </w:r>
            </w:hyperlink>
            <w:r w:rsidRPr="00C93F14">
              <w:rPr>
                <w:rFonts w:ascii="Times New Roman" w:hAnsi="Times New Roman" w:cs="Times New Roman"/>
                <w:sz w:val="28"/>
                <w:szCs w:val="28"/>
              </w:rPr>
              <w:t> трех изданий, состоящая из 20 журналистов.</w:t>
            </w:r>
            <w:r w:rsidRPr="00C93F14">
              <w:rPr>
                <w:rFonts w:ascii="Times New Roman" w:hAnsi="Times New Roman" w:cs="Times New Roman"/>
                <w:sz w:val="28"/>
                <w:szCs w:val="28"/>
              </w:rPr>
              <w:br/>
              <w:t>Три издания, суммарный недельный тираж которых составляет около 500 тысяч экземпляров.</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11.09.2015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http://pravda-news.ru/topic/62088.html</w:t>
            </w:r>
          </w:p>
        </w:tc>
      </w:tr>
      <w:tr w:rsidR="00CA5AD3" w:rsidTr="007624BA">
        <w:trPr>
          <w:trHeight w:val="154"/>
        </w:trPr>
        <w:tc>
          <w:tcPr>
            <w:tcW w:w="9854" w:type="dxa"/>
            <w:gridSpan w:val="5"/>
            <w:shd w:val="clear" w:color="auto" w:fill="B2A1C7" w:themeFill="accent4" w:themeFillTint="99"/>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СТАВРОПОЛЬ</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33</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Ставропольский край. Портал  органов государственной власти</w:t>
            </w:r>
          </w:p>
        </w:tc>
        <w:tc>
          <w:tcPr>
            <w:tcW w:w="3260" w:type="dxa"/>
            <w:vAlign w:val="center"/>
          </w:tcPr>
          <w:p w:rsidR="00CA5AD3" w:rsidRPr="00C93F14" w:rsidRDefault="003059AD" w:rsidP="007624BA">
            <w:pPr>
              <w:rPr>
                <w:rFonts w:ascii="Times New Roman" w:hAnsi="Times New Roman" w:cs="Times New Roman"/>
                <w:sz w:val="28"/>
                <w:szCs w:val="28"/>
              </w:rPr>
            </w:pPr>
            <w:hyperlink r:id="rId20" w:history="1">
              <w:r w:rsidR="00CA5AD3" w:rsidRPr="00C93F14">
                <w:rPr>
                  <w:rStyle w:val="aa"/>
                  <w:rFonts w:ascii="Times New Roman" w:hAnsi="Times New Roman" w:cs="Times New Roman"/>
                  <w:color w:val="auto"/>
                  <w:sz w:val="28"/>
                  <w:szCs w:val="28"/>
                  <w:u w:val="none"/>
                </w:rPr>
                <w:t>Министерство энергетики, промышленности и связи Ставропольского края</w:t>
              </w:r>
            </w:hyperlink>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9.09.2015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http://www.stavregion.ru/news/2015/09/09/stavropol-voshel-v-trojku-samyh-chitayushih-gorodo/</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34</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Ставрополь плюс</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Информационный портал</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9.09.2015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http://www.stavplus.ru/novosti/stavropol/item/5805-stavropol-priznali-samym-chitayushchim-gorodom-</w:t>
            </w:r>
            <w:r w:rsidRPr="00C93F14">
              <w:rPr>
                <w:rFonts w:ascii="Times New Roman" w:hAnsi="Times New Roman" w:cs="Times New Roman"/>
                <w:sz w:val="28"/>
                <w:szCs w:val="28"/>
              </w:rPr>
              <w:lastRenderedPageBreak/>
              <w:t>rossii.html</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lastRenderedPageBreak/>
              <w:t>35</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Сайт Ставрополя</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Информационный портал: новости Ставрополя и Ставропольского края</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9.09.2015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http://news.1777.ru/27457-stavropol-v-troyke-samyh-chitayuschih-gorodov-rossii.html</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36</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Блокнот</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Информационный портал</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На сайте зарегистрировано 3779 пользователей</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9.09.2015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http://bloknot-stavropol.ru/news/stavropol-voshel-v-troyku-samykh-chitayushchikh-go-628162</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37</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Блокнот</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Информационный портал</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На сайте зарегистрировано 3779 пользователей</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9.09.2015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http://bloknot-novocherkassk.ru/news/novocherkassk-priznan-samym-chitayushchim-gorodom--630782</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38</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Комсомольская правда</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Федеральное СМИ – сайт газеты «Комсомольская правда»</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9.09.2015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http://www.stav.kp.ru/online/news/2158945</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39</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pobeda26.ru</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Патриотический портал Ставропольского края</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9.09.2015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http://pobeda26.ru/novosti/stavropol-byil-priznan-odnim-iz-tryox-samyix-chitayushhix-rossijskix-gorodov</w:t>
            </w:r>
          </w:p>
        </w:tc>
      </w:tr>
      <w:tr w:rsidR="00CA5AD3" w:rsidTr="007624BA">
        <w:trPr>
          <w:trHeight w:val="576"/>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40</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Regnum.ru</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Федеральное информационное агенство</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9.09.2015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http://www.regnum.ru/news/cultura/1966683.html</w:t>
            </w:r>
          </w:p>
        </w:tc>
      </w:tr>
      <w:tr w:rsidR="00CA5AD3" w:rsidTr="007624BA">
        <w:trPr>
          <w:trHeight w:val="815"/>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41</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Городской телеграф</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Интернет-сайта города Ставрополя</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9.09.2015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http://kmv.gorodskoitelegraf.ru/zhizn/7350-stavropol-zanyal-trete-mesto-v-spiske-samyh-chitayuschih-gorodov-rossii.html</w:t>
            </w:r>
          </w:p>
        </w:tc>
      </w:tr>
      <w:tr w:rsidR="00CA5AD3" w:rsidTr="007624BA">
        <w:trPr>
          <w:trHeight w:val="1382"/>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42</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Говорун26.ru</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Межрегиональный информационный ресурс</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GOVORUN26.RU GOVORUN26.RU это - новости, аналитика, мнения о жизни города Пятигорска, Кавказских минеральных вод, Ставропольского края, Северо-Кавказского федерального округа, России и мира.</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10.09.2015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http://govorun26.ru/news/10083</w:t>
            </w:r>
          </w:p>
        </w:tc>
      </w:tr>
      <w:tr w:rsidR="00CA5AD3" w:rsidTr="007624BA">
        <w:trPr>
          <w:trHeight w:val="532"/>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lastRenderedPageBreak/>
              <w:t>43</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Ставропольская правда</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Газета «Ставропольская правда» - общественно-политическая газета Ставропольского края.</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Издается с 1917 года.</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 xml:space="preserve">Первой из СМИ Ставропольского края представлена электронной версией в сети Интернет: </w:t>
            </w:r>
            <w:hyperlink r:id="rId21" w:history="1">
              <w:r w:rsidRPr="00C93F14">
                <w:rPr>
                  <w:rStyle w:val="aa"/>
                  <w:rFonts w:ascii="Times New Roman" w:hAnsi="Times New Roman" w:cs="Times New Roman"/>
                  <w:color w:val="auto"/>
                  <w:sz w:val="28"/>
                  <w:szCs w:val="28"/>
                  <w:u w:val="none"/>
                </w:rPr>
                <w:t>www.stapravda.ru</w:t>
              </w:r>
            </w:hyperlink>
            <w:r w:rsidRPr="00C93F14">
              <w:rPr>
                <w:rFonts w:ascii="Times New Roman" w:hAnsi="Times New Roman" w:cs="Times New Roman"/>
                <w:sz w:val="28"/>
                <w:szCs w:val="28"/>
              </w:rPr>
              <w:t>.</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Тираж на 01.08.2012 г.: 10 094 экз..</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Единственная газета Ставропольского края, в которой факт публикации местных законодательных актов придает им юридическую силу.</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Формат - А-2.</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Дни выхода - 4-5 раз в неделю (вторник, пятница - не менее 8 полос, среда, четверг, суббота - не менее 4 полос).</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15.09.2015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http://www.stapravda.ru/20150915/stavropol_v_troyke_samykh_chitayuschikh_gorodov_rossii_88029.html</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44</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Ставропольские губернские ведомости</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Интернет-газета Ставропольского края</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16.09.2015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http://www.guberniya.ru/content.php?fun=1&amp;raz=917&amp;id=19957</w:t>
            </w:r>
          </w:p>
        </w:tc>
      </w:tr>
      <w:tr w:rsidR="00CA5AD3" w:rsidTr="007624BA">
        <w:trPr>
          <w:trHeight w:val="154"/>
        </w:trPr>
        <w:tc>
          <w:tcPr>
            <w:tcW w:w="9854" w:type="dxa"/>
            <w:gridSpan w:val="5"/>
            <w:shd w:val="clear" w:color="auto" w:fill="B2A1C7" w:themeFill="accent4" w:themeFillTint="99"/>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ДРУГОЕ</w:t>
            </w:r>
          </w:p>
        </w:tc>
      </w:tr>
      <w:tr w:rsidR="00CA5AD3" w:rsidTr="007624BA">
        <w:trPr>
          <w:trHeight w:val="154"/>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45</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Твой город Псков</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ТВОЙ ГОРОД Псков - это информационный портал на русском языке, предоставляющий оперативную информацию о событиях, происходящих в мире.</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10.09.2015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http://tvoygorodpskov.ru/2015/09/7652-akciya-samiy-chitayuschiy-gorod-rossii-priurochena-k-godu.html</w:t>
            </w:r>
          </w:p>
        </w:tc>
      </w:tr>
      <w:tr w:rsidR="00CA5AD3" w:rsidTr="007624BA">
        <w:trPr>
          <w:trHeight w:val="62"/>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46</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Интернет-газета "KRASNEWS.COM</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Красноярские новости"</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KRASNEWS.COM – новостной портал Красноярского края.</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10.09.2015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http://krasnews.com/world/60473/</w:t>
            </w:r>
          </w:p>
        </w:tc>
      </w:tr>
      <w:tr w:rsidR="00CA5AD3" w:rsidTr="007624BA">
        <w:trPr>
          <w:trHeight w:val="2232"/>
        </w:trPr>
        <w:tc>
          <w:tcPr>
            <w:tcW w:w="919" w:type="dxa"/>
            <w:shd w:val="clear" w:color="auto" w:fill="E5DFEC" w:themeFill="accent4" w:themeFillTint="33"/>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lastRenderedPageBreak/>
              <w:t>47-54</w:t>
            </w:r>
          </w:p>
        </w:tc>
        <w:tc>
          <w:tcPr>
            <w:tcW w:w="1599"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Надем.рФ</w:t>
            </w:r>
          </w:p>
        </w:tc>
        <w:tc>
          <w:tcPr>
            <w:tcW w:w="3260"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NaDem — сайт бесплатных объявлений.</w:t>
            </w:r>
          </w:p>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Новостной раздел сайт направлен на освещение  федеральных новостей социальной тематики.</w:t>
            </w:r>
          </w:p>
        </w:tc>
        <w:tc>
          <w:tcPr>
            <w:tcW w:w="851" w:type="dxa"/>
            <w:vAlign w:val="center"/>
          </w:tcPr>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2.08.2015</w:t>
            </w:r>
          </w:p>
          <w:p w:rsidR="00CA5AD3" w:rsidRPr="00C93F14" w:rsidRDefault="00CA5AD3" w:rsidP="009D4680">
            <w:pPr>
              <w:jc w:val="center"/>
              <w:rPr>
                <w:rFonts w:ascii="Times New Roman" w:hAnsi="Times New Roman" w:cs="Times New Roman"/>
                <w:sz w:val="28"/>
                <w:szCs w:val="28"/>
              </w:rPr>
            </w:pPr>
            <w:r w:rsidRPr="00C93F14">
              <w:rPr>
                <w:rFonts w:ascii="Times New Roman" w:hAnsi="Times New Roman" w:cs="Times New Roman"/>
                <w:sz w:val="28"/>
                <w:szCs w:val="28"/>
              </w:rPr>
              <w:t>27.08.2015</w:t>
            </w:r>
          </w:p>
        </w:tc>
        <w:tc>
          <w:tcPr>
            <w:tcW w:w="3225" w:type="dxa"/>
            <w:vAlign w:val="center"/>
          </w:tcPr>
          <w:p w:rsidR="00CA5AD3" w:rsidRPr="00C93F14" w:rsidRDefault="00CA5AD3" w:rsidP="007624BA">
            <w:pPr>
              <w:rPr>
                <w:rFonts w:ascii="Times New Roman" w:hAnsi="Times New Roman" w:cs="Times New Roman"/>
                <w:sz w:val="28"/>
                <w:szCs w:val="28"/>
              </w:rPr>
            </w:pPr>
            <w:r w:rsidRPr="00C93F14">
              <w:rPr>
                <w:rFonts w:ascii="Times New Roman" w:hAnsi="Times New Roman" w:cs="Times New Roman"/>
                <w:sz w:val="28"/>
                <w:szCs w:val="28"/>
              </w:rPr>
              <w:t>Серия  из 8-ми материалов по акции (включая интервью с кураторами по городам)</w:t>
            </w:r>
          </w:p>
          <w:p w:rsidR="00CA5AD3" w:rsidRPr="00C93F14" w:rsidRDefault="003059AD" w:rsidP="007624BA">
            <w:pPr>
              <w:rPr>
                <w:rFonts w:ascii="Times New Roman" w:hAnsi="Times New Roman" w:cs="Times New Roman"/>
                <w:sz w:val="28"/>
                <w:szCs w:val="28"/>
              </w:rPr>
            </w:pPr>
            <w:hyperlink r:id="rId22" w:history="1">
              <w:r w:rsidR="00CA5AD3" w:rsidRPr="00C93F14">
                <w:rPr>
                  <w:rStyle w:val="aa"/>
                  <w:rFonts w:ascii="Times New Roman" w:hAnsi="Times New Roman" w:cs="Times New Roman"/>
                  <w:color w:val="auto"/>
                  <w:sz w:val="28"/>
                  <w:szCs w:val="28"/>
                  <w:u w:val="none"/>
                </w:rPr>
                <w:t>http://надэм.рф/news/mir_vokrug_tebja/v_penze_proshla_akcija_samyj_chitajushhij_gorod_rossii/</w:t>
              </w:r>
            </w:hyperlink>
          </w:p>
          <w:p w:rsidR="00CA5AD3" w:rsidRPr="00C93F14" w:rsidRDefault="003059AD" w:rsidP="007624BA">
            <w:pPr>
              <w:rPr>
                <w:rFonts w:ascii="Times New Roman" w:hAnsi="Times New Roman" w:cs="Times New Roman"/>
                <w:sz w:val="28"/>
                <w:szCs w:val="28"/>
              </w:rPr>
            </w:pPr>
            <w:hyperlink r:id="rId23" w:history="1">
              <w:r w:rsidR="00CA5AD3" w:rsidRPr="00C93F14">
                <w:rPr>
                  <w:rStyle w:val="aa"/>
                  <w:rFonts w:ascii="Times New Roman" w:hAnsi="Times New Roman" w:cs="Times New Roman"/>
                  <w:color w:val="auto"/>
                  <w:sz w:val="28"/>
                  <w:szCs w:val="28"/>
                  <w:u w:val="none"/>
                </w:rPr>
                <w:t>http://надэм.рф/news/mir_vokrug_tebja/sudak_gotovitsja_k_akcii_samyj_chitajushhij_gorod_rossii/</w:t>
              </w:r>
            </w:hyperlink>
          </w:p>
          <w:p w:rsidR="00CA5AD3" w:rsidRPr="00C93F14" w:rsidRDefault="003059AD" w:rsidP="007624BA">
            <w:pPr>
              <w:rPr>
                <w:rFonts w:ascii="Times New Roman" w:hAnsi="Times New Roman" w:cs="Times New Roman"/>
                <w:sz w:val="28"/>
                <w:szCs w:val="28"/>
              </w:rPr>
            </w:pPr>
            <w:hyperlink r:id="rId24" w:history="1">
              <w:r w:rsidR="00CA5AD3" w:rsidRPr="00C93F14">
                <w:rPr>
                  <w:rStyle w:val="aa"/>
                  <w:rFonts w:ascii="Times New Roman" w:hAnsi="Times New Roman" w:cs="Times New Roman"/>
                  <w:color w:val="auto"/>
                  <w:sz w:val="28"/>
                  <w:szCs w:val="28"/>
                  <w:u w:val="none"/>
                </w:rPr>
                <w:t>http://надэм.рф/news/mir_vokrug_tebja/ekaterinburg_gotovitsja_k_akcii_samyj_chitajushhij_gorod_rossii_/</w:t>
              </w:r>
            </w:hyperlink>
          </w:p>
          <w:p w:rsidR="00CA5AD3" w:rsidRPr="00C93F14" w:rsidRDefault="003059AD" w:rsidP="007624BA">
            <w:pPr>
              <w:rPr>
                <w:rFonts w:ascii="Times New Roman" w:hAnsi="Times New Roman" w:cs="Times New Roman"/>
                <w:sz w:val="28"/>
                <w:szCs w:val="28"/>
              </w:rPr>
            </w:pPr>
            <w:hyperlink r:id="rId25" w:history="1">
              <w:r w:rsidR="00CA5AD3" w:rsidRPr="00C93F14">
                <w:rPr>
                  <w:rStyle w:val="aa"/>
                  <w:rFonts w:ascii="Times New Roman" w:hAnsi="Times New Roman" w:cs="Times New Roman"/>
                  <w:color w:val="auto"/>
                  <w:sz w:val="28"/>
                  <w:szCs w:val="28"/>
                  <w:u w:val="none"/>
                </w:rPr>
                <w:t>http://надэм.рф/news/mir_vokrug_tebja/novocherkassk_gotovitsja_k_akcii_samyj_chitajushhij_gorod_rossii/</w:t>
              </w:r>
            </w:hyperlink>
          </w:p>
          <w:p w:rsidR="00CA5AD3" w:rsidRPr="00C93F14" w:rsidRDefault="003059AD" w:rsidP="007624BA">
            <w:pPr>
              <w:rPr>
                <w:rFonts w:ascii="Times New Roman" w:hAnsi="Times New Roman" w:cs="Times New Roman"/>
                <w:sz w:val="28"/>
                <w:szCs w:val="28"/>
              </w:rPr>
            </w:pPr>
            <w:hyperlink r:id="rId26" w:history="1">
              <w:r w:rsidR="00CA5AD3" w:rsidRPr="00C93F14">
                <w:rPr>
                  <w:rStyle w:val="aa"/>
                  <w:rFonts w:ascii="Times New Roman" w:hAnsi="Times New Roman" w:cs="Times New Roman"/>
                  <w:color w:val="auto"/>
                  <w:sz w:val="28"/>
                  <w:szCs w:val="28"/>
                  <w:u w:val="none"/>
                </w:rPr>
                <w:t>http://надэм.рф/news/mir_vokrug_tebja/v_stavropole_proshla_akcija_samyj_chitajushhij_gorod_rossii/</w:t>
              </w:r>
            </w:hyperlink>
          </w:p>
          <w:p w:rsidR="00CA5AD3" w:rsidRPr="00C93F14" w:rsidRDefault="003059AD" w:rsidP="007624BA">
            <w:pPr>
              <w:rPr>
                <w:rFonts w:ascii="Times New Roman" w:hAnsi="Times New Roman" w:cs="Times New Roman"/>
                <w:sz w:val="28"/>
                <w:szCs w:val="28"/>
              </w:rPr>
            </w:pPr>
            <w:hyperlink r:id="rId27" w:history="1">
              <w:r w:rsidR="00CA5AD3" w:rsidRPr="00C93F14">
                <w:rPr>
                  <w:rStyle w:val="aa"/>
                  <w:rFonts w:ascii="Times New Roman" w:hAnsi="Times New Roman" w:cs="Times New Roman"/>
                  <w:color w:val="auto"/>
                  <w:sz w:val="28"/>
                  <w:szCs w:val="28"/>
                  <w:u w:val="none"/>
                </w:rPr>
                <w:t>http://надэм.рф/news/mir_vokrug_tebja/v_trekh_goroda_uspeshno_proshla_akcija_samyj_chitajushhij_gorod_rossii/</w:t>
              </w:r>
            </w:hyperlink>
          </w:p>
          <w:p w:rsidR="00CA5AD3" w:rsidRPr="00C93F14" w:rsidRDefault="003059AD" w:rsidP="007624BA">
            <w:pPr>
              <w:rPr>
                <w:rFonts w:ascii="Times New Roman" w:hAnsi="Times New Roman" w:cs="Times New Roman"/>
                <w:sz w:val="28"/>
                <w:szCs w:val="28"/>
              </w:rPr>
            </w:pPr>
            <w:hyperlink r:id="rId28" w:history="1">
              <w:r w:rsidR="00CA5AD3" w:rsidRPr="00C93F14">
                <w:rPr>
                  <w:rStyle w:val="aa"/>
                  <w:rFonts w:ascii="Times New Roman" w:hAnsi="Times New Roman" w:cs="Times New Roman"/>
                  <w:color w:val="auto"/>
                  <w:sz w:val="28"/>
                  <w:szCs w:val="28"/>
                  <w:u w:val="none"/>
                </w:rPr>
                <w:t>http://надэм.рф/news/mir_vokrug_tebja/v_saranske_proshla_akcija_samyj_chitajushhij_gorod_rossii/</w:t>
              </w:r>
            </w:hyperlink>
          </w:p>
          <w:p w:rsidR="00CA5AD3" w:rsidRPr="00C93F14" w:rsidRDefault="003059AD" w:rsidP="007624BA">
            <w:pPr>
              <w:rPr>
                <w:rFonts w:ascii="Times New Roman" w:hAnsi="Times New Roman" w:cs="Times New Roman"/>
                <w:sz w:val="28"/>
                <w:szCs w:val="28"/>
              </w:rPr>
            </w:pPr>
            <w:hyperlink r:id="rId29" w:history="1">
              <w:r w:rsidR="00CA5AD3" w:rsidRPr="00C93F14">
                <w:rPr>
                  <w:rStyle w:val="aa"/>
                  <w:rFonts w:ascii="Times New Roman" w:hAnsi="Times New Roman" w:cs="Times New Roman"/>
                  <w:color w:val="auto"/>
                  <w:sz w:val="28"/>
                  <w:szCs w:val="28"/>
                  <w:u w:val="none"/>
                </w:rPr>
                <w:t>http://надэм.рф/news/mir_vokrug_tebja/kakoj_gorod_samyj_chitajushhij_v_rossii/</w:t>
              </w:r>
            </w:hyperlink>
          </w:p>
        </w:tc>
      </w:tr>
    </w:tbl>
    <w:p w:rsidR="00DD6810" w:rsidRPr="007E1DBB" w:rsidRDefault="00DD6810" w:rsidP="001000DF">
      <w:pPr>
        <w:jc w:val="both"/>
        <w:rPr>
          <w:rFonts w:ascii="Times New Roman" w:hAnsi="Times New Roman" w:cs="Times New Roman"/>
          <w:sz w:val="28"/>
          <w:szCs w:val="28"/>
        </w:rPr>
      </w:pPr>
      <w:r w:rsidRPr="007E1DBB">
        <w:rPr>
          <w:rFonts w:ascii="Times New Roman" w:hAnsi="Times New Roman" w:cs="Times New Roman"/>
          <w:sz w:val="28"/>
          <w:szCs w:val="28"/>
        </w:rPr>
        <w:t xml:space="preserve">Примечание:   Информация о реализации проекта на нашем портале: </w:t>
      </w:r>
    </w:p>
    <w:p w:rsidR="00DD6810" w:rsidRPr="007E1DBB" w:rsidRDefault="00DD6810" w:rsidP="001000DF">
      <w:pPr>
        <w:jc w:val="both"/>
        <w:rPr>
          <w:rFonts w:ascii="Times New Roman" w:hAnsi="Times New Roman" w:cs="Times New Roman"/>
          <w:sz w:val="28"/>
          <w:szCs w:val="28"/>
        </w:rPr>
      </w:pPr>
      <w:r w:rsidRPr="007E1DBB">
        <w:rPr>
          <w:rFonts w:ascii="Times New Roman" w:hAnsi="Times New Roman" w:cs="Times New Roman"/>
          <w:sz w:val="28"/>
          <w:szCs w:val="28"/>
        </w:rPr>
        <w:t>Медиа-квест «Самый читающий город России»</w:t>
      </w:r>
    </w:p>
    <w:p w:rsidR="00DD6810" w:rsidRPr="000422BD" w:rsidRDefault="003059AD" w:rsidP="001000DF">
      <w:pPr>
        <w:jc w:val="both"/>
        <w:rPr>
          <w:rFonts w:ascii="Times New Roman" w:hAnsi="Times New Roman" w:cs="Times New Roman"/>
          <w:color w:val="000000" w:themeColor="text1"/>
          <w:sz w:val="28"/>
          <w:szCs w:val="28"/>
        </w:rPr>
      </w:pPr>
      <w:hyperlink r:id="rId30" w:history="1">
        <w:r w:rsidR="00DD6810" w:rsidRPr="000422BD">
          <w:rPr>
            <w:rStyle w:val="aa"/>
            <w:rFonts w:ascii="Times New Roman" w:hAnsi="Times New Roman" w:cs="Times New Roman"/>
            <w:color w:val="000000" w:themeColor="text1"/>
            <w:sz w:val="28"/>
            <w:szCs w:val="28"/>
            <w:u w:val="none"/>
          </w:rPr>
          <w:t>http://sommedia.ru/pub/literatura/ulyibnis-gorodu-i-gorod-ulyibnetsya-tebe/</w:t>
        </w:r>
      </w:hyperlink>
    </w:p>
    <w:p w:rsidR="00DD6810" w:rsidRPr="000422BD" w:rsidRDefault="003059AD" w:rsidP="001000DF">
      <w:pPr>
        <w:jc w:val="both"/>
        <w:rPr>
          <w:rFonts w:ascii="Times New Roman" w:hAnsi="Times New Roman" w:cs="Times New Roman"/>
          <w:color w:val="000000" w:themeColor="text1"/>
          <w:sz w:val="28"/>
          <w:szCs w:val="28"/>
        </w:rPr>
      </w:pPr>
      <w:hyperlink r:id="rId31" w:history="1">
        <w:r w:rsidR="00DD6810" w:rsidRPr="000422BD">
          <w:rPr>
            <w:rStyle w:val="aa"/>
            <w:rFonts w:ascii="Times New Roman" w:hAnsi="Times New Roman" w:cs="Times New Roman"/>
            <w:color w:val="000000" w:themeColor="text1"/>
            <w:sz w:val="28"/>
            <w:szCs w:val="28"/>
            <w:u w:val="none"/>
          </w:rPr>
          <w:t>http://sommedia.ru/pub/literatura/chtenie-nash-velikij-dar-govorit-vam-krasnodar/</w:t>
        </w:r>
      </w:hyperlink>
    </w:p>
    <w:p w:rsidR="00DD6810" w:rsidRPr="000422BD" w:rsidRDefault="003059AD" w:rsidP="001000DF">
      <w:pPr>
        <w:jc w:val="both"/>
        <w:rPr>
          <w:rFonts w:ascii="Times New Roman" w:hAnsi="Times New Roman" w:cs="Times New Roman"/>
          <w:color w:val="000000" w:themeColor="text1"/>
          <w:sz w:val="28"/>
          <w:szCs w:val="28"/>
        </w:rPr>
      </w:pPr>
      <w:hyperlink r:id="rId32" w:history="1">
        <w:r w:rsidR="00DD6810" w:rsidRPr="000422BD">
          <w:rPr>
            <w:rStyle w:val="aa"/>
            <w:rFonts w:ascii="Times New Roman" w:hAnsi="Times New Roman" w:cs="Times New Roman"/>
            <w:color w:val="000000" w:themeColor="text1"/>
            <w:sz w:val="28"/>
            <w:szCs w:val="28"/>
            <w:u w:val="none"/>
          </w:rPr>
          <w:t>http://sommedia.ru/pub/literatura/vse-chitayut-no-ne-vse-priznayutsya/</w:t>
        </w:r>
      </w:hyperlink>
    </w:p>
    <w:p w:rsidR="00294C4F" w:rsidRPr="000422BD" w:rsidRDefault="003059AD" w:rsidP="001000DF">
      <w:pPr>
        <w:jc w:val="both"/>
        <w:rPr>
          <w:rFonts w:ascii="Times New Roman" w:hAnsi="Times New Roman" w:cs="Times New Roman"/>
          <w:color w:val="000000" w:themeColor="text1"/>
          <w:sz w:val="28"/>
          <w:szCs w:val="28"/>
        </w:rPr>
      </w:pPr>
      <w:hyperlink r:id="rId33" w:history="1">
        <w:r w:rsidR="00DD6810" w:rsidRPr="000422BD">
          <w:rPr>
            <w:rStyle w:val="aa"/>
            <w:rFonts w:ascii="Times New Roman" w:hAnsi="Times New Roman" w:cs="Times New Roman"/>
            <w:color w:val="000000" w:themeColor="text1"/>
            <w:sz w:val="28"/>
            <w:szCs w:val="28"/>
            <w:u w:val="none"/>
          </w:rPr>
          <w:t>http://sommedia.ru/pub/literatura/vse-chitayut-no-ne-vse-priznayutsya/</w:t>
        </w:r>
      </w:hyperlink>
    </w:p>
    <w:p w:rsidR="00DD6810" w:rsidRPr="000422BD" w:rsidRDefault="003059AD" w:rsidP="001000DF">
      <w:pPr>
        <w:jc w:val="both"/>
        <w:rPr>
          <w:rFonts w:ascii="Times New Roman" w:hAnsi="Times New Roman" w:cs="Times New Roman"/>
          <w:color w:val="000000" w:themeColor="text1"/>
          <w:sz w:val="28"/>
          <w:szCs w:val="28"/>
        </w:rPr>
      </w:pPr>
      <w:hyperlink r:id="rId34" w:history="1">
        <w:r w:rsidR="00294C4F" w:rsidRPr="000422BD">
          <w:rPr>
            <w:rStyle w:val="aa"/>
            <w:rFonts w:ascii="Times New Roman" w:hAnsi="Times New Roman" w:cs="Times New Roman"/>
            <w:color w:val="000000" w:themeColor="text1"/>
            <w:sz w:val="28"/>
            <w:szCs w:val="28"/>
            <w:u w:val="none"/>
          </w:rPr>
          <w:t>http://sommedia.ru/pub/literatura/samyij-chitayuschij-gorod-rossii-slovo-stavropolts/</w:t>
        </w:r>
      </w:hyperlink>
      <w:r w:rsidR="00294C4F" w:rsidRPr="000422BD">
        <w:rPr>
          <w:rFonts w:ascii="Times New Roman" w:hAnsi="Times New Roman" w:cs="Times New Roman"/>
          <w:color w:val="000000" w:themeColor="text1"/>
          <w:sz w:val="28"/>
          <w:szCs w:val="28"/>
        </w:rPr>
        <w:t xml:space="preserve"> </w:t>
      </w:r>
    </w:p>
    <w:p w:rsidR="00531E3D" w:rsidRDefault="00531E3D" w:rsidP="00531E3D">
      <w:pPr>
        <w:pBdr>
          <w:top w:val="single" w:sz="4" w:space="1" w:color="auto"/>
        </w:pBdr>
        <w:rPr>
          <w:rFonts w:ascii="Times New Roman" w:hAnsi="Times New Roman" w:cs="Times New Roman"/>
          <w:sz w:val="28"/>
          <w:szCs w:val="28"/>
        </w:rPr>
      </w:pPr>
    </w:p>
    <w:p w:rsidR="00DF4F97" w:rsidRPr="001000DF" w:rsidRDefault="00DD6810" w:rsidP="001000DF">
      <w:pPr>
        <w:pStyle w:val="2"/>
        <w:rPr>
          <w:rFonts w:ascii="Times New Roman" w:hAnsi="Times New Roman" w:cs="Times New Roman"/>
          <w:color w:val="000000" w:themeColor="text1"/>
          <w:sz w:val="28"/>
          <w:szCs w:val="28"/>
        </w:rPr>
      </w:pPr>
      <w:bookmarkStart w:id="8" w:name="_Toc433159468"/>
      <w:r w:rsidRPr="001000DF">
        <w:rPr>
          <w:rFonts w:ascii="Times New Roman" w:hAnsi="Times New Roman" w:cs="Times New Roman"/>
          <w:color w:val="000000" w:themeColor="text1"/>
          <w:sz w:val="28"/>
          <w:szCs w:val="28"/>
        </w:rPr>
        <w:t>3</w:t>
      </w:r>
      <w:r w:rsidR="002005FC" w:rsidRPr="001000DF">
        <w:rPr>
          <w:rFonts w:ascii="Times New Roman" w:hAnsi="Times New Roman" w:cs="Times New Roman"/>
          <w:color w:val="000000" w:themeColor="text1"/>
          <w:sz w:val="28"/>
          <w:szCs w:val="28"/>
        </w:rPr>
        <w:t xml:space="preserve">.5 </w:t>
      </w:r>
      <w:r w:rsidR="00DF4F97" w:rsidRPr="001000DF">
        <w:rPr>
          <w:rFonts w:ascii="Times New Roman" w:hAnsi="Times New Roman" w:cs="Times New Roman"/>
          <w:color w:val="000000" w:themeColor="text1"/>
          <w:sz w:val="28"/>
          <w:szCs w:val="28"/>
        </w:rPr>
        <w:t>Бюджет проекта</w:t>
      </w:r>
      <w:bookmarkEnd w:id="8"/>
    </w:p>
    <w:p w:rsidR="00610F9B" w:rsidRPr="00531E3D" w:rsidRDefault="00610F9B" w:rsidP="001000DF">
      <w:pPr>
        <w:jc w:val="center"/>
        <w:rPr>
          <w:rFonts w:ascii="Times New Roman" w:hAnsi="Times New Roman" w:cs="Times New Roman"/>
          <w:b/>
          <w:sz w:val="28"/>
          <w:szCs w:val="28"/>
        </w:rPr>
      </w:pPr>
    </w:p>
    <w:p w:rsidR="00DF4F97" w:rsidRPr="007E1DBB" w:rsidRDefault="00585F65" w:rsidP="007E1DBB">
      <w:pPr>
        <w:rPr>
          <w:rFonts w:ascii="Times New Roman" w:hAnsi="Times New Roman" w:cs="Times New Roman"/>
          <w:sz w:val="28"/>
          <w:szCs w:val="28"/>
        </w:rPr>
      </w:pPr>
      <w:r w:rsidRPr="007E1DBB">
        <w:rPr>
          <w:rFonts w:ascii="Times New Roman" w:hAnsi="Times New Roman" w:cs="Times New Roman"/>
          <w:sz w:val="28"/>
          <w:szCs w:val="28"/>
        </w:rPr>
        <w:t>Детализированная смета расходов</w:t>
      </w:r>
    </w:p>
    <w:tbl>
      <w:tblPr>
        <w:tblStyle w:val="af1"/>
        <w:tblW w:w="9889" w:type="dxa"/>
        <w:tblLayout w:type="fixed"/>
        <w:tblLook w:val="04A0"/>
      </w:tblPr>
      <w:tblGrid>
        <w:gridCol w:w="675"/>
        <w:gridCol w:w="4253"/>
        <w:gridCol w:w="1559"/>
        <w:gridCol w:w="1559"/>
        <w:gridCol w:w="1843"/>
      </w:tblGrid>
      <w:tr w:rsidR="00C93F14" w:rsidTr="00531E3D">
        <w:trPr>
          <w:trHeight w:val="388"/>
        </w:trPr>
        <w:tc>
          <w:tcPr>
            <w:tcW w:w="675" w:type="dxa"/>
            <w:shd w:val="clear" w:color="auto" w:fill="B2A1C7" w:themeFill="accent4" w:themeFillTint="99"/>
            <w:vAlign w:val="center"/>
          </w:tcPr>
          <w:p w:rsidR="00C93F14" w:rsidRPr="007E1DBB" w:rsidRDefault="00C93F14" w:rsidP="00C93F14">
            <w:pPr>
              <w:jc w:val="center"/>
              <w:rPr>
                <w:rFonts w:ascii="Times New Roman" w:hAnsi="Times New Roman" w:cs="Times New Roman"/>
                <w:sz w:val="28"/>
                <w:szCs w:val="28"/>
              </w:rPr>
            </w:pPr>
            <w:r w:rsidRPr="007E1DBB">
              <w:rPr>
                <w:rFonts w:ascii="Times New Roman" w:hAnsi="Times New Roman" w:cs="Times New Roman"/>
                <w:sz w:val="28"/>
                <w:szCs w:val="28"/>
              </w:rPr>
              <w:t>№ п/п</w:t>
            </w:r>
          </w:p>
        </w:tc>
        <w:tc>
          <w:tcPr>
            <w:tcW w:w="4253" w:type="dxa"/>
            <w:shd w:val="clear" w:color="auto" w:fill="B2A1C7" w:themeFill="accent4" w:themeFillTint="99"/>
            <w:vAlign w:val="center"/>
          </w:tcPr>
          <w:p w:rsidR="00C93F14" w:rsidRPr="007E1DBB" w:rsidRDefault="00C93F14" w:rsidP="00C93F14">
            <w:pPr>
              <w:jc w:val="center"/>
              <w:rPr>
                <w:rFonts w:ascii="Times New Roman" w:hAnsi="Times New Roman" w:cs="Times New Roman"/>
                <w:sz w:val="28"/>
                <w:szCs w:val="28"/>
              </w:rPr>
            </w:pPr>
            <w:r w:rsidRPr="007E1DBB">
              <w:rPr>
                <w:rFonts w:ascii="Times New Roman" w:hAnsi="Times New Roman" w:cs="Times New Roman"/>
                <w:sz w:val="28"/>
                <w:szCs w:val="28"/>
              </w:rPr>
              <w:t>Статья расходов</w:t>
            </w:r>
          </w:p>
        </w:tc>
        <w:tc>
          <w:tcPr>
            <w:tcW w:w="1559" w:type="dxa"/>
            <w:shd w:val="clear" w:color="auto" w:fill="B2A1C7" w:themeFill="accent4" w:themeFillTint="99"/>
            <w:vAlign w:val="center"/>
          </w:tcPr>
          <w:p w:rsidR="00C93F14" w:rsidRPr="007E1DBB" w:rsidRDefault="00C93F14" w:rsidP="00C93F14">
            <w:pPr>
              <w:jc w:val="center"/>
              <w:rPr>
                <w:rFonts w:ascii="Times New Roman" w:hAnsi="Times New Roman" w:cs="Times New Roman"/>
                <w:sz w:val="28"/>
                <w:szCs w:val="28"/>
              </w:rPr>
            </w:pPr>
            <w:r w:rsidRPr="007E1DBB">
              <w:rPr>
                <w:rFonts w:ascii="Times New Roman" w:hAnsi="Times New Roman" w:cs="Times New Roman"/>
                <w:sz w:val="28"/>
                <w:szCs w:val="28"/>
              </w:rPr>
              <w:t>Стоимость (план), руб.</w:t>
            </w:r>
          </w:p>
        </w:tc>
        <w:tc>
          <w:tcPr>
            <w:tcW w:w="1559" w:type="dxa"/>
            <w:shd w:val="clear" w:color="auto" w:fill="B2A1C7" w:themeFill="accent4" w:themeFillTint="99"/>
            <w:vAlign w:val="center"/>
          </w:tcPr>
          <w:p w:rsidR="00C93F14" w:rsidRPr="007E1DBB" w:rsidRDefault="00C93F14" w:rsidP="00C93F14">
            <w:pPr>
              <w:jc w:val="center"/>
              <w:rPr>
                <w:rFonts w:ascii="Times New Roman" w:hAnsi="Times New Roman" w:cs="Times New Roman"/>
                <w:sz w:val="28"/>
                <w:szCs w:val="28"/>
              </w:rPr>
            </w:pPr>
            <w:r w:rsidRPr="007E1DBB">
              <w:rPr>
                <w:rFonts w:ascii="Times New Roman" w:hAnsi="Times New Roman" w:cs="Times New Roman"/>
                <w:sz w:val="28"/>
                <w:szCs w:val="28"/>
              </w:rPr>
              <w:t>Стоимость (факт), руб.</w:t>
            </w:r>
          </w:p>
        </w:tc>
        <w:tc>
          <w:tcPr>
            <w:tcW w:w="1843" w:type="dxa"/>
            <w:shd w:val="clear" w:color="auto" w:fill="B2A1C7" w:themeFill="accent4" w:themeFillTint="99"/>
            <w:vAlign w:val="center"/>
          </w:tcPr>
          <w:p w:rsidR="00C93F14" w:rsidRPr="007E1DBB" w:rsidRDefault="00C93F14" w:rsidP="00C93F14">
            <w:pPr>
              <w:jc w:val="center"/>
              <w:rPr>
                <w:rFonts w:ascii="Times New Roman" w:hAnsi="Times New Roman" w:cs="Times New Roman"/>
                <w:sz w:val="28"/>
                <w:szCs w:val="28"/>
              </w:rPr>
            </w:pPr>
            <w:r w:rsidRPr="007E1DBB">
              <w:rPr>
                <w:rFonts w:ascii="Times New Roman" w:hAnsi="Times New Roman" w:cs="Times New Roman"/>
                <w:sz w:val="28"/>
                <w:szCs w:val="28"/>
              </w:rPr>
              <w:t>Подтверждающий документ</w:t>
            </w:r>
          </w:p>
        </w:tc>
      </w:tr>
      <w:tr w:rsidR="009D4680" w:rsidTr="00531E3D">
        <w:trPr>
          <w:trHeight w:val="1288"/>
        </w:trPr>
        <w:tc>
          <w:tcPr>
            <w:tcW w:w="675" w:type="dxa"/>
            <w:shd w:val="clear" w:color="auto" w:fill="B2A1C7" w:themeFill="accent4" w:themeFillTint="99"/>
            <w:vAlign w:val="center"/>
          </w:tcPr>
          <w:p w:rsidR="009D4680" w:rsidRPr="007E1DBB" w:rsidRDefault="009D4680" w:rsidP="009D4680">
            <w:pPr>
              <w:jc w:val="center"/>
              <w:rPr>
                <w:rFonts w:ascii="Times New Roman" w:hAnsi="Times New Roman" w:cs="Times New Roman"/>
                <w:sz w:val="28"/>
                <w:szCs w:val="28"/>
              </w:rPr>
            </w:pPr>
            <w:r w:rsidRPr="007E1DBB">
              <w:rPr>
                <w:rFonts w:ascii="Times New Roman" w:hAnsi="Times New Roman" w:cs="Times New Roman"/>
                <w:sz w:val="28"/>
                <w:szCs w:val="28"/>
              </w:rPr>
              <w:t>1</w:t>
            </w:r>
          </w:p>
        </w:tc>
        <w:tc>
          <w:tcPr>
            <w:tcW w:w="4253" w:type="dxa"/>
            <w:vAlign w:val="center"/>
          </w:tcPr>
          <w:p w:rsidR="009D4680" w:rsidRPr="007E1DBB" w:rsidRDefault="009D4680" w:rsidP="009D4680">
            <w:pPr>
              <w:rPr>
                <w:rFonts w:ascii="Times New Roman" w:hAnsi="Times New Roman" w:cs="Times New Roman"/>
                <w:sz w:val="28"/>
                <w:szCs w:val="28"/>
              </w:rPr>
            </w:pPr>
            <w:r w:rsidRPr="007E1DBB">
              <w:rPr>
                <w:rFonts w:ascii="Times New Roman" w:hAnsi="Times New Roman" w:cs="Times New Roman"/>
                <w:sz w:val="28"/>
                <w:szCs w:val="28"/>
              </w:rPr>
              <w:t>Сертификаты участникам медиа-квеста  «Самый читающий город России» г. Пенза</w:t>
            </w:r>
          </w:p>
        </w:tc>
        <w:tc>
          <w:tcPr>
            <w:tcW w:w="1559" w:type="dxa"/>
            <w:vMerge w:val="restart"/>
            <w:vAlign w:val="center"/>
          </w:tcPr>
          <w:p w:rsidR="009D4680" w:rsidRPr="007E1DBB" w:rsidRDefault="009D4680" w:rsidP="009D4680">
            <w:pPr>
              <w:jc w:val="center"/>
              <w:rPr>
                <w:rFonts w:ascii="Times New Roman" w:hAnsi="Times New Roman" w:cs="Times New Roman"/>
                <w:sz w:val="28"/>
                <w:szCs w:val="28"/>
              </w:rPr>
            </w:pPr>
            <w:r w:rsidRPr="007E1DBB">
              <w:rPr>
                <w:rFonts w:ascii="Times New Roman" w:hAnsi="Times New Roman" w:cs="Times New Roman"/>
                <w:sz w:val="28"/>
                <w:szCs w:val="28"/>
              </w:rPr>
              <w:t>5000</w:t>
            </w:r>
          </w:p>
          <w:p w:rsidR="009D4680" w:rsidRPr="007E1DBB" w:rsidRDefault="009D4680" w:rsidP="009D4680">
            <w:pPr>
              <w:jc w:val="center"/>
              <w:rPr>
                <w:rFonts w:ascii="Times New Roman" w:hAnsi="Times New Roman" w:cs="Times New Roman"/>
                <w:sz w:val="28"/>
                <w:szCs w:val="28"/>
              </w:rPr>
            </w:pPr>
          </w:p>
        </w:tc>
        <w:tc>
          <w:tcPr>
            <w:tcW w:w="1559" w:type="dxa"/>
            <w:vAlign w:val="center"/>
          </w:tcPr>
          <w:p w:rsidR="009D4680" w:rsidRPr="007E1DBB" w:rsidRDefault="009D4680" w:rsidP="009D4680">
            <w:pPr>
              <w:jc w:val="center"/>
              <w:rPr>
                <w:rFonts w:ascii="Times New Roman" w:hAnsi="Times New Roman" w:cs="Times New Roman"/>
                <w:sz w:val="28"/>
                <w:szCs w:val="28"/>
              </w:rPr>
            </w:pPr>
            <w:r w:rsidRPr="007E1DBB">
              <w:rPr>
                <w:rFonts w:ascii="Times New Roman" w:hAnsi="Times New Roman" w:cs="Times New Roman"/>
                <w:sz w:val="28"/>
                <w:szCs w:val="28"/>
              </w:rPr>
              <w:t>520</w:t>
            </w:r>
          </w:p>
        </w:tc>
        <w:tc>
          <w:tcPr>
            <w:tcW w:w="1843" w:type="dxa"/>
            <w:vAlign w:val="center"/>
          </w:tcPr>
          <w:p w:rsidR="009D4680" w:rsidRPr="007E1DBB" w:rsidRDefault="009D4680" w:rsidP="009D4680">
            <w:pPr>
              <w:rPr>
                <w:rFonts w:ascii="Times New Roman" w:hAnsi="Times New Roman" w:cs="Times New Roman"/>
                <w:sz w:val="28"/>
                <w:szCs w:val="28"/>
              </w:rPr>
            </w:pPr>
            <w:r w:rsidRPr="007E1DBB">
              <w:rPr>
                <w:rFonts w:ascii="Times New Roman" w:hAnsi="Times New Roman" w:cs="Times New Roman"/>
                <w:sz w:val="28"/>
                <w:szCs w:val="28"/>
              </w:rPr>
              <w:t>Товарный чек</w:t>
            </w:r>
          </w:p>
        </w:tc>
      </w:tr>
      <w:tr w:rsidR="009D4680" w:rsidTr="00531E3D">
        <w:trPr>
          <w:trHeight w:val="388"/>
        </w:trPr>
        <w:tc>
          <w:tcPr>
            <w:tcW w:w="675" w:type="dxa"/>
            <w:shd w:val="clear" w:color="auto" w:fill="B2A1C7" w:themeFill="accent4" w:themeFillTint="99"/>
            <w:vAlign w:val="center"/>
          </w:tcPr>
          <w:p w:rsidR="009D4680" w:rsidRPr="007E1DBB" w:rsidRDefault="009D4680" w:rsidP="009D4680">
            <w:pPr>
              <w:jc w:val="center"/>
              <w:rPr>
                <w:rFonts w:ascii="Times New Roman" w:hAnsi="Times New Roman" w:cs="Times New Roman"/>
                <w:sz w:val="28"/>
                <w:szCs w:val="28"/>
              </w:rPr>
            </w:pPr>
            <w:r w:rsidRPr="007E1DBB">
              <w:rPr>
                <w:rFonts w:ascii="Times New Roman" w:hAnsi="Times New Roman" w:cs="Times New Roman"/>
                <w:sz w:val="28"/>
                <w:szCs w:val="28"/>
              </w:rPr>
              <w:t>2</w:t>
            </w:r>
          </w:p>
        </w:tc>
        <w:tc>
          <w:tcPr>
            <w:tcW w:w="4253" w:type="dxa"/>
            <w:vAlign w:val="center"/>
          </w:tcPr>
          <w:p w:rsidR="009D4680" w:rsidRPr="007E1DBB" w:rsidRDefault="009D4680" w:rsidP="009D4680">
            <w:pPr>
              <w:rPr>
                <w:rFonts w:ascii="Times New Roman" w:hAnsi="Times New Roman" w:cs="Times New Roman"/>
                <w:sz w:val="28"/>
                <w:szCs w:val="28"/>
              </w:rPr>
            </w:pPr>
            <w:r w:rsidRPr="007E1DBB">
              <w:rPr>
                <w:rFonts w:ascii="Times New Roman" w:hAnsi="Times New Roman" w:cs="Times New Roman"/>
                <w:sz w:val="28"/>
                <w:szCs w:val="28"/>
              </w:rPr>
              <w:t>Сертификаты участникам медиа-квеста «Самый читающий город России» г. Новочеркасск</w:t>
            </w:r>
          </w:p>
        </w:tc>
        <w:tc>
          <w:tcPr>
            <w:tcW w:w="1559" w:type="dxa"/>
            <w:vMerge/>
            <w:vAlign w:val="center"/>
          </w:tcPr>
          <w:p w:rsidR="009D4680" w:rsidRPr="007E1DBB" w:rsidRDefault="009D4680" w:rsidP="009D4680">
            <w:pPr>
              <w:jc w:val="center"/>
              <w:rPr>
                <w:rFonts w:ascii="Times New Roman" w:hAnsi="Times New Roman" w:cs="Times New Roman"/>
                <w:sz w:val="28"/>
                <w:szCs w:val="28"/>
              </w:rPr>
            </w:pPr>
          </w:p>
        </w:tc>
        <w:tc>
          <w:tcPr>
            <w:tcW w:w="1559" w:type="dxa"/>
            <w:vAlign w:val="center"/>
          </w:tcPr>
          <w:p w:rsidR="009D4680" w:rsidRPr="007E1DBB" w:rsidRDefault="009D4680" w:rsidP="009D4680">
            <w:pPr>
              <w:jc w:val="center"/>
              <w:rPr>
                <w:rFonts w:ascii="Times New Roman" w:hAnsi="Times New Roman" w:cs="Times New Roman"/>
                <w:sz w:val="28"/>
                <w:szCs w:val="28"/>
              </w:rPr>
            </w:pPr>
            <w:r w:rsidRPr="007E1DBB">
              <w:rPr>
                <w:rFonts w:ascii="Times New Roman" w:hAnsi="Times New Roman" w:cs="Times New Roman"/>
                <w:sz w:val="28"/>
                <w:szCs w:val="28"/>
              </w:rPr>
              <w:t>676</w:t>
            </w:r>
          </w:p>
        </w:tc>
        <w:tc>
          <w:tcPr>
            <w:tcW w:w="1843" w:type="dxa"/>
            <w:vAlign w:val="center"/>
          </w:tcPr>
          <w:p w:rsidR="009D4680" w:rsidRPr="007E1DBB" w:rsidRDefault="009D4680" w:rsidP="009D4680">
            <w:pPr>
              <w:rPr>
                <w:rFonts w:ascii="Times New Roman" w:hAnsi="Times New Roman" w:cs="Times New Roman"/>
                <w:sz w:val="28"/>
                <w:szCs w:val="28"/>
              </w:rPr>
            </w:pPr>
            <w:r w:rsidRPr="007E1DBB">
              <w:rPr>
                <w:rFonts w:ascii="Times New Roman" w:hAnsi="Times New Roman" w:cs="Times New Roman"/>
                <w:sz w:val="28"/>
                <w:szCs w:val="28"/>
              </w:rPr>
              <w:t>Товарный и кассовый чеки</w:t>
            </w:r>
          </w:p>
        </w:tc>
      </w:tr>
      <w:tr w:rsidR="009D4680" w:rsidTr="00531E3D">
        <w:trPr>
          <w:trHeight w:val="388"/>
        </w:trPr>
        <w:tc>
          <w:tcPr>
            <w:tcW w:w="675" w:type="dxa"/>
            <w:shd w:val="clear" w:color="auto" w:fill="B2A1C7" w:themeFill="accent4" w:themeFillTint="99"/>
            <w:vAlign w:val="center"/>
          </w:tcPr>
          <w:p w:rsidR="009D4680" w:rsidRPr="007E1DBB" w:rsidRDefault="009D4680" w:rsidP="009D4680">
            <w:pPr>
              <w:jc w:val="center"/>
              <w:rPr>
                <w:rFonts w:ascii="Times New Roman" w:hAnsi="Times New Roman" w:cs="Times New Roman"/>
                <w:sz w:val="28"/>
                <w:szCs w:val="28"/>
              </w:rPr>
            </w:pPr>
            <w:r w:rsidRPr="007E1DBB">
              <w:rPr>
                <w:rFonts w:ascii="Times New Roman" w:hAnsi="Times New Roman" w:cs="Times New Roman"/>
                <w:sz w:val="28"/>
                <w:szCs w:val="28"/>
              </w:rPr>
              <w:t>3</w:t>
            </w:r>
          </w:p>
        </w:tc>
        <w:tc>
          <w:tcPr>
            <w:tcW w:w="4253" w:type="dxa"/>
            <w:vAlign w:val="center"/>
          </w:tcPr>
          <w:p w:rsidR="009D4680" w:rsidRPr="007E1DBB" w:rsidRDefault="009D4680" w:rsidP="009D4680">
            <w:pPr>
              <w:rPr>
                <w:rFonts w:ascii="Times New Roman" w:hAnsi="Times New Roman" w:cs="Times New Roman"/>
                <w:sz w:val="28"/>
                <w:szCs w:val="28"/>
              </w:rPr>
            </w:pPr>
            <w:r w:rsidRPr="007E1DBB">
              <w:rPr>
                <w:rFonts w:ascii="Times New Roman" w:hAnsi="Times New Roman" w:cs="Times New Roman"/>
                <w:sz w:val="28"/>
                <w:szCs w:val="28"/>
              </w:rPr>
              <w:t>Сертификаты участникам медиа-квеста «Самый читающий город России» г. Ставрополь</w:t>
            </w:r>
          </w:p>
        </w:tc>
        <w:tc>
          <w:tcPr>
            <w:tcW w:w="1559" w:type="dxa"/>
            <w:vMerge/>
            <w:vAlign w:val="center"/>
          </w:tcPr>
          <w:p w:rsidR="009D4680" w:rsidRPr="007E1DBB" w:rsidRDefault="009D4680" w:rsidP="009D4680">
            <w:pPr>
              <w:jc w:val="center"/>
              <w:rPr>
                <w:rFonts w:ascii="Times New Roman" w:hAnsi="Times New Roman" w:cs="Times New Roman"/>
                <w:sz w:val="28"/>
                <w:szCs w:val="28"/>
              </w:rPr>
            </w:pPr>
          </w:p>
        </w:tc>
        <w:tc>
          <w:tcPr>
            <w:tcW w:w="1559" w:type="dxa"/>
            <w:vAlign w:val="center"/>
          </w:tcPr>
          <w:p w:rsidR="009D4680" w:rsidRPr="007E1DBB" w:rsidRDefault="009D4680" w:rsidP="009D4680">
            <w:pPr>
              <w:jc w:val="center"/>
              <w:rPr>
                <w:rFonts w:ascii="Times New Roman" w:hAnsi="Times New Roman" w:cs="Times New Roman"/>
                <w:sz w:val="28"/>
                <w:szCs w:val="28"/>
              </w:rPr>
            </w:pPr>
            <w:r w:rsidRPr="007E1DBB">
              <w:rPr>
                <w:rFonts w:ascii="Times New Roman" w:hAnsi="Times New Roman" w:cs="Times New Roman"/>
                <w:sz w:val="28"/>
                <w:szCs w:val="28"/>
              </w:rPr>
              <w:t>120</w:t>
            </w:r>
          </w:p>
        </w:tc>
        <w:tc>
          <w:tcPr>
            <w:tcW w:w="1843" w:type="dxa"/>
            <w:vAlign w:val="center"/>
          </w:tcPr>
          <w:p w:rsidR="009D4680" w:rsidRPr="007E1DBB" w:rsidRDefault="009D4680" w:rsidP="009D4680">
            <w:pPr>
              <w:rPr>
                <w:rFonts w:ascii="Times New Roman" w:hAnsi="Times New Roman" w:cs="Times New Roman"/>
                <w:sz w:val="28"/>
                <w:szCs w:val="28"/>
              </w:rPr>
            </w:pPr>
            <w:r w:rsidRPr="007E1DBB">
              <w:rPr>
                <w:rFonts w:ascii="Times New Roman" w:hAnsi="Times New Roman" w:cs="Times New Roman"/>
                <w:sz w:val="28"/>
                <w:szCs w:val="28"/>
              </w:rPr>
              <w:t>Товарный чек</w:t>
            </w:r>
          </w:p>
        </w:tc>
      </w:tr>
      <w:tr w:rsidR="009D4680" w:rsidTr="00531E3D">
        <w:trPr>
          <w:trHeight w:val="388"/>
        </w:trPr>
        <w:tc>
          <w:tcPr>
            <w:tcW w:w="675" w:type="dxa"/>
            <w:shd w:val="clear" w:color="auto" w:fill="B2A1C7" w:themeFill="accent4" w:themeFillTint="99"/>
            <w:vAlign w:val="center"/>
          </w:tcPr>
          <w:p w:rsidR="009D4680" w:rsidRPr="007E1DBB" w:rsidRDefault="009D4680" w:rsidP="009D4680">
            <w:pPr>
              <w:jc w:val="center"/>
              <w:rPr>
                <w:rFonts w:ascii="Times New Roman" w:hAnsi="Times New Roman" w:cs="Times New Roman"/>
                <w:sz w:val="28"/>
                <w:szCs w:val="28"/>
              </w:rPr>
            </w:pPr>
            <w:r w:rsidRPr="007E1DBB">
              <w:rPr>
                <w:rFonts w:ascii="Times New Roman" w:hAnsi="Times New Roman" w:cs="Times New Roman"/>
                <w:sz w:val="28"/>
                <w:szCs w:val="28"/>
              </w:rPr>
              <w:t>4</w:t>
            </w:r>
          </w:p>
        </w:tc>
        <w:tc>
          <w:tcPr>
            <w:tcW w:w="4253" w:type="dxa"/>
            <w:vAlign w:val="center"/>
          </w:tcPr>
          <w:p w:rsidR="009D4680" w:rsidRPr="007E1DBB" w:rsidRDefault="009D4680" w:rsidP="009D4680">
            <w:pPr>
              <w:rPr>
                <w:rFonts w:ascii="Times New Roman" w:hAnsi="Times New Roman" w:cs="Times New Roman"/>
                <w:sz w:val="28"/>
                <w:szCs w:val="28"/>
              </w:rPr>
            </w:pPr>
            <w:r w:rsidRPr="007E1DBB">
              <w:rPr>
                <w:rFonts w:ascii="Times New Roman" w:hAnsi="Times New Roman" w:cs="Times New Roman"/>
                <w:sz w:val="28"/>
                <w:szCs w:val="28"/>
              </w:rPr>
              <w:t>Сертификаты участникам медиа-квеста «Самый читающий город России»  п. Дергачи</w:t>
            </w:r>
          </w:p>
        </w:tc>
        <w:tc>
          <w:tcPr>
            <w:tcW w:w="1559" w:type="dxa"/>
            <w:vMerge/>
            <w:vAlign w:val="center"/>
          </w:tcPr>
          <w:p w:rsidR="009D4680" w:rsidRPr="007E1DBB" w:rsidRDefault="009D4680" w:rsidP="009D4680">
            <w:pPr>
              <w:jc w:val="center"/>
              <w:rPr>
                <w:rFonts w:ascii="Times New Roman" w:hAnsi="Times New Roman" w:cs="Times New Roman"/>
                <w:sz w:val="28"/>
                <w:szCs w:val="28"/>
              </w:rPr>
            </w:pPr>
          </w:p>
        </w:tc>
        <w:tc>
          <w:tcPr>
            <w:tcW w:w="1559" w:type="dxa"/>
            <w:vAlign w:val="center"/>
          </w:tcPr>
          <w:p w:rsidR="009D4680" w:rsidRPr="007E1DBB" w:rsidRDefault="009D4680" w:rsidP="009D4680">
            <w:pPr>
              <w:jc w:val="center"/>
              <w:rPr>
                <w:rFonts w:ascii="Times New Roman" w:hAnsi="Times New Roman" w:cs="Times New Roman"/>
                <w:sz w:val="28"/>
                <w:szCs w:val="28"/>
              </w:rPr>
            </w:pPr>
            <w:r w:rsidRPr="007E1DBB">
              <w:rPr>
                <w:rFonts w:ascii="Times New Roman" w:hAnsi="Times New Roman" w:cs="Times New Roman"/>
                <w:sz w:val="28"/>
                <w:szCs w:val="28"/>
              </w:rPr>
              <w:t>140</w:t>
            </w:r>
          </w:p>
        </w:tc>
        <w:tc>
          <w:tcPr>
            <w:tcW w:w="1843" w:type="dxa"/>
            <w:vAlign w:val="center"/>
          </w:tcPr>
          <w:p w:rsidR="009D4680" w:rsidRPr="007E1DBB" w:rsidRDefault="009D4680" w:rsidP="009D4680">
            <w:pPr>
              <w:rPr>
                <w:rFonts w:ascii="Times New Roman" w:hAnsi="Times New Roman" w:cs="Times New Roman"/>
                <w:sz w:val="28"/>
                <w:szCs w:val="28"/>
              </w:rPr>
            </w:pPr>
            <w:r w:rsidRPr="007E1DBB">
              <w:rPr>
                <w:rFonts w:ascii="Times New Roman" w:hAnsi="Times New Roman" w:cs="Times New Roman"/>
                <w:sz w:val="28"/>
                <w:szCs w:val="28"/>
              </w:rPr>
              <w:t>Товарный чек</w:t>
            </w:r>
          </w:p>
        </w:tc>
      </w:tr>
      <w:tr w:rsidR="00C93F14" w:rsidTr="00531E3D">
        <w:trPr>
          <w:trHeight w:val="388"/>
        </w:trPr>
        <w:tc>
          <w:tcPr>
            <w:tcW w:w="675" w:type="dxa"/>
            <w:shd w:val="clear" w:color="auto" w:fill="B2A1C7" w:themeFill="accent4" w:themeFillTint="99"/>
            <w:vAlign w:val="center"/>
          </w:tcPr>
          <w:p w:rsidR="00C93F14" w:rsidRPr="007E1DBB" w:rsidRDefault="00C93F14" w:rsidP="009D4680">
            <w:pPr>
              <w:jc w:val="center"/>
              <w:rPr>
                <w:rFonts w:ascii="Times New Roman" w:hAnsi="Times New Roman" w:cs="Times New Roman"/>
                <w:sz w:val="28"/>
                <w:szCs w:val="28"/>
              </w:rPr>
            </w:pPr>
            <w:r w:rsidRPr="007E1DBB">
              <w:rPr>
                <w:rFonts w:ascii="Times New Roman" w:hAnsi="Times New Roman" w:cs="Times New Roman"/>
                <w:sz w:val="28"/>
                <w:szCs w:val="28"/>
              </w:rPr>
              <w:t>5</w:t>
            </w:r>
          </w:p>
        </w:tc>
        <w:tc>
          <w:tcPr>
            <w:tcW w:w="4253" w:type="dxa"/>
            <w:vAlign w:val="center"/>
          </w:tcPr>
          <w:p w:rsidR="00C93F14" w:rsidRPr="007E1DBB" w:rsidRDefault="00C93F14" w:rsidP="009D4680">
            <w:pPr>
              <w:rPr>
                <w:rFonts w:ascii="Times New Roman" w:hAnsi="Times New Roman" w:cs="Times New Roman"/>
                <w:sz w:val="28"/>
                <w:szCs w:val="28"/>
              </w:rPr>
            </w:pPr>
            <w:r w:rsidRPr="007E1DBB">
              <w:rPr>
                <w:rFonts w:ascii="Times New Roman" w:hAnsi="Times New Roman" w:cs="Times New Roman"/>
                <w:sz w:val="28"/>
                <w:szCs w:val="28"/>
              </w:rPr>
              <w:t>Полиграфическая продукция для проведения медиа-квеста и деловой игры в  Свердловской области           (визитки, мини-блокноты, сертификаты)</w:t>
            </w:r>
          </w:p>
        </w:tc>
        <w:tc>
          <w:tcPr>
            <w:tcW w:w="1559" w:type="dxa"/>
            <w:vAlign w:val="center"/>
          </w:tcPr>
          <w:p w:rsidR="00C93F14" w:rsidRPr="007E1DBB" w:rsidRDefault="00C93F14" w:rsidP="009D4680">
            <w:pPr>
              <w:jc w:val="center"/>
              <w:rPr>
                <w:rFonts w:ascii="Times New Roman" w:hAnsi="Times New Roman" w:cs="Times New Roman"/>
                <w:sz w:val="28"/>
                <w:szCs w:val="28"/>
              </w:rPr>
            </w:pPr>
            <w:r w:rsidRPr="007E1DBB">
              <w:rPr>
                <w:rFonts w:ascii="Times New Roman" w:hAnsi="Times New Roman" w:cs="Times New Roman"/>
                <w:sz w:val="28"/>
                <w:szCs w:val="28"/>
              </w:rPr>
              <w:t>6000</w:t>
            </w:r>
          </w:p>
        </w:tc>
        <w:tc>
          <w:tcPr>
            <w:tcW w:w="1559" w:type="dxa"/>
            <w:vAlign w:val="center"/>
          </w:tcPr>
          <w:p w:rsidR="00C93F14" w:rsidRPr="007E1DBB" w:rsidRDefault="00C93F14" w:rsidP="009D4680">
            <w:pPr>
              <w:jc w:val="center"/>
              <w:rPr>
                <w:rFonts w:ascii="Times New Roman" w:hAnsi="Times New Roman" w:cs="Times New Roman"/>
                <w:sz w:val="28"/>
                <w:szCs w:val="28"/>
              </w:rPr>
            </w:pPr>
            <w:r w:rsidRPr="007E1DBB">
              <w:rPr>
                <w:rFonts w:ascii="Times New Roman" w:hAnsi="Times New Roman" w:cs="Times New Roman"/>
                <w:sz w:val="28"/>
                <w:szCs w:val="28"/>
              </w:rPr>
              <w:t>4550</w:t>
            </w:r>
          </w:p>
        </w:tc>
        <w:tc>
          <w:tcPr>
            <w:tcW w:w="1843" w:type="dxa"/>
            <w:vAlign w:val="center"/>
          </w:tcPr>
          <w:p w:rsidR="00C93F14" w:rsidRPr="007E1DBB" w:rsidRDefault="00C93F14" w:rsidP="009D4680">
            <w:pPr>
              <w:rPr>
                <w:rFonts w:ascii="Times New Roman" w:hAnsi="Times New Roman" w:cs="Times New Roman"/>
                <w:sz w:val="28"/>
                <w:szCs w:val="28"/>
              </w:rPr>
            </w:pPr>
            <w:r w:rsidRPr="007E1DBB">
              <w:rPr>
                <w:rFonts w:ascii="Times New Roman" w:hAnsi="Times New Roman" w:cs="Times New Roman"/>
                <w:sz w:val="28"/>
                <w:szCs w:val="28"/>
              </w:rPr>
              <w:t>Товарный чек</w:t>
            </w:r>
          </w:p>
        </w:tc>
      </w:tr>
      <w:tr w:rsidR="00C93F14" w:rsidTr="00531E3D">
        <w:trPr>
          <w:trHeight w:val="388"/>
        </w:trPr>
        <w:tc>
          <w:tcPr>
            <w:tcW w:w="675" w:type="dxa"/>
            <w:shd w:val="clear" w:color="auto" w:fill="B2A1C7" w:themeFill="accent4" w:themeFillTint="99"/>
            <w:vAlign w:val="center"/>
          </w:tcPr>
          <w:p w:rsidR="00C93F14" w:rsidRPr="007E1DBB" w:rsidRDefault="00C93F14" w:rsidP="009D4680">
            <w:pPr>
              <w:jc w:val="center"/>
              <w:rPr>
                <w:rFonts w:ascii="Times New Roman" w:hAnsi="Times New Roman" w:cs="Times New Roman"/>
                <w:sz w:val="28"/>
                <w:szCs w:val="28"/>
              </w:rPr>
            </w:pPr>
            <w:r w:rsidRPr="007E1DBB">
              <w:rPr>
                <w:rFonts w:ascii="Times New Roman" w:hAnsi="Times New Roman" w:cs="Times New Roman"/>
                <w:sz w:val="28"/>
                <w:szCs w:val="28"/>
              </w:rPr>
              <w:t>6</w:t>
            </w:r>
          </w:p>
        </w:tc>
        <w:tc>
          <w:tcPr>
            <w:tcW w:w="4253" w:type="dxa"/>
            <w:vAlign w:val="center"/>
          </w:tcPr>
          <w:p w:rsidR="00C93F14" w:rsidRPr="007E1DBB" w:rsidRDefault="00C93F14" w:rsidP="009D4680">
            <w:pPr>
              <w:rPr>
                <w:rFonts w:ascii="Times New Roman" w:hAnsi="Times New Roman" w:cs="Times New Roman"/>
                <w:sz w:val="28"/>
                <w:szCs w:val="28"/>
              </w:rPr>
            </w:pPr>
            <w:r w:rsidRPr="007E1DBB">
              <w:rPr>
                <w:rFonts w:ascii="Times New Roman" w:hAnsi="Times New Roman" w:cs="Times New Roman"/>
                <w:sz w:val="28"/>
                <w:szCs w:val="28"/>
              </w:rPr>
              <w:t>Работа по продвижению сайта: Технический аудит сайта и продвижение целевых страниц акции</w:t>
            </w:r>
          </w:p>
        </w:tc>
        <w:tc>
          <w:tcPr>
            <w:tcW w:w="1559" w:type="dxa"/>
            <w:vAlign w:val="center"/>
          </w:tcPr>
          <w:p w:rsidR="00C93F14" w:rsidRPr="007E1DBB" w:rsidRDefault="00C93F14" w:rsidP="009D4680">
            <w:pPr>
              <w:jc w:val="center"/>
              <w:rPr>
                <w:rFonts w:ascii="Times New Roman" w:hAnsi="Times New Roman" w:cs="Times New Roman"/>
                <w:sz w:val="28"/>
                <w:szCs w:val="28"/>
              </w:rPr>
            </w:pPr>
            <w:r w:rsidRPr="007E1DBB">
              <w:rPr>
                <w:rFonts w:ascii="Times New Roman" w:hAnsi="Times New Roman" w:cs="Times New Roman"/>
                <w:sz w:val="28"/>
                <w:szCs w:val="28"/>
              </w:rPr>
              <w:t>5000</w:t>
            </w:r>
          </w:p>
        </w:tc>
        <w:tc>
          <w:tcPr>
            <w:tcW w:w="1559" w:type="dxa"/>
            <w:vAlign w:val="center"/>
          </w:tcPr>
          <w:p w:rsidR="00C93F14" w:rsidRPr="007E1DBB" w:rsidRDefault="00C93F14" w:rsidP="009D4680">
            <w:pPr>
              <w:jc w:val="center"/>
              <w:rPr>
                <w:rFonts w:ascii="Times New Roman" w:hAnsi="Times New Roman" w:cs="Times New Roman"/>
                <w:sz w:val="28"/>
                <w:szCs w:val="28"/>
              </w:rPr>
            </w:pPr>
            <w:r w:rsidRPr="007E1DBB">
              <w:rPr>
                <w:rFonts w:ascii="Times New Roman" w:hAnsi="Times New Roman" w:cs="Times New Roman"/>
                <w:sz w:val="28"/>
                <w:szCs w:val="28"/>
              </w:rPr>
              <w:t>0</w:t>
            </w:r>
          </w:p>
        </w:tc>
        <w:tc>
          <w:tcPr>
            <w:tcW w:w="1843" w:type="dxa"/>
            <w:vAlign w:val="center"/>
          </w:tcPr>
          <w:p w:rsidR="00C93F14" w:rsidRPr="007E1DBB" w:rsidRDefault="00531E3D" w:rsidP="009D4680">
            <w:pPr>
              <w:rPr>
                <w:rFonts w:ascii="Times New Roman" w:hAnsi="Times New Roman" w:cs="Times New Roman"/>
                <w:sz w:val="28"/>
                <w:szCs w:val="28"/>
              </w:rPr>
            </w:pPr>
            <w:r>
              <w:rPr>
                <w:rFonts w:ascii="Times New Roman" w:hAnsi="Times New Roman" w:cs="Times New Roman"/>
                <w:sz w:val="28"/>
                <w:szCs w:val="28"/>
              </w:rPr>
              <w:t xml:space="preserve">Договор и Акт </w:t>
            </w:r>
            <w:r w:rsidR="00C93F14" w:rsidRPr="007E1DBB">
              <w:rPr>
                <w:rFonts w:ascii="Times New Roman" w:hAnsi="Times New Roman" w:cs="Times New Roman"/>
                <w:sz w:val="28"/>
                <w:szCs w:val="28"/>
              </w:rPr>
              <w:t>выполненных работ</w:t>
            </w:r>
          </w:p>
        </w:tc>
      </w:tr>
      <w:tr w:rsidR="00C93F14" w:rsidTr="00531E3D">
        <w:trPr>
          <w:trHeight w:val="388"/>
        </w:trPr>
        <w:tc>
          <w:tcPr>
            <w:tcW w:w="675" w:type="dxa"/>
            <w:shd w:val="clear" w:color="auto" w:fill="B2A1C7" w:themeFill="accent4" w:themeFillTint="99"/>
            <w:vAlign w:val="center"/>
          </w:tcPr>
          <w:p w:rsidR="00C93F14" w:rsidRPr="007E1DBB" w:rsidRDefault="00C93F14" w:rsidP="009D4680">
            <w:pPr>
              <w:jc w:val="center"/>
              <w:rPr>
                <w:rFonts w:ascii="Times New Roman" w:hAnsi="Times New Roman" w:cs="Times New Roman"/>
                <w:sz w:val="28"/>
                <w:szCs w:val="28"/>
              </w:rPr>
            </w:pPr>
            <w:r w:rsidRPr="007E1DBB">
              <w:rPr>
                <w:rFonts w:ascii="Times New Roman" w:hAnsi="Times New Roman" w:cs="Times New Roman"/>
                <w:sz w:val="28"/>
                <w:szCs w:val="28"/>
              </w:rPr>
              <w:t>7</w:t>
            </w:r>
          </w:p>
        </w:tc>
        <w:tc>
          <w:tcPr>
            <w:tcW w:w="4253" w:type="dxa"/>
            <w:vAlign w:val="center"/>
          </w:tcPr>
          <w:p w:rsidR="00C93F14" w:rsidRPr="007E1DBB" w:rsidRDefault="00C93F14" w:rsidP="009D4680">
            <w:pPr>
              <w:rPr>
                <w:rFonts w:ascii="Times New Roman" w:hAnsi="Times New Roman" w:cs="Times New Roman"/>
                <w:sz w:val="28"/>
                <w:szCs w:val="28"/>
              </w:rPr>
            </w:pPr>
            <w:r w:rsidRPr="007E1DBB">
              <w:rPr>
                <w:rFonts w:ascii="Times New Roman" w:hAnsi="Times New Roman" w:cs="Times New Roman"/>
                <w:sz w:val="28"/>
                <w:szCs w:val="28"/>
              </w:rPr>
              <w:t>Разработка дизайна макетов рекламно-полиграфической продукции</w:t>
            </w:r>
          </w:p>
        </w:tc>
        <w:tc>
          <w:tcPr>
            <w:tcW w:w="1559" w:type="dxa"/>
            <w:vAlign w:val="center"/>
          </w:tcPr>
          <w:p w:rsidR="00C93F14" w:rsidRPr="007E1DBB" w:rsidRDefault="00C93F14" w:rsidP="009D4680">
            <w:pPr>
              <w:jc w:val="center"/>
              <w:rPr>
                <w:rFonts w:ascii="Times New Roman" w:hAnsi="Times New Roman" w:cs="Times New Roman"/>
                <w:sz w:val="28"/>
                <w:szCs w:val="28"/>
              </w:rPr>
            </w:pPr>
            <w:r w:rsidRPr="007E1DBB">
              <w:rPr>
                <w:rFonts w:ascii="Times New Roman" w:hAnsi="Times New Roman" w:cs="Times New Roman"/>
                <w:sz w:val="28"/>
                <w:szCs w:val="28"/>
              </w:rPr>
              <w:t>2000</w:t>
            </w:r>
          </w:p>
        </w:tc>
        <w:tc>
          <w:tcPr>
            <w:tcW w:w="1559" w:type="dxa"/>
            <w:vAlign w:val="center"/>
          </w:tcPr>
          <w:p w:rsidR="00C93F14" w:rsidRPr="007E1DBB" w:rsidRDefault="00C93F14" w:rsidP="009D4680">
            <w:pPr>
              <w:jc w:val="center"/>
              <w:rPr>
                <w:rFonts w:ascii="Times New Roman" w:hAnsi="Times New Roman" w:cs="Times New Roman"/>
                <w:sz w:val="28"/>
                <w:szCs w:val="28"/>
              </w:rPr>
            </w:pPr>
            <w:r w:rsidRPr="007E1DBB">
              <w:rPr>
                <w:rFonts w:ascii="Times New Roman" w:hAnsi="Times New Roman" w:cs="Times New Roman"/>
                <w:sz w:val="28"/>
                <w:szCs w:val="28"/>
              </w:rPr>
              <w:t>0</w:t>
            </w:r>
          </w:p>
        </w:tc>
        <w:tc>
          <w:tcPr>
            <w:tcW w:w="1843" w:type="dxa"/>
            <w:vAlign w:val="center"/>
          </w:tcPr>
          <w:p w:rsidR="00C93F14" w:rsidRPr="007E1DBB" w:rsidRDefault="00531E3D" w:rsidP="009D4680">
            <w:pPr>
              <w:rPr>
                <w:rFonts w:ascii="Times New Roman" w:hAnsi="Times New Roman" w:cs="Times New Roman"/>
                <w:sz w:val="28"/>
                <w:szCs w:val="28"/>
              </w:rPr>
            </w:pPr>
            <w:r>
              <w:rPr>
                <w:rFonts w:ascii="Times New Roman" w:hAnsi="Times New Roman" w:cs="Times New Roman"/>
                <w:sz w:val="28"/>
                <w:szCs w:val="28"/>
              </w:rPr>
              <w:t>Договор и Акт выполненных</w:t>
            </w:r>
            <w:r w:rsidR="00C93F14" w:rsidRPr="007E1DBB">
              <w:rPr>
                <w:rFonts w:ascii="Times New Roman" w:hAnsi="Times New Roman" w:cs="Times New Roman"/>
                <w:sz w:val="28"/>
                <w:szCs w:val="28"/>
              </w:rPr>
              <w:t xml:space="preserve"> работ</w:t>
            </w:r>
          </w:p>
        </w:tc>
      </w:tr>
      <w:tr w:rsidR="00C93F14" w:rsidTr="000422BD">
        <w:trPr>
          <w:trHeight w:val="732"/>
        </w:trPr>
        <w:tc>
          <w:tcPr>
            <w:tcW w:w="9889" w:type="dxa"/>
            <w:gridSpan w:val="5"/>
            <w:shd w:val="clear" w:color="auto" w:fill="B2A1C7" w:themeFill="accent4" w:themeFillTint="99"/>
          </w:tcPr>
          <w:p w:rsidR="009D4680" w:rsidRDefault="00C93F14" w:rsidP="000422BD">
            <w:pPr>
              <w:rPr>
                <w:rFonts w:ascii="Times New Roman" w:hAnsi="Times New Roman" w:cs="Times New Roman"/>
                <w:sz w:val="28"/>
                <w:szCs w:val="28"/>
              </w:rPr>
            </w:pPr>
            <w:r w:rsidRPr="007E1DBB">
              <w:rPr>
                <w:rFonts w:ascii="Times New Roman" w:hAnsi="Times New Roman" w:cs="Times New Roman"/>
                <w:sz w:val="28"/>
                <w:szCs w:val="28"/>
              </w:rPr>
              <w:t xml:space="preserve">Итого:       </w:t>
            </w:r>
            <w:r w:rsidR="009D4680">
              <w:rPr>
                <w:rFonts w:ascii="Times New Roman" w:hAnsi="Times New Roman" w:cs="Times New Roman"/>
                <w:sz w:val="28"/>
                <w:szCs w:val="28"/>
              </w:rPr>
              <w:t xml:space="preserve">                        </w:t>
            </w:r>
            <w:r w:rsidRPr="007E1DBB">
              <w:rPr>
                <w:rFonts w:ascii="Times New Roman" w:hAnsi="Times New Roman" w:cs="Times New Roman"/>
                <w:sz w:val="28"/>
                <w:szCs w:val="28"/>
              </w:rPr>
              <w:t xml:space="preserve">        </w:t>
            </w:r>
            <w:r w:rsidR="000422BD">
              <w:rPr>
                <w:rFonts w:ascii="Times New Roman" w:hAnsi="Times New Roman" w:cs="Times New Roman"/>
                <w:sz w:val="28"/>
                <w:szCs w:val="28"/>
              </w:rPr>
              <w:t xml:space="preserve">                              </w:t>
            </w:r>
            <w:r w:rsidRPr="007E1DBB">
              <w:rPr>
                <w:rFonts w:ascii="Times New Roman" w:hAnsi="Times New Roman" w:cs="Times New Roman"/>
                <w:sz w:val="28"/>
                <w:szCs w:val="28"/>
              </w:rPr>
              <w:t xml:space="preserve"> </w:t>
            </w:r>
            <w:r w:rsidR="000422BD">
              <w:rPr>
                <w:rFonts w:ascii="Times New Roman" w:hAnsi="Times New Roman" w:cs="Times New Roman"/>
                <w:sz w:val="28"/>
                <w:szCs w:val="28"/>
              </w:rPr>
              <w:t xml:space="preserve">    </w:t>
            </w:r>
            <w:r w:rsidRPr="007E1DBB">
              <w:rPr>
                <w:rFonts w:ascii="Times New Roman" w:hAnsi="Times New Roman" w:cs="Times New Roman"/>
                <w:sz w:val="28"/>
                <w:szCs w:val="28"/>
              </w:rPr>
              <w:t xml:space="preserve">      Запланировано  19000 руб. </w:t>
            </w:r>
          </w:p>
          <w:p w:rsidR="00C93F14" w:rsidRDefault="009D4680" w:rsidP="000422BD">
            <w:r>
              <w:rPr>
                <w:rFonts w:ascii="Times New Roman" w:hAnsi="Times New Roman" w:cs="Times New Roman"/>
                <w:sz w:val="28"/>
                <w:szCs w:val="28"/>
              </w:rPr>
              <w:t xml:space="preserve">                        </w:t>
            </w:r>
            <w:r w:rsidR="000422BD">
              <w:rPr>
                <w:rFonts w:ascii="Times New Roman" w:hAnsi="Times New Roman" w:cs="Times New Roman"/>
                <w:sz w:val="28"/>
                <w:szCs w:val="28"/>
              </w:rPr>
              <w:t xml:space="preserve">       </w:t>
            </w:r>
            <w:r>
              <w:rPr>
                <w:rFonts w:ascii="Times New Roman" w:hAnsi="Times New Roman" w:cs="Times New Roman"/>
                <w:sz w:val="28"/>
                <w:szCs w:val="28"/>
              </w:rPr>
              <w:t xml:space="preserve"> </w:t>
            </w:r>
            <w:r w:rsidR="000422BD">
              <w:rPr>
                <w:rFonts w:ascii="Times New Roman" w:hAnsi="Times New Roman" w:cs="Times New Roman"/>
                <w:sz w:val="28"/>
                <w:szCs w:val="28"/>
              </w:rPr>
              <w:t xml:space="preserve"> </w:t>
            </w:r>
            <w:r>
              <w:rPr>
                <w:rFonts w:ascii="Times New Roman" w:hAnsi="Times New Roman" w:cs="Times New Roman"/>
                <w:sz w:val="28"/>
                <w:szCs w:val="28"/>
              </w:rPr>
              <w:t xml:space="preserve">                   </w:t>
            </w:r>
            <w:r w:rsidR="000422BD">
              <w:rPr>
                <w:rFonts w:ascii="Times New Roman" w:hAnsi="Times New Roman" w:cs="Times New Roman"/>
                <w:sz w:val="28"/>
                <w:szCs w:val="28"/>
              </w:rPr>
              <w:t xml:space="preserve">                 </w:t>
            </w:r>
            <w:r>
              <w:rPr>
                <w:rFonts w:ascii="Times New Roman" w:hAnsi="Times New Roman" w:cs="Times New Roman"/>
                <w:sz w:val="28"/>
                <w:szCs w:val="28"/>
              </w:rPr>
              <w:t xml:space="preserve"> </w:t>
            </w:r>
            <w:r w:rsidR="000422BD">
              <w:rPr>
                <w:rFonts w:ascii="Times New Roman" w:hAnsi="Times New Roman" w:cs="Times New Roman"/>
                <w:sz w:val="28"/>
                <w:szCs w:val="28"/>
              </w:rPr>
              <w:t xml:space="preserve">            </w:t>
            </w:r>
            <w:r>
              <w:rPr>
                <w:rFonts w:ascii="Times New Roman" w:hAnsi="Times New Roman" w:cs="Times New Roman"/>
                <w:sz w:val="28"/>
                <w:szCs w:val="28"/>
              </w:rPr>
              <w:t xml:space="preserve">     </w:t>
            </w:r>
            <w:r w:rsidR="000422BD">
              <w:rPr>
                <w:rFonts w:ascii="Times New Roman" w:hAnsi="Times New Roman" w:cs="Times New Roman"/>
                <w:sz w:val="28"/>
                <w:szCs w:val="28"/>
              </w:rPr>
              <w:t xml:space="preserve"> </w:t>
            </w:r>
            <w:r>
              <w:rPr>
                <w:rFonts w:ascii="Times New Roman" w:hAnsi="Times New Roman" w:cs="Times New Roman"/>
                <w:sz w:val="28"/>
                <w:szCs w:val="28"/>
              </w:rPr>
              <w:t xml:space="preserve">   </w:t>
            </w:r>
            <w:r w:rsidR="00C93F14" w:rsidRPr="007E1DBB">
              <w:rPr>
                <w:rFonts w:ascii="Times New Roman" w:hAnsi="Times New Roman" w:cs="Times New Roman"/>
                <w:sz w:val="28"/>
                <w:szCs w:val="28"/>
              </w:rPr>
              <w:t>Использовано 10556руб.</w:t>
            </w:r>
          </w:p>
        </w:tc>
      </w:tr>
    </w:tbl>
    <w:p w:rsidR="001000DF" w:rsidRDefault="001000DF" w:rsidP="001000DF">
      <w:pPr>
        <w:pStyle w:val="1"/>
        <w:ind w:firstLine="0"/>
        <w:rPr>
          <w:b/>
          <w:sz w:val="36"/>
          <w:szCs w:val="36"/>
        </w:rPr>
      </w:pPr>
      <w:bookmarkStart w:id="9" w:name="_GoBack"/>
      <w:bookmarkEnd w:id="9"/>
    </w:p>
    <w:p w:rsidR="001000DF" w:rsidRDefault="001000DF" w:rsidP="001000DF">
      <w:pPr>
        <w:rPr>
          <w:rFonts w:ascii="Times New Roman" w:eastAsia="Times New Roman" w:hAnsi="Times New Roman" w:cs="Times New Roman"/>
        </w:rPr>
      </w:pPr>
      <w:r>
        <w:br w:type="page"/>
      </w:r>
    </w:p>
    <w:p w:rsidR="00103C7E" w:rsidRDefault="001000DF" w:rsidP="001000DF">
      <w:pPr>
        <w:pStyle w:val="1"/>
        <w:ind w:firstLine="0"/>
        <w:rPr>
          <w:b/>
          <w:sz w:val="36"/>
          <w:szCs w:val="36"/>
        </w:rPr>
      </w:pPr>
      <w:r>
        <w:rPr>
          <w:b/>
          <w:noProof/>
          <w:sz w:val="36"/>
          <w:szCs w:val="36"/>
        </w:rPr>
        <w:lastRenderedPageBreak/>
        <w:drawing>
          <wp:anchor distT="0" distB="0" distL="114300" distR="114300" simplePos="0" relativeHeight="251706368" behindDoc="0" locked="0" layoutInCell="1" allowOverlap="1">
            <wp:simplePos x="0" y="0"/>
            <wp:positionH relativeFrom="margin">
              <wp:align>center</wp:align>
            </wp:positionH>
            <wp:positionV relativeFrom="margin">
              <wp:posOffset>221615</wp:posOffset>
            </wp:positionV>
            <wp:extent cx="2800350" cy="476250"/>
            <wp:effectExtent l="19050" t="0" r="0" b="0"/>
            <wp:wrapNone/>
            <wp:docPr id="19" name="Рисунок 8" descr="раздел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итель.jpg"/>
                    <pic:cNvPicPr/>
                  </pic:nvPicPr>
                  <pic:blipFill>
                    <a:blip r:embed="rId9" cstate="print"/>
                    <a:stretch>
                      <a:fillRect/>
                    </a:stretch>
                  </pic:blipFill>
                  <pic:spPr>
                    <a:xfrm>
                      <a:off x="0" y="0"/>
                      <a:ext cx="2800350" cy="476250"/>
                    </a:xfrm>
                    <a:prstGeom prst="rect">
                      <a:avLst/>
                    </a:prstGeom>
                  </pic:spPr>
                </pic:pic>
              </a:graphicData>
            </a:graphic>
          </wp:anchor>
        </w:drawing>
      </w:r>
      <w:bookmarkStart w:id="10" w:name="_Toc433159469"/>
      <w:r w:rsidR="00610F9B">
        <w:rPr>
          <w:b/>
          <w:sz w:val="36"/>
          <w:szCs w:val="36"/>
        </w:rPr>
        <w:t>ПРИЛОЖЕНИЕ №1</w:t>
      </w:r>
      <w:bookmarkEnd w:id="10"/>
    </w:p>
    <w:p w:rsidR="001000DF" w:rsidRDefault="001000DF" w:rsidP="001000DF">
      <w:pPr>
        <w:jc w:val="center"/>
        <w:rPr>
          <w:rFonts w:ascii="Times New Roman" w:hAnsi="Times New Roman" w:cs="Times New Roman"/>
          <w:sz w:val="28"/>
          <w:szCs w:val="28"/>
        </w:rPr>
      </w:pPr>
    </w:p>
    <w:p w:rsidR="00C60225" w:rsidRPr="00C60225" w:rsidRDefault="00C60225" w:rsidP="001000DF">
      <w:pPr>
        <w:jc w:val="center"/>
        <w:rPr>
          <w:rFonts w:ascii="Times New Roman" w:hAnsi="Times New Roman" w:cs="Times New Roman"/>
          <w:sz w:val="16"/>
          <w:szCs w:val="16"/>
        </w:rPr>
      </w:pPr>
    </w:p>
    <w:p w:rsidR="001000DF" w:rsidRPr="001000DF" w:rsidRDefault="001000DF" w:rsidP="001000DF">
      <w:pPr>
        <w:jc w:val="center"/>
      </w:pPr>
      <w:r w:rsidRPr="001000DF">
        <w:rPr>
          <w:rFonts w:ascii="Times New Roman" w:hAnsi="Times New Roman" w:cs="Times New Roman"/>
          <w:sz w:val="28"/>
          <w:szCs w:val="28"/>
        </w:rPr>
        <w:t>«Примеры конкурсных заданий медиа-квеста»</w:t>
      </w:r>
    </w:p>
    <w:tbl>
      <w:tblPr>
        <w:tblStyle w:val="af1"/>
        <w:tblW w:w="0" w:type="auto"/>
        <w:tblLayout w:type="fixed"/>
        <w:tblLook w:val="04A0"/>
      </w:tblPr>
      <w:tblGrid>
        <w:gridCol w:w="462"/>
        <w:gridCol w:w="1347"/>
        <w:gridCol w:w="2659"/>
        <w:gridCol w:w="1594"/>
        <w:gridCol w:w="1843"/>
        <w:gridCol w:w="2090"/>
      </w:tblGrid>
      <w:tr w:rsidR="008E79BE" w:rsidRPr="002975E9" w:rsidTr="008E79BE">
        <w:trPr>
          <w:trHeight w:val="239"/>
        </w:trPr>
        <w:tc>
          <w:tcPr>
            <w:tcW w:w="462" w:type="dxa"/>
            <w:shd w:val="clear" w:color="auto" w:fill="CCC0D9" w:themeFill="accent4" w:themeFillTint="66"/>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w:t>
            </w:r>
          </w:p>
        </w:tc>
        <w:tc>
          <w:tcPr>
            <w:tcW w:w="1347" w:type="dxa"/>
            <w:shd w:val="clear" w:color="auto" w:fill="CCC0D9" w:themeFill="accent4" w:themeFillTint="66"/>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Рабочее название</w:t>
            </w:r>
          </w:p>
        </w:tc>
        <w:tc>
          <w:tcPr>
            <w:tcW w:w="2659" w:type="dxa"/>
            <w:shd w:val="clear" w:color="auto" w:fill="CCC0D9" w:themeFill="accent4" w:themeFillTint="66"/>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Описание задания</w:t>
            </w:r>
          </w:p>
        </w:tc>
        <w:tc>
          <w:tcPr>
            <w:tcW w:w="1594" w:type="dxa"/>
            <w:shd w:val="clear" w:color="auto" w:fill="CCC0D9" w:themeFill="accent4" w:themeFillTint="66"/>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Время выполнения задания</w:t>
            </w:r>
          </w:p>
        </w:tc>
        <w:tc>
          <w:tcPr>
            <w:tcW w:w="1843" w:type="dxa"/>
            <w:shd w:val="clear" w:color="auto" w:fill="CCC0D9" w:themeFill="accent4" w:themeFillTint="66"/>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Инструкция для куратора</w:t>
            </w:r>
          </w:p>
        </w:tc>
        <w:tc>
          <w:tcPr>
            <w:tcW w:w="2090" w:type="dxa"/>
            <w:shd w:val="clear" w:color="auto" w:fill="CCC0D9" w:themeFill="accent4" w:themeFillTint="66"/>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Оценка</w:t>
            </w:r>
          </w:p>
        </w:tc>
      </w:tr>
      <w:tr w:rsidR="008E79BE" w:rsidRPr="002975E9" w:rsidTr="008E79BE">
        <w:trPr>
          <w:trHeight w:val="3817"/>
        </w:trPr>
        <w:tc>
          <w:tcPr>
            <w:tcW w:w="462" w:type="dxa"/>
            <w:shd w:val="clear" w:color="auto" w:fill="CCC0D9" w:themeFill="accent4" w:themeFillTint="66"/>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1</w:t>
            </w:r>
          </w:p>
        </w:tc>
        <w:tc>
          <w:tcPr>
            <w:tcW w:w="1347" w:type="dxa"/>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Тайная книга</w:t>
            </w:r>
          </w:p>
        </w:tc>
        <w:tc>
          <w:tcPr>
            <w:tcW w:w="2659" w:type="dxa"/>
          </w:tcPr>
          <w:p w:rsidR="008E79BE" w:rsidRPr="003B54C0"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Зашифровано 10 названий книг. Задача команды попросить отгадать названия книг первых встречных 10 человек из числа  молодежи. Одна загадка задается только один раз одному человеку</w:t>
            </w:r>
            <w:r>
              <w:rPr>
                <w:rFonts w:ascii="Times New Roman" w:hAnsi="Times New Roman" w:cs="Times New Roman"/>
                <w:sz w:val="28"/>
                <w:szCs w:val="28"/>
              </w:rPr>
              <w:t>, в случае если участник не справляется с заданием, балл не начисляется, а следующему участнику задается другая загадка.</w:t>
            </w:r>
          </w:p>
        </w:tc>
        <w:tc>
          <w:tcPr>
            <w:tcW w:w="1594" w:type="dxa"/>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15 минут</w:t>
            </w:r>
          </w:p>
        </w:tc>
        <w:tc>
          <w:tcPr>
            <w:tcW w:w="1843" w:type="dxa"/>
          </w:tcPr>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 xml:space="preserve">Следить за   порядком выполнения задания.  По окончанию задания отправить список ответов в общий чат. Время отправления  ответа считается временем завершения задания.   </w:t>
            </w: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Загадки будут отправлены  перед выполнением задания.</w:t>
            </w:r>
          </w:p>
        </w:tc>
        <w:tc>
          <w:tcPr>
            <w:tcW w:w="2090" w:type="dxa"/>
          </w:tcPr>
          <w:p w:rsidR="008E79BE"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 xml:space="preserve">Оценивается количество правильных ответов . </w:t>
            </w:r>
          </w:p>
          <w:p w:rsidR="008E79BE" w:rsidRPr="002975E9" w:rsidRDefault="008E79BE" w:rsidP="008E79BE">
            <w:pPr>
              <w:rPr>
                <w:rFonts w:ascii="Times New Roman" w:hAnsi="Times New Roman" w:cs="Times New Roman"/>
                <w:sz w:val="28"/>
                <w:szCs w:val="28"/>
              </w:rPr>
            </w:pP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1 ответ- 1 балл.</w:t>
            </w:r>
          </w:p>
          <w:p w:rsidR="008E79BE" w:rsidRPr="002975E9" w:rsidRDefault="008E79BE" w:rsidP="008E79BE">
            <w:pPr>
              <w:rPr>
                <w:rFonts w:ascii="Times New Roman" w:hAnsi="Times New Roman" w:cs="Times New Roman"/>
                <w:sz w:val="28"/>
                <w:szCs w:val="28"/>
              </w:rPr>
            </w:pPr>
            <w:r>
              <w:rPr>
                <w:rFonts w:ascii="Times New Roman" w:hAnsi="Times New Roman" w:cs="Times New Roman"/>
                <w:sz w:val="28"/>
                <w:szCs w:val="28"/>
              </w:rPr>
              <w:t xml:space="preserve">Дополнительные </w:t>
            </w:r>
            <w:r w:rsidRPr="002975E9">
              <w:rPr>
                <w:rFonts w:ascii="Times New Roman" w:hAnsi="Times New Roman" w:cs="Times New Roman"/>
                <w:sz w:val="28"/>
                <w:szCs w:val="28"/>
              </w:rPr>
              <w:t>0,5 балла дает указание автора произведения</w:t>
            </w:r>
          </w:p>
        </w:tc>
      </w:tr>
      <w:tr w:rsidR="008E79BE" w:rsidRPr="002975E9" w:rsidTr="008E79BE">
        <w:tc>
          <w:tcPr>
            <w:tcW w:w="462" w:type="dxa"/>
            <w:shd w:val="clear" w:color="auto" w:fill="CCC0D9" w:themeFill="accent4" w:themeFillTint="66"/>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2.</w:t>
            </w:r>
          </w:p>
        </w:tc>
        <w:tc>
          <w:tcPr>
            <w:tcW w:w="1347" w:type="dxa"/>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Фоточтение</w:t>
            </w:r>
          </w:p>
        </w:tc>
        <w:tc>
          <w:tcPr>
            <w:tcW w:w="2659" w:type="dxa"/>
          </w:tcPr>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 xml:space="preserve">Необходимо сделать за 20 минут как можно больше фотографий людей, читающих книги в общественных местах, узнать  имя читающего, название книги и автора. Фотографии размещаются в социальных сетях с хештегами # </w:t>
            </w:r>
            <w:r w:rsidRPr="002975E9">
              <w:rPr>
                <w:rFonts w:ascii="Times New Roman" w:hAnsi="Times New Roman" w:cs="Times New Roman"/>
                <w:sz w:val="28"/>
                <w:szCs w:val="28"/>
              </w:rPr>
              <w:lastRenderedPageBreak/>
              <w:t>самыйчитающий #Название города</w:t>
            </w:r>
          </w:p>
        </w:tc>
        <w:tc>
          <w:tcPr>
            <w:tcW w:w="1594" w:type="dxa"/>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lastRenderedPageBreak/>
              <w:t>30 минут.</w:t>
            </w:r>
          </w:p>
        </w:tc>
        <w:tc>
          <w:tcPr>
            <w:tcW w:w="1843" w:type="dxa"/>
          </w:tcPr>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 xml:space="preserve">Куратор может разделить команду на время выполнения этого задания. Куратор  пишет в чат время начала и окончания выполнения </w:t>
            </w:r>
            <w:r w:rsidRPr="002975E9">
              <w:rPr>
                <w:rFonts w:ascii="Times New Roman" w:hAnsi="Times New Roman" w:cs="Times New Roman"/>
                <w:sz w:val="28"/>
                <w:szCs w:val="28"/>
              </w:rPr>
              <w:lastRenderedPageBreak/>
              <w:t>задания. После сообщения об окончании выполнения задания – команда может приступить к выполнению следующего задания.</w:t>
            </w:r>
          </w:p>
        </w:tc>
        <w:tc>
          <w:tcPr>
            <w:tcW w:w="2090" w:type="dxa"/>
          </w:tcPr>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lastRenderedPageBreak/>
              <w:t xml:space="preserve">Оценивается количество фотографий с хештегами. </w:t>
            </w: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1 фотография – 1 балл.</w:t>
            </w: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Отсутствие названия книги и автора  снимает с участников 0,5 балла.</w:t>
            </w:r>
          </w:p>
          <w:p w:rsidR="008E79BE" w:rsidRPr="002975E9" w:rsidRDefault="008E79BE" w:rsidP="008E79BE">
            <w:pPr>
              <w:rPr>
                <w:rFonts w:ascii="Times New Roman" w:hAnsi="Times New Roman" w:cs="Times New Roman"/>
                <w:sz w:val="28"/>
                <w:szCs w:val="28"/>
              </w:rPr>
            </w:pP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lastRenderedPageBreak/>
              <w:t>Дополнительные 2 балл дает общая фотография команды с книгами и хешгами.</w:t>
            </w:r>
          </w:p>
          <w:p w:rsidR="008E79BE" w:rsidRPr="002975E9" w:rsidRDefault="008E79BE" w:rsidP="008E79BE">
            <w:pPr>
              <w:rPr>
                <w:rFonts w:ascii="Times New Roman" w:hAnsi="Times New Roman" w:cs="Times New Roman"/>
                <w:sz w:val="28"/>
                <w:szCs w:val="28"/>
              </w:rPr>
            </w:pPr>
          </w:p>
        </w:tc>
      </w:tr>
      <w:tr w:rsidR="008E79BE" w:rsidRPr="002975E9" w:rsidTr="008E79BE">
        <w:tc>
          <w:tcPr>
            <w:tcW w:w="462" w:type="dxa"/>
            <w:shd w:val="clear" w:color="auto" w:fill="CCC0D9" w:themeFill="accent4" w:themeFillTint="66"/>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lastRenderedPageBreak/>
              <w:t>3</w:t>
            </w:r>
          </w:p>
        </w:tc>
        <w:tc>
          <w:tcPr>
            <w:tcW w:w="1347" w:type="dxa"/>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Буктрейлер</w:t>
            </w:r>
          </w:p>
        </w:tc>
        <w:tc>
          <w:tcPr>
            <w:tcW w:w="2659" w:type="dxa"/>
          </w:tcPr>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Необходимо взять как можно больше интервью, в которых прохожих ( из числа молодежи) просят представиться и  рассказать кратко сюжет любимой книги.</w:t>
            </w: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 xml:space="preserve"> Название, автора, краткий сюжет и  имя рассказчика размещаются постом в социальных сетях.( хештеги #самыйчитающий, #Название города)</w:t>
            </w:r>
          </w:p>
        </w:tc>
        <w:tc>
          <w:tcPr>
            <w:tcW w:w="1594" w:type="dxa"/>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30 минут.</w:t>
            </w:r>
          </w:p>
        </w:tc>
        <w:tc>
          <w:tcPr>
            <w:tcW w:w="1843" w:type="dxa"/>
          </w:tcPr>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 xml:space="preserve"> Куратор может разделить команду на время выполнения этого задания.</w:t>
            </w: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Куратор  пишет в чат время начала и окончания выполнения задания. После сообщения об окончании выполнения задания – команда может приступить к выполнению следующего задания.</w:t>
            </w:r>
          </w:p>
        </w:tc>
        <w:tc>
          <w:tcPr>
            <w:tcW w:w="2090" w:type="dxa"/>
          </w:tcPr>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 xml:space="preserve">Оценивается количество постов с хештегами. </w:t>
            </w: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1 пост = 1 балл.</w:t>
            </w: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 xml:space="preserve">Отсутствие названия книги и автора  снимает с участников </w:t>
            </w:r>
            <w:r>
              <w:rPr>
                <w:rFonts w:ascii="Times New Roman" w:hAnsi="Times New Roman" w:cs="Times New Roman"/>
                <w:sz w:val="28"/>
                <w:szCs w:val="28"/>
              </w:rPr>
              <w:t xml:space="preserve"> 1 </w:t>
            </w:r>
            <w:r w:rsidRPr="002975E9">
              <w:rPr>
                <w:rFonts w:ascii="Times New Roman" w:hAnsi="Times New Roman" w:cs="Times New Roman"/>
                <w:sz w:val="28"/>
                <w:szCs w:val="28"/>
              </w:rPr>
              <w:t>балл.</w:t>
            </w:r>
          </w:p>
          <w:p w:rsidR="008E79BE" w:rsidRPr="002975E9" w:rsidRDefault="008E79BE" w:rsidP="008E79BE">
            <w:pPr>
              <w:rPr>
                <w:rFonts w:ascii="Times New Roman" w:hAnsi="Times New Roman" w:cs="Times New Roman"/>
                <w:sz w:val="28"/>
                <w:szCs w:val="28"/>
              </w:rPr>
            </w:pPr>
          </w:p>
          <w:p w:rsidR="008E79BE" w:rsidRPr="002975E9" w:rsidRDefault="008E79BE" w:rsidP="008E79BE">
            <w:pPr>
              <w:rPr>
                <w:rFonts w:ascii="Times New Roman" w:hAnsi="Times New Roman" w:cs="Times New Roman"/>
                <w:sz w:val="28"/>
                <w:szCs w:val="28"/>
              </w:rPr>
            </w:pPr>
            <w:r>
              <w:rPr>
                <w:rFonts w:ascii="Times New Roman" w:hAnsi="Times New Roman" w:cs="Times New Roman"/>
                <w:sz w:val="28"/>
                <w:szCs w:val="28"/>
              </w:rPr>
              <w:t xml:space="preserve">Дополнительный  1 балл начисляется </w:t>
            </w:r>
            <w:r w:rsidRPr="002975E9">
              <w:rPr>
                <w:rFonts w:ascii="Times New Roman" w:hAnsi="Times New Roman" w:cs="Times New Roman"/>
                <w:sz w:val="28"/>
                <w:szCs w:val="28"/>
              </w:rPr>
              <w:t xml:space="preserve"> за наличие фотографии рассказчика.( 1 балл за каждую фотографию)</w:t>
            </w:r>
          </w:p>
          <w:p w:rsidR="008E79BE" w:rsidRPr="002975E9" w:rsidRDefault="008E79BE" w:rsidP="008E79BE">
            <w:pPr>
              <w:rPr>
                <w:rFonts w:ascii="Times New Roman" w:hAnsi="Times New Roman" w:cs="Times New Roman"/>
                <w:sz w:val="28"/>
                <w:szCs w:val="28"/>
              </w:rPr>
            </w:pPr>
          </w:p>
          <w:p w:rsidR="008E79BE" w:rsidRPr="002975E9" w:rsidRDefault="008E79BE" w:rsidP="008E79BE">
            <w:pPr>
              <w:rPr>
                <w:rFonts w:ascii="Times New Roman" w:hAnsi="Times New Roman" w:cs="Times New Roman"/>
                <w:sz w:val="28"/>
                <w:szCs w:val="28"/>
              </w:rPr>
            </w:pPr>
            <w:r>
              <w:rPr>
                <w:rFonts w:ascii="Times New Roman" w:hAnsi="Times New Roman" w:cs="Times New Roman"/>
                <w:sz w:val="28"/>
                <w:szCs w:val="28"/>
              </w:rPr>
              <w:t>Дополнительные 2 балла начисляются</w:t>
            </w:r>
            <w:r w:rsidRPr="002975E9">
              <w:rPr>
                <w:rFonts w:ascii="Times New Roman" w:hAnsi="Times New Roman" w:cs="Times New Roman"/>
                <w:sz w:val="28"/>
                <w:szCs w:val="28"/>
              </w:rPr>
              <w:t xml:space="preserve"> за наличие видематериалов.( 1 материал = 2 балла)</w:t>
            </w:r>
          </w:p>
        </w:tc>
      </w:tr>
      <w:tr w:rsidR="008E79BE" w:rsidRPr="002975E9" w:rsidTr="008E79BE">
        <w:trPr>
          <w:trHeight w:val="3049"/>
        </w:trPr>
        <w:tc>
          <w:tcPr>
            <w:tcW w:w="462" w:type="dxa"/>
            <w:shd w:val="clear" w:color="auto" w:fill="CCC0D9" w:themeFill="accent4" w:themeFillTint="66"/>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lastRenderedPageBreak/>
              <w:t>4</w:t>
            </w:r>
          </w:p>
        </w:tc>
        <w:tc>
          <w:tcPr>
            <w:tcW w:w="1347" w:type="dxa"/>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Слоган</w:t>
            </w:r>
          </w:p>
        </w:tc>
        <w:tc>
          <w:tcPr>
            <w:tcW w:w="2659" w:type="dxa"/>
          </w:tcPr>
          <w:p w:rsidR="008E79BE" w:rsidRPr="002975E9" w:rsidRDefault="008E79BE" w:rsidP="008E79BE">
            <w:pPr>
              <w:rPr>
                <w:rFonts w:ascii="Times New Roman" w:hAnsi="Times New Roman" w:cs="Times New Roman"/>
                <w:sz w:val="28"/>
                <w:szCs w:val="28"/>
              </w:rPr>
            </w:pPr>
            <w:r>
              <w:rPr>
                <w:rFonts w:ascii="Times New Roman" w:hAnsi="Times New Roman" w:cs="Times New Roman"/>
                <w:sz w:val="28"/>
                <w:szCs w:val="28"/>
              </w:rPr>
              <w:t xml:space="preserve">Необходимо вместе с прохожими            </w:t>
            </w:r>
            <w:r w:rsidRPr="002975E9">
              <w:rPr>
                <w:rFonts w:ascii="Times New Roman" w:hAnsi="Times New Roman" w:cs="Times New Roman"/>
                <w:sz w:val="28"/>
                <w:szCs w:val="28"/>
              </w:rPr>
              <w:t>(</w:t>
            </w:r>
            <w:r>
              <w:rPr>
                <w:rFonts w:ascii="Times New Roman" w:hAnsi="Times New Roman" w:cs="Times New Roman"/>
                <w:sz w:val="28"/>
                <w:szCs w:val="28"/>
              </w:rPr>
              <w:t xml:space="preserve"> </w:t>
            </w:r>
            <w:r w:rsidRPr="002975E9">
              <w:rPr>
                <w:rFonts w:ascii="Times New Roman" w:hAnsi="Times New Roman" w:cs="Times New Roman"/>
                <w:sz w:val="28"/>
                <w:szCs w:val="28"/>
              </w:rPr>
              <w:t>любая возрастная группа) придумать слоган на тему « Наш город – самый читающий», записать  слоган  на листе формата А4  и сфотографироваться с ним.</w:t>
            </w: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 xml:space="preserve"> Фотографии размещаются с социальных сетях с  хештеги #самыйчитающий, #Название города</w:t>
            </w:r>
          </w:p>
        </w:tc>
        <w:tc>
          <w:tcPr>
            <w:tcW w:w="1594" w:type="dxa"/>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30</w:t>
            </w:r>
          </w:p>
        </w:tc>
        <w:tc>
          <w:tcPr>
            <w:tcW w:w="1843" w:type="dxa"/>
          </w:tcPr>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Куратор может разделить команду на время выполнения этого задания.</w:t>
            </w: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Куратор  пишет в чат время начала и окончания выполнения задания. После сообщения об окончании выполнения задания – команда может приступить к выполнению итогового задания.</w:t>
            </w:r>
          </w:p>
        </w:tc>
        <w:tc>
          <w:tcPr>
            <w:tcW w:w="2090" w:type="dxa"/>
          </w:tcPr>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 xml:space="preserve">Оценивается количество постов с хештегами. </w:t>
            </w: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1 пост = 1 балл.</w:t>
            </w:r>
          </w:p>
          <w:p w:rsidR="008E79BE" w:rsidRPr="002975E9" w:rsidRDefault="008E79BE" w:rsidP="008E79BE">
            <w:pPr>
              <w:rPr>
                <w:rFonts w:ascii="Times New Roman" w:hAnsi="Times New Roman" w:cs="Times New Roman"/>
                <w:sz w:val="28"/>
                <w:szCs w:val="28"/>
              </w:rPr>
            </w:pPr>
          </w:p>
        </w:tc>
      </w:tr>
      <w:tr w:rsidR="008E79BE" w:rsidRPr="002975E9" w:rsidTr="008E79BE">
        <w:tc>
          <w:tcPr>
            <w:tcW w:w="462" w:type="dxa"/>
            <w:shd w:val="clear" w:color="auto" w:fill="CCC0D9" w:themeFill="accent4" w:themeFillTint="66"/>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5</w:t>
            </w:r>
          </w:p>
        </w:tc>
        <w:tc>
          <w:tcPr>
            <w:tcW w:w="1347" w:type="dxa"/>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Большой репортаж</w:t>
            </w:r>
          </w:p>
        </w:tc>
        <w:tc>
          <w:tcPr>
            <w:tcW w:w="2659" w:type="dxa"/>
          </w:tcPr>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В течение суток после окончания 4</w:t>
            </w:r>
            <w:r>
              <w:rPr>
                <w:rFonts w:ascii="Times New Roman" w:hAnsi="Times New Roman" w:cs="Times New Roman"/>
                <w:sz w:val="28"/>
                <w:szCs w:val="28"/>
              </w:rPr>
              <w:t>-</w:t>
            </w:r>
            <w:r w:rsidRPr="002975E9">
              <w:rPr>
                <w:rFonts w:ascii="Times New Roman" w:hAnsi="Times New Roman" w:cs="Times New Roman"/>
                <w:sz w:val="28"/>
                <w:szCs w:val="28"/>
              </w:rPr>
              <w:t xml:space="preserve">х первых заданий квеста, команда готовит и публикует на сайте </w:t>
            </w:r>
            <w:r w:rsidRPr="002975E9">
              <w:rPr>
                <w:rFonts w:ascii="Times New Roman" w:hAnsi="Times New Roman" w:cs="Times New Roman"/>
                <w:sz w:val="28"/>
                <w:szCs w:val="28"/>
                <w:lang w:val="en-US"/>
              </w:rPr>
              <w:t>sommedia</w:t>
            </w:r>
            <w:r w:rsidRPr="002975E9">
              <w:rPr>
                <w:rFonts w:ascii="Times New Roman" w:hAnsi="Times New Roman" w:cs="Times New Roman"/>
                <w:sz w:val="28"/>
                <w:szCs w:val="28"/>
              </w:rPr>
              <w:t>.</w:t>
            </w:r>
            <w:r w:rsidRPr="002975E9">
              <w:rPr>
                <w:rFonts w:ascii="Times New Roman" w:hAnsi="Times New Roman" w:cs="Times New Roman"/>
                <w:sz w:val="28"/>
                <w:szCs w:val="28"/>
                <w:lang w:val="en-US"/>
              </w:rPr>
              <w:t>ru</w:t>
            </w:r>
            <w:r w:rsidRPr="002975E9">
              <w:rPr>
                <w:rFonts w:ascii="Times New Roman" w:hAnsi="Times New Roman" w:cs="Times New Roman"/>
                <w:sz w:val="28"/>
                <w:szCs w:val="28"/>
              </w:rPr>
              <w:t xml:space="preserve"> итоговый материал  на тему «Наш город – самый читающий»</w:t>
            </w:r>
          </w:p>
        </w:tc>
        <w:tc>
          <w:tcPr>
            <w:tcW w:w="1594" w:type="dxa"/>
            <w:vAlign w:val="center"/>
          </w:tcPr>
          <w:p w:rsidR="008E79BE" w:rsidRPr="002975E9" w:rsidRDefault="008E79BE" w:rsidP="008E79BE">
            <w:pPr>
              <w:jc w:val="center"/>
              <w:rPr>
                <w:rFonts w:ascii="Times New Roman" w:hAnsi="Times New Roman" w:cs="Times New Roman"/>
                <w:sz w:val="28"/>
                <w:szCs w:val="28"/>
              </w:rPr>
            </w:pPr>
            <w:r w:rsidRPr="002975E9">
              <w:rPr>
                <w:rFonts w:ascii="Times New Roman" w:hAnsi="Times New Roman" w:cs="Times New Roman"/>
                <w:sz w:val="28"/>
                <w:szCs w:val="28"/>
              </w:rPr>
              <w:t>1 сутки</w:t>
            </w:r>
          </w:p>
        </w:tc>
        <w:tc>
          <w:tcPr>
            <w:tcW w:w="1843" w:type="dxa"/>
          </w:tcPr>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Куратор организует работу группы и размещает материал на сайте.</w:t>
            </w:r>
          </w:p>
        </w:tc>
        <w:tc>
          <w:tcPr>
            <w:tcW w:w="2090" w:type="dxa"/>
          </w:tcPr>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Оценивается наличие материала = 10 баллов.</w:t>
            </w:r>
          </w:p>
          <w:p w:rsidR="008E79BE" w:rsidRPr="002975E9" w:rsidRDefault="008E79BE" w:rsidP="008E79BE">
            <w:pPr>
              <w:rPr>
                <w:rFonts w:ascii="Times New Roman" w:hAnsi="Times New Roman" w:cs="Times New Roman"/>
                <w:sz w:val="28"/>
                <w:szCs w:val="28"/>
              </w:rPr>
            </w:pP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Дополнительные 3 балла дают заметки членов команды, написанные на аналогичную тему( возможно подтемы, например  подробно</w:t>
            </w:r>
            <w:r>
              <w:rPr>
                <w:rFonts w:ascii="Times New Roman" w:hAnsi="Times New Roman" w:cs="Times New Roman"/>
                <w:sz w:val="28"/>
                <w:szCs w:val="28"/>
              </w:rPr>
              <w:t xml:space="preserve">е интервью с кем-то из </w:t>
            </w:r>
            <w:r>
              <w:rPr>
                <w:rFonts w:ascii="Times New Roman" w:hAnsi="Times New Roman" w:cs="Times New Roman"/>
                <w:sz w:val="28"/>
                <w:szCs w:val="28"/>
              </w:rPr>
              <w:lastRenderedPageBreak/>
              <w:t>прохожих</w:t>
            </w:r>
            <w:r w:rsidRPr="002975E9">
              <w:rPr>
                <w:rFonts w:ascii="Times New Roman" w:hAnsi="Times New Roman" w:cs="Times New Roman"/>
                <w:sz w:val="28"/>
                <w:szCs w:val="28"/>
              </w:rPr>
              <w:t>) 3 балла = 1 заметка.</w:t>
            </w:r>
          </w:p>
          <w:p w:rsidR="008E79BE" w:rsidRPr="002975E9" w:rsidRDefault="008E79BE" w:rsidP="008E79BE">
            <w:pPr>
              <w:rPr>
                <w:rFonts w:ascii="Times New Roman" w:hAnsi="Times New Roman" w:cs="Times New Roman"/>
                <w:sz w:val="28"/>
                <w:szCs w:val="28"/>
              </w:rPr>
            </w:pP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Дополнительные 3 балла дает  публикация с впечатлениями участника квеста с хештегами #</w:t>
            </w:r>
            <w:r w:rsidRPr="002975E9">
              <w:rPr>
                <w:rFonts w:ascii="Times New Roman" w:hAnsi="Times New Roman" w:cs="Times New Roman"/>
                <w:sz w:val="28"/>
                <w:szCs w:val="28"/>
                <w:lang w:val="en-US"/>
              </w:rPr>
              <w:t>c</w:t>
            </w:r>
            <w:r w:rsidRPr="002975E9">
              <w:rPr>
                <w:rFonts w:ascii="Times New Roman" w:hAnsi="Times New Roman" w:cs="Times New Roman"/>
                <w:sz w:val="28"/>
                <w:szCs w:val="28"/>
              </w:rPr>
              <w:t>амыйчитающий, #Название города.</w:t>
            </w:r>
          </w:p>
          <w:p w:rsidR="008E79BE" w:rsidRPr="002975E9" w:rsidRDefault="008E79BE" w:rsidP="008E79BE">
            <w:pPr>
              <w:rPr>
                <w:rFonts w:ascii="Times New Roman" w:hAnsi="Times New Roman" w:cs="Times New Roman"/>
                <w:sz w:val="28"/>
                <w:szCs w:val="28"/>
              </w:rPr>
            </w:pPr>
          </w:p>
          <w:p w:rsidR="008E79BE" w:rsidRPr="002975E9" w:rsidRDefault="008E79BE" w:rsidP="008E79BE">
            <w:pPr>
              <w:rPr>
                <w:rFonts w:ascii="Times New Roman" w:hAnsi="Times New Roman" w:cs="Times New Roman"/>
                <w:sz w:val="28"/>
                <w:szCs w:val="28"/>
              </w:rPr>
            </w:pPr>
            <w:r w:rsidRPr="002975E9">
              <w:rPr>
                <w:rFonts w:ascii="Times New Roman" w:hAnsi="Times New Roman" w:cs="Times New Roman"/>
                <w:sz w:val="28"/>
                <w:szCs w:val="28"/>
              </w:rPr>
              <w:t xml:space="preserve">Дополнительные 2 балла дает одно сочинение на сайте </w:t>
            </w:r>
            <w:r w:rsidRPr="002975E9">
              <w:rPr>
                <w:rFonts w:ascii="Times New Roman" w:hAnsi="Times New Roman" w:cs="Times New Roman"/>
                <w:sz w:val="28"/>
                <w:szCs w:val="28"/>
                <w:lang w:val="en-US"/>
              </w:rPr>
              <w:t>sommedia</w:t>
            </w:r>
            <w:r w:rsidRPr="002975E9">
              <w:rPr>
                <w:rFonts w:ascii="Times New Roman" w:hAnsi="Times New Roman" w:cs="Times New Roman"/>
                <w:sz w:val="28"/>
                <w:szCs w:val="28"/>
              </w:rPr>
              <w:t>.</w:t>
            </w:r>
            <w:r w:rsidRPr="002975E9">
              <w:rPr>
                <w:rFonts w:ascii="Times New Roman" w:hAnsi="Times New Roman" w:cs="Times New Roman"/>
                <w:sz w:val="28"/>
                <w:szCs w:val="28"/>
                <w:lang w:val="en-US"/>
              </w:rPr>
              <w:t>ru</w:t>
            </w:r>
            <w:r w:rsidRPr="002975E9">
              <w:rPr>
                <w:rFonts w:ascii="Times New Roman" w:hAnsi="Times New Roman" w:cs="Times New Roman"/>
                <w:sz w:val="28"/>
                <w:szCs w:val="28"/>
              </w:rPr>
              <w:t>. 2 балла= 1 сочинение.</w:t>
            </w:r>
          </w:p>
          <w:p w:rsidR="008E79BE" w:rsidRPr="002975E9" w:rsidRDefault="008E79BE" w:rsidP="008E79BE">
            <w:pPr>
              <w:rPr>
                <w:rFonts w:ascii="Times New Roman" w:hAnsi="Times New Roman" w:cs="Times New Roman"/>
                <w:sz w:val="28"/>
                <w:szCs w:val="28"/>
              </w:rPr>
            </w:pPr>
          </w:p>
        </w:tc>
      </w:tr>
    </w:tbl>
    <w:p w:rsidR="00610F9B" w:rsidRPr="00610F9B" w:rsidRDefault="00610F9B" w:rsidP="008E79BE">
      <w:pPr>
        <w:tabs>
          <w:tab w:val="left" w:pos="8683"/>
        </w:tabs>
        <w:jc w:val="both"/>
        <w:rPr>
          <w:rFonts w:ascii="Times New Roman" w:hAnsi="Times New Roman" w:cs="Times New Roman"/>
          <w:b/>
          <w:sz w:val="28"/>
          <w:szCs w:val="28"/>
        </w:rPr>
      </w:pPr>
    </w:p>
    <w:p w:rsidR="00610F9B" w:rsidRPr="00610F9B" w:rsidRDefault="00610F9B" w:rsidP="00610F9B">
      <w:pPr>
        <w:tabs>
          <w:tab w:val="left" w:pos="8683"/>
        </w:tabs>
        <w:jc w:val="center"/>
        <w:rPr>
          <w:rFonts w:ascii="Times New Roman" w:hAnsi="Times New Roman" w:cs="Times New Roman"/>
          <w:b/>
          <w:sz w:val="28"/>
          <w:szCs w:val="28"/>
        </w:rPr>
      </w:pPr>
    </w:p>
    <w:p w:rsidR="00610F9B" w:rsidRDefault="00610F9B">
      <w:pPr>
        <w:rPr>
          <w:rFonts w:ascii="Times New Roman" w:hAnsi="Times New Roman" w:cs="Times New Roman"/>
          <w:b/>
          <w:sz w:val="28"/>
          <w:szCs w:val="28"/>
        </w:rPr>
      </w:pPr>
      <w:r>
        <w:rPr>
          <w:rFonts w:ascii="Times New Roman" w:hAnsi="Times New Roman" w:cs="Times New Roman"/>
          <w:b/>
          <w:sz w:val="28"/>
          <w:szCs w:val="28"/>
        </w:rPr>
        <w:br w:type="page"/>
      </w:r>
    </w:p>
    <w:p w:rsidR="00610F9B" w:rsidRDefault="00610F9B" w:rsidP="001000DF">
      <w:pPr>
        <w:pStyle w:val="1"/>
        <w:ind w:firstLine="0"/>
        <w:rPr>
          <w:b/>
          <w:sz w:val="36"/>
          <w:szCs w:val="36"/>
        </w:rPr>
      </w:pPr>
      <w:r>
        <w:rPr>
          <w:b/>
          <w:noProof/>
          <w:sz w:val="36"/>
          <w:szCs w:val="36"/>
        </w:rPr>
        <w:lastRenderedPageBreak/>
        <w:drawing>
          <wp:anchor distT="0" distB="0" distL="114300" distR="114300" simplePos="0" relativeHeight="251708416" behindDoc="0" locked="0" layoutInCell="1" allowOverlap="1">
            <wp:simplePos x="0" y="0"/>
            <wp:positionH relativeFrom="margin">
              <wp:align>center</wp:align>
            </wp:positionH>
            <wp:positionV relativeFrom="margin">
              <wp:posOffset>221615</wp:posOffset>
            </wp:positionV>
            <wp:extent cx="2800350" cy="476250"/>
            <wp:effectExtent l="19050" t="0" r="0" b="0"/>
            <wp:wrapNone/>
            <wp:docPr id="20" name="Рисунок 8" descr="раздел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итель.jpg"/>
                    <pic:cNvPicPr/>
                  </pic:nvPicPr>
                  <pic:blipFill>
                    <a:blip r:embed="rId9" cstate="print"/>
                    <a:stretch>
                      <a:fillRect/>
                    </a:stretch>
                  </pic:blipFill>
                  <pic:spPr>
                    <a:xfrm>
                      <a:off x="0" y="0"/>
                      <a:ext cx="2800350" cy="476250"/>
                    </a:xfrm>
                    <a:prstGeom prst="rect">
                      <a:avLst/>
                    </a:prstGeom>
                  </pic:spPr>
                </pic:pic>
              </a:graphicData>
            </a:graphic>
          </wp:anchor>
        </w:drawing>
      </w:r>
      <w:bookmarkStart w:id="11" w:name="_Toc433159470"/>
      <w:r>
        <w:rPr>
          <w:b/>
          <w:sz w:val="36"/>
          <w:szCs w:val="36"/>
        </w:rPr>
        <w:t>ПРИЛОЖЕНИЕ №2</w:t>
      </w:r>
      <w:bookmarkEnd w:id="11"/>
    </w:p>
    <w:p w:rsidR="00610F9B" w:rsidRPr="00610F9B" w:rsidRDefault="00610F9B" w:rsidP="00610F9B">
      <w:pPr>
        <w:tabs>
          <w:tab w:val="left" w:pos="8683"/>
        </w:tabs>
        <w:jc w:val="center"/>
        <w:rPr>
          <w:rFonts w:ascii="Times New Roman" w:hAnsi="Times New Roman" w:cs="Times New Roman"/>
          <w:b/>
          <w:sz w:val="28"/>
          <w:szCs w:val="28"/>
        </w:rPr>
      </w:pPr>
    </w:p>
    <w:p w:rsidR="00C60225" w:rsidRDefault="00C60225" w:rsidP="00C60225">
      <w:pPr>
        <w:spacing w:after="0" w:line="360" w:lineRule="auto"/>
        <w:jc w:val="center"/>
        <w:rPr>
          <w:rFonts w:ascii="Times New Roman" w:hAnsi="Times New Roman" w:cs="Times New Roman"/>
          <w:sz w:val="28"/>
          <w:szCs w:val="28"/>
        </w:rPr>
      </w:pPr>
    </w:p>
    <w:p w:rsidR="00C60225" w:rsidRPr="00C60225" w:rsidRDefault="00C60225" w:rsidP="00C60225">
      <w:pPr>
        <w:spacing w:after="0" w:line="360" w:lineRule="auto"/>
        <w:jc w:val="center"/>
        <w:rPr>
          <w:rFonts w:ascii="Times New Roman" w:hAnsi="Times New Roman" w:cs="Times New Roman"/>
          <w:sz w:val="28"/>
          <w:szCs w:val="28"/>
        </w:rPr>
      </w:pPr>
      <w:r w:rsidRPr="00C60225">
        <w:rPr>
          <w:rFonts w:ascii="Times New Roman" w:hAnsi="Times New Roman" w:cs="Times New Roman"/>
          <w:sz w:val="28"/>
          <w:szCs w:val="28"/>
        </w:rPr>
        <w:t xml:space="preserve"> «Список возможных тем сочинения»</w:t>
      </w:r>
    </w:p>
    <w:p w:rsidR="00610F9B" w:rsidRDefault="00610F9B" w:rsidP="008E79BE">
      <w:pPr>
        <w:rPr>
          <w:rFonts w:ascii="Times New Roman" w:hAnsi="Times New Roman" w:cs="Times New Roman"/>
          <w:b/>
          <w:sz w:val="28"/>
          <w:szCs w:val="28"/>
        </w:rPr>
      </w:pPr>
    </w:p>
    <w:p w:rsidR="008E79BE" w:rsidRPr="008E79BE" w:rsidRDefault="008E79BE" w:rsidP="008E79BE">
      <w:pPr>
        <w:pStyle w:val="a5"/>
        <w:numPr>
          <w:ilvl w:val="0"/>
          <w:numId w:val="8"/>
        </w:numPr>
        <w:spacing w:line="360" w:lineRule="auto"/>
        <w:ind w:left="714" w:hanging="357"/>
        <w:rPr>
          <w:rFonts w:ascii="Times New Roman" w:hAnsi="Times New Roman" w:cs="Times New Roman"/>
          <w:sz w:val="28"/>
          <w:szCs w:val="28"/>
        </w:rPr>
      </w:pPr>
      <w:r w:rsidRPr="00D22074">
        <w:rPr>
          <w:rFonts w:ascii="Times New Roman" w:hAnsi="Times New Roman" w:cs="Times New Roman"/>
          <w:sz w:val="28"/>
          <w:szCs w:val="28"/>
        </w:rPr>
        <w:t>Лень у нас в характере? По мотивам произведений классики</w:t>
      </w:r>
    </w:p>
    <w:p w:rsidR="008E79BE" w:rsidRPr="008E79BE" w:rsidRDefault="008E79BE" w:rsidP="008E79BE">
      <w:pPr>
        <w:pStyle w:val="a5"/>
        <w:numPr>
          <w:ilvl w:val="0"/>
          <w:numId w:val="8"/>
        </w:numPr>
        <w:spacing w:line="360" w:lineRule="auto"/>
        <w:ind w:left="714" w:hanging="357"/>
        <w:rPr>
          <w:rFonts w:ascii="Times New Roman" w:hAnsi="Times New Roman" w:cs="Times New Roman"/>
          <w:sz w:val="28"/>
          <w:szCs w:val="28"/>
        </w:rPr>
      </w:pPr>
      <w:r w:rsidRPr="00D22074">
        <w:rPr>
          <w:rFonts w:ascii="Times New Roman" w:hAnsi="Times New Roman" w:cs="Times New Roman"/>
          <w:sz w:val="28"/>
          <w:szCs w:val="28"/>
        </w:rPr>
        <w:t>Тема счастья  в произведения классики</w:t>
      </w:r>
    </w:p>
    <w:p w:rsidR="008E79BE" w:rsidRPr="00D22074" w:rsidRDefault="008E79BE" w:rsidP="008E79BE">
      <w:pPr>
        <w:pStyle w:val="a5"/>
        <w:numPr>
          <w:ilvl w:val="0"/>
          <w:numId w:val="8"/>
        </w:numPr>
        <w:spacing w:line="360" w:lineRule="auto"/>
        <w:ind w:left="714" w:hanging="357"/>
        <w:rPr>
          <w:rFonts w:ascii="Times New Roman" w:hAnsi="Times New Roman" w:cs="Times New Roman"/>
          <w:sz w:val="28"/>
          <w:szCs w:val="28"/>
        </w:rPr>
      </w:pPr>
      <w:r w:rsidRPr="00D22074">
        <w:rPr>
          <w:rFonts w:ascii="Times New Roman" w:hAnsi="Times New Roman" w:cs="Times New Roman"/>
          <w:sz w:val="28"/>
          <w:szCs w:val="28"/>
        </w:rPr>
        <w:t>Любовная драма в произведениях классики</w:t>
      </w:r>
    </w:p>
    <w:p w:rsidR="008E79BE" w:rsidRPr="00D22074" w:rsidRDefault="008E79BE" w:rsidP="008E79BE">
      <w:pPr>
        <w:pStyle w:val="a5"/>
        <w:numPr>
          <w:ilvl w:val="0"/>
          <w:numId w:val="8"/>
        </w:numPr>
        <w:spacing w:line="360" w:lineRule="auto"/>
        <w:ind w:left="714" w:hanging="357"/>
        <w:rPr>
          <w:rFonts w:ascii="Times New Roman" w:hAnsi="Times New Roman" w:cs="Times New Roman"/>
          <w:sz w:val="28"/>
          <w:szCs w:val="28"/>
        </w:rPr>
      </w:pPr>
      <w:r w:rsidRPr="00D22074">
        <w:rPr>
          <w:rFonts w:ascii="Times New Roman" w:hAnsi="Times New Roman" w:cs="Times New Roman"/>
          <w:sz w:val="28"/>
          <w:szCs w:val="28"/>
        </w:rPr>
        <w:t>Тема будущего в произведения классики</w:t>
      </w:r>
    </w:p>
    <w:p w:rsidR="008E79BE" w:rsidRPr="00D22074" w:rsidRDefault="008E79BE" w:rsidP="008E79BE">
      <w:pPr>
        <w:pStyle w:val="a5"/>
        <w:numPr>
          <w:ilvl w:val="0"/>
          <w:numId w:val="8"/>
        </w:numPr>
        <w:spacing w:line="360" w:lineRule="auto"/>
        <w:ind w:left="714" w:hanging="357"/>
        <w:rPr>
          <w:rFonts w:ascii="Times New Roman" w:hAnsi="Times New Roman" w:cs="Times New Roman"/>
          <w:sz w:val="28"/>
          <w:szCs w:val="28"/>
        </w:rPr>
      </w:pPr>
      <w:r w:rsidRPr="00D22074">
        <w:rPr>
          <w:rFonts w:ascii="Times New Roman" w:hAnsi="Times New Roman" w:cs="Times New Roman"/>
          <w:sz w:val="28"/>
          <w:szCs w:val="28"/>
        </w:rPr>
        <w:t>«В мой век жестокий восславил я свободу»(А.С.Пушкин)</w:t>
      </w:r>
    </w:p>
    <w:p w:rsidR="008E79BE" w:rsidRPr="00D22074" w:rsidRDefault="008E79BE" w:rsidP="008E79BE">
      <w:pPr>
        <w:pStyle w:val="a5"/>
        <w:numPr>
          <w:ilvl w:val="0"/>
          <w:numId w:val="8"/>
        </w:numPr>
        <w:spacing w:line="360" w:lineRule="auto"/>
        <w:ind w:left="714" w:hanging="357"/>
        <w:rPr>
          <w:rFonts w:ascii="Times New Roman" w:hAnsi="Times New Roman" w:cs="Times New Roman"/>
          <w:sz w:val="28"/>
          <w:szCs w:val="28"/>
        </w:rPr>
      </w:pPr>
      <w:r w:rsidRPr="00D22074">
        <w:rPr>
          <w:rFonts w:ascii="Times New Roman" w:hAnsi="Times New Roman" w:cs="Times New Roman"/>
          <w:sz w:val="28"/>
          <w:szCs w:val="28"/>
        </w:rPr>
        <w:t>…А на фиг..?- или драма русской интеллигенции</w:t>
      </w:r>
    </w:p>
    <w:p w:rsidR="008E79BE" w:rsidRPr="00D22074" w:rsidRDefault="008E79BE" w:rsidP="008E79BE">
      <w:pPr>
        <w:pStyle w:val="a5"/>
        <w:numPr>
          <w:ilvl w:val="0"/>
          <w:numId w:val="8"/>
        </w:numPr>
        <w:spacing w:line="360" w:lineRule="auto"/>
        <w:ind w:left="714" w:hanging="357"/>
        <w:rPr>
          <w:rFonts w:ascii="Times New Roman" w:hAnsi="Times New Roman" w:cs="Times New Roman"/>
          <w:sz w:val="28"/>
          <w:szCs w:val="28"/>
        </w:rPr>
      </w:pPr>
      <w:r w:rsidRPr="00D22074">
        <w:rPr>
          <w:rFonts w:ascii="Times New Roman" w:hAnsi="Times New Roman" w:cs="Times New Roman"/>
          <w:sz w:val="28"/>
          <w:szCs w:val="28"/>
        </w:rPr>
        <w:t>Любовь и долг в произведениях классики</w:t>
      </w:r>
    </w:p>
    <w:p w:rsidR="008E79BE" w:rsidRPr="00D22074" w:rsidRDefault="008E79BE" w:rsidP="008E79BE">
      <w:pPr>
        <w:pStyle w:val="a5"/>
        <w:numPr>
          <w:ilvl w:val="0"/>
          <w:numId w:val="8"/>
        </w:numPr>
        <w:spacing w:line="360" w:lineRule="auto"/>
        <w:ind w:left="714" w:hanging="357"/>
        <w:rPr>
          <w:rFonts w:ascii="Times New Roman" w:hAnsi="Times New Roman" w:cs="Times New Roman"/>
          <w:sz w:val="28"/>
          <w:szCs w:val="28"/>
        </w:rPr>
      </w:pPr>
      <w:r w:rsidRPr="00D22074">
        <w:rPr>
          <w:rFonts w:ascii="Times New Roman" w:hAnsi="Times New Roman" w:cs="Times New Roman"/>
          <w:sz w:val="28"/>
          <w:szCs w:val="28"/>
        </w:rPr>
        <w:t>Гений и подмастерье в произведениях классики</w:t>
      </w:r>
    </w:p>
    <w:p w:rsidR="00C60225" w:rsidRDefault="00C60225">
      <w:pPr>
        <w:rPr>
          <w:rFonts w:ascii="Times New Roman" w:eastAsia="Times New Roman" w:hAnsi="Times New Roman" w:cs="Times New Roman"/>
          <w:b/>
          <w:sz w:val="36"/>
          <w:szCs w:val="36"/>
        </w:rPr>
      </w:pPr>
    </w:p>
    <w:p w:rsidR="008E79BE" w:rsidRDefault="008E79BE">
      <w:pPr>
        <w:rPr>
          <w:rFonts w:ascii="Times New Roman" w:eastAsia="Times New Roman" w:hAnsi="Times New Roman" w:cs="Times New Roman"/>
          <w:b/>
          <w:sz w:val="36"/>
          <w:szCs w:val="36"/>
        </w:rPr>
      </w:pPr>
      <w:r>
        <w:rPr>
          <w:b/>
          <w:sz w:val="36"/>
          <w:szCs w:val="36"/>
        </w:rPr>
        <w:br w:type="page"/>
      </w:r>
    </w:p>
    <w:p w:rsidR="00610F9B" w:rsidRDefault="00610F9B" w:rsidP="001000DF">
      <w:pPr>
        <w:pStyle w:val="1"/>
        <w:ind w:firstLine="0"/>
        <w:rPr>
          <w:b/>
          <w:sz w:val="36"/>
          <w:szCs w:val="36"/>
        </w:rPr>
      </w:pPr>
      <w:r>
        <w:rPr>
          <w:b/>
          <w:noProof/>
          <w:sz w:val="36"/>
          <w:szCs w:val="36"/>
        </w:rPr>
        <w:lastRenderedPageBreak/>
        <w:drawing>
          <wp:anchor distT="0" distB="0" distL="114300" distR="114300" simplePos="0" relativeHeight="251710464" behindDoc="0" locked="0" layoutInCell="1" allowOverlap="1">
            <wp:simplePos x="0" y="0"/>
            <wp:positionH relativeFrom="margin">
              <wp:align>center</wp:align>
            </wp:positionH>
            <wp:positionV relativeFrom="margin">
              <wp:posOffset>269240</wp:posOffset>
            </wp:positionV>
            <wp:extent cx="2800350" cy="476250"/>
            <wp:effectExtent l="19050" t="0" r="0" b="0"/>
            <wp:wrapNone/>
            <wp:docPr id="21" name="Рисунок 8" descr="раздел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итель.jpg"/>
                    <pic:cNvPicPr/>
                  </pic:nvPicPr>
                  <pic:blipFill>
                    <a:blip r:embed="rId9" cstate="print"/>
                    <a:stretch>
                      <a:fillRect/>
                    </a:stretch>
                  </pic:blipFill>
                  <pic:spPr>
                    <a:xfrm>
                      <a:off x="0" y="0"/>
                      <a:ext cx="2800350" cy="476250"/>
                    </a:xfrm>
                    <a:prstGeom prst="rect">
                      <a:avLst/>
                    </a:prstGeom>
                  </pic:spPr>
                </pic:pic>
              </a:graphicData>
            </a:graphic>
          </wp:anchor>
        </w:drawing>
      </w:r>
      <w:bookmarkStart w:id="12" w:name="_Toc433159471"/>
      <w:r>
        <w:rPr>
          <w:b/>
          <w:sz w:val="36"/>
          <w:szCs w:val="36"/>
        </w:rPr>
        <w:t>ПРИЛОЖЕНИЕ №3</w:t>
      </w:r>
      <w:bookmarkEnd w:id="12"/>
    </w:p>
    <w:p w:rsidR="00610F9B" w:rsidRPr="00610F9B" w:rsidRDefault="00610F9B" w:rsidP="00610F9B">
      <w:pPr>
        <w:tabs>
          <w:tab w:val="left" w:pos="8683"/>
        </w:tabs>
        <w:jc w:val="center"/>
        <w:rPr>
          <w:rFonts w:ascii="Times New Roman" w:hAnsi="Times New Roman" w:cs="Times New Roman"/>
          <w:b/>
          <w:sz w:val="28"/>
          <w:szCs w:val="28"/>
        </w:rPr>
      </w:pPr>
    </w:p>
    <w:p w:rsidR="00610F9B" w:rsidRPr="00C60225" w:rsidRDefault="00610F9B" w:rsidP="00610F9B">
      <w:pPr>
        <w:tabs>
          <w:tab w:val="left" w:pos="8683"/>
        </w:tabs>
        <w:jc w:val="center"/>
        <w:rPr>
          <w:rFonts w:ascii="Times New Roman" w:hAnsi="Times New Roman" w:cs="Times New Roman"/>
          <w:b/>
          <w:sz w:val="16"/>
          <w:szCs w:val="16"/>
        </w:rPr>
      </w:pPr>
    </w:p>
    <w:p w:rsidR="00C60225" w:rsidRDefault="00C60225" w:rsidP="00C60225">
      <w:pPr>
        <w:spacing w:after="0" w:line="360" w:lineRule="auto"/>
        <w:jc w:val="center"/>
        <w:rPr>
          <w:rFonts w:ascii="Times New Roman" w:hAnsi="Times New Roman" w:cs="Times New Roman"/>
          <w:sz w:val="28"/>
          <w:szCs w:val="28"/>
        </w:rPr>
      </w:pPr>
      <w:r w:rsidRPr="00C60225">
        <w:rPr>
          <w:rFonts w:ascii="Times New Roman" w:hAnsi="Times New Roman" w:cs="Times New Roman"/>
          <w:sz w:val="28"/>
          <w:szCs w:val="28"/>
        </w:rPr>
        <w:t>«Скриншоты онлайн-флешмоба»</w:t>
      </w:r>
    </w:p>
    <w:p w:rsidR="00610F9B" w:rsidRDefault="008E79BE" w:rsidP="00610F9B">
      <w:pPr>
        <w:tabs>
          <w:tab w:val="left" w:pos="8683"/>
        </w:tabs>
        <w:jc w:val="both"/>
        <w:rPr>
          <w:rFonts w:ascii="Times New Roman" w:hAnsi="Times New Roman" w:cs="Times New Roman"/>
          <w:b/>
          <w:sz w:val="28"/>
          <w:szCs w:val="28"/>
        </w:rPr>
      </w:pPr>
      <w:r w:rsidRPr="008E79BE">
        <w:rPr>
          <w:rFonts w:ascii="Times New Roman" w:hAnsi="Times New Roman" w:cs="Times New Roman"/>
          <w:b/>
          <w:noProof/>
          <w:sz w:val="28"/>
          <w:szCs w:val="28"/>
        </w:rPr>
        <w:drawing>
          <wp:inline distT="0" distB="0" distL="0" distR="0">
            <wp:extent cx="5751095" cy="3233412"/>
            <wp:effectExtent l="0" t="285750" r="440155" b="462288"/>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5755952" cy="3236143"/>
                    </a:xfrm>
                    <a:prstGeom prst="rect">
                      <a:avLst/>
                    </a:prstGeom>
                    <a:ln>
                      <a:solidFill>
                        <a:schemeClr val="accent4">
                          <a:lumMod val="50000"/>
                        </a:schemeClr>
                      </a:solidFill>
                    </a:ln>
                    <a:effectLst>
                      <a:outerShdw blurRad="292100" dist="139700" dir="2700000" algn="tl" rotWithShape="0">
                        <a:srgbClr val="333333">
                          <a:alpha val="65000"/>
                        </a:srgbClr>
                      </a:outerShdw>
                    </a:effectLst>
                    <a:scene3d>
                      <a:camera prst="perspectiveLeft"/>
                      <a:lightRig rig="threePt" dir="t"/>
                    </a:scene3d>
                  </pic:spPr>
                </pic:pic>
              </a:graphicData>
            </a:graphic>
          </wp:inline>
        </w:drawing>
      </w:r>
    </w:p>
    <w:p w:rsidR="008E79BE" w:rsidRDefault="008E79BE" w:rsidP="00610F9B">
      <w:pPr>
        <w:tabs>
          <w:tab w:val="left" w:pos="8683"/>
        </w:tabs>
        <w:jc w:val="both"/>
        <w:rPr>
          <w:rFonts w:ascii="Times New Roman" w:hAnsi="Times New Roman" w:cs="Times New Roman"/>
          <w:b/>
          <w:sz w:val="28"/>
          <w:szCs w:val="28"/>
        </w:rPr>
      </w:pPr>
      <w:r w:rsidRPr="008E79BE">
        <w:rPr>
          <w:rFonts w:ascii="Times New Roman" w:hAnsi="Times New Roman" w:cs="Times New Roman"/>
          <w:b/>
          <w:noProof/>
          <w:sz w:val="28"/>
          <w:szCs w:val="28"/>
        </w:rPr>
        <w:drawing>
          <wp:inline distT="0" distB="0" distL="0" distR="0">
            <wp:extent cx="5697788" cy="3203441"/>
            <wp:effectExtent l="228600" t="266700" r="0" b="435109"/>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srcRect/>
                    <a:stretch>
                      <a:fillRect/>
                    </a:stretch>
                  </pic:blipFill>
                  <pic:spPr bwMode="auto">
                    <a:xfrm>
                      <a:off x="0" y="0"/>
                      <a:ext cx="5705939" cy="3208024"/>
                    </a:xfrm>
                    <a:prstGeom prst="rect">
                      <a:avLst/>
                    </a:prstGeom>
                    <a:ln>
                      <a:noFill/>
                    </a:ln>
                    <a:effectLst>
                      <a:outerShdw blurRad="292100" dist="139700" dir="2700000" algn="tl" rotWithShape="0">
                        <a:srgbClr val="333333">
                          <a:alpha val="65000"/>
                        </a:srgbClr>
                      </a:outerShdw>
                    </a:effectLst>
                    <a:scene3d>
                      <a:camera prst="perspectiveRight"/>
                      <a:lightRig rig="threePt" dir="t"/>
                    </a:scene3d>
                  </pic:spPr>
                </pic:pic>
              </a:graphicData>
            </a:graphic>
          </wp:inline>
        </w:drawing>
      </w:r>
    </w:p>
    <w:p w:rsidR="005256A0" w:rsidRDefault="008E79BE" w:rsidP="00610F9B">
      <w:pPr>
        <w:tabs>
          <w:tab w:val="left" w:pos="8683"/>
        </w:tabs>
        <w:jc w:val="both"/>
        <w:rPr>
          <w:rFonts w:ascii="Times New Roman" w:hAnsi="Times New Roman" w:cs="Times New Roman"/>
          <w:b/>
          <w:sz w:val="28"/>
          <w:szCs w:val="28"/>
        </w:rPr>
      </w:pPr>
      <w:r w:rsidRPr="008E79BE">
        <w:rPr>
          <w:rFonts w:ascii="Times New Roman" w:hAnsi="Times New Roman" w:cs="Times New Roman"/>
          <w:b/>
          <w:noProof/>
          <w:sz w:val="28"/>
          <w:szCs w:val="28"/>
        </w:rPr>
        <w:lastRenderedPageBreak/>
        <w:drawing>
          <wp:inline distT="0" distB="0" distL="0" distR="0">
            <wp:extent cx="5940425" cy="3339858"/>
            <wp:effectExtent l="0" t="304800" r="422275" b="451092"/>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srcRect/>
                    <a:stretch>
                      <a:fillRect/>
                    </a:stretch>
                  </pic:blipFill>
                  <pic:spPr bwMode="auto">
                    <a:xfrm>
                      <a:off x="0" y="0"/>
                      <a:ext cx="5940425" cy="3339858"/>
                    </a:xfrm>
                    <a:prstGeom prst="rect">
                      <a:avLst/>
                    </a:prstGeom>
                    <a:ln>
                      <a:noFill/>
                    </a:ln>
                    <a:effectLst>
                      <a:outerShdw blurRad="292100" dist="139700" dir="2700000" algn="tl" rotWithShape="0">
                        <a:srgbClr val="333333">
                          <a:alpha val="65000"/>
                        </a:srgbClr>
                      </a:outerShdw>
                    </a:effectLst>
                    <a:scene3d>
                      <a:camera prst="perspectiveLeft"/>
                      <a:lightRig rig="threePt" dir="t"/>
                    </a:scene3d>
                  </pic:spPr>
                </pic:pic>
              </a:graphicData>
            </a:graphic>
          </wp:inline>
        </w:drawing>
      </w:r>
    </w:p>
    <w:p w:rsidR="008E79BE" w:rsidRDefault="008E79BE" w:rsidP="00610F9B">
      <w:pPr>
        <w:tabs>
          <w:tab w:val="left" w:pos="8683"/>
        </w:tabs>
        <w:jc w:val="both"/>
        <w:rPr>
          <w:rFonts w:ascii="Times New Roman" w:hAnsi="Times New Roman" w:cs="Times New Roman"/>
          <w:b/>
          <w:sz w:val="28"/>
          <w:szCs w:val="28"/>
        </w:rPr>
      </w:pPr>
      <w:r w:rsidRPr="008E79BE">
        <w:rPr>
          <w:rFonts w:ascii="Times New Roman" w:hAnsi="Times New Roman" w:cs="Times New Roman"/>
          <w:b/>
          <w:noProof/>
          <w:sz w:val="28"/>
          <w:szCs w:val="28"/>
        </w:rPr>
        <w:drawing>
          <wp:inline distT="0" distB="0" distL="0" distR="0">
            <wp:extent cx="5940425" cy="3339858"/>
            <wp:effectExtent l="266700" t="304800" r="0" b="451092"/>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srcRect/>
                    <a:stretch>
                      <a:fillRect/>
                    </a:stretch>
                  </pic:blipFill>
                  <pic:spPr bwMode="auto">
                    <a:xfrm>
                      <a:off x="0" y="0"/>
                      <a:ext cx="5940425" cy="3339858"/>
                    </a:xfrm>
                    <a:prstGeom prst="rect">
                      <a:avLst/>
                    </a:prstGeom>
                    <a:ln>
                      <a:noFill/>
                    </a:ln>
                    <a:effectLst>
                      <a:outerShdw blurRad="292100" dist="139700" dir="2700000" algn="tl" rotWithShape="0">
                        <a:srgbClr val="333333">
                          <a:alpha val="65000"/>
                        </a:srgbClr>
                      </a:outerShdw>
                    </a:effectLst>
                    <a:scene3d>
                      <a:camera prst="perspectiveRight"/>
                      <a:lightRig rig="threePt" dir="t"/>
                    </a:scene3d>
                  </pic:spPr>
                </pic:pic>
              </a:graphicData>
            </a:graphic>
          </wp:inline>
        </w:drawing>
      </w:r>
    </w:p>
    <w:p w:rsidR="005256A0" w:rsidRDefault="005256A0" w:rsidP="00610F9B">
      <w:pPr>
        <w:tabs>
          <w:tab w:val="left" w:pos="8683"/>
        </w:tabs>
        <w:jc w:val="both"/>
        <w:rPr>
          <w:rFonts w:ascii="Times New Roman" w:hAnsi="Times New Roman" w:cs="Times New Roman"/>
          <w:b/>
          <w:sz w:val="28"/>
          <w:szCs w:val="28"/>
        </w:rPr>
      </w:pPr>
    </w:p>
    <w:p w:rsidR="005256A0" w:rsidRDefault="005256A0" w:rsidP="00610F9B">
      <w:pPr>
        <w:tabs>
          <w:tab w:val="left" w:pos="8683"/>
        </w:tabs>
        <w:jc w:val="both"/>
        <w:rPr>
          <w:rFonts w:ascii="Times New Roman" w:hAnsi="Times New Roman" w:cs="Times New Roman"/>
          <w:b/>
          <w:sz w:val="28"/>
          <w:szCs w:val="28"/>
        </w:rPr>
      </w:pPr>
    </w:p>
    <w:p w:rsidR="005256A0" w:rsidRDefault="005256A0" w:rsidP="00610F9B">
      <w:pPr>
        <w:tabs>
          <w:tab w:val="left" w:pos="8683"/>
        </w:tabs>
        <w:jc w:val="both"/>
        <w:rPr>
          <w:rFonts w:ascii="Times New Roman" w:hAnsi="Times New Roman" w:cs="Times New Roman"/>
          <w:b/>
          <w:sz w:val="28"/>
          <w:szCs w:val="28"/>
        </w:rPr>
      </w:pPr>
    </w:p>
    <w:p w:rsidR="005256A0" w:rsidRDefault="008E79BE" w:rsidP="00610F9B">
      <w:pPr>
        <w:tabs>
          <w:tab w:val="left" w:pos="8683"/>
        </w:tabs>
        <w:jc w:val="both"/>
        <w:rPr>
          <w:rFonts w:ascii="Times New Roman" w:hAnsi="Times New Roman" w:cs="Times New Roman"/>
          <w:b/>
          <w:sz w:val="28"/>
          <w:szCs w:val="28"/>
        </w:rPr>
      </w:pPr>
      <w:r w:rsidRPr="008E79BE">
        <w:rPr>
          <w:rFonts w:ascii="Times New Roman" w:hAnsi="Times New Roman" w:cs="Times New Roman"/>
          <w:b/>
          <w:noProof/>
          <w:sz w:val="28"/>
          <w:szCs w:val="28"/>
        </w:rPr>
        <w:drawing>
          <wp:inline distT="0" distB="0" distL="0" distR="0">
            <wp:extent cx="5940425" cy="3339858"/>
            <wp:effectExtent l="0" t="304800" r="422275" b="451092"/>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cstate="print"/>
                    <a:srcRect/>
                    <a:stretch>
                      <a:fillRect/>
                    </a:stretch>
                  </pic:blipFill>
                  <pic:spPr bwMode="auto">
                    <a:xfrm>
                      <a:off x="0" y="0"/>
                      <a:ext cx="5940425" cy="3339858"/>
                    </a:xfrm>
                    <a:prstGeom prst="rect">
                      <a:avLst/>
                    </a:prstGeom>
                    <a:ln>
                      <a:noFill/>
                    </a:ln>
                    <a:effectLst>
                      <a:outerShdw blurRad="292100" dist="139700" dir="2700000" algn="tl" rotWithShape="0">
                        <a:srgbClr val="333333">
                          <a:alpha val="65000"/>
                        </a:srgbClr>
                      </a:outerShdw>
                    </a:effectLst>
                    <a:scene3d>
                      <a:camera prst="perspectiveLeft"/>
                      <a:lightRig rig="threePt" dir="t"/>
                    </a:scene3d>
                  </pic:spPr>
                </pic:pic>
              </a:graphicData>
            </a:graphic>
          </wp:inline>
        </w:drawing>
      </w:r>
    </w:p>
    <w:p w:rsidR="008E79BE" w:rsidRDefault="008E79BE" w:rsidP="00610F9B">
      <w:pPr>
        <w:tabs>
          <w:tab w:val="left" w:pos="8683"/>
        </w:tabs>
        <w:jc w:val="both"/>
        <w:rPr>
          <w:rFonts w:ascii="Times New Roman" w:hAnsi="Times New Roman" w:cs="Times New Roman"/>
          <w:b/>
          <w:sz w:val="28"/>
          <w:szCs w:val="28"/>
        </w:rPr>
      </w:pPr>
      <w:r w:rsidRPr="008E79BE">
        <w:rPr>
          <w:rFonts w:ascii="Times New Roman" w:hAnsi="Times New Roman" w:cs="Times New Roman"/>
          <w:b/>
          <w:noProof/>
          <w:sz w:val="28"/>
          <w:szCs w:val="28"/>
        </w:rPr>
        <w:drawing>
          <wp:inline distT="0" distB="0" distL="0" distR="0">
            <wp:extent cx="5940425" cy="3339858"/>
            <wp:effectExtent l="266700" t="304800" r="0" b="451092"/>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srcRect/>
                    <a:stretch>
                      <a:fillRect/>
                    </a:stretch>
                  </pic:blipFill>
                  <pic:spPr bwMode="auto">
                    <a:xfrm>
                      <a:off x="0" y="0"/>
                      <a:ext cx="5940425" cy="3339858"/>
                    </a:xfrm>
                    <a:prstGeom prst="rect">
                      <a:avLst/>
                    </a:prstGeom>
                    <a:ln>
                      <a:noFill/>
                    </a:ln>
                    <a:effectLst>
                      <a:outerShdw blurRad="292100" dist="139700" dir="2700000" algn="tl" rotWithShape="0">
                        <a:srgbClr val="333333">
                          <a:alpha val="65000"/>
                        </a:srgbClr>
                      </a:outerShdw>
                    </a:effectLst>
                    <a:scene3d>
                      <a:camera prst="perspectiveRight"/>
                      <a:lightRig rig="threePt" dir="t"/>
                    </a:scene3d>
                  </pic:spPr>
                </pic:pic>
              </a:graphicData>
            </a:graphic>
          </wp:inline>
        </w:drawing>
      </w:r>
    </w:p>
    <w:p w:rsidR="005256A0" w:rsidRDefault="005256A0" w:rsidP="00610F9B">
      <w:pPr>
        <w:tabs>
          <w:tab w:val="left" w:pos="8683"/>
        </w:tabs>
        <w:jc w:val="both"/>
        <w:rPr>
          <w:rFonts w:ascii="Times New Roman" w:hAnsi="Times New Roman" w:cs="Times New Roman"/>
          <w:b/>
          <w:sz w:val="28"/>
          <w:szCs w:val="28"/>
        </w:rPr>
      </w:pPr>
    </w:p>
    <w:p w:rsidR="005256A0" w:rsidRDefault="005256A0" w:rsidP="00610F9B">
      <w:pPr>
        <w:tabs>
          <w:tab w:val="left" w:pos="8683"/>
        </w:tabs>
        <w:jc w:val="both"/>
        <w:rPr>
          <w:rFonts w:ascii="Times New Roman" w:hAnsi="Times New Roman" w:cs="Times New Roman"/>
          <w:b/>
          <w:sz w:val="28"/>
          <w:szCs w:val="28"/>
        </w:rPr>
      </w:pPr>
    </w:p>
    <w:p w:rsidR="005256A0" w:rsidRDefault="008E79BE" w:rsidP="00610F9B">
      <w:pPr>
        <w:tabs>
          <w:tab w:val="left" w:pos="8683"/>
        </w:tabs>
        <w:jc w:val="both"/>
        <w:rPr>
          <w:rFonts w:ascii="Times New Roman" w:hAnsi="Times New Roman" w:cs="Times New Roman"/>
          <w:b/>
          <w:sz w:val="28"/>
          <w:szCs w:val="28"/>
        </w:rPr>
      </w:pPr>
      <w:r w:rsidRPr="008E79BE">
        <w:rPr>
          <w:rFonts w:ascii="Times New Roman" w:hAnsi="Times New Roman" w:cs="Times New Roman"/>
          <w:b/>
          <w:noProof/>
          <w:sz w:val="28"/>
          <w:szCs w:val="28"/>
        </w:rPr>
        <w:drawing>
          <wp:inline distT="0" distB="0" distL="0" distR="0">
            <wp:extent cx="5940425" cy="3339858"/>
            <wp:effectExtent l="0" t="304800" r="422275" b="451092"/>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cstate="print"/>
                    <a:srcRect/>
                    <a:stretch>
                      <a:fillRect/>
                    </a:stretch>
                  </pic:blipFill>
                  <pic:spPr bwMode="auto">
                    <a:xfrm>
                      <a:off x="0" y="0"/>
                      <a:ext cx="5940425" cy="3339858"/>
                    </a:xfrm>
                    <a:prstGeom prst="rect">
                      <a:avLst/>
                    </a:prstGeom>
                    <a:ln>
                      <a:noFill/>
                    </a:ln>
                    <a:effectLst>
                      <a:outerShdw blurRad="292100" dist="139700" dir="2700000" algn="tl" rotWithShape="0">
                        <a:srgbClr val="333333">
                          <a:alpha val="65000"/>
                        </a:srgbClr>
                      </a:outerShdw>
                    </a:effectLst>
                    <a:scene3d>
                      <a:camera prst="perspectiveLeft"/>
                      <a:lightRig rig="threePt" dir="t"/>
                    </a:scene3d>
                  </pic:spPr>
                </pic:pic>
              </a:graphicData>
            </a:graphic>
          </wp:inline>
        </w:drawing>
      </w:r>
    </w:p>
    <w:p w:rsidR="008E79BE" w:rsidRDefault="008E79BE" w:rsidP="00610F9B">
      <w:pPr>
        <w:tabs>
          <w:tab w:val="left" w:pos="8683"/>
        </w:tabs>
        <w:jc w:val="both"/>
        <w:rPr>
          <w:rFonts w:ascii="Times New Roman" w:hAnsi="Times New Roman" w:cs="Times New Roman"/>
          <w:b/>
          <w:sz w:val="28"/>
          <w:szCs w:val="28"/>
        </w:rPr>
      </w:pPr>
      <w:r w:rsidRPr="008E79BE">
        <w:rPr>
          <w:rFonts w:ascii="Times New Roman" w:hAnsi="Times New Roman" w:cs="Times New Roman"/>
          <w:b/>
          <w:noProof/>
          <w:sz w:val="28"/>
          <w:szCs w:val="28"/>
        </w:rPr>
        <w:drawing>
          <wp:inline distT="0" distB="0" distL="0" distR="0">
            <wp:extent cx="5940425" cy="3339858"/>
            <wp:effectExtent l="266700" t="304800" r="0" b="451092"/>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srcRect/>
                    <a:stretch>
                      <a:fillRect/>
                    </a:stretch>
                  </pic:blipFill>
                  <pic:spPr bwMode="auto">
                    <a:xfrm>
                      <a:off x="0" y="0"/>
                      <a:ext cx="5940425" cy="3339858"/>
                    </a:xfrm>
                    <a:prstGeom prst="rect">
                      <a:avLst/>
                    </a:prstGeom>
                    <a:ln>
                      <a:noFill/>
                    </a:ln>
                    <a:effectLst>
                      <a:outerShdw blurRad="292100" dist="139700" dir="2700000" algn="tl" rotWithShape="0">
                        <a:srgbClr val="333333">
                          <a:alpha val="65000"/>
                        </a:srgbClr>
                      </a:outerShdw>
                    </a:effectLst>
                    <a:scene3d>
                      <a:camera prst="perspectiveRight"/>
                      <a:lightRig rig="threePt" dir="t"/>
                    </a:scene3d>
                  </pic:spPr>
                </pic:pic>
              </a:graphicData>
            </a:graphic>
          </wp:inline>
        </w:drawing>
      </w:r>
    </w:p>
    <w:p w:rsidR="005256A0" w:rsidRDefault="005256A0" w:rsidP="00610F9B">
      <w:pPr>
        <w:tabs>
          <w:tab w:val="left" w:pos="8683"/>
        </w:tabs>
        <w:jc w:val="both"/>
        <w:rPr>
          <w:rFonts w:ascii="Times New Roman" w:hAnsi="Times New Roman" w:cs="Times New Roman"/>
          <w:b/>
          <w:sz w:val="28"/>
          <w:szCs w:val="28"/>
        </w:rPr>
      </w:pPr>
    </w:p>
    <w:p w:rsidR="005256A0" w:rsidRDefault="005256A0" w:rsidP="00610F9B">
      <w:pPr>
        <w:tabs>
          <w:tab w:val="left" w:pos="8683"/>
        </w:tabs>
        <w:jc w:val="both"/>
        <w:rPr>
          <w:rFonts w:ascii="Times New Roman" w:hAnsi="Times New Roman" w:cs="Times New Roman"/>
          <w:b/>
          <w:sz w:val="28"/>
          <w:szCs w:val="28"/>
        </w:rPr>
      </w:pPr>
    </w:p>
    <w:p w:rsidR="005256A0" w:rsidRDefault="008E79BE" w:rsidP="00610F9B">
      <w:pPr>
        <w:tabs>
          <w:tab w:val="left" w:pos="8683"/>
        </w:tabs>
        <w:jc w:val="both"/>
        <w:rPr>
          <w:rFonts w:ascii="Times New Roman" w:hAnsi="Times New Roman" w:cs="Times New Roman"/>
          <w:b/>
          <w:sz w:val="28"/>
          <w:szCs w:val="28"/>
        </w:rPr>
      </w:pPr>
      <w:r w:rsidRPr="008E79BE">
        <w:rPr>
          <w:rFonts w:ascii="Times New Roman" w:hAnsi="Times New Roman" w:cs="Times New Roman"/>
          <w:b/>
          <w:noProof/>
          <w:sz w:val="28"/>
          <w:szCs w:val="28"/>
        </w:rPr>
        <w:drawing>
          <wp:inline distT="0" distB="0" distL="0" distR="0">
            <wp:extent cx="5940425" cy="3339858"/>
            <wp:effectExtent l="0" t="304800" r="422275" b="451092"/>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cstate="print"/>
                    <a:srcRect/>
                    <a:stretch>
                      <a:fillRect/>
                    </a:stretch>
                  </pic:blipFill>
                  <pic:spPr bwMode="auto">
                    <a:xfrm>
                      <a:off x="0" y="0"/>
                      <a:ext cx="5940425" cy="3339858"/>
                    </a:xfrm>
                    <a:prstGeom prst="rect">
                      <a:avLst/>
                    </a:prstGeom>
                    <a:ln>
                      <a:noFill/>
                    </a:ln>
                    <a:effectLst>
                      <a:outerShdw blurRad="292100" dist="139700" dir="2700000" algn="tl" rotWithShape="0">
                        <a:srgbClr val="333333">
                          <a:alpha val="65000"/>
                        </a:srgbClr>
                      </a:outerShdw>
                    </a:effectLst>
                    <a:scene3d>
                      <a:camera prst="perspectiveLeft"/>
                      <a:lightRig rig="threePt" dir="t"/>
                    </a:scene3d>
                  </pic:spPr>
                </pic:pic>
              </a:graphicData>
            </a:graphic>
          </wp:inline>
        </w:drawing>
      </w:r>
    </w:p>
    <w:p w:rsidR="008E79BE" w:rsidRDefault="008E79BE" w:rsidP="00610F9B">
      <w:pPr>
        <w:tabs>
          <w:tab w:val="left" w:pos="8683"/>
        </w:tabs>
        <w:jc w:val="both"/>
        <w:rPr>
          <w:rFonts w:ascii="Times New Roman" w:hAnsi="Times New Roman" w:cs="Times New Roman"/>
          <w:b/>
          <w:sz w:val="28"/>
          <w:szCs w:val="28"/>
        </w:rPr>
      </w:pPr>
      <w:r w:rsidRPr="008E79BE">
        <w:rPr>
          <w:rFonts w:ascii="Times New Roman" w:hAnsi="Times New Roman" w:cs="Times New Roman"/>
          <w:b/>
          <w:noProof/>
          <w:sz w:val="28"/>
          <w:szCs w:val="28"/>
        </w:rPr>
        <w:drawing>
          <wp:inline distT="0" distB="0" distL="0" distR="0">
            <wp:extent cx="5940425" cy="3339858"/>
            <wp:effectExtent l="266700" t="304800" r="0" b="451092"/>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srcRect/>
                    <a:stretch>
                      <a:fillRect/>
                    </a:stretch>
                  </pic:blipFill>
                  <pic:spPr bwMode="auto">
                    <a:xfrm>
                      <a:off x="0" y="0"/>
                      <a:ext cx="5940425" cy="3339858"/>
                    </a:xfrm>
                    <a:prstGeom prst="rect">
                      <a:avLst/>
                    </a:prstGeom>
                    <a:ln>
                      <a:noFill/>
                    </a:ln>
                    <a:effectLst>
                      <a:outerShdw blurRad="292100" dist="139700" dir="2700000" algn="tl" rotWithShape="0">
                        <a:srgbClr val="333333">
                          <a:alpha val="65000"/>
                        </a:srgbClr>
                      </a:outerShdw>
                    </a:effectLst>
                    <a:scene3d>
                      <a:camera prst="perspectiveRight"/>
                      <a:lightRig rig="threePt" dir="t"/>
                    </a:scene3d>
                  </pic:spPr>
                </pic:pic>
              </a:graphicData>
            </a:graphic>
          </wp:inline>
        </w:drawing>
      </w:r>
    </w:p>
    <w:p w:rsidR="005256A0" w:rsidRDefault="005256A0" w:rsidP="00610F9B">
      <w:pPr>
        <w:tabs>
          <w:tab w:val="left" w:pos="8683"/>
        </w:tabs>
        <w:jc w:val="both"/>
        <w:rPr>
          <w:rFonts w:ascii="Times New Roman" w:hAnsi="Times New Roman" w:cs="Times New Roman"/>
          <w:b/>
          <w:sz w:val="28"/>
          <w:szCs w:val="28"/>
        </w:rPr>
      </w:pPr>
    </w:p>
    <w:p w:rsidR="005256A0" w:rsidRDefault="005256A0" w:rsidP="00610F9B">
      <w:pPr>
        <w:tabs>
          <w:tab w:val="left" w:pos="8683"/>
        </w:tabs>
        <w:jc w:val="both"/>
        <w:rPr>
          <w:rFonts w:ascii="Times New Roman" w:hAnsi="Times New Roman" w:cs="Times New Roman"/>
          <w:b/>
          <w:sz w:val="28"/>
          <w:szCs w:val="28"/>
        </w:rPr>
      </w:pPr>
    </w:p>
    <w:p w:rsidR="008E79BE" w:rsidRDefault="008E79BE" w:rsidP="00610F9B">
      <w:pPr>
        <w:tabs>
          <w:tab w:val="left" w:pos="8683"/>
        </w:tabs>
        <w:jc w:val="both"/>
        <w:rPr>
          <w:rFonts w:ascii="Times New Roman" w:hAnsi="Times New Roman" w:cs="Times New Roman"/>
          <w:b/>
          <w:sz w:val="28"/>
          <w:szCs w:val="28"/>
        </w:rPr>
      </w:pPr>
      <w:r w:rsidRPr="008E79BE">
        <w:rPr>
          <w:rFonts w:ascii="Times New Roman" w:hAnsi="Times New Roman" w:cs="Times New Roman"/>
          <w:b/>
          <w:noProof/>
          <w:sz w:val="28"/>
          <w:szCs w:val="28"/>
        </w:rPr>
        <w:drawing>
          <wp:inline distT="0" distB="0" distL="0" distR="0">
            <wp:extent cx="5940425" cy="3339858"/>
            <wp:effectExtent l="0" t="304800" r="422275" b="451092"/>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cstate="print"/>
                    <a:srcRect/>
                    <a:stretch>
                      <a:fillRect/>
                    </a:stretch>
                  </pic:blipFill>
                  <pic:spPr bwMode="auto">
                    <a:xfrm>
                      <a:off x="0" y="0"/>
                      <a:ext cx="5940425" cy="3339858"/>
                    </a:xfrm>
                    <a:prstGeom prst="rect">
                      <a:avLst/>
                    </a:prstGeom>
                    <a:ln>
                      <a:noFill/>
                    </a:ln>
                    <a:effectLst>
                      <a:outerShdw blurRad="292100" dist="139700" dir="2700000" algn="tl" rotWithShape="0">
                        <a:srgbClr val="333333">
                          <a:alpha val="65000"/>
                        </a:srgbClr>
                      </a:outerShdw>
                    </a:effectLst>
                    <a:scene3d>
                      <a:camera prst="perspectiveLeft"/>
                      <a:lightRig rig="threePt" dir="t"/>
                    </a:scene3d>
                  </pic:spPr>
                </pic:pic>
              </a:graphicData>
            </a:graphic>
          </wp:inline>
        </w:drawing>
      </w:r>
    </w:p>
    <w:p w:rsidR="008E79BE" w:rsidRDefault="008E79BE" w:rsidP="00610F9B">
      <w:pPr>
        <w:tabs>
          <w:tab w:val="left" w:pos="8683"/>
        </w:tabs>
        <w:jc w:val="both"/>
        <w:rPr>
          <w:rFonts w:ascii="Times New Roman" w:hAnsi="Times New Roman" w:cs="Times New Roman"/>
          <w:b/>
          <w:sz w:val="28"/>
          <w:szCs w:val="28"/>
        </w:rPr>
      </w:pPr>
    </w:p>
    <w:p w:rsidR="008E79BE" w:rsidRPr="00610F9B" w:rsidRDefault="008E79BE" w:rsidP="00610F9B">
      <w:pPr>
        <w:tabs>
          <w:tab w:val="left" w:pos="8683"/>
        </w:tabs>
        <w:jc w:val="both"/>
        <w:rPr>
          <w:rFonts w:ascii="Times New Roman" w:hAnsi="Times New Roman" w:cs="Times New Roman"/>
          <w:b/>
          <w:sz w:val="28"/>
          <w:szCs w:val="28"/>
        </w:rPr>
      </w:pPr>
    </w:p>
    <w:sectPr w:rsidR="008E79BE" w:rsidRPr="00610F9B" w:rsidSect="00C60225">
      <w:footerReference w:type="default" r:id="rId46"/>
      <w:pgSz w:w="11906" w:h="16838"/>
      <w:pgMar w:top="851" w:right="1134" w:bottom="1134"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0FF" w:rsidRDefault="000760FF" w:rsidP="007E1DBB">
      <w:pPr>
        <w:spacing w:after="0" w:line="240" w:lineRule="auto"/>
      </w:pPr>
      <w:r>
        <w:separator/>
      </w:r>
    </w:p>
  </w:endnote>
  <w:endnote w:type="continuationSeparator" w:id="0">
    <w:p w:rsidR="000760FF" w:rsidRDefault="000760FF" w:rsidP="007E1D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317671718"/>
      <w:docPartObj>
        <w:docPartGallery w:val="Page Numbers (Bottom of Page)"/>
        <w:docPartUnique/>
      </w:docPartObj>
    </w:sdtPr>
    <w:sdtContent>
      <w:p w:rsidR="00F978ED" w:rsidRDefault="00F978ED">
        <w:pPr>
          <w:pStyle w:val="ad"/>
          <w:jc w:val="center"/>
          <w:rPr>
            <w:rFonts w:asciiTheme="majorHAnsi" w:hAnsiTheme="majorHAnsi"/>
            <w:sz w:val="28"/>
            <w:szCs w:val="28"/>
          </w:rPr>
        </w:pPr>
        <w:r>
          <w:rPr>
            <w:rFonts w:asciiTheme="majorHAnsi" w:hAnsiTheme="majorHAnsi"/>
            <w:sz w:val="28"/>
            <w:szCs w:val="28"/>
          </w:rPr>
          <w:t xml:space="preserve">~ </w:t>
        </w:r>
        <w:fldSimple w:instr=" PAGE    \* MERGEFORMAT ">
          <w:r w:rsidR="00F359A2" w:rsidRPr="00F359A2">
            <w:rPr>
              <w:rFonts w:asciiTheme="majorHAnsi" w:hAnsiTheme="majorHAnsi"/>
              <w:noProof/>
              <w:sz w:val="28"/>
              <w:szCs w:val="28"/>
            </w:rPr>
            <w:t>7</w:t>
          </w:r>
        </w:fldSimple>
        <w:r>
          <w:rPr>
            <w:rFonts w:asciiTheme="majorHAnsi" w:hAnsiTheme="majorHAnsi"/>
            <w:sz w:val="28"/>
            <w:szCs w:val="28"/>
          </w:rPr>
          <w:t xml:space="preserve"> ~</w:t>
        </w:r>
      </w:p>
    </w:sdtContent>
  </w:sdt>
  <w:p w:rsidR="00F978ED" w:rsidRDefault="00F978E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0FF" w:rsidRDefault="000760FF" w:rsidP="007E1DBB">
      <w:pPr>
        <w:spacing w:after="0" w:line="240" w:lineRule="auto"/>
      </w:pPr>
      <w:r>
        <w:separator/>
      </w:r>
    </w:p>
  </w:footnote>
  <w:footnote w:type="continuationSeparator" w:id="0">
    <w:p w:rsidR="000760FF" w:rsidRDefault="000760FF" w:rsidP="007E1D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9035E6"/>
    <w:multiLevelType w:val="hybridMultilevel"/>
    <w:tmpl w:val="F9F27D7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55597F13"/>
    <w:multiLevelType w:val="hybridMultilevel"/>
    <w:tmpl w:val="A9AE1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7366D89"/>
    <w:multiLevelType w:val="hybridMultilevel"/>
    <w:tmpl w:val="E738F3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58C543EE"/>
    <w:multiLevelType w:val="hybridMultilevel"/>
    <w:tmpl w:val="6B866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F2A701A"/>
    <w:multiLevelType w:val="hybridMultilevel"/>
    <w:tmpl w:val="B6789E9C"/>
    <w:lvl w:ilvl="0" w:tplc="3440DE50">
      <w:start w:val="1"/>
      <w:numFmt w:val="decimal"/>
      <w:lvlText w:val="%1."/>
      <w:lvlJc w:val="left"/>
      <w:pPr>
        <w:tabs>
          <w:tab w:val="num" w:pos="360"/>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323550D"/>
    <w:multiLevelType w:val="hybridMultilevel"/>
    <w:tmpl w:val="2FC863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73BD7B92"/>
    <w:multiLevelType w:val="hybridMultilevel"/>
    <w:tmpl w:val="BEA6791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7EF002FD"/>
    <w:multiLevelType w:val="hybridMultilevel"/>
    <w:tmpl w:val="47BED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7"/>
  </w:num>
  <w:num w:numId="5">
    <w:abstractNumId w:val="5"/>
  </w:num>
  <w:num w:numId="6">
    <w:abstractNumId w:val="6"/>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hdrShapeDefaults>
    <o:shapedefaults v:ext="edit" spidmax="25602"/>
  </w:hdrShapeDefaults>
  <w:footnotePr>
    <w:footnote w:id="-1"/>
    <w:footnote w:id="0"/>
  </w:footnotePr>
  <w:endnotePr>
    <w:endnote w:id="-1"/>
    <w:endnote w:id="0"/>
  </w:endnotePr>
  <w:compat>
    <w:useFELayout/>
  </w:compat>
  <w:rsids>
    <w:rsidRoot w:val="00383E38"/>
    <w:rsid w:val="000422BD"/>
    <w:rsid w:val="0005273E"/>
    <w:rsid w:val="00064686"/>
    <w:rsid w:val="000760FF"/>
    <w:rsid w:val="000840E6"/>
    <w:rsid w:val="001000DF"/>
    <w:rsid w:val="00103C7E"/>
    <w:rsid w:val="001A4C3D"/>
    <w:rsid w:val="001B2656"/>
    <w:rsid w:val="001B637B"/>
    <w:rsid w:val="001C3AFA"/>
    <w:rsid w:val="002005FC"/>
    <w:rsid w:val="002057C0"/>
    <w:rsid w:val="002057F8"/>
    <w:rsid w:val="0024732B"/>
    <w:rsid w:val="00272C92"/>
    <w:rsid w:val="002808AE"/>
    <w:rsid w:val="00294C4F"/>
    <w:rsid w:val="002B0D56"/>
    <w:rsid w:val="002C364E"/>
    <w:rsid w:val="002F0012"/>
    <w:rsid w:val="003059AD"/>
    <w:rsid w:val="0030646E"/>
    <w:rsid w:val="003407F0"/>
    <w:rsid w:val="00383E38"/>
    <w:rsid w:val="00387F05"/>
    <w:rsid w:val="003A0DA3"/>
    <w:rsid w:val="003A7D8C"/>
    <w:rsid w:val="003B5AB7"/>
    <w:rsid w:val="003F0564"/>
    <w:rsid w:val="004313DB"/>
    <w:rsid w:val="00443DEA"/>
    <w:rsid w:val="00470EAF"/>
    <w:rsid w:val="004B7356"/>
    <w:rsid w:val="005116A4"/>
    <w:rsid w:val="005256A0"/>
    <w:rsid w:val="00531E3D"/>
    <w:rsid w:val="00575730"/>
    <w:rsid w:val="00585F65"/>
    <w:rsid w:val="005A5413"/>
    <w:rsid w:val="005D148A"/>
    <w:rsid w:val="00610F9B"/>
    <w:rsid w:val="0066375C"/>
    <w:rsid w:val="00670242"/>
    <w:rsid w:val="00680B43"/>
    <w:rsid w:val="00684098"/>
    <w:rsid w:val="006A2C7B"/>
    <w:rsid w:val="006B2E65"/>
    <w:rsid w:val="006C1EDE"/>
    <w:rsid w:val="006E116F"/>
    <w:rsid w:val="006E6C46"/>
    <w:rsid w:val="00707A69"/>
    <w:rsid w:val="00747A91"/>
    <w:rsid w:val="007624BA"/>
    <w:rsid w:val="00785DDB"/>
    <w:rsid w:val="007D7948"/>
    <w:rsid w:val="007E1DBB"/>
    <w:rsid w:val="00804206"/>
    <w:rsid w:val="008328AD"/>
    <w:rsid w:val="0088254D"/>
    <w:rsid w:val="008976D9"/>
    <w:rsid w:val="008A7598"/>
    <w:rsid w:val="008B0423"/>
    <w:rsid w:val="008C52DA"/>
    <w:rsid w:val="008E79BE"/>
    <w:rsid w:val="008F5DA0"/>
    <w:rsid w:val="009D4680"/>
    <w:rsid w:val="009F498C"/>
    <w:rsid w:val="00A12F8C"/>
    <w:rsid w:val="00A142DE"/>
    <w:rsid w:val="00A85DD2"/>
    <w:rsid w:val="00A94022"/>
    <w:rsid w:val="00AA78D4"/>
    <w:rsid w:val="00AD53AD"/>
    <w:rsid w:val="00AE36A8"/>
    <w:rsid w:val="00AE6373"/>
    <w:rsid w:val="00B07EE3"/>
    <w:rsid w:val="00B14BFA"/>
    <w:rsid w:val="00B378FE"/>
    <w:rsid w:val="00B64A65"/>
    <w:rsid w:val="00B70F30"/>
    <w:rsid w:val="00B7618A"/>
    <w:rsid w:val="00BD01D1"/>
    <w:rsid w:val="00BD672B"/>
    <w:rsid w:val="00BE42E3"/>
    <w:rsid w:val="00C60225"/>
    <w:rsid w:val="00C6275E"/>
    <w:rsid w:val="00C70317"/>
    <w:rsid w:val="00C93F14"/>
    <w:rsid w:val="00CA5AD3"/>
    <w:rsid w:val="00CE0CE3"/>
    <w:rsid w:val="00CE733C"/>
    <w:rsid w:val="00CF2725"/>
    <w:rsid w:val="00CF3EE6"/>
    <w:rsid w:val="00D51BA9"/>
    <w:rsid w:val="00D7018B"/>
    <w:rsid w:val="00DA19AE"/>
    <w:rsid w:val="00DD6810"/>
    <w:rsid w:val="00DE6E8B"/>
    <w:rsid w:val="00DF4F97"/>
    <w:rsid w:val="00DF51DF"/>
    <w:rsid w:val="00E07DAC"/>
    <w:rsid w:val="00E216B1"/>
    <w:rsid w:val="00EC2A16"/>
    <w:rsid w:val="00F164E8"/>
    <w:rsid w:val="00F23A36"/>
    <w:rsid w:val="00F359A2"/>
    <w:rsid w:val="00F46E4A"/>
    <w:rsid w:val="00F978ED"/>
    <w:rsid w:val="00FA1551"/>
    <w:rsid w:val="00FB3958"/>
    <w:rsid w:val="00FB7C68"/>
    <w:rsid w:val="00FD4DB8"/>
    <w:rsid w:val="00FE1BC1"/>
    <w:rsid w:val="00FE42AF"/>
    <w:rsid w:val="00FE62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8" type="connector" idref="#_x0000_s1073"/>
        <o:r id="V:Rule9" type="connector" idref="#_x0000_s1071"/>
        <o:r id="V:Rule10" type="connector" idref="#_x0000_s1068"/>
        <o:r id="V:Rule11" type="connector" idref="#_x0000_s1069"/>
        <o:r id="V:Rule12" type="connector" idref="#_x0000_s1034"/>
        <o:r id="V:Rule13" type="connector" idref="#_x0000_s1070"/>
        <o:r id="V:Rule14"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37B"/>
  </w:style>
  <w:style w:type="paragraph" w:styleId="1">
    <w:name w:val="heading 1"/>
    <w:basedOn w:val="a"/>
    <w:next w:val="a"/>
    <w:link w:val="10"/>
    <w:qFormat/>
    <w:rsid w:val="00DF4F97"/>
    <w:pPr>
      <w:keepNext/>
      <w:spacing w:after="0" w:line="240" w:lineRule="auto"/>
      <w:ind w:firstLine="720"/>
      <w:jc w:val="center"/>
      <w:outlineLvl w:val="0"/>
    </w:pPr>
    <w:rPr>
      <w:rFonts w:ascii="Times New Roman" w:eastAsia="Times New Roman" w:hAnsi="Times New Roman" w:cs="Times New Roman"/>
      <w:sz w:val="28"/>
      <w:szCs w:val="24"/>
    </w:rPr>
  </w:style>
  <w:style w:type="paragraph" w:styleId="2">
    <w:name w:val="heading 2"/>
    <w:basedOn w:val="a"/>
    <w:next w:val="a"/>
    <w:link w:val="20"/>
    <w:uiPriority w:val="9"/>
    <w:semiHidden/>
    <w:unhideWhenUsed/>
    <w:qFormat/>
    <w:rsid w:val="00103C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40E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72C92"/>
    <w:rPr>
      <w:b/>
      <w:bCs/>
    </w:rPr>
  </w:style>
  <w:style w:type="paragraph" w:styleId="a5">
    <w:name w:val="List Paragraph"/>
    <w:basedOn w:val="a"/>
    <w:uiPriority w:val="34"/>
    <w:qFormat/>
    <w:rsid w:val="00707A69"/>
    <w:pPr>
      <w:ind w:left="720"/>
      <w:contextualSpacing/>
    </w:pPr>
  </w:style>
  <w:style w:type="character" w:customStyle="1" w:styleId="10">
    <w:name w:val="Заголовок 1 Знак"/>
    <w:basedOn w:val="a0"/>
    <w:link w:val="1"/>
    <w:rsid w:val="00DF4F97"/>
    <w:rPr>
      <w:rFonts w:ascii="Times New Roman" w:eastAsia="Times New Roman" w:hAnsi="Times New Roman" w:cs="Times New Roman"/>
      <w:sz w:val="28"/>
      <w:szCs w:val="24"/>
    </w:rPr>
  </w:style>
  <w:style w:type="paragraph" w:styleId="a6">
    <w:name w:val="Body Text Indent"/>
    <w:basedOn w:val="a"/>
    <w:link w:val="a7"/>
    <w:uiPriority w:val="99"/>
    <w:unhideWhenUsed/>
    <w:rsid w:val="00DF4F97"/>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DF4F97"/>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103C7E"/>
    <w:rPr>
      <w:rFonts w:asciiTheme="majorHAnsi" w:eastAsiaTheme="majorEastAsia" w:hAnsiTheme="majorHAnsi" w:cstheme="majorBidi"/>
      <w:b/>
      <w:bCs/>
      <w:color w:val="4F81BD" w:themeColor="accent1"/>
      <w:sz w:val="26"/>
      <w:szCs w:val="26"/>
    </w:rPr>
  </w:style>
  <w:style w:type="paragraph" w:styleId="a8">
    <w:name w:val="Title"/>
    <w:basedOn w:val="a"/>
    <w:link w:val="a9"/>
    <w:qFormat/>
    <w:rsid w:val="00103C7E"/>
    <w:pPr>
      <w:spacing w:after="0" w:line="240" w:lineRule="auto"/>
      <w:jc w:val="center"/>
    </w:pPr>
    <w:rPr>
      <w:rFonts w:ascii="Times New Roman" w:eastAsia="Times New Roman" w:hAnsi="Times New Roman" w:cs="Times New Roman"/>
      <w:b/>
      <w:bCs/>
      <w:sz w:val="28"/>
      <w:szCs w:val="28"/>
    </w:rPr>
  </w:style>
  <w:style w:type="character" w:customStyle="1" w:styleId="a9">
    <w:name w:val="Название Знак"/>
    <w:basedOn w:val="a0"/>
    <w:link w:val="a8"/>
    <w:rsid w:val="00103C7E"/>
    <w:rPr>
      <w:rFonts w:ascii="Times New Roman" w:eastAsia="Times New Roman" w:hAnsi="Times New Roman" w:cs="Times New Roman"/>
      <w:b/>
      <w:bCs/>
      <w:sz w:val="28"/>
      <w:szCs w:val="28"/>
    </w:rPr>
  </w:style>
  <w:style w:type="character" w:styleId="aa">
    <w:name w:val="Hyperlink"/>
    <w:basedOn w:val="a0"/>
    <w:uiPriority w:val="99"/>
    <w:rsid w:val="00103C7E"/>
    <w:rPr>
      <w:color w:val="0000FF"/>
      <w:u w:val="single"/>
    </w:rPr>
  </w:style>
  <w:style w:type="character" w:customStyle="1" w:styleId="apple-converted-space">
    <w:name w:val="apple-converted-space"/>
    <w:basedOn w:val="a0"/>
    <w:rsid w:val="00103C7E"/>
  </w:style>
  <w:style w:type="character" w:customStyle="1" w:styleId="copyright">
    <w:name w:val="copyright"/>
    <w:basedOn w:val="a0"/>
    <w:rsid w:val="00103C7E"/>
  </w:style>
  <w:style w:type="character" w:customStyle="1" w:styleId="f-16">
    <w:name w:val="f-16"/>
    <w:basedOn w:val="a0"/>
    <w:rsid w:val="00103C7E"/>
  </w:style>
  <w:style w:type="paragraph" w:styleId="ab">
    <w:name w:val="header"/>
    <w:basedOn w:val="a"/>
    <w:link w:val="ac"/>
    <w:uiPriority w:val="99"/>
    <w:semiHidden/>
    <w:unhideWhenUsed/>
    <w:rsid w:val="007E1DB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E1DBB"/>
  </w:style>
  <w:style w:type="paragraph" w:styleId="ad">
    <w:name w:val="footer"/>
    <w:basedOn w:val="a"/>
    <w:link w:val="ae"/>
    <w:uiPriority w:val="99"/>
    <w:unhideWhenUsed/>
    <w:rsid w:val="007E1DB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E1DBB"/>
  </w:style>
  <w:style w:type="paragraph" w:styleId="af">
    <w:name w:val="Balloon Text"/>
    <w:basedOn w:val="a"/>
    <w:link w:val="af0"/>
    <w:uiPriority w:val="99"/>
    <w:semiHidden/>
    <w:unhideWhenUsed/>
    <w:rsid w:val="00470EA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70EAF"/>
    <w:rPr>
      <w:rFonts w:ascii="Tahoma" w:hAnsi="Tahoma" w:cs="Tahoma"/>
      <w:sz w:val="16"/>
      <w:szCs w:val="16"/>
    </w:rPr>
  </w:style>
  <w:style w:type="table" w:styleId="af1">
    <w:name w:val="Table Grid"/>
    <w:basedOn w:val="a1"/>
    <w:uiPriority w:val="59"/>
    <w:rsid w:val="00AA78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ый список1"/>
    <w:basedOn w:val="a1"/>
    <w:uiPriority w:val="61"/>
    <w:rsid w:val="0057573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1">
    <w:name w:val="Средний список 21"/>
    <w:basedOn w:val="a1"/>
    <w:uiPriority w:val="66"/>
    <w:rsid w:val="0057573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1"/>
    <w:uiPriority w:val="66"/>
    <w:rsid w:val="0057573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
    <w:name w:val="Цветной список1"/>
    <w:basedOn w:val="a1"/>
    <w:uiPriority w:val="72"/>
    <w:rsid w:val="0057573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4">
    <w:name w:val="Light Shading Accent 4"/>
    <w:basedOn w:val="a1"/>
    <w:uiPriority w:val="60"/>
    <w:rsid w:val="0057573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f2">
    <w:name w:val="TOC Heading"/>
    <w:basedOn w:val="1"/>
    <w:next w:val="a"/>
    <w:uiPriority w:val="39"/>
    <w:unhideWhenUsed/>
    <w:qFormat/>
    <w:rsid w:val="001000DF"/>
    <w:pPr>
      <w:keepLines/>
      <w:spacing w:before="480" w:line="276" w:lineRule="auto"/>
      <w:ind w:firstLine="0"/>
      <w:jc w:val="left"/>
      <w:outlineLvl w:val="9"/>
    </w:pPr>
    <w:rPr>
      <w:rFonts w:asciiTheme="majorHAnsi" w:eastAsiaTheme="majorEastAsia" w:hAnsiTheme="majorHAnsi" w:cstheme="majorBidi"/>
      <w:b/>
      <w:bCs/>
      <w:color w:val="365F91" w:themeColor="accent1" w:themeShade="BF"/>
      <w:szCs w:val="28"/>
      <w:lang w:eastAsia="en-US"/>
    </w:rPr>
  </w:style>
  <w:style w:type="paragraph" w:styleId="13">
    <w:name w:val="toc 1"/>
    <w:basedOn w:val="a"/>
    <w:next w:val="a"/>
    <w:autoRedefine/>
    <w:uiPriority w:val="39"/>
    <w:unhideWhenUsed/>
    <w:rsid w:val="001000DF"/>
    <w:pPr>
      <w:spacing w:after="100"/>
    </w:pPr>
  </w:style>
  <w:style w:type="paragraph" w:styleId="22">
    <w:name w:val="toc 2"/>
    <w:basedOn w:val="a"/>
    <w:next w:val="a"/>
    <w:autoRedefine/>
    <w:uiPriority w:val="39"/>
    <w:unhideWhenUsed/>
    <w:rsid w:val="001000DF"/>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F4F97"/>
    <w:pPr>
      <w:keepNext/>
      <w:spacing w:after="0" w:line="240" w:lineRule="auto"/>
      <w:ind w:firstLine="720"/>
      <w:jc w:val="center"/>
      <w:outlineLvl w:val="0"/>
    </w:pPr>
    <w:rPr>
      <w:rFonts w:ascii="Times New Roman" w:eastAsia="Times New Roman" w:hAnsi="Times New Roman" w:cs="Times New Roman"/>
      <w:sz w:val="28"/>
      <w:szCs w:val="24"/>
    </w:rPr>
  </w:style>
  <w:style w:type="paragraph" w:styleId="2">
    <w:name w:val="heading 2"/>
    <w:basedOn w:val="a"/>
    <w:next w:val="a"/>
    <w:link w:val="20"/>
    <w:uiPriority w:val="9"/>
    <w:semiHidden/>
    <w:unhideWhenUsed/>
    <w:qFormat/>
    <w:rsid w:val="00103C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40E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72C92"/>
    <w:rPr>
      <w:b/>
      <w:bCs/>
    </w:rPr>
  </w:style>
  <w:style w:type="paragraph" w:styleId="a5">
    <w:name w:val="List Paragraph"/>
    <w:basedOn w:val="a"/>
    <w:uiPriority w:val="34"/>
    <w:qFormat/>
    <w:rsid w:val="00707A69"/>
    <w:pPr>
      <w:ind w:left="720"/>
      <w:contextualSpacing/>
    </w:pPr>
  </w:style>
  <w:style w:type="character" w:customStyle="1" w:styleId="10">
    <w:name w:val="Заголовок 1 Знак"/>
    <w:basedOn w:val="a0"/>
    <w:link w:val="1"/>
    <w:rsid w:val="00DF4F97"/>
    <w:rPr>
      <w:rFonts w:ascii="Times New Roman" w:eastAsia="Times New Roman" w:hAnsi="Times New Roman" w:cs="Times New Roman"/>
      <w:sz w:val="28"/>
      <w:szCs w:val="24"/>
    </w:rPr>
  </w:style>
  <w:style w:type="paragraph" w:styleId="a6">
    <w:name w:val="Body Text Indent"/>
    <w:basedOn w:val="a"/>
    <w:link w:val="a7"/>
    <w:uiPriority w:val="99"/>
    <w:unhideWhenUsed/>
    <w:rsid w:val="00DF4F97"/>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DF4F97"/>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103C7E"/>
    <w:rPr>
      <w:rFonts w:asciiTheme="majorHAnsi" w:eastAsiaTheme="majorEastAsia" w:hAnsiTheme="majorHAnsi" w:cstheme="majorBidi"/>
      <w:b/>
      <w:bCs/>
      <w:color w:val="4F81BD" w:themeColor="accent1"/>
      <w:sz w:val="26"/>
      <w:szCs w:val="26"/>
    </w:rPr>
  </w:style>
  <w:style w:type="paragraph" w:styleId="a8">
    <w:name w:val="Title"/>
    <w:basedOn w:val="a"/>
    <w:link w:val="a9"/>
    <w:qFormat/>
    <w:rsid w:val="00103C7E"/>
    <w:pPr>
      <w:spacing w:after="0" w:line="240" w:lineRule="auto"/>
      <w:jc w:val="center"/>
    </w:pPr>
    <w:rPr>
      <w:rFonts w:ascii="Times New Roman" w:eastAsia="Times New Roman" w:hAnsi="Times New Roman" w:cs="Times New Roman"/>
      <w:b/>
      <w:bCs/>
      <w:sz w:val="28"/>
      <w:szCs w:val="28"/>
    </w:rPr>
  </w:style>
  <w:style w:type="character" w:customStyle="1" w:styleId="a9">
    <w:name w:val="Название Знак"/>
    <w:basedOn w:val="a0"/>
    <w:link w:val="a8"/>
    <w:rsid w:val="00103C7E"/>
    <w:rPr>
      <w:rFonts w:ascii="Times New Roman" w:eastAsia="Times New Roman" w:hAnsi="Times New Roman" w:cs="Times New Roman"/>
      <w:b/>
      <w:bCs/>
      <w:sz w:val="28"/>
      <w:szCs w:val="28"/>
    </w:rPr>
  </w:style>
  <w:style w:type="character" w:styleId="aa">
    <w:name w:val="Hyperlink"/>
    <w:basedOn w:val="a0"/>
    <w:uiPriority w:val="99"/>
    <w:rsid w:val="00103C7E"/>
    <w:rPr>
      <w:color w:val="0000FF"/>
      <w:u w:val="single"/>
    </w:rPr>
  </w:style>
  <w:style w:type="character" w:customStyle="1" w:styleId="apple-converted-space">
    <w:name w:val="apple-converted-space"/>
    <w:basedOn w:val="a0"/>
    <w:rsid w:val="00103C7E"/>
  </w:style>
  <w:style w:type="character" w:customStyle="1" w:styleId="copyright">
    <w:name w:val="copyright"/>
    <w:basedOn w:val="a0"/>
    <w:rsid w:val="00103C7E"/>
  </w:style>
  <w:style w:type="character" w:customStyle="1" w:styleId="f-16">
    <w:name w:val="f-16"/>
    <w:basedOn w:val="a0"/>
    <w:rsid w:val="00103C7E"/>
  </w:style>
</w:styles>
</file>

<file path=word/webSettings.xml><?xml version="1.0" encoding="utf-8"?>
<w:webSettings xmlns:r="http://schemas.openxmlformats.org/officeDocument/2006/relationships" xmlns:w="http://schemas.openxmlformats.org/wordprocessingml/2006/main">
  <w:divs>
    <w:div w:id="136625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penza.rfn.ru/rnews.html?id=345529" TargetMode="External"/><Relationship Id="rId26" Type="http://schemas.openxmlformats.org/officeDocument/2006/relationships/hyperlink" Target="http://&#1085;&#1072;&#1076;&#1101;&#1084;.&#1088;&#1092;/news/mir_vokrug_tebja/v_stavropole_proshla_akcija_samyj_chitajushhij_gorod_rossii/"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stapravda.ru/" TargetMode="External"/><Relationship Id="rId34" Type="http://schemas.openxmlformats.org/officeDocument/2006/relationships/hyperlink" Target="http://sommedia.ru/pub/literatura/samyij-chitayuschij-gorod-rossii-slovo-stavropolts/" TargetMode="External"/><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kubantv.ru/" TargetMode="External"/><Relationship Id="rId25" Type="http://schemas.openxmlformats.org/officeDocument/2006/relationships/hyperlink" Target="http://&#1085;&#1072;&#1076;&#1101;&#1084;.&#1088;&#1092;/news/mir_vokrug_tebja/novocherkassk_gotovitsja_k_akcii_samyj_chitajushhij_gorod_rossii/" TargetMode="External"/><Relationship Id="rId33" Type="http://schemas.openxmlformats.org/officeDocument/2006/relationships/hyperlink" Target="http://sommedia.ru/pub/literatura/vse-chitayut-no-ne-vse-priznayutsya/" TargetMode="External"/><Relationship Id="rId38" Type="http://schemas.openxmlformats.org/officeDocument/2006/relationships/image" Target="media/image1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alks.su/" TargetMode="External"/><Relationship Id="rId20" Type="http://schemas.openxmlformats.org/officeDocument/2006/relationships/hyperlink" Target="http://www.stavminprom.ru/" TargetMode="External"/><Relationship Id="rId29" Type="http://schemas.openxmlformats.org/officeDocument/2006/relationships/hyperlink" Target="http://&#1085;&#1072;&#1076;&#1101;&#1084;.&#1088;&#1092;/news/mir_vokrug_tebja/kakoj_gorod_samyj_chitajushhij_v_rossii/"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1085;&#1072;&#1076;&#1101;&#1084;.&#1088;&#1092;/news/mir_vokrug_tebja/ekaterinburg_gotovitsja_k_akcii_samyj_chitajushhij_gorod_rossii_/" TargetMode="External"/><Relationship Id="rId32" Type="http://schemas.openxmlformats.org/officeDocument/2006/relationships/hyperlink" Target="http://sommedia.ru/pub/literatura/vse-chitayut-no-ne-vse-priznayutsya/"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talks.su/" TargetMode="External"/><Relationship Id="rId23" Type="http://schemas.openxmlformats.org/officeDocument/2006/relationships/hyperlink" Target="http://&#1085;&#1072;&#1076;&#1101;&#1084;.&#1088;&#1092;/news/mir_vokrug_tebja/sudak_gotovitsja_k_akcii_samyj_chitajushhij_gorod_rossii/" TargetMode="External"/><Relationship Id="rId28" Type="http://schemas.openxmlformats.org/officeDocument/2006/relationships/hyperlink" Target="http://&#1085;&#1072;&#1076;&#1101;&#1084;.&#1088;&#1092;/news/mir_vokrug_tebja/v_saranske_proshla_akcija_samyj_chitajushhij_gorod_rossii/" TargetMode="External"/><Relationship Id="rId36" Type="http://schemas.openxmlformats.org/officeDocument/2006/relationships/image" Target="media/image8.png"/><Relationship Id="rId49" Type="http://schemas.microsoft.com/office/2007/relationships/stylesWithEffects" Target="stylesWithEffects.xml"/><Relationship Id="rId10" Type="http://schemas.openxmlformats.org/officeDocument/2006/relationships/hyperlink" Target="http://vk.com/sommedia" TargetMode="External"/><Relationship Id="rId19" Type="http://schemas.openxmlformats.org/officeDocument/2006/relationships/hyperlink" Target="http://pravda-news.ru/page/contacts/" TargetMode="External"/><Relationship Id="rId31" Type="http://schemas.openxmlformats.org/officeDocument/2006/relationships/hyperlink" Target="http://sommedia.ru/pub/literatura/chtenie-nash-velikij-dar-govorit-vam-krasnodar/" TargetMode="Externa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1085;&#1072;&#1076;&#1101;&#1084;.&#1088;&#1092;/news/mir_vokrug_tebja/v_penze_proshla_akcija_samyj_chitajushhij_gorod_rossii/" TargetMode="External"/><Relationship Id="rId27" Type="http://schemas.openxmlformats.org/officeDocument/2006/relationships/hyperlink" Target="http://&#1085;&#1072;&#1076;&#1101;&#1084;.&#1088;&#1092;/news/mir_vokrug_tebja/v_trekh_goroda_uspeshno_proshla_akcija_samyj_chitajushhij_gorod_rossii/" TargetMode="External"/><Relationship Id="rId30" Type="http://schemas.openxmlformats.org/officeDocument/2006/relationships/hyperlink" Target="http://sommedia.ru/pub/literatura/ulyibnis-gorodu-i-gorod-ulyibnetsya-tebe/"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297E3-A4CC-4C52-A8C4-E85E44B63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35</Pages>
  <Words>5174</Words>
  <Characters>29493</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never_hood</dc:creator>
  <cp:lastModifiedBy>430</cp:lastModifiedBy>
  <cp:revision>13</cp:revision>
  <dcterms:created xsi:type="dcterms:W3CDTF">2015-10-14T19:58:00Z</dcterms:created>
  <dcterms:modified xsi:type="dcterms:W3CDTF">2015-10-24T08:17:00Z</dcterms:modified>
</cp:coreProperties>
</file>