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13" w:rsidRPr="000436BB" w:rsidRDefault="00285362">
      <w:pPr>
        <w:ind w:firstLine="72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0436BB">
        <w:rPr>
          <w:rFonts w:ascii="Arial" w:hAnsi="Arial" w:cs="Arial"/>
          <w:b/>
          <w:color w:val="auto"/>
        </w:rPr>
        <w:t>Аннотация выпускной квалификационной работы</w:t>
      </w:r>
    </w:p>
    <w:p w:rsidR="00417D13" w:rsidRPr="000436BB" w:rsidRDefault="00285362">
      <w:pPr>
        <w:ind w:firstLine="720"/>
        <w:jc w:val="center"/>
        <w:rPr>
          <w:rFonts w:ascii="Arial" w:hAnsi="Arial" w:cs="Arial"/>
          <w:b/>
          <w:color w:val="auto"/>
        </w:rPr>
      </w:pPr>
      <w:proofErr w:type="spellStart"/>
      <w:r w:rsidRPr="000436BB">
        <w:rPr>
          <w:rFonts w:ascii="Arial" w:hAnsi="Arial" w:cs="Arial"/>
          <w:b/>
          <w:color w:val="auto"/>
        </w:rPr>
        <w:t>Гудзь</w:t>
      </w:r>
      <w:proofErr w:type="spellEnd"/>
      <w:r w:rsidRPr="000436BB">
        <w:rPr>
          <w:rFonts w:ascii="Arial" w:hAnsi="Arial" w:cs="Arial"/>
          <w:b/>
          <w:color w:val="auto"/>
        </w:rPr>
        <w:t xml:space="preserve"> Олеси Михайловны</w:t>
      </w:r>
    </w:p>
    <w:p w:rsidR="00417D13" w:rsidRPr="000436BB" w:rsidRDefault="00285362">
      <w:pPr>
        <w:ind w:firstLine="720"/>
        <w:jc w:val="center"/>
        <w:rPr>
          <w:rFonts w:ascii="Arial" w:hAnsi="Arial" w:cs="Arial"/>
          <w:b/>
          <w:color w:val="auto"/>
        </w:rPr>
      </w:pPr>
      <w:r w:rsidRPr="000436BB">
        <w:rPr>
          <w:rFonts w:ascii="Arial" w:hAnsi="Arial" w:cs="Arial"/>
          <w:b/>
          <w:color w:val="auto"/>
        </w:rPr>
        <w:t>«ПРОБЛЕМЫ СОВРЕМЕННОЙ КУЛЬТУРЫ В АВТОРСКОЙ ЖУРНАЛИСТИКЕ (НА ПРИМЕРЕ ТВОРЧЕСТВА Т.МОСКВИНОЙ)»</w:t>
      </w:r>
    </w:p>
    <w:p w:rsidR="00417D13" w:rsidRPr="000436BB" w:rsidRDefault="00285362">
      <w:pPr>
        <w:ind w:firstLine="709"/>
        <w:contextualSpacing/>
        <w:jc w:val="center"/>
        <w:rPr>
          <w:rFonts w:ascii="Arial" w:hAnsi="Arial" w:cs="Arial"/>
          <w:b/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Н. рук. – Тепляшина Алла Николаевна, доктор </w:t>
      </w:r>
      <w:proofErr w:type="spellStart"/>
      <w:r w:rsidRPr="000436BB">
        <w:rPr>
          <w:rFonts w:ascii="Arial" w:hAnsi="Arial" w:cs="Arial"/>
          <w:b/>
          <w:color w:val="auto"/>
        </w:rPr>
        <w:t>филол</w:t>
      </w:r>
      <w:proofErr w:type="spellEnd"/>
      <w:r w:rsidRPr="000436BB">
        <w:rPr>
          <w:rFonts w:ascii="Arial" w:hAnsi="Arial" w:cs="Arial"/>
          <w:b/>
          <w:color w:val="auto"/>
        </w:rPr>
        <w:t>. наук, профессор</w:t>
      </w:r>
    </w:p>
    <w:p w:rsidR="00417D13" w:rsidRPr="000436BB" w:rsidRDefault="00285362">
      <w:pPr>
        <w:jc w:val="center"/>
        <w:rPr>
          <w:rFonts w:ascii="Arial" w:hAnsi="Arial" w:cs="Arial"/>
          <w:b/>
          <w:color w:val="auto"/>
        </w:rPr>
      </w:pPr>
      <w:r w:rsidRPr="000436BB">
        <w:rPr>
          <w:rFonts w:ascii="Arial" w:hAnsi="Arial" w:cs="Arial"/>
          <w:b/>
          <w:color w:val="auto"/>
        </w:rPr>
        <w:t>Кафедра периодической печати</w:t>
      </w:r>
    </w:p>
    <w:p w:rsidR="00417D13" w:rsidRPr="000436BB" w:rsidRDefault="00285362">
      <w:pPr>
        <w:jc w:val="center"/>
        <w:rPr>
          <w:rFonts w:ascii="Arial" w:hAnsi="Arial" w:cs="Arial"/>
          <w:b/>
          <w:color w:val="auto"/>
        </w:rPr>
      </w:pPr>
      <w:r w:rsidRPr="000436BB">
        <w:rPr>
          <w:rFonts w:ascii="Arial" w:hAnsi="Arial" w:cs="Arial"/>
          <w:b/>
          <w:color w:val="auto"/>
        </w:rPr>
        <w:t>Очно-заочная форма обучения</w:t>
      </w:r>
    </w:p>
    <w:p w:rsidR="00417D13" w:rsidRPr="000436BB" w:rsidRDefault="00417D13">
      <w:pPr>
        <w:jc w:val="center"/>
        <w:rPr>
          <w:rFonts w:ascii="Arial" w:hAnsi="Arial" w:cs="Arial"/>
          <w:b/>
          <w:color w:val="auto"/>
        </w:rPr>
      </w:pPr>
    </w:p>
    <w:p w:rsidR="00417D13" w:rsidRPr="000436BB" w:rsidRDefault="00285362" w:rsidP="009E1D35">
      <w:pPr>
        <w:ind w:firstLine="709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b/>
          <w:color w:val="auto"/>
        </w:rPr>
        <w:t>Ключевые слова:</w:t>
      </w:r>
      <w:r w:rsidRPr="000436BB">
        <w:rPr>
          <w:rFonts w:ascii="Arial" w:hAnsi="Arial" w:cs="Arial"/>
          <w:color w:val="auto"/>
        </w:rPr>
        <w:t xml:space="preserve"> современная культура, авторская журналистика, авторская позиция, мнение, оценка, комментарий.</w:t>
      </w:r>
    </w:p>
    <w:p w:rsidR="000436BB" w:rsidRPr="000436BB" w:rsidRDefault="000436BB" w:rsidP="009E1D35">
      <w:pPr>
        <w:ind w:firstLine="709"/>
        <w:rPr>
          <w:rFonts w:ascii="Arial" w:hAnsi="Arial" w:cs="Arial"/>
          <w:color w:val="auto"/>
          <w:lang w:val="en-US"/>
        </w:rPr>
      </w:pPr>
      <w:r w:rsidRPr="000436BB">
        <w:rPr>
          <w:rStyle w:val="translation-chunk"/>
          <w:rFonts w:ascii="Arial" w:hAnsi="Arial" w:cs="Arial"/>
          <w:b/>
          <w:color w:val="auto"/>
          <w:shd w:val="clear" w:color="auto" w:fill="FFFFFF"/>
          <w:lang w:val="en-US"/>
        </w:rPr>
        <w:t>Keywords</w:t>
      </w:r>
      <w:r w:rsidRPr="000436BB">
        <w:rPr>
          <w:rStyle w:val="translation-chunk"/>
          <w:rFonts w:ascii="Arial" w:hAnsi="Arial" w:cs="Arial"/>
          <w:color w:val="auto"/>
          <w:shd w:val="clear" w:color="auto" w:fill="FFFFFF"/>
          <w:lang w:val="en-US"/>
        </w:rPr>
        <w:t>: modern culture, the author's journalism, the author's position, opinion, rating, review.</w:t>
      </w:r>
    </w:p>
    <w:p w:rsidR="00417D13" w:rsidRPr="000436BB" w:rsidRDefault="00285362">
      <w:pPr>
        <w:ind w:firstLine="709"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>Актуальность:</w:t>
      </w:r>
      <w:r w:rsidRPr="000436BB">
        <w:rPr>
          <w:color w:val="auto"/>
          <w:sz w:val="28"/>
          <w:szCs w:val="28"/>
        </w:rPr>
        <w:t xml:space="preserve"> </w:t>
      </w:r>
      <w:r w:rsidRPr="000436BB">
        <w:rPr>
          <w:rFonts w:ascii="Arial" w:hAnsi="Arial" w:cs="Arial"/>
          <w:color w:val="auto"/>
        </w:rPr>
        <w:t xml:space="preserve">Сегодня </w:t>
      </w:r>
      <w:r w:rsidRPr="000436BB">
        <w:rPr>
          <w:rFonts w:ascii="Arial" w:hAnsi="Arial" w:cs="Arial"/>
          <w:bCs/>
          <w:color w:val="auto"/>
        </w:rPr>
        <w:t>практически во всех редакциях СМИ</w:t>
      </w:r>
      <w:r w:rsidRPr="000436BB">
        <w:rPr>
          <w:rFonts w:ascii="Arial" w:hAnsi="Arial" w:cs="Arial"/>
          <w:color w:val="auto"/>
        </w:rPr>
        <w:t xml:space="preserve"> </w:t>
      </w:r>
      <w:r w:rsidRPr="000436BB">
        <w:rPr>
          <w:rFonts w:ascii="Arial" w:hAnsi="Arial" w:cs="Arial"/>
          <w:iCs/>
          <w:color w:val="auto"/>
        </w:rPr>
        <w:t>есть</w:t>
      </w:r>
      <w:r w:rsidRPr="000436BB">
        <w:rPr>
          <w:rFonts w:ascii="Arial" w:hAnsi="Arial" w:cs="Arial"/>
          <w:i/>
          <w:iCs/>
          <w:color w:val="auto"/>
        </w:rPr>
        <w:t xml:space="preserve"> </w:t>
      </w:r>
      <w:r w:rsidRPr="000436BB">
        <w:rPr>
          <w:rFonts w:ascii="Arial" w:hAnsi="Arial" w:cs="Arial"/>
          <w:color w:val="auto"/>
        </w:rPr>
        <w:t xml:space="preserve">отдел культуры, </w:t>
      </w:r>
      <w:r w:rsidRPr="000436BB">
        <w:rPr>
          <w:rFonts w:ascii="Arial" w:hAnsi="Arial" w:cs="Arial"/>
          <w:bCs/>
          <w:color w:val="auto"/>
        </w:rPr>
        <w:t>корреспонденты которого</w:t>
      </w:r>
      <w:r w:rsidRPr="000436BB">
        <w:rPr>
          <w:rFonts w:ascii="Arial" w:hAnsi="Arial" w:cs="Arial"/>
          <w:color w:val="auto"/>
        </w:rPr>
        <w:t xml:space="preserve"> освещают текущие события. Однако, </w:t>
      </w:r>
      <w:r w:rsidRPr="000436BB">
        <w:rPr>
          <w:rFonts w:ascii="Arial" w:hAnsi="Arial" w:cs="Arial"/>
          <w:iCs/>
          <w:color w:val="auto"/>
        </w:rPr>
        <w:t>современному человеку</w:t>
      </w:r>
      <w:r w:rsidRPr="000436BB">
        <w:rPr>
          <w:rFonts w:ascii="Arial" w:hAnsi="Arial" w:cs="Arial"/>
          <w:color w:val="auto"/>
        </w:rPr>
        <w:t xml:space="preserve"> не достаточно лишь информирования, образованная аудитория </w:t>
      </w:r>
      <w:r w:rsidRPr="000436BB">
        <w:rPr>
          <w:rFonts w:ascii="Arial" w:hAnsi="Arial" w:cs="Arial"/>
          <w:iCs/>
          <w:color w:val="auto"/>
        </w:rPr>
        <w:t>заинтересована в</w:t>
      </w:r>
      <w:r w:rsidRPr="000436BB">
        <w:rPr>
          <w:rFonts w:ascii="Arial" w:hAnsi="Arial" w:cs="Arial"/>
          <w:color w:val="auto"/>
        </w:rPr>
        <w:t xml:space="preserve"> мнениях, оценках, комментариях. Всё это можно найти в авторской журналистике Т. Москвиной. В своих публикац</w:t>
      </w:r>
      <w:r w:rsidR="0080495C" w:rsidRPr="000436BB">
        <w:rPr>
          <w:rFonts w:ascii="Arial" w:hAnsi="Arial" w:cs="Arial"/>
          <w:color w:val="auto"/>
        </w:rPr>
        <w:t>иях критик использует различные</w:t>
      </w:r>
      <w:r w:rsidRPr="000436BB">
        <w:rPr>
          <w:rFonts w:ascii="Arial" w:hAnsi="Arial" w:cs="Arial"/>
          <w:color w:val="auto"/>
        </w:rPr>
        <w:t xml:space="preserve"> методы воздействия на аудиторию, её текстам присущ индивидуальный стиль. Более того, качественная авторская журналистика способствует привлечению внимания общественности к той или иной проблеме культуры. </w:t>
      </w:r>
    </w:p>
    <w:p w:rsidR="00417D13" w:rsidRPr="000436BB" w:rsidRDefault="00285362">
      <w:pPr>
        <w:ind w:firstLine="709"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>Научная новизна</w:t>
      </w:r>
      <w:r w:rsidRPr="000436BB">
        <w:rPr>
          <w:rFonts w:ascii="Arial" w:hAnsi="Arial" w:cs="Arial"/>
          <w:color w:val="auto"/>
        </w:rPr>
        <w:t xml:space="preserve"> исследования заключается в том, что к писательской деятельности Т. Москвиной обращалось немало исследователей, однако её журналистское творчество на сегодняшний день недостаточно изучено. </w:t>
      </w:r>
    </w:p>
    <w:p w:rsidR="00417D13" w:rsidRPr="000436BB" w:rsidRDefault="00285362">
      <w:pPr>
        <w:ind w:firstLine="709"/>
        <w:jc w:val="both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Цель: </w:t>
      </w:r>
      <w:r w:rsidRPr="000436BB">
        <w:rPr>
          <w:rFonts w:ascii="Arial" w:hAnsi="Arial" w:cs="Arial"/>
          <w:color w:val="auto"/>
        </w:rPr>
        <w:t>выявление и анализ проблем современной культуры в авторской журналистике на примере творчества Т. Москвиной.</w:t>
      </w:r>
    </w:p>
    <w:p w:rsidR="00417D13" w:rsidRPr="000436BB" w:rsidRDefault="00285362">
      <w:pPr>
        <w:ind w:firstLine="709"/>
        <w:jc w:val="both"/>
        <w:rPr>
          <w:b/>
          <w:color w:val="auto"/>
          <w:sz w:val="28"/>
          <w:szCs w:val="28"/>
        </w:rPr>
      </w:pPr>
      <w:r w:rsidRPr="000436BB">
        <w:rPr>
          <w:rFonts w:ascii="Arial" w:hAnsi="Arial" w:cs="Arial"/>
          <w:b/>
          <w:color w:val="auto"/>
        </w:rPr>
        <w:t>Задачи:</w:t>
      </w:r>
      <w:r w:rsidRPr="000436BB">
        <w:rPr>
          <w:b/>
          <w:color w:val="auto"/>
          <w:sz w:val="28"/>
          <w:szCs w:val="28"/>
        </w:rPr>
        <w:t xml:space="preserve"> </w:t>
      </w:r>
    </w:p>
    <w:p w:rsidR="00417D13" w:rsidRPr="000436BB" w:rsidRDefault="00285362">
      <w:pPr>
        <w:pStyle w:val="a9"/>
        <w:numPr>
          <w:ilvl w:val="0"/>
          <w:numId w:val="1"/>
        </w:numPr>
        <w:ind w:hanging="11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color w:val="auto"/>
        </w:rPr>
        <w:t>Охарактеризовать современную культуру, её проблемы и функции.</w:t>
      </w:r>
    </w:p>
    <w:p w:rsidR="00417D13" w:rsidRPr="000436BB" w:rsidRDefault="00285362">
      <w:pPr>
        <w:pStyle w:val="a9"/>
        <w:numPr>
          <w:ilvl w:val="0"/>
          <w:numId w:val="1"/>
        </w:numPr>
        <w:ind w:hanging="11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color w:val="auto"/>
        </w:rPr>
        <w:t>Провести дискурс-анализ текстов Т. Москвиной и классифицировать поднимаемые автором проблемы культуры.</w:t>
      </w:r>
    </w:p>
    <w:p w:rsidR="00417D13" w:rsidRPr="000436BB" w:rsidRDefault="00285362">
      <w:pPr>
        <w:pStyle w:val="a9"/>
        <w:numPr>
          <w:ilvl w:val="0"/>
          <w:numId w:val="1"/>
        </w:numPr>
        <w:ind w:hanging="11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color w:val="auto"/>
        </w:rPr>
        <w:t>Рассмотреть вопрос сохранения культурного наследия в Санкт-Петербурге.</w:t>
      </w:r>
    </w:p>
    <w:p w:rsidR="00417D13" w:rsidRPr="000436BB" w:rsidRDefault="00285362">
      <w:pPr>
        <w:pStyle w:val="a9"/>
        <w:numPr>
          <w:ilvl w:val="0"/>
          <w:numId w:val="1"/>
        </w:numPr>
        <w:ind w:hanging="11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color w:val="auto"/>
        </w:rPr>
        <w:t>Выявить методы речевого воздействия на аудиторию в текстах Т. Москвиной.</w:t>
      </w:r>
    </w:p>
    <w:p w:rsidR="00417D13" w:rsidRPr="000436BB" w:rsidRDefault="00285362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Объект </w:t>
      </w:r>
      <w:r w:rsidRPr="000436BB">
        <w:rPr>
          <w:rFonts w:ascii="Arial" w:hAnsi="Arial" w:cs="Arial"/>
          <w:color w:val="auto"/>
        </w:rPr>
        <w:t>исследования</w:t>
      </w:r>
      <w:r w:rsidRPr="000436BB">
        <w:rPr>
          <w:rFonts w:ascii="Arial" w:hAnsi="Arial" w:cs="Arial"/>
          <w:b/>
          <w:color w:val="auto"/>
        </w:rPr>
        <w:t xml:space="preserve"> </w:t>
      </w:r>
      <w:r w:rsidRPr="000436BB">
        <w:rPr>
          <w:rFonts w:ascii="Arial" w:hAnsi="Arial" w:cs="Arial"/>
          <w:color w:val="auto"/>
        </w:rPr>
        <w:t>–</w:t>
      </w:r>
      <w:r w:rsidRPr="000436BB">
        <w:rPr>
          <w:rFonts w:ascii="Arial" w:hAnsi="Arial" w:cs="Arial"/>
          <w:b/>
          <w:color w:val="auto"/>
        </w:rPr>
        <w:t xml:space="preserve"> </w:t>
      </w:r>
      <w:r w:rsidRPr="000436BB">
        <w:rPr>
          <w:rFonts w:ascii="Arial" w:hAnsi="Arial" w:cs="Arial"/>
          <w:color w:val="auto"/>
        </w:rPr>
        <w:t>проблемы современной культуры в авторской журналистике Т. Москвиной</w:t>
      </w:r>
    </w:p>
    <w:p w:rsidR="00417D13" w:rsidRPr="000436BB" w:rsidRDefault="00285362">
      <w:pPr>
        <w:tabs>
          <w:tab w:val="left" w:pos="1276"/>
          <w:tab w:val="center" w:pos="4677"/>
          <w:tab w:val="right" w:pos="9355"/>
        </w:tabs>
        <w:ind w:firstLine="709"/>
        <w:contextualSpacing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Предмет </w:t>
      </w:r>
      <w:r w:rsidRPr="000436BB">
        <w:rPr>
          <w:rFonts w:ascii="Arial" w:hAnsi="Arial" w:cs="Arial"/>
          <w:color w:val="auto"/>
        </w:rPr>
        <w:t>исследования – авторская позиция Т. Москвиной</w:t>
      </w:r>
    </w:p>
    <w:p w:rsidR="00417D13" w:rsidRPr="000436BB" w:rsidRDefault="00285362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Эмпирической базой </w:t>
      </w:r>
      <w:r w:rsidRPr="000436BB">
        <w:rPr>
          <w:rFonts w:ascii="Arial" w:hAnsi="Arial" w:cs="Arial"/>
          <w:color w:val="auto"/>
        </w:rPr>
        <w:t>данного исследования</w:t>
      </w:r>
      <w:r w:rsidRPr="000436BB">
        <w:rPr>
          <w:rFonts w:ascii="Arial" w:hAnsi="Arial" w:cs="Arial"/>
          <w:b/>
          <w:color w:val="auto"/>
        </w:rPr>
        <w:t xml:space="preserve"> </w:t>
      </w:r>
      <w:r w:rsidRPr="000436BB">
        <w:rPr>
          <w:rFonts w:ascii="Arial" w:hAnsi="Arial" w:cs="Arial"/>
          <w:color w:val="auto"/>
        </w:rPr>
        <w:t>являются публикации Т. Москвиной в газете «Аргументы недели».</w:t>
      </w:r>
    </w:p>
    <w:p w:rsidR="00417D13" w:rsidRPr="000436BB" w:rsidRDefault="00285362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Теоретическую базу исследования </w:t>
      </w:r>
      <w:r w:rsidRPr="000436BB">
        <w:rPr>
          <w:rFonts w:ascii="Arial" w:hAnsi="Arial" w:cs="Arial"/>
          <w:color w:val="auto"/>
        </w:rPr>
        <w:t xml:space="preserve">составили труды в сфере культурологии и авторского воздействия на аудиторию Д.С. Лихачёва, Ю.М. Лотмана, </w:t>
      </w:r>
      <w:proofErr w:type="spellStart"/>
      <w:r w:rsidRPr="000436BB">
        <w:rPr>
          <w:rFonts w:ascii="Arial" w:hAnsi="Arial" w:cs="Arial"/>
          <w:color w:val="auto"/>
        </w:rPr>
        <w:t>М.С.Кагана</w:t>
      </w:r>
      <w:proofErr w:type="spellEnd"/>
      <w:r w:rsidRPr="000436BB">
        <w:rPr>
          <w:rFonts w:ascii="Arial" w:hAnsi="Arial" w:cs="Arial"/>
          <w:color w:val="auto"/>
        </w:rPr>
        <w:t xml:space="preserve">, Ю.Н. Солонина, Г.Я. </w:t>
      </w:r>
      <w:proofErr w:type="spellStart"/>
      <w:r w:rsidRPr="000436BB">
        <w:rPr>
          <w:rFonts w:ascii="Arial" w:hAnsi="Arial" w:cs="Arial"/>
          <w:color w:val="auto"/>
        </w:rPr>
        <w:t>Солганика</w:t>
      </w:r>
      <w:proofErr w:type="spellEnd"/>
      <w:r w:rsidRPr="000436BB">
        <w:rPr>
          <w:rFonts w:ascii="Arial" w:hAnsi="Arial" w:cs="Arial"/>
          <w:color w:val="auto"/>
        </w:rPr>
        <w:t>, Н.Н. Симкиной, А.А. </w:t>
      </w:r>
      <w:proofErr w:type="spellStart"/>
      <w:r w:rsidRPr="000436BB">
        <w:rPr>
          <w:rFonts w:ascii="Arial" w:hAnsi="Arial" w:cs="Arial"/>
          <w:color w:val="auto"/>
        </w:rPr>
        <w:t>Белика</w:t>
      </w:r>
      <w:proofErr w:type="spellEnd"/>
      <w:r w:rsidRPr="000436BB">
        <w:rPr>
          <w:rFonts w:ascii="Arial" w:hAnsi="Arial" w:cs="Arial"/>
          <w:color w:val="auto"/>
        </w:rPr>
        <w:t>, С.Н. Иконниковой, В.П.</w:t>
      </w:r>
      <w:r w:rsidRPr="000436BB">
        <w:rPr>
          <w:color w:val="auto"/>
        </w:rPr>
        <w:t> </w:t>
      </w:r>
      <w:r w:rsidRPr="000436BB">
        <w:rPr>
          <w:rFonts w:ascii="Arial" w:hAnsi="Arial" w:cs="Arial"/>
          <w:color w:val="auto"/>
        </w:rPr>
        <w:t>Большакова, О.С. Борисова, А.П. Маркова, Г.М. </w:t>
      </w:r>
      <w:proofErr w:type="spellStart"/>
      <w:r w:rsidRPr="000436BB">
        <w:rPr>
          <w:rFonts w:ascii="Arial" w:hAnsi="Arial" w:cs="Arial"/>
          <w:color w:val="auto"/>
        </w:rPr>
        <w:t>Бирженюк</w:t>
      </w:r>
      <w:proofErr w:type="spellEnd"/>
      <w:r w:rsidRPr="000436BB">
        <w:rPr>
          <w:rFonts w:ascii="Arial" w:hAnsi="Arial" w:cs="Arial"/>
          <w:color w:val="auto"/>
        </w:rPr>
        <w:t>, А.А. Леонтьева, И.А.</w:t>
      </w:r>
      <w:r w:rsidRPr="000436BB">
        <w:rPr>
          <w:color w:val="auto"/>
        </w:rPr>
        <w:t> </w:t>
      </w:r>
      <w:proofErr w:type="spellStart"/>
      <w:r w:rsidRPr="000436BB">
        <w:rPr>
          <w:rFonts w:ascii="Arial" w:hAnsi="Arial" w:cs="Arial"/>
          <w:color w:val="auto"/>
        </w:rPr>
        <w:t>Стернина</w:t>
      </w:r>
      <w:proofErr w:type="spellEnd"/>
      <w:r w:rsidRPr="000436BB">
        <w:rPr>
          <w:rFonts w:ascii="Arial" w:hAnsi="Arial" w:cs="Arial"/>
          <w:color w:val="auto"/>
        </w:rPr>
        <w:t>, О.С. </w:t>
      </w:r>
      <w:proofErr w:type="spellStart"/>
      <w:r w:rsidRPr="000436BB">
        <w:rPr>
          <w:rFonts w:ascii="Arial" w:hAnsi="Arial" w:cs="Arial"/>
          <w:color w:val="auto"/>
        </w:rPr>
        <w:t>Иссерс</w:t>
      </w:r>
      <w:proofErr w:type="spellEnd"/>
      <w:r w:rsidRPr="000436BB">
        <w:rPr>
          <w:rFonts w:ascii="Arial" w:hAnsi="Arial" w:cs="Arial"/>
          <w:color w:val="auto"/>
        </w:rPr>
        <w:t>, Е.В. </w:t>
      </w:r>
      <w:proofErr w:type="spellStart"/>
      <w:r w:rsidRPr="000436BB">
        <w:rPr>
          <w:rFonts w:ascii="Arial" w:hAnsi="Arial" w:cs="Arial"/>
          <w:color w:val="auto"/>
        </w:rPr>
        <w:t>Шелестюк</w:t>
      </w:r>
      <w:proofErr w:type="spellEnd"/>
      <w:r w:rsidRPr="000436BB">
        <w:rPr>
          <w:rFonts w:ascii="Arial" w:hAnsi="Arial" w:cs="Arial"/>
          <w:color w:val="auto"/>
        </w:rPr>
        <w:t>, О.А. Филипповой.</w:t>
      </w:r>
    </w:p>
    <w:p w:rsidR="00417D13" w:rsidRPr="000436BB" w:rsidRDefault="00285362">
      <w:pPr>
        <w:ind w:firstLine="709"/>
        <w:contextualSpacing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>Методы</w:t>
      </w:r>
      <w:r w:rsidRPr="000436BB">
        <w:rPr>
          <w:rFonts w:ascii="Arial" w:hAnsi="Arial" w:cs="Arial"/>
          <w:color w:val="auto"/>
        </w:rPr>
        <w:t xml:space="preserve"> </w:t>
      </w:r>
      <w:r w:rsidRPr="000436BB">
        <w:rPr>
          <w:rFonts w:ascii="Arial" w:hAnsi="Arial" w:cs="Arial"/>
          <w:b/>
          <w:color w:val="auto"/>
        </w:rPr>
        <w:t>исследования</w:t>
      </w:r>
      <w:r w:rsidRPr="000436BB">
        <w:rPr>
          <w:rFonts w:ascii="Arial" w:hAnsi="Arial" w:cs="Arial"/>
          <w:color w:val="auto"/>
        </w:rPr>
        <w:t xml:space="preserve"> - дискурсивный анализ и контент-анализ. </w:t>
      </w:r>
    </w:p>
    <w:p w:rsidR="00417D13" w:rsidRPr="000436BB" w:rsidRDefault="00285362">
      <w:pPr>
        <w:ind w:firstLine="709"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 xml:space="preserve">Хронологические рамки </w:t>
      </w:r>
      <w:r w:rsidRPr="000436BB">
        <w:rPr>
          <w:rFonts w:ascii="Arial" w:hAnsi="Arial" w:cs="Arial"/>
          <w:color w:val="auto"/>
        </w:rPr>
        <w:t>исследования: с января 2006 по март 2016г.</w:t>
      </w:r>
    </w:p>
    <w:p w:rsidR="00417D13" w:rsidRPr="000436BB" w:rsidRDefault="00285362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0436BB">
        <w:rPr>
          <w:rFonts w:ascii="Arial" w:hAnsi="Arial" w:cs="Arial"/>
          <w:b/>
          <w:color w:val="auto"/>
        </w:rPr>
        <w:t>Структура работы</w:t>
      </w:r>
      <w:r w:rsidRPr="000436BB">
        <w:rPr>
          <w:rFonts w:ascii="Arial" w:hAnsi="Arial" w:cs="Arial"/>
          <w:color w:val="auto"/>
        </w:rPr>
        <w:t>: введение, две главы,</w:t>
      </w:r>
      <w:r w:rsidR="0080495C" w:rsidRPr="000436BB">
        <w:rPr>
          <w:rFonts w:ascii="Arial" w:hAnsi="Arial" w:cs="Arial"/>
          <w:color w:val="auto"/>
        </w:rPr>
        <w:t xml:space="preserve"> заключение, список литературы.</w:t>
      </w:r>
    </w:p>
    <w:p w:rsidR="00417D13" w:rsidRPr="000436BB" w:rsidRDefault="006B4801">
      <w:pPr>
        <w:ind w:firstLine="709"/>
        <w:contextualSpacing/>
        <w:jc w:val="both"/>
        <w:rPr>
          <w:color w:val="auto"/>
        </w:rPr>
      </w:pPr>
      <w:r w:rsidRPr="000436BB">
        <w:rPr>
          <w:rFonts w:ascii="Arial" w:hAnsi="Arial" w:cs="Arial"/>
          <w:b/>
          <w:color w:val="auto"/>
        </w:rPr>
        <w:t>Было выявлено</w:t>
      </w:r>
      <w:r w:rsidR="00285362" w:rsidRPr="000436BB">
        <w:rPr>
          <w:rFonts w:ascii="Arial" w:hAnsi="Arial" w:cs="Arial"/>
          <w:color w:val="auto"/>
        </w:rPr>
        <w:t>, что в современной культуре имеет место множество пробле</w:t>
      </w:r>
      <w:r w:rsidR="009E1D35" w:rsidRPr="000436BB">
        <w:rPr>
          <w:rFonts w:ascii="Arial" w:hAnsi="Arial" w:cs="Arial"/>
          <w:color w:val="auto"/>
        </w:rPr>
        <w:t>м ТВ, кинематографа</w:t>
      </w:r>
      <w:r w:rsidR="0080495C" w:rsidRPr="000436BB">
        <w:rPr>
          <w:rFonts w:ascii="Arial" w:hAnsi="Arial" w:cs="Arial"/>
          <w:color w:val="auto"/>
        </w:rPr>
        <w:t xml:space="preserve">, театра, литературы, </w:t>
      </w:r>
      <w:r w:rsidR="00285362" w:rsidRPr="000436BB">
        <w:rPr>
          <w:rFonts w:ascii="Arial" w:hAnsi="Arial" w:cs="Arial"/>
          <w:color w:val="auto"/>
        </w:rPr>
        <w:t xml:space="preserve">но в наибольшем реформировании нуждаются </w:t>
      </w:r>
      <w:r w:rsidR="00285362" w:rsidRPr="000436BB">
        <w:rPr>
          <w:rFonts w:ascii="Arial" w:hAnsi="Arial" w:cs="Arial"/>
          <w:color w:val="auto"/>
          <w:shd w:val="clear" w:color="auto" w:fill="FFFFFF"/>
        </w:rPr>
        <w:t xml:space="preserve">сферы </w:t>
      </w:r>
      <w:r w:rsidR="00E9508B" w:rsidRPr="000436BB">
        <w:rPr>
          <w:rFonts w:ascii="Arial" w:hAnsi="Arial" w:cs="Arial"/>
          <w:color w:val="auto"/>
          <w:shd w:val="clear" w:color="auto" w:fill="FFFFFF"/>
        </w:rPr>
        <w:t>литературы, театра и кино</w:t>
      </w:r>
      <w:r w:rsidR="00285362" w:rsidRPr="000436BB">
        <w:rPr>
          <w:rFonts w:ascii="Arial" w:hAnsi="Arial" w:cs="Arial"/>
          <w:color w:val="auto"/>
          <w:shd w:val="clear" w:color="auto" w:fill="FFFFFF"/>
        </w:rPr>
        <w:t>.</w:t>
      </w:r>
      <w:r w:rsidR="00285362" w:rsidRPr="000436BB">
        <w:rPr>
          <w:color w:val="auto"/>
          <w:sz w:val="28"/>
          <w:szCs w:val="28"/>
          <w:shd w:val="clear" w:color="auto" w:fill="FFFFFF"/>
        </w:rPr>
        <w:t xml:space="preserve"> </w:t>
      </w:r>
      <w:r w:rsidR="0080495C" w:rsidRPr="000436BB">
        <w:rPr>
          <w:rFonts w:ascii="Arial" w:hAnsi="Arial" w:cs="Arial"/>
          <w:color w:val="auto"/>
        </w:rPr>
        <w:t>Более того, Т.</w:t>
      </w:r>
      <w:r w:rsidR="0080495C" w:rsidRPr="000436BB">
        <w:rPr>
          <w:color w:val="auto"/>
        </w:rPr>
        <w:t> </w:t>
      </w:r>
      <w:r w:rsidR="0080495C" w:rsidRPr="000436BB">
        <w:rPr>
          <w:rFonts w:ascii="Arial" w:hAnsi="Arial" w:cs="Arial"/>
          <w:color w:val="auto"/>
        </w:rPr>
        <w:t xml:space="preserve">Москвина </w:t>
      </w:r>
      <w:r w:rsidRPr="000436BB">
        <w:rPr>
          <w:rFonts w:ascii="Arial" w:hAnsi="Arial" w:cs="Arial"/>
          <w:color w:val="auto"/>
        </w:rPr>
        <w:t xml:space="preserve">зачастую обращается к </w:t>
      </w:r>
      <w:r w:rsidR="0080495C" w:rsidRPr="000436BB">
        <w:rPr>
          <w:rFonts w:ascii="Arial" w:hAnsi="Arial" w:cs="Arial"/>
          <w:color w:val="auto"/>
        </w:rPr>
        <w:t>вопросам сохранения культурного наследия</w:t>
      </w:r>
      <w:r w:rsidRPr="000436BB">
        <w:rPr>
          <w:rFonts w:ascii="Arial" w:hAnsi="Arial" w:cs="Arial"/>
          <w:color w:val="auto"/>
        </w:rPr>
        <w:t xml:space="preserve">, </w:t>
      </w:r>
      <w:r w:rsidRPr="000436BB">
        <w:rPr>
          <w:rFonts w:ascii="Arial" w:hAnsi="Arial" w:cs="Arial"/>
          <w:color w:val="auto"/>
        </w:rPr>
        <w:lastRenderedPageBreak/>
        <w:t xml:space="preserve">которые также требуют внимания, прежде всего, со стороны представителей власти. </w:t>
      </w:r>
    </w:p>
    <w:sectPr w:rsidR="00417D13" w:rsidRPr="000436BB" w:rsidSect="0038565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3C86"/>
    <w:multiLevelType w:val="multilevel"/>
    <w:tmpl w:val="4760B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09337F"/>
    <w:multiLevelType w:val="multilevel"/>
    <w:tmpl w:val="85ACA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3"/>
    <w:rsid w:val="000436BB"/>
    <w:rsid w:val="000F7485"/>
    <w:rsid w:val="00285362"/>
    <w:rsid w:val="00385650"/>
    <w:rsid w:val="00417D13"/>
    <w:rsid w:val="006B4801"/>
    <w:rsid w:val="00765DEF"/>
    <w:rsid w:val="0080495C"/>
    <w:rsid w:val="008477FA"/>
    <w:rsid w:val="009E1D35"/>
    <w:rsid w:val="00B3685A"/>
    <w:rsid w:val="00E9508B"/>
    <w:rsid w:val="00E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C2F0-C532-4AAC-9B0C-08802B9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0"/>
    <w:pPr>
      <w:spacing w:line="240" w:lineRule="auto"/>
    </w:pPr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B0EF9"/>
    <w:rPr>
      <w:rFonts w:cs="Courier New"/>
    </w:rPr>
  </w:style>
  <w:style w:type="character" w:customStyle="1" w:styleId="ListLabel2">
    <w:name w:val="ListLabel 2"/>
    <w:qFormat/>
    <w:rsid w:val="00385650"/>
    <w:rPr>
      <w:rFonts w:ascii="Arial" w:hAnsi="Arial" w:cs="Symbol"/>
    </w:rPr>
  </w:style>
  <w:style w:type="character" w:customStyle="1" w:styleId="ListLabel3">
    <w:name w:val="ListLabel 3"/>
    <w:qFormat/>
    <w:rsid w:val="00385650"/>
    <w:rPr>
      <w:rFonts w:cs="Courier New"/>
    </w:rPr>
  </w:style>
  <w:style w:type="character" w:customStyle="1" w:styleId="ListLabel4">
    <w:name w:val="ListLabel 4"/>
    <w:qFormat/>
    <w:rsid w:val="00385650"/>
    <w:rPr>
      <w:rFonts w:cs="Wingdings"/>
    </w:rPr>
  </w:style>
  <w:style w:type="paragraph" w:customStyle="1" w:styleId="a3">
    <w:name w:val="Заголовок"/>
    <w:basedOn w:val="a"/>
    <w:next w:val="a4"/>
    <w:qFormat/>
    <w:rsid w:val="00DB0E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DB0EF9"/>
    <w:pPr>
      <w:spacing w:after="140" w:line="288" w:lineRule="auto"/>
    </w:pPr>
  </w:style>
  <w:style w:type="paragraph" w:styleId="a5">
    <w:name w:val="List"/>
    <w:basedOn w:val="a4"/>
    <w:rsid w:val="00DB0EF9"/>
    <w:rPr>
      <w:rFonts w:cs="FreeSans"/>
    </w:rPr>
  </w:style>
  <w:style w:type="paragraph" w:styleId="a6">
    <w:name w:val="Title"/>
    <w:basedOn w:val="a"/>
    <w:rsid w:val="00385650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DB0EF9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DB0EF9"/>
    <w:pPr>
      <w:suppressLineNumbers/>
      <w:spacing w:before="120" w:after="120"/>
    </w:pPr>
    <w:rPr>
      <w:rFonts w:cs="FreeSans"/>
      <w:i/>
      <w:iCs/>
    </w:rPr>
  </w:style>
  <w:style w:type="paragraph" w:styleId="a9">
    <w:name w:val="List Paragraph"/>
    <w:basedOn w:val="a"/>
    <w:uiPriority w:val="34"/>
    <w:qFormat/>
    <w:rsid w:val="00E5019C"/>
    <w:pPr>
      <w:ind w:left="720"/>
      <w:contextualSpacing/>
    </w:pPr>
  </w:style>
  <w:style w:type="character" w:customStyle="1" w:styleId="translation-chunk">
    <w:name w:val="translation-chunk"/>
    <w:basedOn w:val="a0"/>
    <w:rsid w:val="002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Челси</cp:lastModifiedBy>
  <cp:revision>2</cp:revision>
  <dcterms:created xsi:type="dcterms:W3CDTF">2016-05-17T10:09:00Z</dcterms:created>
  <dcterms:modified xsi:type="dcterms:W3CDTF">2016-05-17T10:09:00Z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