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94" w:rsidRPr="002C4F80" w:rsidRDefault="00A134C7" w:rsidP="002C4F80">
      <w:pPr>
        <w:pStyle w:val="Textbody"/>
        <w:spacing w:after="0"/>
        <w:jc w:val="center"/>
        <w:rPr>
          <w:rFonts w:ascii="Arial" w:hAnsi="Arial" w:cs="Arial"/>
          <w:b/>
          <w:lang w:val="ru-RU"/>
        </w:rPr>
      </w:pPr>
      <w:r w:rsidRPr="002C4F80">
        <w:rPr>
          <w:rFonts w:ascii="Arial" w:hAnsi="Arial" w:cs="Arial"/>
          <w:b/>
          <w:lang w:val="ru-RU"/>
        </w:rPr>
        <w:t>Аннотация выпускной квалификационной работы</w:t>
      </w:r>
    </w:p>
    <w:p w:rsidR="003E2994" w:rsidRPr="002C4F80" w:rsidRDefault="00A134C7" w:rsidP="002C4F80">
      <w:pPr>
        <w:pStyle w:val="Textbody"/>
        <w:spacing w:after="0"/>
        <w:jc w:val="center"/>
        <w:rPr>
          <w:rFonts w:ascii="Arial" w:hAnsi="Arial" w:cs="Arial"/>
          <w:b/>
          <w:lang w:val="ru-RU"/>
        </w:rPr>
      </w:pPr>
      <w:r w:rsidRPr="002C4F80">
        <w:rPr>
          <w:rFonts w:ascii="Arial" w:hAnsi="Arial" w:cs="Arial"/>
          <w:b/>
          <w:lang w:val="ru-RU"/>
        </w:rPr>
        <w:t>Кудрявцевой Яны Олеговны</w:t>
      </w:r>
    </w:p>
    <w:p w:rsidR="00FC3602" w:rsidRDefault="00A134C7" w:rsidP="002C4F80">
      <w:pPr>
        <w:pStyle w:val="Textbody"/>
        <w:spacing w:after="0"/>
        <w:jc w:val="center"/>
        <w:rPr>
          <w:rFonts w:ascii="Arial" w:hAnsi="Arial" w:cs="Arial"/>
          <w:b/>
          <w:lang w:val="ru-RU"/>
        </w:rPr>
      </w:pPr>
      <w:r w:rsidRPr="002C4F80">
        <w:rPr>
          <w:rFonts w:ascii="Arial" w:hAnsi="Arial" w:cs="Arial"/>
          <w:b/>
          <w:lang w:val="ru-RU"/>
        </w:rPr>
        <w:t>«</w:t>
      </w:r>
      <w:r w:rsidR="00FC3602" w:rsidRPr="004A4DCB">
        <w:rPr>
          <w:rFonts w:ascii="Arial" w:hAnsi="Arial" w:cs="Arial"/>
          <w:b/>
          <w:highlight w:val="yellow"/>
          <w:lang w:val="ru-RU"/>
        </w:rPr>
        <w:t>Способы воздействия на сознание аудитории СМИ Северо-Запада</w:t>
      </w:r>
      <w:r w:rsidR="00FC3602">
        <w:rPr>
          <w:rFonts w:ascii="Arial" w:hAnsi="Arial" w:cs="Arial"/>
          <w:b/>
          <w:lang w:val="ru-RU"/>
        </w:rPr>
        <w:t>»</w:t>
      </w:r>
    </w:p>
    <w:p w:rsidR="003E2994" w:rsidRPr="002C4F80" w:rsidRDefault="00A134C7" w:rsidP="002C4F80">
      <w:pPr>
        <w:pStyle w:val="Textbody"/>
        <w:spacing w:after="0"/>
        <w:jc w:val="center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b/>
          <w:lang w:val="ru-RU"/>
        </w:rPr>
        <w:t>Н. рук. Борис Яковлевич Мисонжников, профессор, д-р фил. н.</w:t>
      </w:r>
    </w:p>
    <w:p w:rsidR="003E2994" w:rsidRPr="002C4F80" w:rsidRDefault="00A134C7" w:rsidP="002C4F80">
      <w:pPr>
        <w:pStyle w:val="Textbody"/>
        <w:spacing w:after="0"/>
        <w:jc w:val="center"/>
        <w:rPr>
          <w:rFonts w:ascii="Arial" w:hAnsi="Arial" w:cs="Arial"/>
          <w:b/>
          <w:lang w:val="ru-RU"/>
        </w:rPr>
      </w:pPr>
      <w:r w:rsidRPr="002C4F80">
        <w:rPr>
          <w:rFonts w:ascii="Arial" w:hAnsi="Arial" w:cs="Arial"/>
          <w:b/>
          <w:lang w:val="ru-RU"/>
        </w:rPr>
        <w:t>Кафедра периодической печати</w:t>
      </w:r>
    </w:p>
    <w:p w:rsidR="003E2994" w:rsidRPr="002C4F80" w:rsidRDefault="00A134C7" w:rsidP="002C4F80">
      <w:pPr>
        <w:pStyle w:val="Textbody"/>
        <w:spacing w:after="0"/>
        <w:jc w:val="center"/>
        <w:rPr>
          <w:rFonts w:ascii="Arial" w:hAnsi="Arial" w:cs="Arial"/>
          <w:b/>
          <w:lang w:val="ru-RU"/>
        </w:rPr>
      </w:pPr>
      <w:r w:rsidRPr="002C4F80">
        <w:rPr>
          <w:rFonts w:ascii="Arial" w:hAnsi="Arial" w:cs="Arial"/>
          <w:b/>
          <w:lang w:val="ru-RU"/>
        </w:rPr>
        <w:t>Очная форма обучения</w:t>
      </w:r>
    </w:p>
    <w:p w:rsidR="003E2994" w:rsidRPr="002C4F80" w:rsidRDefault="003E2994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b/>
          <w:lang w:val="ru-RU"/>
        </w:rPr>
        <w:t xml:space="preserve">         Ключевые слова: </w:t>
      </w:r>
      <w:r w:rsidRPr="002C4F80">
        <w:rPr>
          <w:rFonts w:ascii="Arial" w:hAnsi="Arial" w:cs="Arial"/>
          <w:lang w:val="ru-RU"/>
        </w:rPr>
        <w:t>СМИ, влияние СМИ, методика журналистской деятельности.</w:t>
      </w:r>
      <w:r w:rsidRPr="002C4F80">
        <w:rPr>
          <w:rFonts w:ascii="Arial" w:hAnsi="Arial" w:cs="Arial"/>
          <w:b/>
          <w:bCs/>
          <w:lang w:val="ru-RU"/>
        </w:rPr>
        <w:t xml:space="preserve"> </w:t>
      </w:r>
      <w:r w:rsidRPr="002C4F80">
        <w:rPr>
          <w:rFonts w:ascii="Arial" w:hAnsi="Arial" w:cs="Arial"/>
          <w:b/>
          <w:bCs/>
        </w:rPr>
        <w:t>Key</w:t>
      </w:r>
      <w:r w:rsidRPr="002C4F80">
        <w:rPr>
          <w:rFonts w:ascii="Arial" w:hAnsi="Arial" w:cs="Arial"/>
          <w:b/>
          <w:bCs/>
          <w:lang w:val="ru-RU"/>
        </w:rPr>
        <w:t xml:space="preserve">: </w:t>
      </w:r>
      <w:r w:rsidRPr="002C4F80">
        <w:rPr>
          <w:rFonts w:ascii="Arial" w:hAnsi="Arial" w:cs="Arial"/>
        </w:rPr>
        <w:t>Media</w:t>
      </w:r>
      <w:r w:rsidRPr="002C4F80">
        <w:rPr>
          <w:rFonts w:ascii="Arial" w:hAnsi="Arial" w:cs="Arial"/>
          <w:lang w:val="ru-RU"/>
        </w:rPr>
        <w:t xml:space="preserve">, </w:t>
      </w:r>
      <w:r w:rsidRPr="002C4F80">
        <w:rPr>
          <w:rFonts w:ascii="Arial" w:hAnsi="Arial" w:cs="Arial"/>
        </w:rPr>
        <w:t>the</w:t>
      </w:r>
      <w:r w:rsidRPr="002C4F80">
        <w:rPr>
          <w:rFonts w:ascii="Arial" w:hAnsi="Arial" w:cs="Arial"/>
          <w:lang w:val="ru-RU"/>
        </w:rPr>
        <w:t xml:space="preserve"> </w:t>
      </w:r>
      <w:r w:rsidRPr="002C4F80">
        <w:rPr>
          <w:rFonts w:ascii="Arial" w:hAnsi="Arial" w:cs="Arial"/>
        </w:rPr>
        <w:t>impact</w:t>
      </w:r>
      <w:r w:rsidRPr="002C4F80">
        <w:rPr>
          <w:rFonts w:ascii="Arial" w:hAnsi="Arial" w:cs="Arial"/>
          <w:lang w:val="ru-RU"/>
        </w:rPr>
        <w:t xml:space="preserve"> </w:t>
      </w:r>
      <w:r w:rsidRPr="002C4F80">
        <w:rPr>
          <w:rFonts w:ascii="Arial" w:hAnsi="Arial" w:cs="Arial"/>
        </w:rPr>
        <w:t>of</w:t>
      </w:r>
      <w:r w:rsidRPr="002C4F80">
        <w:rPr>
          <w:rFonts w:ascii="Arial" w:hAnsi="Arial" w:cs="Arial"/>
          <w:lang w:val="ru-RU"/>
        </w:rPr>
        <w:t xml:space="preserve"> </w:t>
      </w:r>
      <w:r w:rsidRPr="002C4F80">
        <w:rPr>
          <w:rFonts w:ascii="Arial" w:hAnsi="Arial" w:cs="Arial"/>
        </w:rPr>
        <w:t>media</w:t>
      </w:r>
      <w:r w:rsidRPr="002C4F80">
        <w:rPr>
          <w:rFonts w:ascii="Arial" w:hAnsi="Arial" w:cs="Arial"/>
          <w:lang w:val="ru-RU"/>
        </w:rPr>
        <w:t xml:space="preserve">, </w:t>
      </w:r>
      <w:r w:rsidRPr="002C4F80">
        <w:rPr>
          <w:rFonts w:ascii="Arial" w:hAnsi="Arial" w:cs="Arial"/>
        </w:rPr>
        <w:t>methods</w:t>
      </w:r>
      <w:r w:rsidRPr="002C4F80">
        <w:rPr>
          <w:rFonts w:ascii="Arial" w:hAnsi="Arial" w:cs="Arial"/>
          <w:lang w:val="ru-RU"/>
        </w:rPr>
        <w:t xml:space="preserve"> </w:t>
      </w:r>
      <w:r w:rsidRPr="002C4F80">
        <w:rPr>
          <w:rFonts w:ascii="Arial" w:hAnsi="Arial" w:cs="Arial"/>
        </w:rPr>
        <w:t>of</w:t>
      </w:r>
      <w:r w:rsidRPr="002C4F80">
        <w:rPr>
          <w:rFonts w:ascii="Arial" w:hAnsi="Arial" w:cs="Arial"/>
          <w:lang w:val="ru-RU"/>
        </w:rPr>
        <w:t xml:space="preserve"> </w:t>
      </w:r>
      <w:r w:rsidRPr="002C4F80">
        <w:rPr>
          <w:rFonts w:ascii="Arial" w:hAnsi="Arial" w:cs="Arial"/>
        </w:rPr>
        <w:t>journalism</w:t>
      </w:r>
      <w:r w:rsidRPr="002C4F80">
        <w:rPr>
          <w:rFonts w:ascii="Arial" w:hAnsi="Arial" w:cs="Arial"/>
          <w:lang w:val="ru-RU"/>
        </w:rPr>
        <w:t xml:space="preserve"> </w:t>
      </w:r>
      <w:r w:rsidRPr="002C4F80">
        <w:rPr>
          <w:rFonts w:ascii="Arial" w:hAnsi="Arial" w:cs="Arial"/>
        </w:rPr>
        <w:t>practice</w:t>
      </w: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b/>
          <w:bCs/>
          <w:lang w:val="ru-RU"/>
        </w:rPr>
        <w:t xml:space="preserve">          Актуальность исследования изданий</w:t>
      </w:r>
      <w:r w:rsidRPr="002C4F80">
        <w:rPr>
          <w:rFonts w:ascii="Arial" w:hAnsi="Arial" w:cs="Arial"/>
          <w:lang w:val="ru-RU"/>
        </w:rPr>
        <w:t xml:space="preserve"> этой типологической модели обусловлено тем, что глянец стал не только частью журналистики, но и занял свое прочное место в массовой культуре. Именно эти издания сегодня транслируют образцы поведения, являются мо</w:t>
      </w:r>
      <w:bookmarkStart w:id="0" w:name="_GoBack"/>
      <w:bookmarkEnd w:id="0"/>
      <w:r w:rsidRPr="002C4F80">
        <w:rPr>
          <w:rFonts w:ascii="Arial" w:hAnsi="Arial" w:cs="Arial"/>
          <w:lang w:val="ru-RU"/>
        </w:rPr>
        <w:t>щными катализаторами потребительского спроса на целый ряд товаров, в значительной степени они являются законодателями моды. Выяснить, какими методами воздействия на реципиентную среду эту происходит, представляется сегодня важной задачей.</w:t>
      </w: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lang w:val="ru-RU"/>
        </w:rPr>
        <w:t xml:space="preserve">          </w:t>
      </w:r>
      <w:r w:rsidRPr="002C4F80">
        <w:rPr>
          <w:rFonts w:ascii="Arial" w:hAnsi="Arial" w:cs="Arial"/>
          <w:b/>
          <w:bCs/>
          <w:lang w:val="ru-RU"/>
        </w:rPr>
        <w:t xml:space="preserve">Новизна </w:t>
      </w:r>
      <w:r w:rsidRPr="002C4F80">
        <w:rPr>
          <w:rFonts w:ascii="Arial" w:hAnsi="Arial" w:cs="Arial"/>
          <w:lang w:val="ru-RU"/>
        </w:rPr>
        <w:t>исследования состоит в том, что воздействие СМИ рассматривается разноаспектно: как с точки зрения содержания, так и с точки зрения визуального оформления полосы.</w:t>
      </w:r>
      <w:r w:rsidRPr="002C4F80">
        <w:rPr>
          <w:rFonts w:ascii="Arial" w:hAnsi="Arial" w:cs="Arial"/>
        </w:rPr>
        <w:t> </w:t>
      </w: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b/>
          <w:bCs/>
          <w:lang w:val="ru-RU"/>
        </w:rPr>
        <w:t xml:space="preserve">          Объектом исследования</w:t>
      </w:r>
      <w:r w:rsidRPr="002C4F80">
        <w:rPr>
          <w:rFonts w:ascii="Arial" w:hAnsi="Arial" w:cs="Arial"/>
          <w:lang w:val="ru-RU"/>
        </w:rPr>
        <w:t xml:space="preserve"> являются журналы </w:t>
      </w:r>
      <w:r w:rsidRPr="002C4F80">
        <w:rPr>
          <w:rFonts w:ascii="Arial" w:hAnsi="Arial" w:cs="Arial"/>
        </w:rPr>
        <w:t>lifestyle</w:t>
      </w:r>
      <w:r w:rsidRPr="002C4F80">
        <w:rPr>
          <w:rFonts w:ascii="Arial" w:hAnsi="Arial" w:cs="Arial"/>
          <w:lang w:val="ru-RU"/>
        </w:rPr>
        <w:t>.</w:t>
      </w: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b/>
          <w:bCs/>
          <w:lang w:val="ru-RU"/>
        </w:rPr>
        <w:t xml:space="preserve">          Предметом исследования</w:t>
      </w:r>
      <w:r w:rsidRPr="002C4F80">
        <w:rPr>
          <w:rFonts w:ascii="Arial" w:hAnsi="Arial" w:cs="Arial"/>
          <w:lang w:val="ru-RU"/>
        </w:rPr>
        <w:t xml:space="preserve"> являются формы и методы взаимодействия издания на сознание реципиентной среды.</w:t>
      </w:r>
      <w:r w:rsidRPr="002C4F80">
        <w:rPr>
          <w:rFonts w:ascii="Arial" w:hAnsi="Arial" w:cs="Arial"/>
        </w:rPr>
        <w:t> </w:t>
      </w: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lang w:val="ru-RU"/>
        </w:rPr>
        <w:t xml:space="preserve">          </w:t>
      </w:r>
      <w:r w:rsidRPr="002C4F80">
        <w:rPr>
          <w:rFonts w:ascii="Arial" w:hAnsi="Arial" w:cs="Arial"/>
          <w:b/>
          <w:bCs/>
          <w:lang w:val="ru-RU"/>
        </w:rPr>
        <w:t>Целью исследования</w:t>
      </w:r>
      <w:r w:rsidRPr="002C4F80">
        <w:rPr>
          <w:rFonts w:ascii="Arial" w:hAnsi="Arial" w:cs="Arial"/>
          <w:lang w:val="ru-RU"/>
        </w:rPr>
        <w:t xml:space="preserve"> является установление аспектов работы редакции журнала «Домашний очаг» с точки зрения особенностей подачи материала и влияния публикаций на сознание читателя.</w:t>
      </w:r>
      <w:r w:rsidRPr="002C4F80">
        <w:rPr>
          <w:rFonts w:ascii="Arial" w:hAnsi="Arial" w:cs="Arial"/>
        </w:rPr>
        <w:t> </w:t>
      </w: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lang w:val="ru-RU"/>
        </w:rPr>
        <w:t xml:space="preserve">         </w:t>
      </w:r>
      <w:r w:rsidRPr="002C4F80">
        <w:rPr>
          <w:rFonts w:ascii="Arial" w:hAnsi="Arial" w:cs="Arial"/>
          <w:b/>
          <w:bCs/>
          <w:lang w:val="ru-RU"/>
        </w:rPr>
        <w:t>Эмпирической базой</w:t>
      </w:r>
      <w:r w:rsidRPr="002C4F80">
        <w:rPr>
          <w:rFonts w:ascii="Arial" w:hAnsi="Arial" w:cs="Arial"/>
          <w:lang w:val="ru-RU"/>
        </w:rPr>
        <w:t xml:space="preserve"> исследования является журнал "Домашний очаг", номера: 1 (январь), 2 (февраль), 3 (март), 4 (апрель) 2015г. Методы, используемые в исследовании: теоретический анализ, исторический анализ, текстологический анализ, сравнительный анализ, сравнение, наблюдение.</w:t>
      </w: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lang w:val="ru-RU"/>
        </w:rPr>
        <w:t xml:space="preserve">          </w:t>
      </w:r>
      <w:r w:rsidRPr="002C4F80">
        <w:rPr>
          <w:rFonts w:ascii="Arial" w:hAnsi="Arial" w:cs="Arial"/>
          <w:b/>
          <w:bCs/>
          <w:lang w:val="ru-RU"/>
        </w:rPr>
        <w:t>Реализация данной цели</w:t>
      </w:r>
      <w:r w:rsidRPr="002C4F80">
        <w:rPr>
          <w:rFonts w:ascii="Arial" w:hAnsi="Arial" w:cs="Arial"/>
          <w:lang w:val="ru-RU"/>
        </w:rPr>
        <w:t xml:space="preserve"> осуществляется посредством решения следующих задач:</w:t>
      </w: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lang w:val="ru-RU"/>
        </w:rPr>
        <w:t>1) изучить теоретические подходы к влиянию СМИ на массовое сознание; 2) установить место изучаемого издания на медиарынке; 3) выявить особенности аудитории изучаемого издания; 4) провести анализ публикаций журнала; 5) выделить особенности работы издания с публикуемой информацией и с аудиторией; 6) установить элементы воздействия изучаемого издания на аудиторию.</w:t>
      </w:r>
      <w:r w:rsidRPr="002C4F80">
        <w:rPr>
          <w:rFonts w:ascii="Arial" w:hAnsi="Arial" w:cs="Arial"/>
        </w:rPr>
        <w:t> </w:t>
      </w: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b/>
          <w:lang w:val="ru-RU"/>
        </w:rPr>
        <w:tab/>
        <w:t xml:space="preserve">Научно-теоретическая база: </w:t>
      </w:r>
      <w:r w:rsidRPr="002C4F80">
        <w:rPr>
          <w:rFonts w:ascii="Arial" w:hAnsi="Arial" w:cs="Arial"/>
          <w:lang w:val="ru-RU"/>
        </w:rPr>
        <w:t>1) Агеев В.С. Психологическое исследование социальных стереотипов. Вопросы психологии</w:t>
      </w:r>
      <w:r w:rsidR="002C4F80" w:rsidRPr="002C4F80">
        <w:rPr>
          <w:rFonts w:ascii="Arial" w:hAnsi="Arial" w:cs="Arial"/>
          <w:lang w:val="ru-RU"/>
        </w:rPr>
        <w:t>.</w:t>
      </w:r>
      <w:r w:rsidRPr="002C4F80">
        <w:rPr>
          <w:rFonts w:ascii="Arial" w:hAnsi="Arial" w:cs="Arial"/>
          <w:lang w:val="ru-RU"/>
        </w:rPr>
        <w:t xml:space="preserve"> 2) Российская периодическая печать. Состояние, тенденции и перспективы развития. Отраслевой доклад. 3) Сонин, А. Г. Понимание поликодовых текстов: когнитивный аспект. 4) Гудова М.</w:t>
      </w:r>
      <w:r w:rsidR="002C4F80" w:rsidRPr="002C4F80">
        <w:rPr>
          <w:rFonts w:ascii="Arial" w:hAnsi="Arial" w:cs="Arial"/>
          <w:lang w:val="ru-RU"/>
        </w:rPr>
        <w:t xml:space="preserve"> </w:t>
      </w:r>
      <w:r w:rsidRPr="002C4F80">
        <w:rPr>
          <w:rFonts w:ascii="Arial" w:hAnsi="Arial" w:cs="Arial"/>
          <w:lang w:val="ru-RU"/>
        </w:rPr>
        <w:t>Ю., Ракипова И.</w:t>
      </w:r>
      <w:r w:rsidR="002C4F80" w:rsidRPr="002C4F80">
        <w:rPr>
          <w:rFonts w:ascii="Arial" w:hAnsi="Arial" w:cs="Arial"/>
          <w:lang w:val="ru-RU"/>
        </w:rPr>
        <w:t xml:space="preserve"> </w:t>
      </w:r>
      <w:r w:rsidRPr="002C4F80">
        <w:rPr>
          <w:rFonts w:ascii="Arial" w:hAnsi="Arial" w:cs="Arial"/>
          <w:lang w:val="ru-RU"/>
        </w:rPr>
        <w:t>Д. Женские глянцевые журналы: хронотоп воображаемой повседневности. 5) Виноградова С.</w:t>
      </w:r>
      <w:r w:rsidR="002C4F80" w:rsidRPr="00FC3602">
        <w:rPr>
          <w:rFonts w:ascii="Arial" w:hAnsi="Arial" w:cs="Arial"/>
          <w:lang w:val="ru-RU"/>
        </w:rPr>
        <w:t xml:space="preserve"> </w:t>
      </w:r>
      <w:r w:rsidRPr="002C4F80">
        <w:rPr>
          <w:rFonts w:ascii="Arial" w:hAnsi="Arial" w:cs="Arial"/>
          <w:lang w:val="ru-RU"/>
        </w:rPr>
        <w:t>М., Мельник Г.</w:t>
      </w:r>
      <w:r w:rsidR="002C4F80" w:rsidRPr="00FC3602">
        <w:rPr>
          <w:rFonts w:ascii="Arial" w:hAnsi="Arial" w:cs="Arial"/>
          <w:lang w:val="ru-RU"/>
        </w:rPr>
        <w:t xml:space="preserve"> </w:t>
      </w:r>
      <w:r w:rsidRPr="002C4F80">
        <w:rPr>
          <w:rFonts w:ascii="Arial" w:hAnsi="Arial" w:cs="Arial"/>
          <w:lang w:val="ru-RU"/>
        </w:rPr>
        <w:t>С. Психология массовой коммуникации. 6) Брайант Д., Томпсон С. Основы воздействия СМИ. Работа состоит из введения, двух глав, заключения, списка литературы и приложений.</w:t>
      </w:r>
      <w:r w:rsidRPr="002C4F80">
        <w:rPr>
          <w:rFonts w:ascii="Arial" w:hAnsi="Arial" w:cs="Arial"/>
        </w:rPr>
        <w:t> </w:t>
      </w: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b/>
          <w:lang w:val="ru-RU"/>
        </w:rPr>
        <w:t xml:space="preserve">           Выводы: </w:t>
      </w:r>
      <w:r w:rsidRPr="002C4F80">
        <w:rPr>
          <w:rFonts w:ascii="Arial" w:hAnsi="Arial" w:cs="Arial"/>
          <w:lang w:val="ru-RU"/>
        </w:rPr>
        <w:t>1)</w:t>
      </w:r>
      <w:r w:rsidRPr="002C4F80">
        <w:rPr>
          <w:rFonts w:ascii="Arial" w:hAnsi="Arial" w:cs="Arial"/>
          <w:b/>
          <w:lang w:val="ru-RU"/>
        </w:rPr>
        <w:t xml:space="preserve"> </w:t>
      </w:r>
      <w:r w:rsidRPr="002C4F80">
        <w:rPr>
          <w:rFonts w:ascii="Arial" w:hAnsi="Arial" w:cs="Arial"/>
          <w:lang w:val="ru-RU"/>
        </w:rPr>
        <w:t>Через воздействие на общество в целом СМИ воздействуют на каждого человека в отдельности, формируя определенные одинаковые эмоции и действия. СМИ обладают возможностью работать практически со всеми элементами и уровнями общественного сознания в совокупности, пробуждая определенные эмоции, транслируя информацию и формируя те или иные представления в сознании реципиентов.</w:t>
      </w:r>
    </w:p>
    <w:p w:rsidR="003E2994" w:rsidRPr="002C4F80" w:rsidRDefault="00A134C7" w:rsidP="002C4F80">
      <w:pPr>
        <w:pStyle w:val="Textbody"/>
        <w:spacing w:after="0"/>
        <w:jc w:val="both"/>
        <w:rPr>
          <w:rFonts w:ascii="Arial" w:hAnsi="Arial" w:cs="Arial"/>
          <w:lang w:val="ru-RU"/>
        </w:rPr>
      </w:pPr>
      <w:r w:rsidRPr="002C4F80">
        <w:rPr>
          <w:rFonts w:ascii="Arial" w:hAnsi="Arial" w:cs="Arial"/>
          <w:lang w:val="ru-RU"/>
        </w:rPr>
        <w:t xml:space="preserve">2) Рассматривая роль СМИ как источника стереотипов, мы выяснили, что, выступая в качестве своеобразного советчика, знатока, журналистика сознательно формирует </w:t>
      </w:r>
      <w:r w:rsidRPr="002C4F80">
        <w:rPr>
          <w:rFonts w:ascii="Arial" w:hAnsi="Arial" w:cs="Arial"/>
          <w:lang w:val="ru-RU"/>
        </w:rPr>
        <w:lastRenderedPageBreak/>
        <w:t>внутреннюю готовность человека воспринимать какой-либо объект действительности определенным образом, изменяет не только сознание людей, но и психологические характеристики, свойства, состояния аудитории, на которую было направлено воздействие, формирует аттитюд (социальную установку).</w:t>
      </w:r>
    </w:p>
    <w:p w:rsidR="003E2994" w:rsidRPr="002C4F80" w:rsidRDefault="003E2994" w:rsidP="002C4F80">
      <w:pPr>
        <w:pStyle w:val="Standard"/>
        <w:jc w:val="both"/>
        <w:rPr>
          <w:rFonts w:ascii="Arial" w:hAnsi="Arial" w:cs="Arial"/>
          <w:lang w:val="ru-RU"/>
        </w:rPr>
      </w:pPr>
    </w:p>
    <w:sectPr w:rsidR="003E2994" w:rsidRPr="002C4F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E4" w:rsidRDefault="00A70CE4">
      <w:r>
        <w:separator/>
      </w:r>
    </w:p>
  </w:endnote>
  <w:endnote w:type="continuationSeparator" w:id="0">
    <w:p w:rsidR="00A70CE4" w:rsidRDefault="00A7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E4" w:rsidRDefault="00A70CE4">
      <w:r>
        <w:rPr>
          <w:color w:val="000000"/>
        </w:rPr>
        <w:ptab w:relativeTo="margin" w:alignment="center" w:leader="none"/>
      </w:r>
    </w:p>
  </w:footnote>
  <w:footnote w:type="continuationSeparator" w:id="0">
    <w:p w:rsidR="00A70CE4" w:rsidRDefault="00A7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94"/>
    <w:rsid w:val="002C4F80"/>
    <w:rsid w:val="002F40AD"/>
    <w:rsid w:val="003E2994"/>
    <w:rsid w:val="004A4DCB"/>
    <w:rsid w:val="00A134C7"/>
    <w:rsid w:val="00A70CE4"/>
    <w:rsid w:val="00F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4C943-3C6B-454E-AB33-C6DEA1D6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Челси</dc:creator>
  <cp:lastModifiedBy>Челси</cp:lastModifiedBy>
  <cp:revision>4</cp:revision>
  <dcterms:created xsi:type="dcterms:W3CDTF">2016-05-17T09:59:00Z</dcterms:created>
  <dcterms:modified xsi:type="dcterms:W3CDTF">2016-05-17T10:02:00Z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