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BE" w:rsidRPr="00BD570D" w:rsidRDefault="0011663D" w:rsidP="00BD5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70D">
        <w:rPr>
          <w:rFonts w:ascii="Arial" w:hAnsi="Arial" w:cs="Arial"/>
          <w:b/>
          <w:sz w:val="24"/>
          <w:szCs w:val="24"/>
        </w:rPr>
        <w:t>Аннотация к дипломному сочинению</w:t>
      </w:r>
    </w:p>
    <w:p w:rsidR="0011663D" w:rsidRPr="00BD570D" w:rsidRDefault="0011663D" w:rsidP="00BD5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70D">
        <w:rPr>
          <w:rFonts w:ascii="Arial" w:hAnsi="Arial" w:cs="Arial"/>
          <w:b/>
          <w:sz w:val="24"/>
          <w:szCs w:val="24"/>
        </w:rPr>
        <w:t>«Концепция сетевого бизнес-издания»</w:t>
      </w:r>
    </w:p>
    <w:p w:rsidR="0011663D" w:rsidRPr="00BD570D" w:rsidRDefault="0011663D" w:rsidP="00BD5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70D">
        <w:rPr>
          <w:rFonts w:ascii="Arial" w:hAnsi="Arial" w:cs="Arial"/>
          <w:b/>
          <w:sz w:val="24"/>
          <w:szCs w:val="24"/>
        </w:rPr>
        <w:t>Сергеевой Виктории Игоревны</w:t>
      </w:r>
    </w:p>
    <w:p w:rsidR="00BD570D" w:rsidRPr="00BD570D" w:rsidRDefault="00BD570D" w:rsidP="00BD57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570D">
        <w:rPr>
          <w:rFonts w:ascii="Arial" w:eastAsia="Times New Roman" w:hAnsi="Arial" w:cs="Arial"/>
          <w:b/>
          <w:sz w:val="24"/>
          <w:szCs w:val="24"/>
          <w:lang w:eastAsia="ru-RU"/>
        </w:rPr>
        <w:t>Н. рук. – Щербакова Анна Максимовна</w:t>
      </w:r>
    </w:p>
    <w:p w:rsidR="00BD570D" w:rsidRPr="00BD570D" w:rsidRDefault="00BD570D" w:rsidP="00BD57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570D">
        <w:rPr>
          <w:rFonts w:ascii="Arial" w:eastAsia="Times New Roman" w:hAnsi="Arial" w:cs="Arial"/>
          <w:b/>
          <w:sz w:val="24"/>
          <w:szCs w:val="24"/>
          <w:lang w:eastAsia="ru-RU"/>
        </w:rPr>
        <w:t>Кафедра периодической печати</w:t>
      </w:r>
    </w:p>
    <w:p w:rsidR="00BD570D" w:rsidRPr="00BD570D" w:rsidRDefault="00BD570D" w:rsidP="00BD57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570D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 обучения</w:t>
      </w:r>
    </w:p>
    <w:p w:rsidR="00BD570D" w:rsidRPr="00BD570D" w:rsidRDefault="00BD570D" w:rsidP="00BD5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0567" w:rsidRPr="00BD570D" w:rsidRDefault="002E0567" w:rsidP="00BD5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b/>
          <w:sz w:val="24"/>
          <w:szCs w:val="24"/>
        </w:rPr>
        <w:t xml:space="preserve">Объект </w:t>
      </w:r>
      <w:r w:rsidR="00E66A69" w:rsidRPr="00BD570D">
        <w:rPr>
          <w:rFonts w:ascii="Arial" w:hAnsi="Arial" w:cs="Arial"/>
          <w:sz w:val="24"/>
          <w:szCs w:val="24"/>
        </w:rPr>
        <w:t>дипломной работы</w:t>
      </w:r>
      <w:r w:rsidR="00E66A69" w:rsidRPr="00BD570D">
        <w:rPr>
          <w:rFonts w:ascii="Arial" w:hAnsi="Arial" w:cs="Arial"/>
          <w:b/>
          <w:sz w:val="24"/>
          <w:szCs w:val="24"/>
        </w:rPr>
        <w:t xml:space="preserve"> </w:t>
      </w:r>
      <w:r w:rsidR="00E66A69" w:rsidRPr="00BD570D">
        <w:rPr>
          <w:rFonts w:ascii="Arial" w:hAnsi="Arial" w:cs="Arial"/>
          <w:sz w:val="24"/>
          <w:szCs w:val="24"/>
        </w:rPr>
        <w:t xml:space="preserve">сетевые бизнес-издания. </w:t>
      </w:r>
    </w:p>
    <w:p w:rsidR="002E0567" w:rsidRPr="00BD570D" w:rsidRDefault="002E0567" w:rsidP="00BD57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0D">
        <w:rPr>
          <w:rFonts w:ascii="Arial" w:hAnsi="Arial" w:cs="Arial"/>
          <w:b/>
          <w:sz w:val="24"/>
          <w:szCs w:val="24"/>
        </w:rPr>
        <w:t xml:space="preserve">Предмет </w:t>
      </w:r>
      <w:r w:rsidRPr="00BD570D">
        <w:rPr>
          <w:rFonts w:ascii="Arial" w:hAnsi="Arial" w:cs="Arial"/>
          <w:sz w:val="24"/>
          <w:szCs w:val="24"/>
        </w:rPr>
        <w:t xml:space="preserve">способы создания сетевого бизнес-издания.  </w:t>
      </w:r>
    </w:p>
    <w:p w:rsidR="0011663D" w:rsidRPr="00BD570D" w:rsidRDefault="002A31C3" w:rsidP="00BD5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b/>
          <w:sz w:val="24"/>
          <w:szCs w:val="24"/>
        </w:rPr>
        <w:t>Ц</w:t>
      </w:r>
      <w:r w:rsidR="0011663D" w:rsidRPr="00BD570D">
        <w:rPr>
          <w:rFonts w:ascii="Arial" w:hAnsi="Arial" w:cs="Arial"/>
          <w:b/>
          <w:sz w:val="24"/>
          <w:szCs w:val="24"/>
        </w:rPr>
        <w:t>елью</w:t>
      </w:r>
      <w:r w:rsidR="0011663D" w:rsidRPr="00BD570D">
        <w:rPr>
          <w:rFonts w:ascii="Arial" w:hAnsi="Arial" w:cs="Arial"/>
          <w:sz w:val="24"/>
          <w:szCs w:val="24"/>
        </w:rPr>
        <w:t xml:space="preserve"> данной дипломной работы является </w:t>
      </w:r>
      <w:r w:rsidR="00E66A69" w:rsidRPr="00BD570D">
        <w:rPr>
          <w:rFonts w:ascii="Arial" w:hAnsi="Arial" w:cs="Arial"/>
          <w:sz w:val="24"/>
          <w:szCs w:val="24"/>
        </w:rPr>
        <w:t>формирование</w:t>
      </w:r>
      <w:r w:rsidR="0011663D" w:rsidRPr="00BD570D">
        <w:rPr>
          <w:rFonts w:ascii="Arial" w:hAnsi="Arial" w:cs="Arial"/>
          <w:sz w:val="24"/>
          <w:szCs w:val="24"/>
        </w:rPr>
        <w:t xml:space="preserve"> концепции создания сетевого бизнес-издания для подростков.</w:t>
      </w:r>
    </w:p>
    <w:p w:rsidR="0011663D" w:rsidRPr="00BD570D" w:rsidRDefault="0011663D" w:rsidP="00BD57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Для реализации этой цели были сформулированы</w:t>
      </w:r>
      <w:r w:rsidR="0050266F" w:rsidRPr="00BD570D">
        <w:rPr>
          <w:rFonts w:ascii="Arial" w:hAnsi="Arial" w:cs="Arial"/>
          <w:sz w:val="24"/>
          <w:szCs w:val="24"/>
        </w:rPr>
        <w:t xml:space="preserve"> следующие</w:t>
      </w:r>
      <w:r w:rsidRPr="00BD570D">
        <w:rPr>
          <w:rFonts w:ascii="Arial" w:hAnsi="Arial" w:cs="Arial"/>
          <w:sz w:val="24"/>
          <w:szCs w:val="24"/>
        </w:rPr>
        <w:t xml:space="preserve"> </w:t>
      </w:r>
      <w:r w:rsidRPr="00BD570D">
        <w:rPr>
          <w:rFonts w:ascii="Arial" w:hAnsi="Arial" w:cs="Arial"/>
          <w:b/>
          <w:sz w:val="24"/>
          <w:szCs w:val="24"/>
        </w:rPr>
        <w:t>задачи:</w:t>
      </w:r>
    </w:p>
    <w:p w:rsidR="001C4EF4" w:rsidRPr="00BD570D" w:rsidRDefault="001C4EF4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 xml:space="preserve">исследовать составляющие деловой прессы: дать определение понятию, охарактеризовать структуру и задачи работы редакции делового СМИ; </w:t>
      </w:r>
    </w:p>
    <w:p w:rsidR="0011663D" w:rsidRPr="00BD570D" w:rsidRDefault="0011663D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определить и проанализировать особенности создания и работы сетевого издания</w:t>
      </w:r>
      <w:r w:rsidR="001C4EF4" w:rsidRPr="00BD570D">
        <w:rPr>
          <w:rFonts w:ascii="Arial" w:hAnsi="Arial" w:cs="Arial"/>
          <w:sz w:val="24"/>
          <w:szCs w:val="24"/>
        </w:rPr>
        <w:t>;</w:t>
      </w:r>
    </w:p>
    <w:p w:rsidR="001C4EF4" w:rsidRPr="00BD570D" w:rsidRDefault="001C4EF4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обозначить способы продвижения сетевого издания;</w:t>
      </w:r>
    </w:p>
    <w:p w:rsidR="001C4EF4" w:rsidRPr="00BD570D" w:rsidRDefault="001C4EF4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 xml:space="preserve">определить специфику создания текстовых материалов </w:t>
      </w:r>
      <w:r w:rsidR="00457245" w:rsidRPr="00BD570D">
        <w:rPr>
          <w:rFonts w:ascii="Arial" w:hAnsi="Arial" w:cs="Arial"/>
          <w:sz w:val="24"/>
          <w:szCs w:val="24"/>
        </w:rPr>
        <w:t>для И</w:t>
      </w:r>
      <w:r w:rsidRPr="00BD570D">
        <w:rPr>
          <w:rFonts w:ascii="Arial" w:hAnsi="Arial" w:cs="Arial"/>
          <w:sz w:val="24"/>
          <w:szCs w:val="24"/>
        </w:rPr>
        <w:t>нтернет-издания;</w:t>
      </w:r>
    </w:p>
    <w:p w:rsidR="006C095A" w:rsidRPr="00BD570D" w:rsidRDefault="006C095A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 xml:space="preserve">определить структуру и задачи редакции Интернет-издания; </w:t>
      </w:r>
    </w:p>
    <w:p w:rsidR="006C095A" w:rsidRPr="00BD570D" w:rsidRDefault="006C095A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охарактеризовать специфику работы в веб-издании;</w:t>
      </w:r>
    </w:p>
    <w:p w:rsidR="006C095A" w:rsidRPr="00BD570D" w:rsidRDefault="00E66A69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 xml:space="preserve">выявить </w:t>
      </w:r>
      <w:r w:rsidR="006C095A" w:rsidRPr="00BD570D">
        <w:rPr>
          <w:rFonts w:ascii="Arial" w:hAnsi="Arial" w:cs="Arial"/>
          <w:sz w:val="24"/>
          <w:szCs w:val="24"/>
        </w:rPr>
        <w:t xml:space="preserve">цели и задачи нового сетевого бизнес-издания, состав редакции бизнес-издания для подростков; </w:t>
      </w:r>
    </w:p>
    <w:p w:rsidR="0011663D" w:rsidRPr="00BD570D" w:rsidRDefault="006C095A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определить</w:t>
      </w:r>
      <w:r w:rsidR="00E66A69" w:rsidRPr="00BD570D">
        <w:rPr>
          <w:rFonts w:ascii="Arial" w:hAnsi="Arial" w:cs="Arial"/>
          <w:sz w:val="24"/>
          <w:szCs w:val="24"/>
        </w:rPr>
        <w:t xml:space="preserve"> особенности целе</w:t>
      </w:r>
      <w:bookmarkStart w:id="0" w:name="_GoBack"/>
      <w:bookmarkEnd w:id="0"/>
      <w:r w:rsidR="00E66A69" w:rsidRPr="00BD570D">
        <w:rPr>
          <w:rFonts w:ascii="Arial" w:hAnsi="Arial" w:cs="Arial"/>
          <w:sz w:val="24"/>
          <w:szCs w:val="24"/>
        </w:rPr>
        <w:t>вой аудитории</w:t>
      </w:r>
      <w:r w:rsidR="0011663D" w:rsidRPr="00BD570D">
        <w:rPr>
          <w:rFonts w:ascii="Arial" w:hAnsi="Arial" w:cs="Arial"/>
          <w:sz w:val="24"/>
          <w:szCs w:val="24"/>
        </w:rPr>
        <w:t xml:space="preserve"> нового сетевого бизнес-изд</w:t>
      </w:r>
      <w:r w:rsidR="00E66A69" w:rsidRPr="00BD570D">
        <w:rPr>
          <w:rFonts w:ascii="Arial" w:hAnsi="Arial" w:cs="Arial"/>
          <w:sz w:val="24"/>
          <w:szCs w:val="24"/>
        </w:rPr>
        <w:t>ания</w:t>
      </w:r>
      <w:r w:rsidR="001C4EF4" w:rsidRPr="00BD570D">
        <w:rPr>
          <w:rFonts w:ascii="Arial" w:hAnsi="Arial" w:cs="Arial"/>
          <w:sz w:val="24"/>
          <w:szCs w:val="24"/>
        </w:rPr>
        <w:t>;</w:t>
      </w:r>
    </w:p>
    <w:p w:rsidR="0011663D" w:rsidRPr="00BD570D" w:rsidRDefault="0011663D" w:rsidP="00BD570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создать структуру сетевого бизнес-издания: рубрикатор, содержательный контент</w:t>
      </w:r>
      <w:r w:rsidR="006C095A" w:rsidRPr="00BD570D">
        <w:rPr>
          <w:rFonts w:ascii="Arial" w:hAnsi="Arial" w:cs="Arial"/>
          <w:sz w:val="24"/>
          <w:szCs w:val="24"/>
        </w:rPr>
        <w:t>, обозначить платформу для создания сетевого бизнес-издания;</w:t>
      </w:r>
      <w:r w:rsidRPr="00BD570D">
        <w:rPr>
          <w:rFonts w:ascii="Arial" w:hAnsi="Arial" w:cs="Arial"/>
          <w:sz w:val="24"/>
          <w:szCs w:val="24"/>
        </w:rPr>
        <w:t xml:space="preserve"> </w:t>
      </w:r>
    </w:p>
    <w:p w:rsidR="0050266F" w:rsidRPr="00BD570D" w:rsidRDefault="0050266F" w:rsidP="00BD5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Дипломная работа «Концепция сетевого бизнес-издания» состоит из нескольких частей:</w:t>
      </w:r>
    </w:p>
    <w:p w:rsidR="006C095A" w:rsidRPr="00BD570D" w:rsidRDefault="006C095A" w:rsidP="00BD5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В первой главе рассмотрены определение, структура и задачи деловой журналистики, особенности</w:t>
      </w:r>
      <w:r w:rsidR="0050266F" w:rsidRPr="00BD570D">
        <w:rPr>
          <w:rFonts w:ascii="Arial" w:hAnsi="Arial" w:cs="Arial"/>
          <w:sz w:val="24"/>
          <w:szCs w:val="24"/>
        </w:rPr>
        <w:t xml:space="preserve"> создания сетевого бизнес</w:t>
      </w:r>
      <w:r w:rsidRPr="00BD570D">
        <w:rPr>
          <w:rFonts w:ascii="Arial" w:hAnsi="Arial" w:cs="Arial"/>
          <w:sz w:val="24"/>
          <w:szCs w:val="24"/>
        </w:rPr>
        <w:t xml:space="preserve">-издания, продвижение сетевого издания. В этой главе выявлены особенности текстовых материалов для интернет-издания, структура, задачи и специфика работы веб-редакции.  </w:t>
      </w:r>
    </w:p>
    <w:p w:rsidR="0011663D" w:rsidRPr="00BD570D" w:rsidRDefault="0050266F" w:rsidP="00BD5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570D">
        <w:rPr>
          <w:rFonts w:ascii="Arial" w:hAnsi="Arial" w:cs="Arial"/>
          <w:sz w:val="24"/>
          <w:szCs w:val="24"/>
        </w:rPr>
        <w:t>Вторая глава посвящена содержательно-тематической концепции сетевого бизнес-издани</w:t>
      </w:r>
      <w:r w:rsidR="002E0567" w:rsidRPr="00BD570D">
        <w:rPr>
          <w:rFonts w:ascii="Arial" w:hAnsi="Arial" w:cs="Arial"/>
          <w:sz w:val="24"/>
          <w:szCs w:val="24"/>
        </w:rPr>
        <w:t>я</w:t>
      </w:r>
      <w:r w:rsidRPr="00BD570D">
        <w:rPr>
          <w:rFonts w:ascii="Arial" w:hAnsi="Arial" w:cs="Arial"/>
          <w:sz w:val="24"/>
          <w:szCs w:val="24"/>
        </w:rPr>
        <w:t>.</w:t>
      </w:r>
      <w:r w:rsidR="006C095A" w:rsidRPr="00BD570D">
        <w:rPr>
          <w:rFonts w:ascii="Arial" w:hAnsi="Arial" w:cs="Arial"/>
          <w:sz w:val="24"/>
          <w:szCs w:val="24"/>
        </w:rPr>
        <w:t xml:space="preserve"> В</w:t>
      </w:r>
      <w:r w:rsidR="00457245" w:rsidRPr="00BD570D">
        <w:rPr>
          <w:rFonts w:ascii="Arial" w:hAnsi="Arial" w:cs="Arial"/>
          <w:sz w:val="24"/>
          <w:szCs w:val="24"/>
        </w:rPr>
        <w:t>о второй</w:t>
      </w:r>
      <w:r w:rsidR="006C095A" w:rsidRPr="00BD570D">
        <w:rPr>
          <w:rFonts w:ascii="Arial" w:hAnsi="Arial" w:cs="Arial"/>
          <w:sz w:val="24"/>
          <w:szCs w:val="24"/>
        </w:rPr>
        <w:t xml:space="preserve"> главе определены цели и задачи нового сетевого издания, </w:t>
      </w:r>
      <w:r w:rsidR="002E0567" w:rsidRPr="00BD570D">
        <w:rPr>
          <w:rFonts w:ascii="Arial" w:hAnsi="Arial" w:cs="Arial"/>
          <w:sz w:val="24"/>
          <w:szCs w:val="24"/>
        </w:rPr>
        <w:t>выявлены особенности целевой аудитории сетевого б</w:t>
      </w:r>
      <w:r w:rsidR="006C095A" w:rsidRPr="00BD570D">
        <w:rPr>
          <w:rFonts w:ascii="Arial" w:hAnsi="Arial" w:cs="Arial"/>
          <w:sz w:val="24"/>
          <w:szCs w:val="24"/>
        </w:rPr>
        <w:t xml:space="preserve">изнес-издания для подростков, определен состав редакции нового издания. Вторая глава определяет структуру </w:t>
      </w:r>
      <w:r w:rsidR="00A50C29" w:rsidRPr="00BD570D">
        <w:rPr>
          <w:rFonts w:ascii="Arial" w:hAnsi="Arial" w:cs="Arial"/>
          <w:sz w:val="24"/>
          <w:szCs w:val="24"/>
        </w:rPr>
        <w:t xml:space="preserve">рубрик и материалов </w:t>
      </w:r>
      <w:r w:rsidR="006C095A" w:rsidRPr="00BD570D">
        <w:rPr>
          <w:rFonts w:ascii="Arial" w:hAnsi="Arial" w:cs="Arial"/>
          <w:sz w:val="24"/>
          <w:szCs w:val="24"/>
        </w:rPr>
        <w:t>н</w:t>
      </w:r>
      <w:r w:rsidR="00A50C29" w:rsidRPr="00BD570D">
        <w:rPr>
          <w:rFonts w:ascii="Arial" w:hAnsi="Arial" w:cs="Arial"/>
          <w:sz w:val="24"/>
          <w:szCs w:val="24"/>
        </w:rPr>
        <w:t xml:space="preserve">ового интернет-издания, а также платформу для создания сетевого бизнес-издания. </w:t>
      </w:r>
    </w:p>
    <w:sectPr w:rsidR="0011663D" w:rsidRPr="00BD570D" w:rsidSect="00A5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8D4"/>
    <w:multiLevelType w:val="hybridMultilevel"/>
    <w:tmpl w:val="9604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D"/>
    <w:rsid w:val="0011663D"/>
    <w:rsid w:val="001C4EF4"/>
    <w:rsid w:val="002A31C3"/>
    <w:rsid w:val="002E0567"/>
    <w:rsid w:val="004478E5"/>
    <w:rsid w:val="00457245"/>
    <w:rsid w:val="004E31FA"/>
    <w:rsid w:val="0050266F"/>
    <w:rsid w:val="005D5367"/>
    <w:rsid w:val="00611BB6"/>
    <w:rsid w:val="006C095A"/>
    <w:rsid w:val="00827F1B"/>
    <w:rsid w:val="008677BC"/>
    <w:rsid w:val="00A373CA"/>
    <w:rsid w:val="00A50C29"/>
    <w:rsid w:val="00A53DBE"/>
    <w:rsid w:val="00B86C99"/>
    <w:rsid w:val="00BD570D"/>
    <w:rsid w:val="00D148B0"/>
    <w:rsid w:val="00E66A69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7C45-DE1F-4E1A-848B-F47F65F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Челси</cp:lastModifiedBy>
  <cp:revision>2</cp:revision>
  <dcterms:created xsi:type="dcterms:W3CDTF">2016-05-17T09:54:00Z</dcterms:created>
  <dcterms:modified xsi:type="dcterms:W3CDTF">2016-05-17T09:54:00Z</dcterms:modified>
</cp:coreProperties>
</file>