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ПОЛОЖЕНИЕ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о  </w:t>
      </w:r>
      <w:r w:rsidR="0086753C" w:rsidRPr="00F808FD">
        <w:rPr>
          <w:rFonts w:ascii="Arial" w:hAnsi="Arial" w:cs="Arial"/>
          <w:b/>
          <w:sz w:val="28"/>
          <w:szCs w:val="28"/>
          <w:lang w:val="en-US"/>
        </w:rPr>
        <w:t>X</w:t>
      </w:r>
      <w:r w:rsidR="0088261F" w:rsidRPr="00F808FD">
        <w:rPr>
          <w:rFonts w:ascii="Arial" w:hAnsi="Arial" w:cs="Arial"/>
          <w:b/>
          <w:sz w:val="28"/>
          <w:szCs w:val="28"/>
          <w:lang w:val="en-US"/>
        </w:rPr>
        <w:t>I</w:t>
      </w:r>
      <w:r w:rsidR="00DA4A67">
        <w:rPr>
          <w:rFonts w:ascii="Arial" w:hAnsi="Arial" w:cs="Arial"/>
          <w:b/>
          <w:sz w:val="28"/>
          <w:szCs w:val="28"/>
          <w:lang w:val="en-US"/>
        </w:rPr>
        <w:t>I</w:t>
      </w:r>
      <w:r w:rsidRPr="00F808FD">
        <w:rPr>
          <w:rFonts w:ascii="Arial" w:hAnsi="Arial" w:cs="Arial"/>
          <w:b/>
          <w:sz w:val="28"/>
          <w:szCs w:val="28"/>
        </w:rPr>
        <w:t xml:space="preserve"> Всероссийском конкурсе публицистических работ молодых журналистов, пишущих на социально-значимые темы</w:t>
      </w:r>
      <w:r w:rsidR="00782F48">
        <w:rPr>
          <w:rFonts w:ascii="Arial" w:hAnsi="Arial" w:cs="Arial"/>
          <w:b/>
          <w:sz w:val="28"/>
          <w:szCs w:val="28"/>
        </w:rPr>
        <w:t>,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«Вызов-</w:t>
      </w:r>
      <w:proofErr w:type="gramStart"/>
      <w:r w:rsidRPr="00F808FD">
        <w:rPr>
          <w:rFonts w:ascii="Arial" w:hAnsi="Arial" w:cs="Arial"/>
          <w:b/>
          <w:sz w:val="28"/>
          <w:szCs w:val="28"/>
        </w:rPr>
        <w:t>XXI</w:t>
      </w:r>
      <w:proofErr w:type="gramEnd"/>
      <w:r w:rsidRPr="00F808FD">
        <w:rPr>
          <w:rFonts w:ascii="Arial" w:hAnsi="Arial" w:cs="Arial"/>
          <w:b/>
          <w:sz w:val="28"/>
          <w:szCs w:val="28"/>
        </w:rPr>
        <w:t xml:space="preserve"> век»</w:t>
      </w:r>
      <w:r w:rsidR="00DA4A67">
        <w:rPr>
          <w:rFonts w:ascii="Arial" w:hAnsi="Arial" w:cs="Arial"/>
          <w:b/>
          <w:sz w:val="28"/>
          <w:szCs w:val="28"/>
        </w:rPr>
        <w:t xml:space="preserve"> (2016 г.)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808FD">
        <w:rPr>
          <w:rFonts w:ascii="Arial" w:hAnsi="Arial" w:cs="Arial"/>
          <w:b/>
          <w:color w:val="000000"/>
          <w:sz w:val="28"/>
          <w:szCs w:val="28"/>
        </w:rPr>
        <w:lastRenderedPageBreak/>
        <w:t>Учредитель Конкурса</w:t>
      </w:r>
      <w:r w:rsidRPr="00F808FD">
        <w:rPr>
          <w:rFonts w:ascii="Arial" w:hAnsi="Arial" w:cs="Arial"/>
          <w:color w:val="000000"/>
          <w:sz w:val="28"/>
          <w:szCs w:val="28"/>
        </w:rPr>
        <w:t>: Федеральное агентство по печати и массовым коммуникациям.</w:t>
      </w:r>
    </w:p>
    <w:p w:rsidR="00921EF6" w:rsidRPr="00F808FD" w:rsidRDefault="00921EF6" w:rsidP="00F808F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1EF6" w:rsidRPr="00F808FD" w:rsidRDefault="00921EF6" w:rsidP="00DA4A67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Цель конкурса</w:t>
      </w:r>
      <w:r w:rsidRPr="00F808FD">
        <w:rPr>
          <w:rFonts w:ascii="Arial" w:hAnsi="Arial" w:cs="Arial"/>
          <w:sz w:val="28"/>
          <w:szCs w:val="28"/>
        </w:rPr>
        <w:t>:</w:t>
      </w:r>
      <w:r w:rsidRPr="00F808FD">
        <w:rPr>
          <w:rFonts w:ascii="Arial" w:eastAsia="+mn-ea" w:hAnsi="Arial" w:cs="Arial"/>
          <w:sz w:val="28"/>
          <w:szCs w:val="28"/>
        </w:rPr>
        <w:t xml:space="preserve"> </w:t>
      </w:r>
    </w:p>
    <w:p w:rsidR="0086753C" w:rsidRPr="00F808FD" w:rsidRDefault="00AB17D6" w:rsidP="00F808FD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       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Поощрить и стимулировать творческую и общественную активность молодых журналистов, сориентировать их на проявление социально ответственной позиции в современных реалиях, привлечь внимание ведущих периодических изданий России к молодым талантливым авторам, обеспечить рост числа публикаций в периодической печати </w:t>
      </w:r>
      <w:r w:rsidR="00DA4A67">
        <w:rPr>
          <w:rFonts w:ascii="Arial" w:hAnsi="Arial" w:cs="Arial"/>
          <w:bCs/>
          <w:sz w:val="28"/>
          <w:szCs w:val="28"/>
        </w:rPr>
        <w:t xml:space="preserve">и на </w:t>
      </w:r>
      <w:r w:rsidR="002C5D3F">
        <w:rPr>
          <w:rFonts w:ascii="Arial" w:hAnsi="Arial" w:cs="Arial"/>
          <w:bCs/>
          <w:sz w:val="28"/>
          <w:szCs w:val="28"/>
        </w:rPr>
        <w:t xml:space="preserve">Интернет-ресурсах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на социально значимые темы. 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Конкурс проводится по следующим номинациям</w:t>
      </w:r>
      <w:r w:rsidRPr="00F808FD">
        <w:rPr>
          <w:rFonts w:ascii="Arial" w:hAnsi="Arial" w:cs="Arial"/>
          <w:i/>
          <w:sz w:val="28"/>
          <w:szCs w:val="28"/>
        </w:rPr>
        <w:t>:</w:t>
      </w:r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политика и экономика»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статьи, очерки, рецензии; материалы, демонстрирующие активную позицию в Интернете).</w:t>
      </w:r>
      <w:proofErr w:type="gramEnd"/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кино и книги»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статьи, очерки, рецензии;  материалы, демонстрирующие активную позицию в Интернете).</w:t>
      </w:r>
      <w:proofErr w:type="gramEnd"/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портрет современника»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статьи, очерки, рецензии; материалы, демонстрирующие активную позицию в Интернете).</w:t>
      </w:r>
      <w:proofErr w:type="gramEnd"/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межнациональные и межконфессиональные отношения»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статьи, очерки, рецензии; материалы, демонстрирующие активную позицию в Интернете).</w:t>
      </w:r>
      <w:proofErr w:type="gramEnd"/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Для участия в Конкурсе необходимо представить опубликованные в печати или на электронных ресурсах в октябре 201</w:t>
      </w:r>
      <w:r w:rsidR="00F34F31">
        <w:rPr>
          <w:rFonts w:ascii="Arial" w:hAnsi="Arial" w:cs="Arial"/>
          <w:bCs/>
          <w:sz w:val="28"/>
          <w:szCs w:val="28"/>
        </w:rPr>
        <w:t>5</w:t>
      </w:r>
      <w:r w:rsidRPr="00F808FD">
        <w:rPr>
          <w:rFonts w:ascii="Arial" w:hAnsi="Arial" w:cs="Arial"/>
          <w:bCs/>
          <w:sz w:val="28"/>
          <w:szCs w:val="28"/>
        </w:rPr>
        <w:t xml:space="preserve"> – июле 201</w:t>
      </w:r>
      <w:r w:rsidR="00F34F31">
        <w:rPr>
          <w:rFonts w:ascii="Arial" w:hAnsi="Arial" w:cs="Arial"/>
          <w:bCs/>
          <w:sz w:val="28"/>
          <w:szCs w:val="28"/>
        </w:rPr>
        <w:t>6</w:t>
      </w:r>
      <w:r w:rsidRPr="00F808FD">
        <w:rPr>
          <w:rFonts w:ascii="Arial" w:hAnsi="Arial" w:cs="Arial"/>
          <w:bCs/>
          <w:sz w:val="28"/>
          <w:szCs w:val="28"/>
        </w:rPr>
        <w:t xml:space="preserve"> гг. журналистские материалы: 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интервью (не более 3-х в каждой номинации),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lastRenderedPageBreak/>
        <w:t xml:space="preserve">- репортажи (не более 3-х в каждой номинации),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статьи</w:t>
      </w:r>
      <w:r w:rsidR="00F34F31">
        <w:rPr>
          <w:rFonts w:ascii="Arial" w:hAnsi="Arial" w:cs="Arial"/>
          <w:bCs/>
          <w:sz w:val="28"/>
          <w:szCs w:val="28"/>
        </w:rPr>
        <w:t>, очерки, рецензии</w:t>
      </w:r>
      <w:r w:rsidRPr="00F808FD">
        <w:rPr>
          <w:rFonts w:ascii="Arial" w:hAnsi="Arial" w:cs="Arial"/>
          <w:bCs/>
          <w:sz w:val="28"/>
          <w:szCs w:val="28"/>
        </w:rPr>
        <w:t xml:space="preserve"> (не более 3-х в каждой номинации),  </w:t>
      </w:r>
    </w:p>
    <w:p w:rsidR="00CA656F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материалы, демонстрирующие активную позицию в Интернете (не более 5 в каждой номинации).</w:t>
      </w:r>
    </w:p>
    <w:p w:rsidR="00C72C9B" w:rsidRDefault="00C72C9B" w:rsidP="00C72C9B">
      <w:pPr>
        <w:ind w:firstLine="708"/>
        <w:jc w:val="both"/>
        <w:rPr>
          <w:bCs/>
          <w:sz w:val="26"/>
          <w:szCs w:val="26"/>
        </w:rPr>
      </w:pP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C72C9B">
        <w:rPr>
          <w:rFonts w:ascii="Arial" w:hAnsi="Arial" w:cs="Arial"/>
          <w:b/>
          <w:bCs/>
          <w:sz w:val="28"/>
          <w:szCs w:val="28"/>
        </w:rPr>
        <w:t>На Конкурс принимаются следующие материалы:</w:t>
      </w: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72C9B">
        <w:rPr>
          <w:rFonts w:ascii="Arial" w:hAnsi="Arial" w:cs="Arial"/>
          <w:bCs/>
          <w:sz w:val="28"/>
          <w:szCs w:val="28"/>
        </w:rPr>
        <w:t>- электронные версии публикаций в виде сканированных копий с обязательным указанием ссылок на интернет-версию (при ее наличии);</w:t>
      </w: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72C9B">
        <w:rPr>
          <w:rFonts w:ascii="Arial" w:hAnsi="Arial" w:cs="Arial"/>
          <w:bCs/>
          <w:sz w:val="28"/>
          <w:szCs w:val="28"/>
        </w:rPr>
        <w:t xml:space="preserve">- заявка автора на участие в Конкурсе в произвольной форме с указанием номинации и сведений об авторе: Ф.И.О., год рождения, место работы/учебы, служебный и домашний адрес (с индексом), телефон, электронная почта; краткие аннотации публикаций с указанием электронных ссылок. </w:t>
      </w: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72C9B">
        <w:rPr>
          <w:rFonts w:ascii="Arial" w:hAnsi="Arial" w:cs="Arial"/>
          <w:bCs/>
          <w:sz w:val="28"/>
          <w:szCs w:val="28"/>
        </w:rPr>
        <w:t>Для студенческих работ заявка оформляется в деканате факультета, который рекомендует студента и его работу для участия в Конкурсе.</w:t>
      </w:r>
    </w:p>
    <w:p w:rsidR="00CA656F" w:rsidRPr="00F808FD" w:rsidRDefault="00CA656F" w:rsidP="00F808FD">
      <w:pPr>
        <w:pStyle w:val="a3"/>
        <w:spacing w:line="360" w:lineRule="auto"/>
        <w:ind w:firstLine="708"/>
        <w:jc w:val="both"/>
        <w:rPr>
          <w:rStyle w:val="a6"/>
          <w:rFonts w:ascii="Arial" w:hAnsi="Arial" w:cs="Arial"/>
          <w:b w:val="0"/>
          <w:sz w:val="28"/>
          <w:szCs w:val="28"/>
        </w:rPr>
      </w:pPr>
      <w:r w:rsidRPr="00F808FD">
        <w:rPr>
          <w:rStyle w:val="a6"/>
          <w:rFonts w:ascii="Arial" w:hAnsi="Arial" w:cs="Arial"/>
          <w:b w:val="0"/>
          <w:sz w:val="28"/>
          <w:szCs w:val="28"/>
        </w:rPr>
        <w:t>Количество номинаций, в которых может участвовать автор (авторский коллектив) - не более двух.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Критерии отбора конкурсных материалов:</w:t>
      </w:r>
    </w:p>
    <w:p w:rsidR="0086753C" w:rsidRPr="00F808FD" w:rsidRDefault="00AD61B8" w:rsidP="00F808FD">
      <w:pPr>
        <w:pStyle w:val="1"/>
        <w:spacing w:line="360" w:lineRule="auto"/>
        <w:ind w:left="0" w:firstLine="708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596392">
        <w:rPr>
          <w:rFonts w:ascii="Arial" w:hAnsi="Arial" w:cs="Arial"/>
          <w:sz w:val="28"/>
          <w:szCs w:val="28"/>
        </w:rPr>
        <w:t xml:space="preserve">   </w:t>
      </w:r>
      <w:r w:rsidR="0086753C" w:rsidRPr="00F808FD">
        <w:rPr>
          <w:rFonts w:ascii="Arial" w:hAnsi="Arial" w:cs="Arial"/>
          <w:sz w:val="28"/>
          <w:szCs w:val="28"/>
        </w:rPr>
        <w:t>актуальность и значимость темы;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аргументированность и глубина раскрытия содержания, объективность;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соответствие жанровым критериям;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новые, оригинальные методы сбора и подачи материала;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точность и доходчивость языка и стиля изложения, своеобразие методов  журналистского творчества;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профессионально-этический подход</w:t>
      </w:r>
      <w:r w:rsidR="0088261F" w:rsidRPr="00F808FD">
        <w:rPr>
          <w:rFonts w:ascii="Arial" w:hAnsi="Arial" w:cs="Arial"/>
          <w:sz w:val="28"/>
          <w:szCs w:val="28"/>
        </w:rPr>
        <w:t>.</w:t>
      </w:r>
    </w:p>
    <w:p w:rsidR="00921EF6" w:rsidRDefault="00921EF6" w:rsidP="00F808F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82F48" w:rsidRPr="00F808FD" w:rsidRDefault="00782F48" w:rsidP="00F808F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lastRenderedPageBreak/>
        <w:t>Жюри:</w:t>
      </w:r>
    </w:p>
    <w:p w:rsidR="00921EF6" w:rsidRPr="00F808FD" w:rsidRDefault="00AB17D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Ф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ормируется </w:t>
      </w:r>
      <w:r w:rsidR="00C72C9B">
        <w:rPr>
          <w:rFonts w:ascii="Arial" w:hAnsi="Arial" w:cs="Arial"/>
          <w:bCs/>
          <w:sz w:val="28"/>
          <w:szCs w:val="28"/>
        </w:rPr>
        <w:t>Исполнителем государственного контракта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 на федеральном уровне из  авторитетных специалистов в области журналистики, информационной деятельности и смежных областей; ведущих журналистов и публицистов, преподавателей, общественных и государственных деятелей.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88261F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Федеральный оргкомитет</w:t>
      </w:r>
      <w:r w:rsidR="00921EF6" w:rsidRPr="00F808FD">
        <w:rPr>
          <w:rFonts w:ascii="Arial" w:hAnsi="Arial" w:cs="Arial"/>
          <w:b/>
          <w:sz w:val="28"/>
          <w:szCs w:val="28"/>
        </w:rPr>
        <w:t xml:space="preserve"> Конкурса</w:t>
      </w:r>
      <w:r w:rsidR="00921EF6" w:rsidRPr="00F808FD">
        <w:rPr>
          <w:rFonts w:ascii="Arial" w:hAnsi="Arial" w:cs="Arial"/>
          <w:sz w:val="28"/>
          <w:szCs w:val="28"/>
        </w:rPr>
        <w:t>:</w:t>
      </w:r>
    </w:p>
    <w:p w:rsidR="00921EF6" w:rsidRPr="00F808FD" w:rsidRDefault="00921EF6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Формируется  </w:t>
      </w:r>
      <w:r w:rsidR="00C72C9B">
        <w:rPr>
          <w:rFonts w:ascii="Arial" w:hAnsi="Arial" w:cs="Arial"/>
          <w:sz w:val="28"/>
          <w:szCs w:val="28"/>
        </w:rPr>
        <w:t>Исполнителем государственного контракта</w:t>
      </w:r>
      <w:r w:rsidRPr="00F808FD">
        <w:rPr>
          <w:rFonts w:ascii="Arial" w:hAnsi="Arial" w:cs="Arial"/>
          <w:sz w:val="28"/>
          <w:szCs w:val="28"/>
        </w:rPr>
        <w:t xml:space="preserve">   для проведения повседневной организационной и методической работы по Конкурсу. </w:t>
      </w:r>
      <w:r w:rsidR="0088261F" w:rsidRPr="00F808FD">
        <w:rPr>
          <w:rFonts w:ascii="Arial" w:hAnsi="Arial" w:cs="Arial"/>
          <w:sz w:val="28"/>
          <w:szCs w:val="28"/>
        </w:rPr>
        <w:t>Федеральный оргкомитет</w:t>
      </w:r>
      <w:r w:rsidRPr="00F808FD">
        <w:rPr>
          <w:rFonts w:ascii="Arial" w:hAnsi="Arial" w:cs="Arial"/>
          <w:sz w:val="28"/>
          <w:szCs w:val="28"/>
        </w:rPr>
        <w:t xml:space="preserve"> выполняет функции отборочной комиссий Конкурса, формирует реестр работ, осуществляет общее руководство подготовкой и проведением Конкурса.</w:t>
      </w:r>
    </w:p>
    <w:p w:rsidR="00AD61B8" w:rsidRPr="00F808FD" w:rsidRDefault="00AD61B8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Региональные оргкомитеты конкурса:</w:t>
      </w:r>
    </w:p>
    <w:p w:rsidR="00AD61B8" w:rsidRPr="00F808FD" w:rsidRDefault="00AD61B8" w:rsidP="00F808F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           Создаются во всех федеральных округах, выполняют функции приемной и отборочной комиссий регионального этапа Конкурса, составляют реестр работ, осуществляют общее руководство подготовкой и проведением Конкурса в  федеральных округах.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Региональные оргкомитеты осуществляют:</w:t>
      </w:r>
    </w:p>
    <w:p w:rsidR="00C72C9B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инициативную подачу работ авторами и редакциями на Конкурс в региональные оргкомитеты, определение работ-победителей</w:t>
      </w:r>
      <w:r w:rsidR="00C72C9B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 xml:space="preserve">отправку материалов в Федеральный оргкомитет Конкурса до 15 августа 2015 года  </w:t>
      </w:r>
      <w:r w:rsidR="00F808FD">
        <w:rPr>
          <w:rFonts w:ascii="Arial" w:hAnsi="Arial" w:cs="Arial"/>
          <w:bCs/>
          <w:sz w:val="28"/>
          <w:szCs w:val="28"/>
        </w:rPr>
        <w:t>электронной почтой</w:t>
      </w:r>
      <w:r w:rsidRPr="00F808FD">
        <w:rPr>
          <w:rFonts w:ascii="Arial" w:hAnsi="Arial" w:cs="Arial"/>
          <w:bCs/>
          <w:sz w:val="28"/>
          <w:szCs w:val="28"/>
        </w:rPr>
        <w:t xml:space="preserve">;   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региональные оргкомитеты Конкурса вправе самостоятельно проводить выдвижение соискателей в качестве победителей и лауреатов Конкурса по итогам мониторинга молодежной публицистики соответствующего периода.</w:t>
      </w:r>
    </w:p>
    <w:p w:rsidR="00921EF6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782F48" w:rsidRPr="00F808FD" w:rsidRDefault="00782F4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lastRenderedPageBreak/>
        <w:t>Сроки проведения Конкурса:</w:t>
      </w:r>
      <w:r w:rsidRPr="00F808FD">
        <w:rPr>
          <w:rFonts w:ascii="Arial" w:hAnsi="Arial" w:cs="Arial"/>
          <w:i/>
          <w:sz w:val="28"/>
          <w:szCs w:val="28"/>
        </w:rPr>
        <w:t xml:space="preserve"> </w:t>
      </w: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1 тур (региональный) проводится </w:t>
      </w:r>
      <w:r w:rsidR="00F21A80" w:rsidRPr="00F808FD">
        <w:rPr>
          <w:rFonts w:ascii="Arial" w:hAnsi="Arial" w:cs="Arial"/>
          <w:sz w:val="28"/>
          <w:szCs w:val="28"/>
        </w:rPr>
        <w:t xml:space="preserve">с мая </w:t>
      </w:r>
      <w:r w:rsidRPr="00F808FD">
        <w:rPr>
          <w:rFonts w:ascii="Arial" w:hAnsi="Arial" w:cs="Arial"/>
          <w:sz w:val="28"/>
          <w:szCs w:val="28"/>
        </w:rPr>
        <w:t xml:space="preserve">до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августа 201</w:t>
      </w:r>
      <w:r w:rsidR="00C72C9B">
        <w:rPr>
          <w:rFonts w:ascii="Arial" w:hAnsi="Arial" w:cs="Arial"/>
          <w:sz w:val="28"/>
          <w:szCs w:val="28"/>
        </w:rPr>
        <w:t>6</w:t>
      </w:r>
      <w:r w:rsidRPr="00F808FD">
        <w:rPr>
          <w:rFonts w:ascii="Arial" w:hAnsi="Arial" w:cs="Arial"/>
          <w:sz w:val="28"/>
          <w:szCs w:val="28"/>
        </w:rPr>
        <w:t xml:space="preserve"> года. </w:t>
      </w: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2 тур (федеральный) – с 1</w:t>
      </w:r>
      <w:r w:rsidR="00F21A80" w:rsidRPr="00F808FD">
        <w:rPr>
          <w:rFonts w:ascii="Arial" w:hAnsi="Arial" w:cs="Arial"/>
          <w:sz w:val="28"/>
          <w:szCs w:val="28"/>
        </w:rPr>
        <w:t>5</w:t>
      </w:r>
      <w:r w:rsidRPr="00F808FD">
        <w:rPr>
          <w:rFonts w:ascii="Arial" w:hAnsi="Arial" w:cs="Arial"/>
          <w:sz w:val="28"/>
          <w:szCs w:val="28"/>
        </w:rPr>
        <w:t xml:space="preserve"> </w:t>
      </w:r>
      <w:r w:rsidR="00F21A80" w:rsidRPr="00F808FD">
        <w:rPr>
          <w:rFonts w:ascii="Arial" w:hAnsi="Arial" w:cs="Arial"/>
          <w:sz w:val="28"/>
          <w:szCs w:val="28"/>
        </w:rPr>
        <w:t>августа</w:t>
      </w:r>
      <w:r w:rsidRPr="00F808FD">
        <w:rPr>
          <w:rFonts w:ascii="Arial" w:hAnsi="Arial" w:cs="Arial"/>
          <w:sz w:val="28"/>
          <w:szCs w:val="28"/>
        </w:rPr>
        <w:t xml:space="preserve"> до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сентя</w:t>
      </w:r>
      <w:r w:rsidRPr="00F808FD">
        <w:rPr>
          <w:rFonts w:ascii="Arial" w:hAnsi="Arial" w:cs="Arial"/>
          <w:sz w:val="28"/>
          <w:szCs w:val="28"/>
        </w:rPr>
        <w:t>бря 201</w:t>
      </w:r>
      <w:r w:rsidR="00C72C9B">
        <w:rPr>
          <w:rFonts w:ascii="Arial" w:hAnsi="Arial" w:cs="Arial"/>
          <w:sz w:val="28"/>
          <w:szCs w:val="28"/>
        </w:rPr>
        <w:t>6</w:t>
      </w:r>
      <w:r w:rsidRPr="00F808FD">
        <w:rPr>
          <w:rFonts w:ascii="Arial" w:hAnsi="Arial" w:cs="Arial"/>
          <w:sz w:val="28"/>
          <w:szCs w:val="28"/>
        </w:rPr>
        <w:t xml:space="preserve"> года</w:t>
      </w:r>
      <w:r w:rsidR="00F21A80" w:rsidRPr="00F808FD">
        <w:rPr>
          <w:rFonts w:ascii="Arial" w:hAnsi="Arial" w:cs="Arial"/>
          <w:sz w:val="28"/>
          <w:szCs w:val="28"/>
        </w:rPr>
        <w:t>.</w:t>
      </w:r>
    </w:p>
    <w:p w:rsidR="00AA6801" w:rsidRPr="00F808FD" w:rsidRDefault="00F21A80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Творческий семинар и т</w:t>
      </w:r>
      <w:r w:rsidR="00AA6801" w:rsidRPr="00F808FD">
        <w:rPr>
          <w:rFonts w:ascii="Arial" w:hAnsi="Arial" w:cs="Arial"/>
          <w:sz w:val="28"/>
          <w:szCs w:val="28"/>
        </w:rPr>
        <w:t xml:space="preserve">оржественная церемония награждения – </w:t>
      </w:r>
      <w:r w:rsidR="007D5A41" w:rsidRPr="00F808FD">
        <w:rPr>
          <w:rFonts w:ascii="Arial" w:hAnsi="Arial" w:cs="Arial"/>
          <w:sz w:val="28"/>
          <w:szCs w:val="28"/>
        </w:rPr>
        <w:t>октябрь 201</w:t>
      </w:r>
      <w:r w:rsidR="003152A0">
        <w:rPr>
          <w:rFonts w:ascii="Arial" w:hAnsi="Arial" w:cs="Arial"/>
          <w:sz w:val="28"/>
          <w:szCs w:val="28"/>
        </w:rPr>
        <w:t>6</w:t>
      </w:r>
      <w:r w:rsidR="007D5A41" w:rsidRPr="00F808FD">
        <w:rPr>
          <w:rFonts w:ascii="Arial" w:hAnsi="Arial" w:cs="Arial"/>
          <w:sz w:val="28"/>
          <w:szCs w:val="28"/>
        </w:rPr>
        <w:t xml:space="preserve"> года</w:t>
      </w:r>
      <w:r w:rsidR="00AA6801" w:rsidRPr="00F808FD">
        <w:rPr>
          <w:rFonts w:ascii="Arial" w:hAnsi="Arial" w:cs="Arial"/>
          <w:sz w:val="28"/>
          <w:szCs w:val="28"/>
        </w:rPr>
        <w:t>.</w:t>
      </w:r>
    </w:p>
    <w:p w:rsidR="008F6D80" w:rsidRPr="00F808FD" w:rsidRDefault="008F6D80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Награждение:</w:t>
      </w:r>
    </w:p>
    <w:p w:rsidR="00921EF6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Жюри  определяет 16 победителей конкурса (по четырем жанрам в каждой номинации).  Все они награждаются призами, дипломами и подарками (</w:t>
      </w:r>
      <w:r w:rsidR="003205EB">
        <w:rPr>
          <w:rFonts w:ascii="Arial" w:hAnsi="Arial" w:cs="Arial"/>
          <w:bCs/>
          <w:sz w:val="28"/>
          <w:szCs w:val="28"/>
        </w:rPr>
        <w:t>планшеты</w:t>
      </w:r>
      <w:r w:rsidRPr="00F808FD">
        <w:rPr>
          <w:rFonts w:ascii="Arial" w:hAnsi="Arial" w:cs="Arial"/>
          <w:bCs/>
          <w:sz w:val="28"/>
          <w:szCs w:val="28"/>
        </w:rPr>
        <w:t xml:space="preserve">) и приглашаются </w:t>
      </w:r>
      <w:r w:rsidR="00160C07" w:rsidRPr="00F808FD">
        <w:rPr>
          <w:rFonts w:ascii="Arial" w:hAnsi="Arial" w:cs="Arial"/>
          <w:bCs/>
          <w:sz w:val="28"/>
          <w:szCs w:val="28"/>
        </w:rPr>
        <w:t xml:space="preserve">за счет организаторов </w:t>
      </w:r>
      <w:r w:rsidRPr="00F808FD">
        <w:rPr>
          <w:rFonts w:ascii="Arial" w:hAnsi="Arial" w:cs="Arial"/>
          <w:bCs/>
          <w:sz w:val="28"/>
          <w:szCs w:val="28"/>
        </w:rPr>
        <w:t xml:space="preserve">на </w:t>
      </w:r>
      <w:r w:rsidR="008F6D80" w:rsidRPr="00F808FD">
        <w:rPr>
          <w:rFonts w:ascii="Arial" w:hAnsi="Arial" w:cs="Arial"/>
          <w:bCs/>
          <w:sz w:val="28"/>
          <w:szCs w:val="28"/>
        </w:rPr>
        <w:t xml:space="preserve">творческий семинар </w:t>
      </w:r>
      <w:r w:rsidRPr="00F808FD">
        <w:rPr>
          <w:rFonts w:ascii="Arial" w:hAnsi="Arial" w:cs="Arial"/>
          <w:bCs/>
          <w:sz w:val="28"/>
          <w:szCs w:val="28"/>
        </w:rPr>
        <w:t>и торжественную церемонию награждения в г. Москв</w:t>
      </w:r>
      <w:r w:rsidR="00160C07" w:rsidRPr="00F808FD">
        <w:rPr>
          <w:rFonts w:ascii="Arial" w:hAnsi="Arial" w:cs="Arial"/>
          <w:bCs/>
          <w:sz w:val="28"/>
          <w:szCs w:val="28"/>
        </w:rPr>
        <w:t>е</w:t>
      </w:r>
      <w:r w:rsidRPr="00F808FD">
        <w:rPr>
          <w:rFonts w:ascii="Arial" w:hAnsi="Arial" w:cs="Arial"/>
          <w:bCs/>
          <w:sz w:val="28"/>
          <w:szCs w:val="28"/>
        </w:rPr>
        <w:t>.</w:t>
      </w:r>
    </w:p>
    <w:p w:rsidR="00782F48" w:rsidRPr="00F808FD" w:rsidRDefault="00782F4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782F48" w:rsidRPr="00782F48" w:rsidRDefault="00782F48" w:rsidP="00782F48">
      <w:pPr>
        <w:spacing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>Федеральный оргкомитет Конкурса:</w:t>
      </w:r>
      <w:r w:rsidRPr="00782F48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782F48" w:rsidRPr="00782F48" w:rsidRDefault="00782F48" w:rsidP="00782F48">
      <w:pPr>
        <w:spacing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Международный пресс-клуб. 119019, Москва, Никитский бульвар, дом 8-А, оф. 311. Тел./факс: (495) 695-34-22, 695-34-23, 691-64-81. Координатор Конкурса – </w:t>
      </w:r>
      <w:proofErr w:type="spellStart"/>
      <w:r w:rsidRPr="00782F48">
        <w:rPr>
          <w:rFonts w:ascii="Arial" w:hAnsi="Arial" w:cs="Arial"/>
          <w:b/>
          <w:bCs/>
          <w:color w:val="333333"/>
          <w:sz w:val="28"/>
          <w:szCs w:val="28"/>
        </w:rPr>
        <w:t>Шаркова</w:t>
      </w:r>
      <w:proofErr w:type="spellEnd"/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Ирина Викторовна - 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E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>-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mail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:  </w:t>
      </w:r>
      <w:hyperlink r:id="rId8" w:history="1">
        <w:r w:rsidRPr="00782F48">
          <w:rPr>
            <w:rStyle w:val="a7"/>
            <w:rFonts w:ascii="Arial" w:hAnsi="Arial" w:cs="Arial"/>
            <w:sz w:val="28"/>
            <w:szCs w:val="28"/>
            <w:lang w:val="en-US"/>
          </w:rPr>
          <w:t>isharkova</w:t>
        </w:r>
        <w:r w:rsidRPr="00782F48">
          <w:rPr>
            <w:rStyle w:val="a7"/>
            <w:rFonts w:ascii="Arial" w:hAnsi="Arial" w:cs="Arial"/>
            <w:sz w:val="28"/>
            <w:szCs w:val="28"/>
          </w:rPr>
          <w:t>@</w:t>
        </w:r>
        <w:r w:rsidRPr="00782F48">
          <w:rPr>
            <w:rStyle w:val="a7"/>
            <w:rFonts w:ascii="Arial" w:hAnsi="Arial" w:cs="Arial"/>
            <w:sz w:val="28"/>
            <w:szCs w:val="28"/>
            <w:lang w:val="en-US"/>
          </w:rPr>
          <w:t>pr</w:t>
        </w:r>
        <w:r w:rsidRPr="00782F48">
          <w:rPr>
            <w:rStyle w:val="a7"/>
            <w:rFonts w:ascii="Arial" w:hAnsi="Arial" w:cs="Arial"/>
            <w:sz w:val="28"/>
            <w:szCs w:val="28"/>
          </w:rPr>
          <w:t>-</w:t>
        </w:r>
        <w:r w:rsidRPr="00782F48">
          <w:rPr>
            <w:rStyle w:val="a7"/>
            <w:rFonts w:ascii="Arial" w:hAnsi="Arial" w:cs="Arial"/>
            <w:sz w:val="28"/>
            <w:szCs w:val="28"/>
            <w:lang w:val="en-US"/>
          </w:rPr>
          <w:t>club</w:t>
        </w:r>
        <w:r w:rsidRPr="00782F48">
          <w:rPr>
            <w:rStyle w:val="a7"/>
            <w:rFonts w:ascii="Arial" w:hAnsi="Arial" w:cs="Arial"/>
            <w:sz w:val="28"/>
            <w:szCs w:val="28"/>
          </w:rPr>
          <w:t>.</w:t>
        </w:r>
        <w:r w:rsidRPr="00782F48">
          <w:rPr>
            <w:rStyle w:val="a7"/>
            <w:rFonts w:ascii="Arial" w:hAnsi="Arial" w:cs="Arial"/>
            <w:sz w:val="28"/>
            <w:szCs w:val="28"/>
            <w:lang w:val="en-US"/>
          </w:rPr>
          <w:t>com</w:t>
        </w:r>
      </w:hyperlink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Отправка работ – 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E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>-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mail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: </w:t>
      </w:r>
      <w:hyperlink r:id="rId9" w:history="1">
        <w:r w:rsidRPr="00782F48">
          <w:rPr>
            <w:rStyle w:val="a7"/>
            <w:rFonts w:ascii="Arial" w:hAnsi="Arial" w:cs="Arial"/>
            <w:sz w:val="28"/>
            <w:szCs w:val="28"/>
            <w:lang w:val="en-US"/>
          </w:rPr>
          <w:t>conkursvizov</w:t>
        </w:r>
        <w:r w:rsidRPr="00782F48">
          <w:rPr>
            <w:rStyle w:val="a7"/>
            <w:rFonts w:ascii="Arial" w:hAnsi="Arial" w:cs="Arial"/>
            <w:sz w:val="28"/>
            <w:szCs w:val="28"/>
          </w:rPr>
          <w:t>@</w:t>
        </w:r>
        <w:r w:rsidRPr="00782F48">
          <w:rPr>
            <w:rStyle w:val="a7"/>
            <w:rFonts w:ascii="Arial" w:hAnsi="Arial" w:cs="Arial"/>
            <w:sz w:val="28"/>
            <w:szCs w:val="28"/>
            <w:lang w:val="en-US"/>
          </w:rPr>
          <w:t>pr</w:t>
        </w:r>
        <w:r w:rsidRPr="00782F48">
          <w:rPr>
            <w:rStyle w:val="a7"/>
            <w:rFonts w:ascii="Arial" w:hAnsi="Arial" w:cs="Arial"/>
            <w:sz w:val="28"/>
            <w:szCs w:val="28"/>
          </w:rPr>
          <w:t>-</w:t>
        </w:r>
        <w:r w:rsidRPr="00782F48">
          <w:rPr>
            <w:rStyle w:val="a7"/>
            <w:rFonts w:ascii="Arial" w:hAnsi="Arial" w:cs="Arial"/>
            <w:sz w:val="28"/>
            <w:szCs w:val="28"/>
            <w:lang w:val="en-US"/>
          </w:rPr>
          <w:t>club</w:t>
        </w:r>
        <w:r w:rsidRPr="00782F48">
          <w:rPr>
            <w:rStyle w:val="a7"/>
            <w:rFonts w:ascii="Arial" w:hAnsi="Arial" w:cs="Arial"/>
            <w:sz w:val="28"/>
            <w:szCs w:val="28"/>
          </w:rPr>
          <w:t>.</w:t>
        </w:r>
        <w:r w:rsidRPr="00782F48">
          <w:rPr>
            <w:rStyle w:val="a7"/>
            <w:rFonts w:ascii="Arial" w:hAnsi="Arial" w:cs="Arial"/>
            <w:sz w:val="28"/>
            <w:szCs w:val="28"/>
            <w:lang w:val="en-US"/>
          </w:rPr>
          <w:t>com</w:t>
        </w:r>
      </w:hyperlink>
    </w:p>
    <w:p w:rsidR="00782F48" w:rsidRDefault="00782F48" w:rsidP="00782F48">
      <w:pPr>
        <w:pStyle w:val="a3"/>
        <w:spacing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2007FA">
        <w:rPr>
          <w:rFonts w:ascii="Arial" w:hAnsi="Arial" w:cs="Arial"/>
          <w:b/>
          <w:color w:val="333333"/>
        </w:rPr>
        <w:br/>
      </w:r>
    </w:p>
    <w:p w:rsidR="00921EF6" w:rsidRPr="00F808FD" w:rsidRDefault="00921EF6" w:rsidP="00F808FD">
      <w:pPr>
        <w:spacing w:line="360" w:lineRule="auto"/>
        <w:rPr>
          <w:rFonts w:ascii="Arial" w:hAnsi="Arial" w:cs="Arial"/>
          <w:sz w:val="28"/>
          <w:szCs w:val="28"/>
        </w:rPr>
      </w:pPr>
    </w:p>
    <w:p w:rsidR="001E693D" w:rsidRPr="00F808FD" w:rsidRDefault="001E693D" w:rsidP="00F808FD">
      <w:pPr>
        <w:spacing w:line="360" w:lineRule="auto"/>
        <w:rPr>
          <w:sz w:val="28"/>
          <w:szCs w:val="28"/>
        </w:rPr>
      </w:pPr>
    </w:p>
    <w:sectPr w:rsidR="001E693D" w:rsidRPr="00F808FD" w:rsidSect="001E693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FC" w:rsidRDefault="006B09FC" w:rsidP="0002105E">
      <w:r>
        <w:separator/>
      </w:r>
    </w:p>
  </w:endnote>
  <w:endnote w:type="continuationSeparator" w:id="0">
    <w:p w:rsidR="006B09FC" w:rsidRDefault="006B09FC" w:rsidP="000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204"/>
    </w:sdtPr>
    <w:sdtEndPr/>
    <w:sdtContent>
      <w:p w:rsidR="006B09FC" w:rsidRDefault="006B09F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9FC" w:rsidRDefault="006B09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FC" w:rsidRDefault="006B09FC" w:rsidP="0002105E">
      <w:r>
        <w:separator/>
      </w:r>
    </w:p>
  </w:footnote>
  <w:footnote w:type="continuationSeparator" w:id="0">
    <w:p w:rsidR="006B09FC" w:rsidRDefault="006B09FC" w:rsidP="000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F004D"/>
    <w:multiLevelType w:val="hybridMultilevel"/>
    <w:tmpl w:val="5442C5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6"/>
    <w:rsid w:val="0002105E"/>
    <w:rsid w:val="000A7829"/>
    <w:rsid w:val="000E67E1"/>
    <w:rsid w:val="00160C07"/>
    <w:rsid w:val="001B644D"/>
    <w:rsid w:val="001B7137"/>
    <w:rsid w:val="001C2675"/>
    <w:rsid w:val="001D246F"/>
    <w:rsid w:val="001E693D"/>
    <w:rsid w:val="001F666D"/>
    <w:rsid w:val="002203C8"/>
    <w:rsid w:val="002C5D3F"/>
    <w:rsid w:val="003152A0"/>
    <w:rsid w:val="00317E4D"/>
    <w:rsid w:val="003205EB"/>
    <w:rsid w:val="003C2FCE"/>
    <w:rsid w:val="00465F39"/>
    <w:rsid w:val="00472B3E"/>
    <w:rsid w:val="005014D1"/>
    <w:rsid w:val="00566C9C"/>
    <w:rsid w:val="00596392"/>
    <w:rsid w:val="006601F6"/>
    <w:rsid w:val="006B09FC"/>
    <w:rsid w:val="0074044C"/>
    <w:rsid w:val="00782F48"/>
    <w:rsid w:val="007D5A41"/>
    <w:rsid w:val="007F364E"/>
    <w:rsid w:val="0081698C"/>
    <w:rsid w:val="00862A32"/>
    <w:rsid w:val="0086753C"/>
    <w:rsid w:val="0088261F"/>
    <w:rsid w:val="008925D2"/>
    <w:rsid w:val="008E4756"/>
    <w:rsid w:val="008F6D80"/>
    <w:rsid w:val="00921EF6"/>
    <w:rsid w:val="009606BB"/>
    <w:rsid w:val="00965D7B"/>
    <w:rsid w:val="009F6CD8"/>
    <w:rsid w:val="00AA6801"/>
    <w:rsid w:val="00AB17D6"/>
    <w:rsid w:val="00AD61B8"/>
    <w:rsid w:val="00B30B8D"/>
    <w:rsid w:val="00C72C9B"/>
    <w:rsid w:val="00CA656F"/>
    <w:rsid w:val="00DA4A67"/>
    <w:rsid w:val="00E167A5"/>
    <w:rsid w:val="00F21A80"/>
    <w:rsid w:val="00F34F31"/>
    <w:rsid w:val="00F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basedOn w:val="a0"/>
    <w:uiPriority w:val="99"/>
    <w:qFormat/>
    <w:rsid w:val="00921EF6"/>
    <w:rPr>
      <w:b/>
      <w:bCs/>
    </w:rPr>
  </w:style>
  <w:style w:type="character" w:styleId="a7">
    <w:name w:val="Hyperlink"/>
    <w:basedOn w:val="a0"/>
    <w:uiPriority w:val="99"/>
    <w:unhideWhenUsed/>
    <w:rsid w:val="00160C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basedOn w:val="a0"/>
    <w:uiPriority w:val="99"/>
    <w:qFormat/>
    <w:rsid w:val="00921EF6"/>
    <w:rPr>
      <w:b/>
      <w:bCs/>
    </w:rPr>
  </w:style>
  <w:style w:type="character" w:styleId="a7">
    <w:name w:val="Hyperlink"/>
    <w:basedOn w:val="a0"/>
    <w:uiPriority w:val="99"/>
    <w:unhideWhenUsed/>
    <w:rsid w:val="00160C0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arkova@pr-clu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kursvizov@pr-clu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Chumikov</cp:lastModifiedBy>
  <cp:revision>2</cp:revision>
  <dcterms:created xsi:type="dcterms:W3CDTF">2016-04-20T13:32:00Z</dcterms:created>
  <dcterms:modified xsi:type="dcterms:W3CDTF">2016-04-20T13:32:00Z</dcterms:modified>
</cp:coreProperties>
</file>