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87" w:rsidRDefault="00E044C3" w:rsidP="00E044C3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О. С. Миронова</w:t>
      </w:r>
    </w:p>
    <w:p w:rsidR="00425987" w:rsidRDefault="00E044C3" w:rsidP="00E044C3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Военный университет Министерства обороны Российской Федерации</w:t>
      </w:r>
    </w:p>
    <w:p w:rsidR="00425987" w:rsidRPr="00E044C3" w:rsidRDefault="00425987" w:rsidP="00E044C3">
      <w:pPr>
        <w:spacing w:after="0" w:line="360" w:lineRule="auto"/>
        <w:rPr>
          <w:sz w:val="28"/>
        </w:rPr>
      </w:pPr>
    </w:p>
    <w:p w:rsidR="00425987" w:rsidRDefault="00E044C3" w:rsidP="00E044C3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ГУМАНИЗАЦИЯ ПРО</w:t>
      </w:r>
      <w:r w:rsidR="00192450">
        <w:rPr>
          <w:rFonts w:ascii="Times New Roman" w:hAnsi="Times New Roman" w:cs="Times New Roman"/>
          <w:sz w:val="28"/>
        </w:rPr>
        <w:t>БЛЕМАТИКИ ЗДРАВООХРАНЕНИЯ: ОПЫТ </w:t>
      </w:r>
      <w:r>
        <w:rPr>
          <w:rFonts w:ascii="Times New Roman" w:hAnsi="Times New Roman" w:cs="Times New Roman"/>
          <w:sz w:val="28"/>
        </w:rPr>
        <w:t>ПРЕССЫ</w:t>
      </w:r>
    </w:p>
    <w:p w:rsidR="00425987" w:rsidRPr="00E044C3" w:rsidRDefault="00425987" w:rsidP="00E044C3">
      <w:pPr>
        <w:spacing w:after="0" w:line="360" w:lineRule="auto"/>
        <w:rPr>
          <w:sz w:val="28"/>
        </w:rPr>
      </w:pPr>
    </w:p>
    <w:p w:rsidR="00425987" w:rsidRDefault="00E044C3" w:rsidP="00E044C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Многочисленные исследования подтверждают, что тема здоровья занимает </w:t>
      </w:r>
      <w:r w:rsidR="00192450">
        <w:rPr>
          <w:rFonts w:ascii="Times New Roman" w:hAnsi="Times New Roman" w:cs="Times New Roman"/>
          <w:sz w:val="28"/>
        </w:rPr>
        <w:t>важное</w:t>
      </w:r>
      <w:r>
        <w:rPr>
          <w:rFonts w:ascii="Times New Roman" w:hAnsi="Times New Roman" w:cs="Times New Roman"/>
          <w:sz w:val="28"/>
        </w:rPr>
        <w:t xml:space="preserve"> место в российских печатных СМИ. Эта тема чаще рассматривается в проекции  «здоровье как личная проблема человека», или «помоги себе сам», поэтому издания отдают предпочтени</w:t>
      </w:r>
      <w:r w:rsidR="00192450"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материалам сервисной или рекламной направленности, что востребовано читателями и коррелирует с коммерческими интересами современных медиа. Значительно реже можно встретить материалы, в которых тема рассматривается в проекции «здоровье как общественная проблема», а также публикации, в которых говорится о том, как государство осуществляет гарантии поддержания здоровья граждан, закрепленные в Конституции. </w:t>
      </w:r>
    </w:p>
    <w:p w:rsidR="00425987" w:rsidRDefault="00E044C3" w:rsidP="00E044C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На протяжении многих лет государство занимается реформированием системы здравоохранения в поисках оптимальной и эффективной модели, которая бы удовлетворяла и государственным интересам, и чаяниям населения. До сих пор создать такую модель не удалось. СМИ время от времени рапортуют об очередных достижениях отечественной медицины. Это отражено, к примеру, в материалах «Продолжительность жизни в России превысила 71 год», «Минздрав </w:t>
      </w:r>
      <w:proofErr w:type="gramStart"/>
      <w:r>
        <w:rPr>
          <w:rFonts w:ascii="Times New Roman" w:hAnsi="Times New Roman" w:cs="Times New Roman"/>
          <w:sz w:val="28"/>
        </w:rPr>
        <w:t>отчитался о снижении</w:t>
      </w:r>
      <w:proofErr w:type="gramEnd"/>
      <w:r>
        <w:rPr>
          <w:rFonts w:ascii="Times New Roman" w:hAnsi="Times New Roman" w:cs="Times New Roman"/>
          <w:sz w:val="28"/>
        </w:rPr>
        <w:t xml:space="preserve"> смертности по ряду заболеваний в 2015 году» (Российская газета. 2016. 11 февр.). </w:t>
      </w:r>
    </w:p>
    <w:p w:rsidR="00425987" w:rsidRDefault="00E044C3" w:rsidP="00E044C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Отношение населения к достижениям отечественного здравоохранения не столь оптимистично. Однако мы не наблюдаем особого </w:t>
      </w:r>
      <w:proofErr w:type="spellStart"/>
      <w:r>
        <w:rPr>
          <w:rFonts w:ascii="Times New Roman" w:hAnsi="Times New Roman" w:cs="Times New Roman"/>
          <w:sz w:val="28"/>
        </w:rPr>
        <w:t>медийного</w:t>
      </w:r>
      <w:proofErr w:type="spellEnd"/>
      <w:r>
        <w:rPr>
          <w:rFonts w:ascii="Times New Roman" w:hAnsi="Times New Roman" w:cs="Times New Roman"/>
          <w:sz w:val="28"/>
        </w:rPr>
        <w:t xml:space="preserve"> интереса к мнению народа. Поворот к человеку, что является стержнем гуманитарной миссии журналистики, пока не наступил. Одновременно можно утверждать, что в отечественной журналистике накоплен немалый опыт </w:t>
      </w:r>
      <w:proofErr w:type="spellStart"/>
      <w:r>
        <w:rPr>
          <w:rFonts w:ascii="Times New Roman" w:hAnsi="Times New Roman" w:cs="Times New Roman"/>
          <w:sz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</w:rPr>
        <w:t xml:space="preserve"> контента на основе таких методов, как метод </w:t>
      </w:r>
      <w:r>
        <w:rPr>
          <w:rFonts w:ascii="Times New Roman" w:hAnsi="Times New Roman" w:cs="Times New Roman"/>
          <w:sz w:val="28"/>
        </w:rPr>
        <w:lastRenderedPageBreak/>
        <w:t>персонализации, метод включенного наблюдения. Некоторые издания успешно ими пользуются (например, журнал «Русский репортер», газета «Московский комсомолец»), в том числе и в проблемном поле реформы здравоохранения. К сожалению, в общем объеме публикаций таких материалов явно недостаточно для того, чтобы объективно показать в публичном пространстве неудовлетворенность граждан состоянием здравоохранения.</w:t>
      </w:r>
    </w:p>
    <w:sectPr w:rsidR="00425987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987"/>
    <w:rsid w:val="00192450"/>
    <w:rsid w:val="00425987"/>
    <w:rsid w:val="00E044C3"/>
    <w:rsid w:val="00E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EF8BC352-4811-4A85-ACB5-8ED1CD4B637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ВВ</cp:lastModifiedBy>
  <cp:revision>2</cp:revision>
  <dcterms:created xsi:type="dcterms:W3CDTF">2016-03-17T10:17:00Z</dcterms:created>
  <dcterms:modified xsi:type="dcterms:W3CDTF">2016-03-17T10:17:00Z</dcterms:modified>
</cp:coreProperties>
</file>