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D4" w:rsidRDefault="006D0F5C" w:rsidP="00A34B0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С. А. Корнева</w:t>
      </w:r>
    </w:p>
    <w:p w:rsidR="00E201D4" w:rsidRDefault="006D0F5C" w:rsidP="00A34B0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E201D4" w:rsidRPr="00BC1BA8" w:rsidRDefault="00E201D4" w:rsidP="00A34B0B">
      <w:pPr>
        <w:spacing w:after="0" w:line="360" w:lineRule="auto"/>
        <w:rPr>
          <w:sz w:val="28"/>
        </w:rPr>
      </w:pPr>
    </w:p>
    <w:p w:rsidR="00E201D4" w:rsidRDefault="006D0F5C" w:rsidP="00A34B0B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ТИПОЛОГИЧЕСКИЕ ТРАНСФОРМАЦИИ ДЕТСКОЙ ПРЕССЫ НА ПРИМЕРЕ ЖУРНАЛА «ВЕСЁЛЫЕ КАРТИНКИ»</w:t>
      </w:r>
    </w:p>
    <w:p w:rsidR="00E201D4" w:rsidRPr="00BC1BA8" w:rsidRDefault="00E201D4" w:rsidP="00A34B0B">
      <w:pPr>
        <w:spacing w:after="0" w:line="360" w:lineRule="auto"/>
        <w:rPr>
          <w:sz w:val="28"/>
        </w:rPr>
      </w:pPr>
    </w:p>
    <w:p w:rsidR="00E201D4" w:rsidRDefault="008036A5" w:rsidP="00803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Вся история журналистики –</w:t>
      </w:r>
      <w:r w:rsidR="006D0F5C">
        <w:rPr>
          <w:rFonts w:ascii="Times New Roman" w:hAnsi="Times New Roman" w:cs="Times New Roman"/>
          <w:sz w:val="28"/>
        </w:rPr>
        <w:t xml:space="preserve"> это своеобразный путь постоянных типологических изменений. Не всегда ясно, имеет ли этот путь отношение к эволюции или не имеет, но главное, что постоянно происходит процесс искания новых форм, идей, концепций. Процессы типологических изменений, которые претерпела детская пресса, напрямую зависели и от исторического контекста. Повлияли на типологическую трансформацию детской прессы процессы глобализации, которые обусловили форматы дет</w:t>
      </w:r>
      <w:r>
        <w:rPr>
          <w:rFonts w:ascii="Times New Roman" w:hAnsi="Times New Roman" w:cs="Times New Roman"/>
          <w:sz w:val="28"/>
        </w:rPr>
        <w:t>ских изданий в СССР и позднее –</w:t>
      </w:r>
      <w:r w:rsidR="006D0F5C">
        <w:rPr>
          <w:rFonts w:ascii="Times New Roman" w:hAnsi="Times New Roman" w:cs="Times New Roman"/>
          <w:sz w:val="28"/>
        </w:rPr>
        <w:t xml:space="preserve"> в России. Кроме того, в перестроечный период в результате снижения платежеспособности в целом резко упал спрос населения на </w:t>
      </w:r>
      <w:proofErr w:type="spellStart"/>
      <w:r w:rsidR="006D0F5C">
        <w:rPr>
          <w:rFonts w:ascii="Times New Roman" w:hAnsi="Times New Roman" w:cs="Times New Roman"/>
          <w:sz w:val="28"/>
        </w:rPr>
        <w:t>газетно</w:t>
      </w:r>
      <w:proofErr w:type="spellEnd"/>
      <w:r w:rsidR="006D0F5C">
        <w:rPr>
          <w:rFonts w:ascii="Times New Roman" w:hAnsi="Times New Roman" w:cs="Times New Roman"/>
          <w:sz w:val="28"/>
        </w:rPr>
        <w:t xml:space="preserve">-журнальную продукцию. </w:t>
      </w:r>
    </w:p>
    <w:p w:rsidR="00E201D4" w:rsidRDefault="006D0F5C" w:rsidP="00803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Не только взрослые, но и детские издания вынуждены сегодня подстраиваться под меняющиеся интересы своих читателей. Причём именно детские СМИ наиболее подвержены изменениям в силу того, что особенностью детской аудитории является частая смена подписчиков. Изданиям приходится вдумчиво подавать информацию детям, то есть той части аудитории, которая только находится в начальной стадии формирования личности и наиболее подвержена информационному воздействию. К тому же интересы этого сегмента аудитории непостоянны: то, что интересовало ребят год назад, может быть в этом году уже совершенно не интересно. </w:t>
      </w:r>
    </w:p>
    <w:p w:rsidR="00E201D4" w:rsidRDefault="006D0F5C" w:rsidP="00803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Типологические трансформации, произошедшие, например, с журналом «Весёлые картинки», на наш взгляд, явились следствием как раз изменения запросов аудитории. В рассматриваемом нами журнале это выразилось в том, что в номерах появились материалы об инопл</w:t>
      </w:r>
      <w:r w:rsidR="008036A5">
        <w:rPr>
          <w:rFonts w:ascii="Times New Roman" w:hAnsi="Times New Roman" w:cs="Times New Roman"/>
          <w:sz w:val="28"/>
        </w:rPr>
        <w:t xml:space="preserve">анетянах, </w:t>
      </w:r>
      <w:r w:rsidR="008036A5">
        <w:rPr>
          <w:rFonts w:ascii="Times New Roman" w:hAnsi="Times New Roman" w:cs="Times New Roman"/>
          <w:sz w:val="28"/>
        </w:rPr>
        <w:lastRenderedPageBreak/>
        <w:t>гамбургерах, джинсах –</w:t>
      </w:r>
      <w:r>
        <w:rPr>
          <w:rFonts w:ascii="Times New Roman" w:hAnsi="Times New Roman" w:cs="Times New Roman"/>
          <w:sz w:val="28"/>
        </w:rPr>
        <w:t xml:space="preserve"> пример того, как поменялись ценности и интересы у детской аудитории и как под это подстроилось издание.</w:t>
      </w:r>
    </w:p>
    <w:p w:rsidR="00E201D4" w:rsidRDefault="006D0F5C" w:rsidP="00803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Преобразования коснулись и дизайна журнала: знаменитые рисунки уже не от руки, а сделанные в специальной программ</w:t>
      </w:r>
      <w:r w:rsidR="008036A5">
        <w:rPr>
          <w:rFonts w:ascii="Times New Roman" w:hAnsi="Times New Roman" w:cs="Times New Roman"/>
          <w:sz w:val="28"/>
        </w:rPr>
        <w:t xml:space="preserve">е, обложка </w:t>
      </w:r>
      <w:r w:rsidR="00A34B0B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="008036A5">
        <w:rPr>
          <w:rFonts w:ascii="Times New Roman" w:hAnsi="Times New Roman" w:cs="Times New Roman"/>
          <w:sz w:val="28"/>
        </w:rPr>
        <w:t>глянцевая, формат –</w:t>
      </w:r>
      <w:r>
        <w:rPr>
          <w:rFonts w:ascii="Times New Roman" w:hAnsi="Times New Roman" w:cs="Times New Roman"/>
          <w:sz w:val="28"/>
        </w:rPr>
        <w:t xml:space="preserve"> вертикальный, а не горизонтальный, появляется обилие рекламы.</w:t>
      </w:r>
    </w:p>
    <w:p w:rsidR="00E201D4" w:rsidRDefault="006D0F5C" w:rsidP="00803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Новые веяния не сочетались с изначальным форматом издания и его редакционной программой. Просуществовав 56 лет, журнал «Весёлые картинки» проиграл борьбу за детскую аудиторию и прекратил издаваться в 2012 г.</w:t>
      </w:r>
    </w:p>
    <w:sectPr w:rsidR="00E201D4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D4"/>
    <w:rsid w:val="006D0F5C"/>
    <w:rsid w:val="008036A5"/>
    <w:rsid w:val="00A34B0B"/>
    <w:rsid w:val="00BC1BA8"/>
    <w:rsid w:val="00E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496A-F150-4BDB-97DD-1702638C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8AF936A-57B7-45BC-9085-E2268EBD333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2016-03-16T15:53:00Z</dcterms:created>
  <dcterms:modified xsi:type="dcterms:W3CDTF">2016-03-16T15:53:00Z</dcterms:modified>
</cp:coreProperties>
</file>