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24" w:rsidRDefault="007E0255" w:rsidP="00142EF0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А. В. </w:t>
      </w:r>
      <w:proofErr w:type="spellStart"/>
      <w:r>
        <w:rPr>
          <w:rFonts w:ascii="Times New Roman" w:hAnsi="Times New Roman" w:cs="Times New Roman"/>
          <w:sz w:val="28"/>
        </w:rPr>
        <w:t>Вырковский</w:t>
      </w:r>
      <w:proofErr w:type="spellEnd"/>
    </w:p>
    <w:p w:rsidR="00C04D24" w:rsidRDefault="007E0255" w:rsidP="00142EF0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Московский государственный университет им</w:t>
      </w:r>
      <w:r w:rsidR="00142EF0">
        <w:rPr>
          <w:rFonts w:ascii="Times New Roman" w:hAnsi="Times New Roman" w:cs="Times New Roman"/>
          <w:sz w:val="28"/>
        </w:rPr>
        <w:t>. </w:t>
      </w:r>
      <w:r>
        <w:rPr>
          <w:rFonts w:ascii="Times New Roman" w:hAnsi="Times New Roman" w:cs="Times New Roman"/>
          <w:sz w:val="28"/>
        </w:rPr>
        <w:t>М. В. Ломоносова</w:t>
      </w:r>
    </w:p>
    <w:p w:rsidR="00C04D24" w:rsidRPr="00617549" w:rsidRDefault="00C04D24" w:rsidP="00142EF0">
      <w:pPr>
        <w:tabs>
          <w:tab w:val="left" w:pos="3450"/>
        </w:tabs>
        <w:spacing w:after="0" w:line="360" w:lineRule="auto"/>
        <w:rPr>
          <w:sz w:val="28"/>
        </w:rPr>
      </w:pPr>
    </w:p>
    <w:p w:rsidR="00C04D24" w:rsidRDefault="007E0255" w:rsidP="00142EF0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ПОИСК И СБОР ИНФОРМАЦИИ В КОНВЕРГЕНТНЫХ РЕДАКЦИЯХ</w:t>
      </w:r>
    </w:p>
    <w:p w:rsidR="00C04D24" w:rsidRPr="00617549" w:rsidRDefault="00C04D24" w:rsidP="00142EF0">
      <w:pPr>
        <w:tabs>
          <w:tab w:val="left" w:pos="1530"/>
        </w:tabs>
        <w:spacing w:after="0" w:line="360" w:lineRule="auto"/>
        <w:rPr>
          <w:sz w:val="28"/>
        </w:rPr>
      </w:pPr>
    </w:p>
    <w:p w:rsidR="00C04D24" w:rsidRDefault="007E0255" w:rsidP="007E025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Новые технологические решения, необходимость использовать мультимедийные элементы при создании </w:t>
      </w:r>
      <w:proofErr w:type="spellStart"/>
      <w:r>
        <w:rPr>
          <w:rFonts w:ascii="Times New Roman" w:hAnsi="Times New Roman" w:cs="Times New Roman"/>
          <w:sz w:val="28"/>
        </w:rPr>
        <w:t>медиатекста</w:t>
      </w:r>
      <w:proofErr w:type="spellEnd"/>
      <w:r>
        <w:rPr>
          <w:rFonts w:ascii="Times New Roman" w:hAnsi="Times New Roman" w:cs="Times New Roman"/>
          <w:sz w:val="28"/>
        </w:rPr>
        <w:t xml:space="preserve">, очевидное финансовое давление на СМИ – все это существенно меняет рутинные практики журналиста. </w:t>
      </w:r>
    </w:p>
    <w:p w:rsidR="00C04D24" w:rsidRDefault="007E0255" w:rsidP="007E025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В какой-то мере технологии, связанные с использованием новых методологий, замещают традиционные способы получения информации: личные интервью, переговоры по телефону, участие в мероприятиях и т. п. В этом контексте особую важность приобретает эпистемологическое измерение журналистской деятельности: очевидно, что личное, т. е. непосредственно взятое, интервью более ценно как канал коммуникации, чем телефонное или, тем более, подготовленное при помощи переписки по электронной почте или общения в социальных сетях. </w:t>
      </w:r>
    </w:p>
    <w:p w:rsidR="00C04D24" w:rsidRDefault="007E0255" w:rsidP="007E025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Результаты исследования «Структура работы российского журналиста и редактора», выполненного сотрудниками факультета журналистики МГУ им. М. В. Ломоносова, показывают, что среди всех редакционных видов деятельности, связанных с получением информации, первое место занимает просмотр сайтов (около 14</w:t>
      </w:r>
      <w:r w:rsidR="00142EF0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% всего рабочего времени), на втором месте – чтение печатных и онлайновых СМИ (около 13,7</w:t>
      </w:r>
      <w:r w:rsidR="00142EF0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%). Личное общение с источниками информации занимает предпоследнее место – около 5,9</w:t>
      </w:r>
      <w:r w:rsidR="00142EF0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% времени, затраченного на работу.</w:t>
      </w:r>
    </w:p>
    <w:p w:rsidR="00C04D24" w:rsidRDefault="007E0255" w:rsidP="007E025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Другой замер, ориентированный на </w:t>
      </w:r>
      <w:proofErr w:type="spellStart"/>
      <w:r>
        <w:rPr>
          <w:rFonts w:ascii="Times New Roman" w:hAnsi="Times New Roman" w:cs="Times New Roman"/>
          <w:sz w:val="28"/>
        </w:rPr>
        <w:t>саморефлексию</w:t>
      </w:r>
      <w:proofErr w:type="spellEnd"/>
      <w:r>
        <w:rPr>
          <w:rFonts w:ascii="Times New Roman" w:hAnsi="Times New Roman" w:cs="Times New Roman"/>
          <w:sz w:val="28"/>
        </w:rPr>
        <w:t xml:space="preserve"> журналистов и представлявший собой опрос по 10-</w:t>
      </w:r>
      <w:r w:rsidR="00142EF0">
        <w:rPr>
          <w:rFonts w:ascii="Times New Roman" w:hAnsi="Times New Roman" w:cs="Times New Roman"/>
          <w:sz w:val="28"/>
        </w:rPr>
        <w:t>ти</w:t>
      </w:r>
      <w:r>
        <w:rPr>
          <w:rFonts w:ascii="Times New Roman" w:hAnsi="Times New Roman" w:cs="Times New Roman"/>
          <w:sz w:val="28"/>
        </w:rPr>
        <w:t xml:space="preserve">балльной шкале (10 баллов – предельно высокая используемость канала получения информации, 0 – абсолютная непопулярность), показал, что самым распространенным источником является телефонное интервью (6,33 балла). Второе место заняли </w:t>
      </w:r>
      <w:r>
        <w:rPr>
          <w:rFonts w:ascii="Times New Roman" w:hAnsi="Times New Roman" w:cs="Times New Roman"/>
          <w:sz w:val="28"/>
        </w:rPr>
        <w:lastRenderedPageBreak/>
        <w:t xml:space="preserve">интернет-источники профессионального характера (5,65), третье – другие масс-медиа (5,47). Личное интервью получило только 4,4 балла, личное наблюдение – 4,32. </w:t>
      </w:r>
    </w:p>
    <w:p w:rsidR="00C04D24" w:rsidRDefault="007E0255" w:rsidP="007E025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Таким образом, можно констатировать, что пока в модели получения информации журналистами превалирует «телефонное», </w:t>
      </w:r>
      <w:proofErr w:type="spellStart"/>
      <w:r>
        <w:rPr>
          <w:rFonts w:ascii="Times New Roman" w:hAnsi="Times New Roman" w:cs="Times New Roman"/>
          <w:sz w:val="28"/>
        </w:rPr>
        <w:t>доцифровое</w:t>
      </w:r>
      <w:proofErr w:type="spellEnd"/>
      <w:r>
        <w:rPr>
          <w:rFonts w:ascii="Times New Roman" w:hAnsi="Times New Roman" w:cs="Times New Roman"/>
          <w:sz w:val="28"/>
        </w:rPr>
        <w:t xml:space="preserve"> общение. Однако вызывает беспокойство факт стремительного распространения практик использования вторичной информации и</w:t>
      </w:r>
      <w:r w:rsidR="00142EF0">
        <w:rPr>
          <w:rFonts w:ascii="Times New Roman" w:hAnsi="Times New Roman" w:cs="Times New Roman"/>
          <w:sz w:val="28"/>
        </w:rPr>
        <w:t>з онлайн-источников и деградация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самого ценного канала коммуникации – личного общения с ньюсмейкерами.</w:t>
      </w:r>
    </w:p>
    <w:sectPr w:rsidR="00C04D24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24"/>
    <w:rsid w:val="00142EF0"/>
    <w:rsid w:val="00617549"/>
    <w:rsid w:val="007E0255"/>
    <w:rsid w:val="00C04D24"/>
    <w:rsid w:val="00C1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BF635-58F1-4170-9041-5AB3B94B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CBAB4A38-BB43-4BCA-8CBD-AE932439888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Виктория Александровна Васильева</cp:lastModifiedBy>
  <cp:revision>2</cp:revision>
  <dcterms:created xsi:type="dcterms:W3CDTF">2016-03-16T16:05:00Z</dcterms:created>
  <dcterms:modified xsi:type="dcterms:W3CDTF">2016-03-16T16:05:00Z</dcterms:modified>
</cp:coreProperties>
</file>