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CB" w:rsidRDefault="004C7CCA" w:rsidP="00393299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Е. Н. </w:t>
      </w:r>
      <w:r w:rsidR="005F0D06">
        <w:rPr>
          <w:rFonts w:ascii="Times New Roman" w:hAnsi="Times New Roman" w:cs="Times New Roman"/>
          <w:sz w:val="28"/>
        </w:rPr>
        <w:t>Брызгалова</w:t>
      </w:r>
    </w:p>
    <w:p w:rsidR="00733BCB" w:rsidRDefault="005F0D06" w:rsidP="00393299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Тверской государственный университет</w:t>
      </w:r>
    </w:p>
    <w:p w:rsidR="00733BCB" w:rsidRPr="00EE7B1C" w:rsidRDefault="00733BCB" w:rsidP="00393299">
      <w:pPr>
        <w:spacing w:after="0" w:line="360" w:lineRule="auto"/>
        <w:rPr>
          <w:sz w:val="28"/>
        </w:rPr>
      </w:pPr>
    </w:p>
    <w:p w:rsidR="00733BCB" w:rsidRDefault="005F0D06" w:rsidP="00393299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ПУБЛИЦИСТИКА В. И</w:t>
      </w:r>
      <w:r w:rsidR="00426F21">
        <w:rPr>
          <w:rFonts w:ascii="Times New Roman" w:hAnsi="Times New Roman" w:cs="Times New Roman"/>
          <w:sz w:val="28"/>
        </w:rPr>
        <w:t>. НОВОДВОРСКОЙ В ЖУРНАЛЕ «НОВОЕ 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ВРЕМЯ»</w:t>
      </w:r>
    </w:p>
    <w:p w:rsidR="00733BCB" w:rsidRPr="00EE7B1C" w:rsidRDefault="00733BCB" w:rsidP="00393299">
      <w:pPr>
        <w:spacing w:after="0" w:line="360" w:lineRule="auto"/>
        <w:jc w:val="both"/>
        <w:rPr>
          <w:sz w:val="28"/>
          <w:szCs w:val="28"/>
        </w:rPr>
      </w:pPr>
    </w:p>
    <w:p w:rsidR="00733BCB" w:rsidRDefault="005F0D06" w:rsidP="005F0D0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Журнальные статьи В. И. Новодворской (1950–2014) совершенно не изучены, хотя представляют собой яркую страницу современной политической публицистики.</w:t>
      </w:r>
    </w:p>
    <w:p w:rsidR="00733BCB" w:rsidRDefault="005F0D06" w:rsidP="005F0D0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 течение многих лет В. Новодворская публиковала свои небольшие по объему тексты, написанные в основном «по поводу» (на годовщину рождения или смерти известного человека, выхода в свет литературного произведения, памятных дат и прочее), в журнале «Новое время». Вместе взятые, они образуют некое единство, основанное, с одной стороны, на общности художественно-публицистических приемов, а с другой, на стремлении автора открыто выразить свои политические взгляды, отвергающие современный российский строй.</w:t>
      </w:r>
    </w:p>
    <w:p w:rsidR="00733BCB" w:rsidRDefault="005F0D06" w:rsidP="005F0D0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Одним из наиболее частотных в текстах Новодворской является прием аналогии, на котором построены очень многие статьи. А материалом для проведения параллелей всегда служит литература. Обращаясь к известным произведениям и героям, публицистка оценивала современное положение в обществе или выражала собственное отношение к нему. Например, в статье «Идеалы или интересы» (2014. № 18) материалом для характеристики современного российского бизнеса послужил роман А. И. Гончарова «Обломов».</w:t>
      </w:r>
    </w:p>
    <w:p w:rsidR="00733BCB" w:rsidRDefault="005F0D06" w:rsidP="005F0D0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Имя классика, цитата из произведения, обращение к известному литературному факту становились для автора своеобразной апелляцией к литературному опыту читателя. В. Новодворская подтверждала собственную правоту, ссылаясь на авторитет литературы. Поэтому в ее статьях можно </w:t>
      </w:r>
      <w:r>
        <w:rPr>
          <w:rFonts w:ascii="Times New Roman" w:hAnsi="Times New Roman" w:cs="Times New Roman"/>
          <w:sz w:val="28"/>
        </w:rPr>
        <w:lastRenderedPageBreak/>
        <w:t>встретить выражения типа: «цитируя Пастернака…»; «Как сказал еще Чехов в ”Дуэли”…»; «и сегодня нам без Окуджавы никак…» и др.</w:t>
      </w:r>
    </w:p>
    <w:p w:rsidR="00733BCB" w:rsidRDefault="005F0D06" w:rsidP="005F0D0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Полемизируя с политическими оппонентами, публицистка в качестве аргументации использовала яркую образность литературных творений, что позволяло ей уйти от назойливых поучений по адресу читателя и четко сформулировать собственные представления по избранной проблеме.</w:t>
      </w:r>
    </w:p>
    <w:sectPr w:rsidR="00733BCB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B"/>
    <w:rsid w:val="00393299"/>
    <w:rsid w:val="00426F21"/>
    <w:rsid w:val="004C7CCA"/>
    <w:rsid w:val="005F0D06"/>
    <w:rsid w:val="00733BCB"/>
    <w:rsid w:val="00E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5F12F-69CD-4186-AB7B-3C4A29E6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2F3D505A-67B9-4C51-996E-5972A7EFB4C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2016-03-16T15:36:00Z</dcterms:created>
  <dcterms:modified xsi:type="dcterms:W3CDTF">2016-03-16T15:36:00Z</dcterms:modified>
</cp:coreProperties>
</file>