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4" w:rsidRDefault="00DA6524" w:rsidP="009B5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</w:t>
      </w:r>
      <w:r w:rsidRPr="00DA6524">
        <w:rPr>
          <w:rFonts w:ascii="Times New Roman" w:hAnsi="Times New Roman" w:cs="Times New Roman"/>
          <w:sz w:val="28"/>
          <w:szCs w:val="28"/>
        </w:rPr>
        <w:t xml:space="preserve">Зверева </w:t>
      </w:r>
    </w:p>
    <w:p w:rsidR="00DA6524" w:rsidRDefault="00DA6524" w:rsidP="009B5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524">
        <w:rPr>
          <w:rFonts w:ascii="Times New Roman" w:hAnsi="Times New Roman" w:cs="Times New Roman"/>
          <w:sz w:val="28"/>
          <w:szCs w:val="28"/>
        </w:rPr>
        <w:t>Тамбовский государственный универси</w:t>
      </w:r>
      <w:r>
        <w:rPr>
          <w:rFonts w:ascii="Times New Roman" w:hAnsi="Times New Roman" w:cs="Times New Roman"/>
          <w:sz w:val="28"/>
          <w:szCs w:val="28"/>
        </w:rPr>
        <w:t>тет им</w:t>
      </w:r>
      <w:r w:rsidR="009B515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B51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9B51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Державина</w:t>
      </w:r>
    </w:p>
    <w:p w:rsidR="001A3FCD" w:rsidRDefault="001A3FCD" w:rsidP="009B5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524" w:rsidRDefault="00DA6524" w:rsidP="009B5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524">
        <w:rPr>
          <w:rFonts w:ascii="Times New Roman" w:hAnsi="Times New Roman" w:cs="Times New Roman"/>
          <w:sz w:val="28"/>
          <w:szCs w:val="28"/>
        </w:rPr>
        <w:t>ЦЕНТР СТУДЕНЧЕСКИХ СМИ КАК ПЛОЩАДКА ДЛЯ ФОРМИРОВАНИЯ НАВЫКОВ РАБОТЫ СПЕЦИАЛИСТА В СФЕРЕ МЕДИАКОММУНИКАЦИИ (НА ПРИМЕР</w:t>
      </w:r>
      <w:r w:rsidR="009B5155">
        <w:rPr>
          <w:rFonts w:ascii="Times New Roman" w:hAnsi="Times New Roman" w:cs="Times New Roman"/>
          <w:sz w:val="28"/>
          <w:szCs w:val="28"/>
        </w:rPr>
        <w:t>Е ТАМБОВСКОГО ГОСУНИВЕРСИТЕТА)</w:t>
      </w:r>
    </w:p>
    <w:p w:rsidR="001A3FCD" w:rsidRDefault="001A3FCD" w:rsidP="00DA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524" w:rsidRPr="00DA6524" w:rsidRDefault="00DA6524" w:rsidP="00DA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4">
        <w:rPr>
          <w:rFonts w:ascii="Times New Roman" w:hAnsi="Times New Roman" w:cs="Times New Roman"/>
          <w:sz w:val="28"/>
          <w:szCs w:val="28"/>
        </w:rPr>
        <w:t xml:space="preserve">Отвечая на запросы </w:t>
      </w:r>
      <w:proofErr w:type="spellStart"/>
      <w:r w:rsidRPr="00DA6524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DA6524">
        <w:rPr>
          <w:rFonts w:ascii="Times New Roman" w:hAnsi="Times New Roman" w:cs="Times New Roman"/>
          <w:sz w:val="28"/>
          <w:szCs w:val="28"/>
        </w:rPr>
        <w:t>, в Тамбовском государственном университете имени Г.</w:t>
      </w:r>
      <w:r w:rsidR="009B5155">
        <w:rPr>
          <w:rFonts w:ascii="Times New Roman" w:hAnsi="Times New Roman" w:cs="Times New Roman"/>
          <w:sz w:val="28"/>
          <w:szCs w:val="28"/>
        </w:rPr>
        <w:t> </w:t>
      </w:r>
      <w:r w:rsidRPr="00DA6524">
        <w:rPr>
          <w:rFonts w:ascii="Times New Roman" w:hAnsi="Times New Roman" w:cs="Times New Roman"/>
          <w:sz w:val="28"/>
          <w:szCs w:val="28"/>
        </w:rPr>
        <w:t>Р.</w:t>
      </w:r>
      <w:r w:rsidR="009B5155">
        <w:rPr>
          <w:rFonts w:ascii="Times New Roman" w:hAnsi="Times New Roman" w:cs="Times New Roman"/>
          <w:sz w:val="28"/>
          <w:szCs w:val="28"/>
        </w:rPr>
        <w:t> </w:t>
      </w:r>
      <w:r w:rsidRPr="00DA6524">
        <w:rPr>
          <w:rFonts w:ascii="Times New Roman" w:hAnsi="Times New Roman" w:cs="Times New Roman"/>
          <w:sz w:val="28"/>
          <w:szCs w:val="28"/>
        </w:rPr>
        <w:t xml:space="preserve">Державина создан Центр студенческих СМИ, объединивший научно-образовательную лабораторию студенческого телевидения «ТГУ-ТВ» и газету «Регион. Молодежь». Центр позволяет осуществить новые подходы к теории медиа, а также удовлетворить потребности в обеспечении полного цикла получения </w:t>
      </w:r>
      <w:proofErr w:type="spellStart"/>
      <w:r w:rsidRPr="00DA6524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DA6524">
        <w:rPr>
          <w:rFonts w:ascii="Times New Roman" w:hAnsi="Times New Roman" w:cs="Times New Roman"/>
          <w:sz w:val="28"/>
          <w:szCs w:val="28"/>
        </w:rPr>
        <w:t>.</w:t>
      </w:r>
    </w:p>
    <w:p w:rsidR="00DA6524" w:rsidRPr="00DA6524" w:rsidRDefault="00DA6524" w:rsidP="00DA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4">
        <w:rPr>
          <w:rFonts w:ascii="Times New Roman" w:hAnsi="Times New Roman" w:cs="Times New Roman"/>
          <w:sz w:val="28"/>
          <w:szCs w:val="28"/>
        </w:rPr>
        <w:t xml:space="preserve">Особенность студенческого телевидения «ТГУ-ТВ» в том, что оно выполняет функцию обеспечения высокого уровня теоретических знаний и профессиональных навыков, их успешного применения студентами на практике. Уже во время обучения в вузе многие ребята могут отправиться на съёмку в качестве корреспондента или </w:t>
      </w:r>
      <w:proofErr w:type="spellStart"/>
      <w:r w:rsidRPr="00DA6524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Pr="00DA6524">
        <w:rPr>
          <w:rFonts w:ascii="Times New Roman" w:hAnsi="Times New Roman" w:cs="Times New Roman"/>
          <w:sz w:val="28"/>
          <w:szCs w:val="28"/>
        </w:rPr>
        <w:t>, а затем самостоятельно озвучить и смонтировать сюжет или программу.</w:t>
      </w:r>
    </w:p>
    <w:p w:rsidR="00DA6524" w:rsidRPr="00DA6524" w:rsidRDefault="00DA6524" w:rsidP="00DA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4">
        <w:rPr>
          <w:rFonts w:ascii="Times New Roman" w:hAnsi="Times New Roman" w:cs="Times New Roman"/>
          <w:sz w:val="28"/>
          <w:szCs w:val="28"/>
        </w:rPr>
        <w:t xml:space="preserve">Университетское телевидение нужно и для обратной связи. Так, у студентов есть возможность донести до руководства вуза свои мнения и предложения по самым разным вопросам, так реализуется идея создания единого информационного пространства, объединяющего студентов и сотрудников, и формирующего позитивный имидж университета. </w:t>
      </w:r>
    </w:p>
    <w:p w:rsidR="00DA6524" w:rsidRPr="00DA6524" w:rsidRDefault="00DA6524" w:rsidP="00DA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4">
        <w:rPr>
          <w:rFonts w:ascii="Times New Roman" w:hAnsi="Times New Roman" w:cs="Times New Roman"/>
          <w:sz w:val="28"/>
          <w:szCs w:val="28"/>
        </w:rPr>
        <w:t>Особенность издания объединенных студенческих СМИ Тамбовской области «Регион. Молодежь» в том, что каждый участник проекта может попробовать себя в роли главного редакто</w:t>
      </w:r>
      <w:bookmarkStart w:id="0" w:name="_GoBack"/>
      <w:bookmarkEnd w:id="0"/>
      <w:r w:rsidRPr="00DA6524">
        <w:rPr>
          <w:rFonts w:ascii="Times New Roman" w:hAnsi="Times New Roman" w:cs="Times New Roman"/>
          <w:sz w:val="28"/>
          <w:szCs w:val="28"/>
        </w:rPr>
        <w:t xml:space="preserve">ра, фотографа, дизайнера, «творца идеи и композиции». «Регион. Молодежь» предоставляет студентам возможность прохождения практики в издании, способствует повышению </w:t>
      </w:r>
      <w:r w:rsidRPr="00DA6524">
        <w:rPr>
          <w:rFonts w:ascii="Times New Roman" w:hAnsi="Times New Roman" w:cs="Times New Roman"/>
          <w:sz w:val="28"/>
          <w:szCs w:val="28"/>
        </w:rPr>
        <w:lastRenderedPageBreak/>
        <w:t>профессиональных навыков в сфере журналистского творчества, формированию портфолио профессиональных достижений.</w:t>
      </w:r>
    </w:p>
    <w:p w:rsidR="00DA6524" w:rsidRPr="00800EB8" w:rsidRDefault="00DA6524" w:rsidP="00DA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4">
        <w:rPr>
          <w:rFonts w:ascii="Times New Roman" w:hAnsi="Times New Roman" w:cs="Times New Roman"/>
          <w:sz w:val="28"/>
          <w:szCs w:val="28"/>
        </w:rPr>
        <w:t>Таким образом, данная форма деятельности является наиболее эффективной для развития творческих, исследовательских и практ</w:t>
      </w:r>
      <w:r>
        <w:rPr>
          <w:rFonts w:ascii="Times New Roman" w:hAnsi="Times New Roman" w:cs="Times New Roman"/>
          <w:sz w:val="28"/>
          <w:szCs w:val="28"/>
        </w:rPr>
        <w:t>ических способностей студентов.</w:t>
      </w:r>
    </w:p>
    <w:sectPr w:rsidR="00DA6524" w:rsidRPr="0080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B8"/>
    <w:rsid w:val="0015284F"/>
    <w:rsid w:val="001A3FCD"/>
    <w:rsid w:val="006C7927"/>
    <w:rsid w:val="00800EB8"/>
    <w:rsid w:val="009B5155"/>
    <w:rsid w:val="009E2425"/>
    <w:rsid w:val="00DA6524"/>
    <w:rsid w:val="00EE7AA6"/>
    <w:rsid w:val="00F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ВВ</cp:lastModifiedBy>
  <cp:revision>2</cp:revision>
  <dcterms:created xsi:type="dcterms:W3CDTF">2016-03-14T18:38:00Z</dcterms:created>
  <dcterms:modified xsi:type="dcterms:W3CDTF">2016-03-14T18:38:00Z</dcterms:modified>
</cp:coreProperties>
</file>