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49" w:rsidRPr="000A50EA" w:rsidRDefault="00CB4249" w:rsidP="000A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50EA">
        <w:rPr>
          <w:rFonts w:ascii="Times New Roman" w:hAnsi="Times New Roman" w:cs="Times New Roman"/>
          <w:sz w:val="28"/>
          <w:szCs w:val="28"/>
        </w:rPr>
        <w:t>А.</w:t>
      </w:r>
      <w:r w:rsidR="002513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50EA">
        <w:rPr>
          <w:rFonts w:ascii="Times New Roman" w:hAnsi="Times New Roman" w:cs="Times New Roman"/>
          <w:sz w:val="28"/>
          <w:szCs w:val="28"/>
        </w:rPr>
        <w:t>Н.</w:t>
      </w:r>
      <w:r w:rsidR="002513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0A50EA">
        <w:rPr>
          <w:rFonts w:ascii="Times New Roman" w:hAnsi="Times New Roman" w:cs="Times New Roman"/>
          <w:sz w:val="28"/>
          <w:szCs w:val="28"/>
        </w:rPr>
        <w:t>Кашеваров</w:t>
      </w:r>
    </w:p>
    <w:p w:rsidR="000A50EA" w:rsidRDefault="000A50EA" w:rsidP="000A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50EA" w:rsidRDefault="00CB4249" w:rsidP="000A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0B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CB4249" w:rsidRPr="0093640B" w:rsidRDefault="00CB4249" w:rsidP="000A50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364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249" w:rsidRPr="000A50EA" w:rsidRDefault="000A50EA" w:rsidP="000A50E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50EA">
        <w:rPr>
          <w:rFonts w:ascii="Times New Roman" w:hAnsi="Times New Roman" w:cs="Times New Roman"/>
          <w:sz w:val="28"/>
          <w:szCs w:val="28"/>
        </w:rPr>
        <w:t>АКТУАЛЬНЫЕ ВОПРОСЫ ИЗУЧЕНИЯ ИСТОРИИ ЦЕРКОВНОЙ ПЕЧАТИ В УНИВЕРСИТЕТСКОМ КУРСЕ «ИСТОРИЯ  РУССКОЙ ЖУРНАЛИСТИКИ ХХ ВЕКА»</w:t>
      </w:r>
    </w:p>
    <w:p w:rsidR="00CB4249" w:rsidRPr="00E74364" w:rsidRDefault="00CB4249" w:rsidP="00CB42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249" w:rsidRPr="0093640B" w:rsidRDefault="00CB4249" w:rsidP="00CB424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640B">
        <w:rPr>
          <w:rFonts w:ascii="Times New Roman" w:hAnsi="Times New Roman" w:cs="Times New Roman"/>
          <w:sz w:val="28"/>
          <w:szCs w:val="28"/>
        </w:rPr>
        <w:t xml:space="preserve">В университетском курсе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93640B">
        <w:rPr>
          <w:rFonts w:ascii="Times New Roman" w:hAnsi="Times New Roman" w:cs="Times New Roman"/>
          <w:sz w:val="28"/>
          <w:szCs w:val="28"/>
        </w:rPr>
        <w:t>истории русской журналистики ХХ в</w:t>
      </w:r>
      <w:r>
        <w:rPr>
          <w:rFonts w:ascii="Times New Roman" w:hAnsi="Times New Roman" w:cs="Times New Roman"/>
          <w:sz w:val="28"/>
          <w:szCs w:val="28"/>
        </w:rPr>
        <w:t>ека</w:t>
      </w:r>
      <w:r w:rsidRPr="0093640B">
        <w:rPr>
          <w:rFonts w:ascii="Times New Roman" w:hAnsi="Times New Roman" w:cs="Times New Roman"/>
          <w:sz w:val="28"/>
          <w:szCs w:val="28"/>
        </w:rPr>
        <w:t>, основанном на учебных пособиях Г.</w:t>
      </w:r>
      <w:r w:rsidR="002513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640B">
        <w:rPr>
          <w:rFonts w:ascii="Times New Roman" w:hAnsi="Times New Roman" w:cs="Times New Roman"/>
          <w:sz w:val="28"/>
          <w:szCs w:val="28"/>
        </w:rPr>
        <w:t>В.</w:t>
      </w:r>
      <w:r w:rsidR="002513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93640B">
        <w:rPr>
          <w:rFonts w:ascii="Times New Roman" w:hAnsi="Times New Roman" w:cs="Times New Roman"/>
          <w:sz w:val="28"/>
          <w:szCs w:val="28"/>
        </w:rPr>
        <w:t xml:space="preserve">Жиркова, </w:t>
      </w:r>
      <w:r w:rsidR="00251383" w:rsidRPr="0093640B">
        <w:rPr>
          <w:rFonts w:ascii="Times New Roman" w:hAnsi="Times New Roman" w:cs="Times New Roman"/>
          <w:sz w:val="28"/>
          <w:szCs w:val="28"/>
        </w:rPr>
        <w:t>И.</w:t>
      </w:r>
      <w:r w:rsidR="00251383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51383" w:rsidRPr="0093640B">
        <w:rPr>
          <w:rFonts w:ascii="Times New Roman" w:hAnsi="Times New Roman" w:cs="Times New Roman"/>
          <w:sz w:val="28"/>
          <w:szCs w:val="28"/>
        </w:rPr>
        <w:t>В</w:t>
      </w:r>
      <w:r w:rsidR="00251383">
        <w:rPr>
          <w:rFonts w:ascii="Times New Roman" w:hAnsi="Times New Roman" w:cs="Times New Roman"/>
          <w:sz w:val="28"/>
          <w:szCs w:val="28"/>
        </w:rPr>
        <w:t>. </w:t>
      </w:r>
      <w:r w:rsidRPr="0093640B">
        <w:rPr>
          <w:rFonts w:ascii="Times New Roman" w:hAnsi="Times New Roman" w:cs="Times New Roman"/>
          <w:sz w:val="28"/>
          <w:szCs w:val="28"/>
        </w:rPr>
        <w:t>Кузнецова</w:t>
      </w:r>
      <w:r w:rsidR="00251383">
        <w:rPr>
          <w:rFonts w:ascii="Times New Roman" w:hAnsi="Times New Roman" w:cs="Times New Roman"/>
          <w:sz w:val="28"/>
          <w:szCs w:val="28"/>
        </w:rPr>
        <w:t>,</w:t>
      </w:r>
      <w:r w:rsidRPr="0093640B">
        <w:rPr>
          <w:rFonts w:ascii="Times New Roman" w:hAnsi="Times New Roman" w:cs="Times New Roman"/>
          <w:sz w:val="28"/>
          <w:szCs w:val="28"/>
        </w:rPr>
        <w:t xml:space="preserve"> </w:t>
      </w:r>
      <w:r w:rsidR="00251383">
        <w:rPr>
          <w:rFonts w:ascii="Times New Roman" w:hAnsi="Times New Roman" w:cs="Times New Roman"/>
          <w:sz w:val="28"/>
          <w:szCs w:val="28"/>
        </w:rPr>
        <w:t>С. Я. </w:t>
      </w:r>
      <w:r w:rsidRPr="0093640B">
        <w:rPr>
          <w:rFonts w:ascii="Times New Roman" w:hAnsi="Times New Roman" w:cs="Times New Roman"/>
          <w:sz w:val="28"/>
          <w:szCs w:val="28"/>
        </w:rPr>
        <w:t>Махониной</w:t>
      </w:r>
      <w:r w:rsidR="00251383">
        <w:rPr>
          <w:rFonts w:ascii="Times New Roman" w:hAnsi="Times New Roman" w:cs="Times New Roman"/>
          <w:sz w:val="28"/>
          <w:szCs w:val="28"/>
        </w:rPr>
        <w:t>, Р. П. </w:t>
      </w:r>
      <w:r w:rsidRPr="0093640B">
        <w:rPr>
          <w:rFonts w:ascii="Times New Roman" w:hAnsi="Times New Roman" w:cs="Times New Roman"/>
          <w:sz w:val="28"/>
          <w:szCs w:val="28"/>
        </w:rPr>
        <w:t xml:space="preserve">Овеспяна, достаточно полно отражена не только система журналистики тех лет, но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3640B">
        <w:rPr>
          <w:rFonts w:ascii="Times New Roman" w:hAnsi="Times New Roman" w:cs="Times New Roman"/>
          <w:sz w:val="28"/>
          <w:szCs w:val="28"/>
        </w:rPr>
        <w:t>персоналии, связанные с ней</w:t>
      </w:r>
      <w:r w:rsidR="00251383">
        <w:rPr>
          <w:rFonts w:ascii="Times New Roman" w:hAnsi="Times New Roman" w:cs="Times New Roman"/>
          <w:sz w:val="28"/>
          <w:szCs w:val="28"/>
        </w:rPr>
        <w:t>:</w:t>
      </w:r>
      <w:r w:rsidRPr="0093640B">
        <w:rPr>
          <w:rFonts w:ascii="Times New Roman" w:hAnsi="Times New Roman" w:cs="Times New Roman"/>
          <w:sz w:val="28"/>
          <w:szCs w:val="28"/>
        </w:rPr>
        <w:t xml:space="preserve"> издатели, редакторы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3640B">
        <w:rPr>
          <w:rFonts w:ascii="Times New Roman" w:hAnsi="Times New Roman" w:cs="Times New Roman"/>
          <w:sz w:val="28"/>
          <w:szCs w:val="28"/>
        </w:rPr>
        <w:t xml:space="preserve">сотрудники газет и журналов, ведущие публицисты. Этого нельзя сказать о тех вопросах, которые касаются в этом курсе основных этапов истории  и особенностей церковной печати. Специальные учебные пособия по истории церковной печати пока отсутствуют, а в научной литературе главный упор сделан на изучение процессов, которые оказали существенное влияние на особенности церковной печати, ее типологию, </w:t>
      </w:r>
      <w:r>
        <w:rPr>
          <w:rFonts w:ascii="Times New Roman" w:hAnsi="Times New Roman" w:cs="Times New Roman"/>
          <w:sz w:val="28"/>
          <w:szCs w:val="28"/>
        </w:rPr>
        <w:t>проблемно-тематический комплекс</w:t>
      </w:r>
      <w:r w:rsidRPr="0093640B">
        <w:rPr>
          <w:rFonts w:ascii="Times New Roman" w:hAnsi="Times New Roman" w:cs="Times New Roman"/>
          <w:sz w:val="28"/>
          <w:szCs w:val="28"/>
        </w:rPr>
        <w:t xml:space="preserve">. Особенно это касается освещения функционирования церковной печати в советский период, когда  само существование церковной печати зависело от состояния государственно-церковных отношений. Поэтому актуальной задачей в изучении церковной печати советского времени является </w:t>
      </w:r>
      <w:r w:rsidR="00AB7500">
        <w:rPr>
          <w:rFonts w:ascii="Times New Roman" w:hAnsi="Times New Roman" w:cs="Times New Roman"/>
          <w:sz w:val="28"/>
          <w:szCs w:val="28"/>
        </w:rPr>
        <w:t xml:space="preserve">исследование </w:t>
      </w:r>
      <w:r w:rsidRPr="0093640B">
        <w:rPr>
          <w:rFonts w:ascii="Times New Roman" w:hAnsi="Times New Roman" w:cs="Times New Roman"/>
          <w:sz w:val="28"/>
          <w:szCs w:val="28"/>
        </w:rPr>
        <w:t>творчества наиболее значимых публицистов, деятельности редакторов и сотрудников церковной печати, которые оказали определенное влияние на ее особенности и проблемно-тематическое содержание.</w:t>
      </w:r>
    </w:p>
    <w:p w:rsidR="00217132" w:rsidRDefault="00CB4249" w:rsidP="000A50EA">
      <w:pPr>
        <w:spacing w:after="0" w:line="360" w:lineRule="auto"/>
        <w:ind w:firstLine="708"/>
        <w:jc w:val="both"/>
      </w:pPr>
      <w:r w:rsidRPr="0093640B">
        <w:rPr>
          <w:rFonts w:ascii="Times New Roman" w:hAnsi="Times New Roman" w:cs="Times New Roman"/>
          <w:sz w:val="28"/>
          <w:szCs w:val="28"/>
        </w:rPr>
        <w:t xml:space="preserve">Примером в этом отношении является изучение деятельности Анатолия Васильевича Ведерникова (1901–1992) в 1950-е годы. </w:t>
      </w:r>
      <w:r w:rsidRPr="0093640B">
        <w:rPr>
          <w:rFonts w:ascii="Times New Roman" w:eastAsia="Arial Unicode MS" w:hAnsi="Times New Roman" w:cs="Times New Roman"/>
          <w:sz w:val="28"/>
          <w:szCs w:val="28"/>
        </w:rPr>
        <w:t xml:space="preserve">Будучи в этот период ближайшим помощником главы Издательского отдела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Русской Православной Церкви </w:t>
      </w:r>
      <w:r w:rsidRPr="0093640B">
        <w:rPr>
          <w:rFonts w:ascii="Times New Roman" w:eastAsia="Arial Unicode MS" w:hAnsi="Times New Roman" w:cs="Times New Roman"/>
          <w:sz w:val="28"/>
          <w:szCs w:val="28"/>
        </w:rPr>
        <w:t>митрополита Николая (Ярушевича) и ответственным секретарем редакции «Журнала Московской Патриархии</w:t>
      </w:r>
      <w:r>
        <w:rPr>
          <w:rFonts w:ascii="Times New Roman" w:eastAsia="Arial Unicode MS" w:hAnsi="Times New Roman" w:cs="Times New Roman"/>
          <w:sz w:val="28"/>
          <w:szCs w:val="28"/>
        </w:rPr>
        <w:t>»</w:t>
      </w:r>
      <w:r w:rsidR="00251383">
        <w:rPr>
          <w:rFonts w:ascii="Times New Roman" w:eastAsia="Arial Unicode MS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eastAsia="Arial Unicode MS" w:hAnsi="Times New Roman" w:cs="Times New Roman"/>
          <w:sz w:val="28"/>
          <w:szCs w:val="28"/>
        </w:rPr>
        <w:t xml:space="preserve"> он стремился привлечь новые</w:t>
      </w:r>
      <w:r w:rsidRPr="0093640B">
        <w:rPr>
          <w:rFonts w:ascii="Times New Roman" w:eastAsia="Arial Unicode MS" w:hAnsi="Times New Roman" w:cs="Times New Roman"/>
          <w:sz w:val="28"/>
          <w:szCs w:val="28"/>
        </w:rPr>
        <w:t xml:space="preserve"> сил</w:t>
      </w:r>
      <w:r>
        <w:rPr>
          <w:rFonts w:ascii="Times New Roman" w:eastAsia="Arial Unicode MS" w:hAnsi="Times New Roman" w:cs="Times New Roman"/>
          <w:sz w:val="28"/>
          <w:szCs w:val="28"/>
        </w:rPr>
        <w:t>ы, способные</w:t>
      </w:r>
      <w:r w:rsidRPr="0093640B">
        <w:rPr>
          <w:rFonts w:ascii="Times New Roman" w:eastAsia="Arial Unicode MS" w:hAnsi="Times New Roman" w:cs="Times New Roman"/>
          <w:sz w:val="28"/>
          <w:szCs w:val="28"/>
        </w:rPr>
        <w:t xml:space="preserve"> поднять уровень журнала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на</w:t>
      </w:r>
      <w:r w:rsidRPr="0093640B">
        <w:rPr>
          <w:rFonts w:ascii="Times New Roman" w:eastAsia="Arial Unicode MS" w:hAnsi="Times New Roman" w:cs="Times New Roman"/>
          <w:sz w:val="28"/>
          <w:szCs w:val="28"/>
        </w:rPr>
        <w:t xml:space="preserve"> высоту, достойную значения </w:t>
      </w:r>
      <w:r w:rsidRPr="0093640B"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РПЦ в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христианском мире, а также </w:t>
      </w:r>
      <w:r w:rsidRPr="0093640B">
        <w:rPr>
          <w:rFonts w:ascii="Times New Roman" w:eastAsia="Arial Unicode MS" w:hAnsi="Times New Roman" w:cs="Times New Roman"/>
          <w:sz w:val="28"/>
          <w:szCs w:val="28"/>
        </w:rPr>
        <w:t>противод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ействовать придиркам цензуры и </w:t>
      </w:r>
      <w:r w:rsidRPr="0093640B">
        <w:rPr>
          <w:rFonts w:ascii="Times New Roman" w:eastAsia="Arial Unicode MS" w:hAnsi="Times New Roman" w:cs="Times New Roman"/>
          <w:sz w:val="28"/>
          <w:szCs w:val="28"/>
        </w:rPr>
        <w:t>свести к минимуму сове</w:t>
      </w:r>
      <w:r>
        <w:rPr>
          <w:rFonts w:ascii="Times New Roman" w:eastAsia="Arial Unicode MS" w:hAnsi="Times New Roman" w:cs="Times New Roman"/>
          <w:sz w:val="28"/>
          <w:szCs w:val="28"/>
        </w:rPr>
        <w:t>тский официоз.</w:t>
      </w:r>
      <w:r w:rsidRPr="00CB4249">
        <w:rPr>
          <w:rFonts w:ascii="Times New Roman" w:eastAsia="Arial Unicode MS" w:hAnsi="Times New Roman" w:cs="Times New Roman"/>
          <w:sz w:val="28"/>
          <w:szCs w:val="28"/>
        </w:rPr>
        <w:t xml:space="preserve"> За время работы в «ЖМП» он написал и опубликовал около 150 статей, в том числе под псевдонимами</w:t>
      </w:r>
      <w:r>
        <w:rPr>
          <w:rFonts w:ascii="Times New Roman" w:eastAsia="Arial Unicode MS" w:hAnsi="Times New Roman" w:cs="Times New Roman"/>
          <w:sz w:val="28"/>
          <w:szCs w:val="28"/>
        </w:rPr>
        <w:t>.</w:t>
      </w:r>
      <w:r w:rsidRPr="00CB4249">
        <w:rPr>
          <w:sz w:val="28"/>
          <w:szCs w:val="28"/>
        </w:rPr>
        <w:t xml:space="preserve"> </w:t>
      </w:r>
    </w:p>
    <w:sectPr w:rsidR="00217132" w:rsidSect="00970A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4249"/>
    <w:rsid w:val="000149CE"/>
    <w:rsid w:val="000A50EA"/>
    <w:rsid w:val="00217132"/>
    <w:rsid w:val="00251383"/>
    <w:rsid w:val="002C5324"/>
    <w:rsid w:val="002F4616"/>
    <w:rsid w:val="003D58A3"/>
    <w:rsid w:val="008115F2"/>
    <w:rsid w:val="00AB7500"/>
    <w:rsid w:val="00B04C3F"/>
    <w:rsid w:val="00CB4249"/>
    <w:rsid w:val="00F3358E"/>
    <w:rsid w:val="00FF3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y.khakimova</cp:lastModifiedBy>
  <cp:revision>2</cp:revision>
  <dcterms:created xsi:type="dcterms:W3CDTF">2016-02-03T09:37:00Z</dcterms:created>
  <dcterms:modified xsi:type="dcterms:W3CDTF">2016-02-03T09:37:00Z</dcterms:modified>
</cp:coreProperties>
</file>