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25" w:rsidRPr="00617F67" w:rsidRDefault="00617F67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Н. С. 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Цветова</w:t>
      </w:r>
      <w:proofErr w:type="spellEnd"/>
    </w:p>
    <w:p w:rsidR="00186925" w:rsidRDefault="00617F67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7F67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4861" w:rsidRPr="00294861" w:rsidRDefault="00617F67" w:rsidP="00294861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617F67">
        <w:rPr>
          <w:rFonts w:ascii="Times New Roman" w:hAnsi="Times New Roman" w:cs="Times New Roman"/>
          <w:caps/>
          <w:sz w:val="28"/>
          <w:szCs w:val="28"/>
        </w:rPr>
        <w:t>Интенционально-стилистический статус невербальных компонентов медиатекста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7F67" w:rsidRPr="00617F67" w:rsidRDefault="00617F67" w:rsidP="00617F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7">
        <w:rPr>
          <w:rFonts w:ascii="Times New Roman" w:hAnsi="Times New Roman" w:cs="Times New Roman"/>
          <w:sz w:val="28"/>
          <w:szCs w:val="28"/>
        </w:rPr>
        <w:t xml:space="preserve">Актуализация интереса многих отраслей сегодняшней </w:t>
      </w:r>
      <w:proofErr w:type="spellStart"/>
      <w:r w:rsidRPr="00617F67">
        <w:rPr>
          <w:rFonts w:ascii="Times New Roman" w:hAnsi="Times New Roman" w:cs="Times New Roman"/>
          <w:sz w:val="28"/>
          <w:szCs w:val="28"/>
        </w:rPr>
        <w:t>гуманитаристики</w:t>
      </w:r>
      <w:proofErr w:type="spellEnd"/>
      <w:r w:rsidRPr="00617F67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617F67">
        <w:rPr>
          <w:rFonts w:ascii="Times New Roman" w:hAnsi="Times New Roman" w:cs="Times New Roman"/>
          <w:sz w:val="28"/>
          <w:szCs w:val="28"/>
        </w:rPr>
        <w:t>поликодовому</w:t>
      </w:r>
      <w:proofErr w:type="spellEnd"/>
      <w:r w:rsidRPr="00617F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F67">
        <w:rPr>
          <w:rFonts w:ascii="Times New Roman" w:hAnsi="Times New Roman" w:cs="Times New Roman"/>
          <w:sz w:val="28"/>
          <w:szCs w:val="28"/>
        </w:rPr>
        <w:t>креолизованному</w:t>
      </w:r>
      <w:proofErr w:type="spellEnd"/>
      <w:r w:rsidRPr="00617F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F67">
        <w:rPr>
          <w:rFonts w:ascii="Times New Roman" w:hAnsi="Times New Roman" w:cs="Times New Roman"/>
          <w:sz w:val="28"/>
          <w:szCs w:val="28"/>
        </w:rPr>
        <w:t>интермедиальному</w:t>
      </w:r>
      <w:proofErr w:type="spellEnd"/>
      <w:r w:rsidRPr="00617F67">
        <w:rPr>
          <w:rFonts w:ascii="Times New Roman" w:hAnsi="Times New Roman" w:cs="Times New Roman"/>
          <w:sz w:val="28"/>
          <w:szCs w:val="28"/>
        </w:rPr>
        <w:t xml:space="preserve">, гибридному </w:t>
      </w:r>
      <w:proofErr w:type="spellStart"/>
      <w:r w:rsidRPr="00617F67">
        <w:rPr>
          <w:rFonts w:ascii="Times New Roman" w:hAnsi="Times New Roman" w:cs="Times New Roman"/>
          <w:sz w:val="28"/>
          <w:szCs w:val="28"/>
        </w:rPr>
        <w:t>медиатексту</w:t>
      </w:r>
      <w:proofErr w:type="spellEnd"/>
      <w:r w:rsidRPr="00617F67">
        <w:rPr>
          <w:rFonts w:ascii="Times New Roman" w:hAnsi="Times New Roman" w:cs="Times New Roman"/>
          <w:sz w:val="28"/>
          <w:szCs w:val="28"/>
        </w:rPr>
        <w:t xml:space="preserve"> мотивируется феноменальностью современного процесса текс</w:t>
      </w:r>
      <w:r>
        <w:rPr>
          <w:rFonts w:ascii="Times New Roman" w:hAnsi="Times New Roman" w:cs="Times New Roman"/>
          <w:sz w:val="28"/>
          <w:szCs w:val="28"/>
        </w:rPr>
        <w:t xml:space="preserve">топорождения в соответствующем </w:t>
      </w:r>
      <w:r w:rsidRPr="00617F67">
        <w:rPr>
          <w:rFonts w:ascii="Times New Roman" w:hAnsi="Times New Roman" w:cs="Times New Roman"/>
          <w:sz w:val="28"/>
          <w:szCs w:val="28"/>
        </w:rPr>
        <w:t xml:space="preserve">дискурсе, отнесенностью </w:t>
      </w:r>
      <w:proofErr w:type="spellStart"/>
      <w:r w:rsidRPr="00617F67">
        <w:rPr>
          <w:rFonts w:ascii="Times New Roman" w:hAnsi="Times New Roman" w:cs="Times New Roman"/>
          <w:sz w:val="28"/>
          <w:szCs w:val="28"/>
        </w:rPr>
        <w:t>креолизации</w:t>
      </w:r>
      <w:proofErr w:type="spellEnd"/>
      <w:r w:rsidRPr="00617F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7F67">
        <w:rPr>
          <w:rFonts w:ascii="Times New Roman" w:hAnsi="Times New Roman" w:cs="Times New Roman"/>
          <w:sz w:val="28"/>
          <w:szCs w:val="28"/>
        </w:rPr>
        <w:t>к универсалиями</w:t>
      </w:r>
      <w:proofErr w:type="gramEnd"/>
      <w:r w:rsidRPr="00617F67">
        <w:rPr>
          <w:rFonts w:ascii="Times New Roman" w:hAnsi="Times New Roman" w:cs="Times New Roman"/>
          <w:sz w:val="28"/>
          <w:szCs w:val="28"/>
        </w:rPr>
        <w:t xml:space="preserve"> речевой деятельности в</w:t>
      </w:r>
      <w:r w:rsidR="000E1633">
        <w:rPr>
          <w:rFonts w:ascii="Times New Roman" w:hAnsi="Times New Roman" w:cs="Times New Roman"/>
          <w:sz w:val="28"/>
          <w:szCs w:val="28"/>
        </w:rPr>
        <w:t xml:space="preserve"> современном </w:t>
      </w:r>
      <w:proofErr w:type="spellStart"/>
      <w:r w:rsidR="000E1633">
        <w:rPr>
          <w:rFonts w:ascii="Times New Roman" w:hAnsi="Times New Roman" w:cs="Times New Roman"/>
          <w:sz w:val="28"/>
          <w:szCs w:val="28"/>
        </w:rPr>
        <w:t>медиапространстве</w:t>
      </w:r>
      <w:proofErr w:type="spellEnd"/>
      <w:r w:rsidR="000E1633">
        <w:rPr>
          <w:rFonts w:ascii="Times New Roman" w:hAnsi="Times New Roman" w:cs="Times New Roman"/>
          <w:sz w:val="28"/>
          <w:szCs w:val="28"/>
        </w:rPr>
        <w:t>.</w:t>
      </w:r>
    </w:p>
    <w:p w:rsidR="00617F67" w:rsidRPr="00617F67" w:rsidRDefault="00617F67" w:rsidP="00617F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7">
        <w:rPr>
          <w:rFonts w:ascii="Times New Roman" w:hAnsi="Times New Roman" w:cs="Times New Roman"/>
          <w:sz w:val="28"/>
          <w:szCs w:val="28"/>
        </w:rPr>
        <w:t>Теоретическая б</w:t>
      </w:r>
      <w:r>
        <w:rPr>
          <w:rFonts w:ascii="Times New Roman" w:hAnsi="Times New Roman" w:cs="Times New Roman"/>
          <w:sz w:val="28"/>
          <w:szCs w:val="28"/>
        </w:rPr>
        <w:t xml:space="preserve">аза для реализации такого рода </w:t>
      </w:r>
      <w:r w:rsidRPr="00617F67">
        <w:rPr>
          <w:rFonts w:ascii="Times New Roman" w:hAnsi="Times New Roman" w:cs="Times New Roman"/>
          <w:sz w:val="28"/>
          <w:szCs w:val="28"/>
        </w:rPr>
        <w:t>интереса создавалась в течение многих десятилетий. Статус научной данная про</w:t>
      </w:r>
      <w:r>
        <w:rPr>
          <w:rFonts w:ascii="Times New Roman" w:hAnsi="Times New Roman" w:cs="Times New Roman"/>
          <w:sz w:val="28"/>
          <w:szCs w:val="28"/>
        </w:rPr>
        <w:t>блематика получила благодаря А. А. </w:t>
      </w:r>
      <w:r w:rsidRPr="00617F67">
        <w:rPr>
          <w:rFonts w:ascii="Times New Roman" w:hAnsi="Times New Roman" w:cs="Times New Roman"/>
          <w:sz w:val="28"/>
          <w:szCs w:val="28"/>
        </w:rPr>
        <w:t xml:space="preserve">Реформатскому (1930-е годы) и участникам Пражского лингвистического кружка. В период становления научного подхода к </w:t>
      </w:r>
      <w:proofErr w:type="spellStart"/>
      <w:r w:rsidRPr="00617F67">
        <w:rPr>
          <w:rFonts w:ascii="Times New Roman" w:hAnsi="Times New Roman" w:cs="Times New Roman"/>
          <w:sz w:val="28"/>
          <w:szCs w:val="28"/>
        </w:rPr>
        <w:t>поликодовому</w:t>
      </w:r>
      <w:proofErr w:type="spellEnd"/>
      <w:r w:rsidRPr="00617F67">
        <w:rPr>
          <w:rFonts w:ascii="Times New Roman" w:hAnsi="Times New Roman" w:cs="Times New Roman"/>
          <w:sz w:val="28"/>
          <w:szCs w:val="28"/>
        </w:rPr>
        <w:t xml:space="preserve"> тексту некоторые исследователи считали, что знаковое разнообразие может мешать восприятию смысловой структуры, хотя признавали, что ориентация на невербальные текстовые компоненты провоцируется недостаточными </w:t>
      </w:r>
      <w:r w:rsidR="000E1633">
        <w:rPr>
          <w:rFonts w:ascii="Times New Roman" w:hAnsi="Times New Roman" w:cs="Times New Roman"/>
          <w:sz w:val="28"/>
          <w:szCs w:val="28"/>
        </w:rPr>
        <w:t>возможностями вербального ряда.</w:t>
      </w:r>
    </w:p>
    <w:p w:rsidR="00617F67" w:rsidRPr="00617F67" w:rsidRDefault="00617F67" w:rsidP="00617F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7">
        <w:rPr>
          <w:rFonts w:ascii="Times New Roman" w:hAnsi="Times New Roman" w:cs="Times New Roman"/>
          <w:sz w:val="28"/>
          <w:szCs w:val="28"/>
        </w:rPr>
        <w:t xml:space="preserve">Современные ученые настаивают на том, что все средства </w:t>
      </w:r>
      <w:proofErr w:type="spellStart"/>
      <w:r w:rsidRPr="00617F67">
        <w:rPr>
          <w:rFonts w:ascii="Times New Roman" w:hAnsi="Times New Roman" w:cs="Times New Roman"/>
          <w:sz w:val="28"/>
          <w:szCs w:val="28"/>
        </w:rPr>
        <w:t>креолизации</w:t>
      </w:r>
      <w:proofErr w:type="spellEnd"/>
      <w:r w:rsidRPr="00617F67">
        <w:rPr>
          <w:rFonts w:ascii="Times New Roman" w:hAnsi="Times New Roman" w:cs="Times New Roman"/>
          <w:sz w:val="28"/>
          <w:szCs w:val="28"/>
        </w:rPr>
        <w:t xml:space="preserve"> могут быть систематизированы по степени и характеру участия в формирова</w:t>
      </w:r>
      <w:r w:rsidR="000E1633">
        <w:rPr>
          <w:rFonts w:ascii="Times New Roman" w:hAnsi="Times New Roman" w:cs="Times New Roman"/>
          <w:sz w:val="28"/>
          <w:szCs w:val="28"/>
        </w:rPr>
        <w:t>нии смысла высказывания/текста.</w:t>
      </w:r>
    </w:p>
    <w:p w:rsidR="00294861" w:rsidRPr="00186925" w:rsidRDefault="00617F67" w:rsidP="00617F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67">
        <w:rPr>
          <w:rFonts w:ascii="Times New Roman" w:hAnsi="Times New Roman" w:cs="Times New Roman"/>
          <w:sz w:val="28"/>
          <w:szCs w:val="28"/>
        </w:rPr>
        <w:t>Интенционально-стилистический анализ медиатекста позволяет сосредоточиться не столько на информационной составляющей текста, сколько на авторской оценке ее важности, срочности, опасности, значимости, которая чаще всего транслируется посредством иных знаковых систем, вспомогательными</w:t>
      </w:r>
      <w:r w:rsidR="000E1633">
        <w:rPr>
          <w:rFonts w:ascii="Times New Roman" w:hAnsi="Times New Roman" w:cs="Times New Roman"/>
          <w:sz w:val="28"/>
          <w:szCs w:val="28"/>
        </w:rPr>
        <w:t xml:space="preserve"> маркерами разных типов. Причем</w:t>
      </w:r>
      <w:r w:rsidRPr="00617F67">
        <w:rPr>
          <w:rFonts w:ascii="Times New Roman" w:hAnsi="Times New Roman" w:cs="Times New Roman"/>
          <w:sz w:val="28"/>
          <w:szCs w:val="28"/>
        </w:rPr>
        <w:t xml:space="preserve"> в современном медиатексте (например, в рекламном тексте с особой очевидностью) текстовые элементы такого типа могут не только усиливать или ослаблять </w:t>
      </w:r>
      <w:r w:rsidRPr="00617F67">
        <w:rPr>
          <w:rFonts w:ascii="Times New Roman" w:hAnsi="Times New Roman" w:cs="Times New Roman"/>
          <w:sz w:val="28"/>
          <w:szCs w:val="28"/>
        </w:rPr>
        <w:lastRenderedPageBreak/>
        <w:t>эффективность вербального ряда, но и транслировать конфликтные по отношению к его информационному содержанию смыслы, присваивая себе доминантное положение в процессе текстопорождения.</w:t>
      </w:r>
    </w:p>
    <w:sectPr w:rsidR="00294861" w:rsidRPr="0018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17"/>
    <w:rsid w:val="000E1633"/>
    <w:rsid w:val="00186925"/>
    <w:rsid w:val="00294861"/>
    <w:rsid w:val="003B0B70"/>
    <w:rsid w:val="00617F67"/>
    <w:rsid w:val="00C27847"/>
    <w:rsid w:val="00E57B17"/>
    <w:rsid w:val="00ED320D"/>
    <w:rsid w:val="00F3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3E0C7-B72D-42B3-9D75-38385F04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Виктория Александровна Васильева</cp:lastModifiedBy>
  <cp:revision>2</cp:revision>
  <dcterms:created xsi:type="dcterms:W3CDTF">2016-02-02T14:46:00Z</dcterms:created>
  <dcterms:modified xsi:type="dcterms:W3CDTF">2016-02-02T14:46:00Z</dcterms:modified>
</cp:coreProperties>
</file>