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AE" w:rsidRDefault="00B83536" w:rsidP="00E717AE">
      <w:pPr>
        <w:pStyle w:val="one"/>
        <w:shd w:val="clear" w:color="auto" w:fill="FFFFFF"/>
        <w:spacing w:before="0" w:beforeAutospacing="0" w:after="0" w:afterAutospacing="0"/>
        <w:ind w:left="51" w:right="51"/>
        <w:jc w:val="center"/>
        <w:rPr>
          <w:b/>
          <w:bCs/>
          <w:color w:val="000000"/>
          <w:sz w:val="28"/>
          <w:szCs w:val="28"/>
        </w:rPr>
      </w:pPr>
      <w:r w:rsidRPr="00E717AE">
        <w:rPr>
          <w:b/>
          <w:bCs/>
          <w:color w:val="000000"/>
          <w:sz w:val="28"/>
          <w:szCs w:val="28"/>
        </w:rPr>
        <w:t xml:space="preserve">Положение о конкурсе творческих работ студентов в рамках </w:t>
      </w:r>
      <w:r w:rsidR="00241C94" w:rsidRPr="00E717AE">
        <w:rPr>
          <w:b/>
          <w:bCs/>
          <w:color w:val="000000"/>
          <w:sz w:val="28"/>
          <w:szCs w:val="28"/>
        </w:rPr>
        <w:t>четвёртого</w:t>
      </w:r>
      <w:r w:rsidRPr="00E717AE">
        <w:rPr>
          <w:b/>
          <w:bCs/>
          <w:color w:val="000000"/>
          <w:sz w:val="28"/>
          <w:szCs w:val="28"/>
        </w:rPr>
        <w:t xml:space="preserve"> Всероссийского научно-практического форума </w:t>
      </w:r>
    </w:p>
    <w:p w:rsidR="00B83536" w:rsidRPr="00E717AE" w:rsidRDefault="00B83536" w:rsidP="00E717AE">
      <w:pPr>
        <w:pStyle w:val="one"/>
        <w:shd w:val="clear" w:color="auto" w:fill="FFFFFF"/>
        <w:spacing w:before="0" w:beforeAutospacing="0" w:after="0" w:afterAutospacing="0"/>
        <w:ind w:left="51" w:right="51"/>
        <w:jc w:val="center"/>
        <w:rPr>
          <w:color w:val="000000"/>
          <w:sz w:val="28"/>
          <w:szCs w:val="28"/>
        </w:rPr>
      </w:pPr>
      <w:r w:rsidRPr="00E717AE">
        <w:rPr>
          <w:b/>
          <w:bCs/>
          <w:color w:val="000000"/>
          <w:sz w:val="28"/>
          <w:szCs w:val="28"/>
        </w:rPr>
        <w:t xml:space="preserve">«Дни истории </w:t>
      </w:r>
      <w:r w:rsidR="00241C94" w:rsidRPr="00E717AE">
        <w:rPr>
          <w:b/>
          <w:bCs/>
          <w:color w:val="000000"/>
          <w:sz w:val="28"/>
          <w:szCs w:val="28"/>
        </w:rPr>
        <w:t xml:space="preserve">журналистики в </w:t>
      </w:r>
      <w:r w:rsidRPr="00E717AE">
        <w:rPr>
          <w:b/>
          <w:bCs/>
          <w:color w:val="000000"/>
          <w:sz w:val="28"/>
          <w:szCs w:val="28"/>
        </w:rPr>
        <w:t>СПбГУ»</w:t>
      </w:r>
    </w:p>
    <w:p w:rsidR="00B83536" w:rsidRPr="00165439" w:rsidRDefault="00274A88" w:rsidP="00B83536">
      <w:pPr>
        <w:spacing w:before="250" w:after="250"/>
        <w:jc w:val="both"/>
      </w:pPr>
      <w:r>
        <w:pict>
          <v:rect id="_x0000_i1025" style="width:0;height:.65pt" o:hrstd="t" o:hrnoshade="t" o:hr="t" fillcolor="silver" stroked="f"/>
        </w:pict>
      </w:r>
    </w:p>
    <w:p w:rsidR="00B83536" w:rsidRPr="00165439" w:rsidRDefault="00B83536" w:rsidP="00B83536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 w:rsidRPr="00165439">
        <w:rPr>
          <w:b/>
          <w:bCs/>
          <w:color w:val="000000"/>
        </w:rPr>
        <w:t>1. Учредитель Конкурса</w:t>
      </w:r>
    </w:p>
    <w:p w:rsidR="00B83536" w:rsidRPr="00165439" w:rsidRDefault="003E24BF" w:rsidP="00B83536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>
        <w:rPr>
          <w:color w:val="000000"/>
        </w:rPr>
        <w:t>Институт «</w:t>
      </w:r>
      <w:r w:rsidR="00B83536" w:rsidRPr="00165439">
        <w:rPr>
          <w:color w:val="000000"/>
        </w:rPr>
        <w:t>Высшая школа журналистики и массовых коммуникаций</w:t>
      </w:r>
      <w:r>
        <w:rPr>
          <w:color w:val="000000"/>
        </w:rPr>
        <w:t>»</w:t>
      </w:r>
      <w:r w:rsidR="00B83536" w:rsidRPr="00165439">
        <w:rPr>
          <w:color w:val="000000"/>
        </w:rPr>
        <w:t xml:space="preserve"> Санкт-Петербургского государственного университета.</w:t>
      </w:r>
    </w:p>
    <w:p w:rsidR="00B83536" w:rsidRPr="00165439" w:rsidRDefault="00B83536" w:rsidP="00B83536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 w:rsidRPr="00165439">
        <w:rPr>
          <w:b/>
          <w:bCs/>
          <w:color w:val="000000"/>
        </w:rPr>
        <w:t>2. Цели Конкурса</w:t>
      </w:r>
    </w:p>
    <w:p w:rsidR="00B83536" w:rsidRDefault="00241C94" w:rsidP="00B83536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>
        <w:rPr>
          <w:color w:val="000000"/>
        </w:rPr>
        <w:t>Ф</w:t>
      </w:r>
      <w:r w:rsidR="005D20CB">
        <w:rPr>
          <w:color w:val="000000"/>
        </w:rPr>
        <w:t>ормирование устойчивого интереса</w:t>
      </w:r>
      <w:r w:rsidR="00B83536" w:rsidRPr="00165439">
        <w:rPr>
          <w:color w:val="000000"/>
        </w:rPr>
        <w:t xml:space="preserve"> студентов, преимущественно коммуникационных специальностей, к изу</w:t>
      </w:r>
      <w:r w:rsidR="00B83536">
        <w:rPr>
          <w:color w:val="000000"/>
        </w:rPr>
        <w:t xml:space="preserve">чению и осмыслению </w:t>
      </w:r>
      <w:r>
        <w:rPr>
          <w:color w:val="000000"/>
        </w:rPr>
        <w:t>истории культуры и литературы</w:t>
      </w:r>
      <w:r w:rsidR="00B83536">
        <w:rPr>
          <w:color w:val="000000"/>
        </w:rPr>
        <w:t xml:space="preserve"> в </w:t>
      </w:r>
      <w:r w:rsidR="005D20CB">
        <w:rPr>
          <w:color w:val="000000"/>
        </w:rPr>
        <w:t>актуальном контексте</w:t>
      </w:r>
      <w:r w:rsidR="00B83536">
        <w:rPr>
          <w:color w:val="000000"/>
        </w:rPr>
        <w:t>.</w:t>
      </w:r>
      <w:r w:rsidR="00B83536" w:rsidRPr="00165439">
        <w:rPr>
          <w:color w:val="000000"/>
        </w:rPr>
        <w:t xml:space="preserve"> </w:t>
      </w:r>
    </w:p>
    <w:p w:rsidR="003E24BF" w:rsidRDefault="003E24BF" w:rsidP="003E24BF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b/>
          <w:color w:val="000000"/>
        </w:rPr>
      </w:pPr>
      <w:r>
        <w:rPr>
          <w:b/>
          <w:color w:val="000000"/>
        </w:rPr>
        <w:t>3. Тематика Конкурса</w:t>
      </w:r>
    </w:p>
    <w:p w:rsidR="00241C94" w:rsidRPr="002F112E" w:rsidRDefault="003E24BF" w:rsidP="003E24BF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 w:rsidRPr="003E24BF">
        <w:rPr>
          <w:color w:val="000000"/>
        </w:rPr>
        <w:t xml:space="preserve">Проведение конкурса приурочено к </w:t>
      </w:r>
      <w:r w:rsidR="00710D8E">
        <w:rPr>
          <w:color w:val="000000"/>
        </w:rPr>
        <w:t xml:space="preserve">проводимому в России в 2015 г. Году литературы. </w:t>
      </w:r>
      <w:r w:rsidR="00704685">
        <w:rPr>
          <w:color w:val="000000"/>
        </w:rPr>
        <w:t xml:space="preserve">В соответствии с </w:t>
      </w:r>
      <w:r w:rsidR="002F112E">
        <w:rPr>
          <w:color w:val="000000"/>
        </w:rPr>
        <w:t xml:space="preserve">этим тема конкурса заявлена следующим образом: </w:t>
      </w:r>
      <w:r w:rsidR="00704685" w:rsidRPr="002F112E">
        <w:rPr>
          <w:b/>
          <w:u w:val="single"/>
        </w:rPr>
        <w:t>«Литература как публицистика (социальные функции отечественной литературы первой половины ХХ века)»</w:t>
      </w:r>
      <w:r w:rsidR="00704685" w:rsidRPr="002F112E">
        <w:rPr>
          <w:b/>
        </w:rPr>
        <w:t xml:space="preserve">. </w:t>
      </w:r>
      <w:r w:rsidR="002F112E">
        <w:t xml:space="preserve">Высокое </w:t>
      </w:r>
      <w:r w:rsidR="00E717AE">
        <w:t>мессианское</w:t>
      </w:r>
      <w:r w:rsidR="002F112E">
        <w:t xml:space="preserve"> призвание и ярко выраженная социальная позиция, традиционно свойственные русской литературе, </w:t>
      </w:r>
      <w:r w:rsidR="00AD6345">
        <w:t>на сегодняшний день оказались</w:t>
      </w:r>
      <w:r w:rsidR="00DA55D0">
        <w:t xml:space="preserve"> во многом утрачены. </w:t>
      </w:r>
      <w:r w:rsidR="00443DCF">
        <w:t xml:space="preserve">И хотя современную литературу трудно назвать «властителем дум», матрица национального самосознания </w:t>
      </w:r>
      <w:r w:rsidR="00AD6345">
        <w:t xml:space="preserve">востребует данный коммуникативный канал как форму общественного </w:t>
      </w:r>
      <w:proofErr w:type="spellStart"/>
      <w:r w:rsidR="00AD6345">
        <w:t>дискурса</w:t>
      </w:r>
      <w:proofErr w:type="spellEnd"/>
      <w:r w:rsidR="00AD6345">
        <w:t xml:space="preserve">. В этом смысле опыт </w:t>
      </w:r>
      <w:r w:rsidR="008A6FE9">
        <w:t>не только классического периода русской литературы, но</w:t>
      </w:r>
      <w:r w:rsidR="007F1B5F">
        <w:t xml:space="preserve"> и</w:t>
      </w:r>
      <w:r w:rsidR="008A6FE9">
        <w:t xml:space="preserve"> </w:t>
      </w:r>
      <w:r w:rsidR="00AD6345">
        <w:t xml:space="preserve">ближайшего к нам ХХ века </w:t>
      </w:r>
      <w:r w:rsidR="005F3F6C">
        <w:t>выступают</w:t>
      </w:r>
      <w:r w:rsidR="008A6FE9">
        <w:t xml:space="preserve"> в высшей степени </w:t>
      </w:r>
      <w:proofErr w:type="gramStart"/>
      <w:r w:rsidR="008A6FE9">
        <w:t>показательным</w:t>
      </w:r>
      <w:r w:rsidR="00DB5853">
        <w:t>и</w:t>
      </w:r>
      <w:proofErr w:type="gramEnd"/>
      <w:r w:rsidR="008A6FE9">
        <w:t xml:space="preserve"> </w:t>
      </w:r>
      <w:r w:rsidR="005F3F6C">
        <w:t>в плане формирования общественного сознания.</w:t>
      </w:r>
    </w:p>
    <w:p w:rsidR="00B83536" w:rsidRPr="00165439" w:rsidRDefault="0017459C" w:rsidP="00B83536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B83536" w:rsidRPr="00165439">
        <w:rPr>
          <w:b/>
          <w:bCs/>
          <w:color w:val="000000"/>
        </w:rPr>
        <w:t>. Условия участия в Конкурсе</w:t>
      </w:r>
    </w:p>
    <w:p w:rsidR="00704685" w:rsidRPr="00704685" w:rsidRDefault="00704685" w:rsidP="00B83536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>
        <w:rPr>
          <w:color w:val="000000"/>
        </w:rPr>
        <w:t>Первый тур конкурса прошёл весной 2015 г. среди студентов 1 курса, обучающихся по направлению «</w:t>
      </w:r>
      <w:r w:rsidR="002F112E">
        <w:rPr>
          <w:color w:val="000000"/>
        </w:rPr>
        <w:t>ж</w:t>
      </w:r>
      <w:r>
        <w:rPr>
          <w:color w:val="000000"/>
        </w:rPr>
        <w:t>урналистика». В сентябре 2015 г. проводится второй тур</w:t>
      </w:r>
      <w:r w:rsidR="002F112E">
        <w:rPr>
          <w:color w:val="000000"/>
        </w:rPr>
        <w:t xml:space="preserve">, к участию в котором приглашаются </w:t>
      </w:r>
      <w:r w:rsidR="002F112E" w:rsidRPr="00165439">
        <w:rPr>
          <w:color w:val="000000"/>
        </w:rPr>
        <w:t xml:space="preserve">студенты российских </w:t>
      </w:r>
      <w:r w:rsidR="002F112E">
        <w:rPr>
          <w:color w:val="000000"/>
        </w:rPr>
        <w:t xml:space="preserve">и зарубежных </w:t>
      </w:r>
      <w:r w:rsidR="002F112E" w:rsidRPr="00165439">
        <w:rPr>
          <w:color w:val="000000"/>
        </w:rPr>
        <w:t>вузов</w:t>
      </w:r>
      <w:r w:rsidR="002F112E">
        <w:rPr>
          <w:color w:val="000000"/>
        </w:rPr>
        <w:t>-партнёров</w:t>
      </w:r>
      <w:r w:rsidR="002F112E" w:rsidRPr="00165439">
        <w:rPr>
          <w:color w:val="000000"/>
        </w:rPr>
        <w:t>, обучающиеся по программам</w:t>
      </w:r>
      <w:r w:rsidR="002F112E">
        <w:rPr>
          <w:color w:val="000000"/>
        </w:rPr>
        <w:t xml:space="preserve"> </w:t>
      </w:r>
      <w:proofErr w:type="spellStart"/>
      <w:r w:rsidR="002F112E">
        <w:rPr>
          <w:color w:val="000000"/>
        </w:rPr>
        <w:t>бакалавриата</w:t>
      </w:r>
      <w:proofErr w:type="spellEnd"/>
      <w:r w:rsidR="002F112E">
        <w:rPr>
          <w:color w:val="000000"/>
        </w:rPr>
        <w:t xml:space="preserve">, </w:t>
      </w:r>
      <w:proofErr w:type="spellStart"/>
      <w:r w:rsidR="002F112E" w:rsidRPr="00165439">
        <w:rPr>
          <w:color w:val="000000"/>
        </w:rPr>
        <w:t>специалитета</w:t>
      </w:r>
      <w:proofErr w:type="spellEnd"/>
      <w:r w:rsidR="002F112E" w:rsidRPr="00165439">
        <w:rPr>
          <w:color w:val="000000"/>
        </w:rPr>
        <w:t xml:space="preserve"> и магистратуры</w:t>
      </w:r>
      <w:r w:rsidR="002F112E">
        <w:rPr>
          <w:color w:val="000000"/>
        </w:rPr>
        <w:t xml:space="preserve"> (</w:t>
      </w:r>
      <w:r w:rsidR="00AD6345">
        <w:rPr>
          <w:color w:val="000000"/>
        </w:rPr>
        <w:t xml:space="preserve">соответственно, </w:t>
      </w:r>
      <w:r w:rsidR="002F112E">
        <w:rPr>
          <w:color w:val="000000"/>
        </w:rPr>
        <w:t xml:space="preserve">кроме студентов, </w:t>
      </w:r>
      <w:r w:rsidR="00AD6345">
        <w:rPr>
          <w:color w:val="000000"/>
        </w:rPr>
        <w:t>принявших участие в первом туре</w:t>
      </w:r>
      <w:r w:rsidR="002F112E">
        <w:rPr>
          <w:color w:val="000000"/>
        </w:rPr>
        <w:t>).</w:t>
      </w:r>
    </w:p>
    <w:p w:rsidR="00AF3AF0" w:rsidRPr="002F112E" w:rsidRDefault="00B83536" w:rsidP="00AF3AF0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rStyle w:val="CharAttribute1"/>
        </w:rPr>
      </w:pPr>
      <w:r w:rsidRPr="00165439">
        <w:rPr>
          <w:color w:val="000000"/>
        </w:rPr>
        <w:t xml:space="preserve">К рассмотрению принимаются как опубликованные (с обязательным </w:t>
      </w:r>
      <w:r>
        <w:rPr>
          <w:color w:val="000000"/>
        </w:rPr>
        <w:t xml:space="preserve">указанием </w:t>
      </w:r>
      <w:r w:rsidRPr="00165439">
        <w:rPr>
          <w:color w:val="000000"/>
        </w:rPr>
        <w:t>выходных данных публикации), так и неопубликованны</w:t>
      </w:r>
      <w:r>
        <w:rPr>
          <w:color w:val="000000"/>
        </w:rPr>
        <w:t>е</w:t>
      </w:r>
      <w:r w:rsidRPr="00165439">
        <w:rPr>
          <w:color w:val="000000"/>
        </w:rPr>
        <w:t xml:space="preserve"> работы, выполненные в любом жанре</w:t>
      </w:r>
      <w:r>
        <w:rPr>
          <w:color w:val="000000"/>
        </w:rPr>
        <w:t xml:space="preserve"> (собственно научном, научно-</w:t>
      </w:r>
      <w:r w:rsidR="007F1B5F">
        <w:rPr>
          <w:color w:val="000000"/>
        </w:rPr>
        <w:t xml:space="preserve">публицистическом, </w:t>
      </w:r>
      <w:proofErr w:type="spellStart"/>
      <w:r w:rsidR="007F1B5F">
        <w:rPr>
          <w:color w:val="000000"/>
        </w:rPr>
        <w:t>эссеистическом</w:t>
      </w:r>
      <w:proofErr w:type="spellEnd"/>
      <w:r>
        <w:rPr>
          <w:color w:val="000000"/>
        </w:rPr>
        <w:t xml:space="preserve"> и др.)</w:t>
      </w:r>
      <w:r w:rsidRPr="00165439">
        <w:rPr>
          <w:color w:val="000000"/>
        </w:rPr>
        <w:t>, без ограничения объема, раскрывающи</w:t>
      </w:r>
      <w:r w:rsidR="00AF3AF0">
        <w:rPr>
          <w:color w:val="000000"/>
        </w:rPr>
        <w:t>е</w:t>
      </w:r>
      <w:r w:rsidR="00AD6345">
        <w:rPr>
          <w:color w:val="000000"/>
        </w:rPr>
        <w:t xml:space="preserve"> заявленную</w:t>
      </w:r>
      <w:r w:rsidRPr="00165439">
        <w:rPr>
          <w:color w:val="000000"/>
        </w:rPr>
        <w:t xml:space="preserve"> </w:t>
      </w:r>
      <w:r w:rsidRPr="00EF7656">
        <w:rPr>
          <w:color w:val="000000"/>
        </w:rPr>
        <w:t xml:space="preserve">тему </w:t>
      </w:r>
      <w:r w:rsidR="002F112E" w:rsidRPr="002F112E">
        <w:t>«Литература как публицистика (социальные функции отечественной литературы первой половины ХХ века)».</w:t>
      </w:r>
    </w:p>
    <w:p w:rsidR="00B83536" w:rsidRPr="00165439" w:rsidRDefault="00B83536" w:rsidP="00B83536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 w:rsidRPr="00165439">
        <w:rPr>
          <w:color w:val="000000"/>
        </w:rPr>
        <w:t>Матер</w:t>
      </w:r>
      <w:r w:rsidR="0017459C">
        <w:rPr>
          <w:color w:val="000000"/>
        </w:rPr>
        <w:t xml:space="preserve">иалы, присланные на Конкурс, </w:t>
      </w:r>
      <w:r w:rsidRPr="00165439">
        <w:rPr>
          <w:color w:val="000000"/>
        </w:rPr>
        <w:t xml:space="preserve">не </w:t>
      </w:r>
      <w:r w:rsidR="00EF7656">
        <w:rPr>
          <w:color w:val="000000"/>
        </w:rPr>
        <w:t xml:space="preserve">рецензируются и не </w:t>
      </w:r>
      <w:r w:rsidRPr="00165439">
        <w:rPr>
          <w:color w:val="000000"/>
        </w:rPr>
        <w:t>возвращаются.</w:t>
      </w:r>
    </w:p>
    <w:p w:rsidR="00EF7656" w:rsidRDefault="00EF7656" w:rsidP="00B83536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>
        <w:rPr>
          <w:color w:val="000000"/>
        </w:rPr>
        <w:t xml:space="preserve">Лучшие работы будут опубликованы </w:t>
      </w:r>
      <w:r w:rsidR="002F112E">
        <w:rPr>
          <w:color w:val="000000"/>
        </w:rPr>
        <w:t>на сайте Института «</w:t>
      </w:r>
      <w:r w:rsidR="002F112E" w:rsidRPr="00165439">
        <w:rPr>
          <w:color w:val="000000"/>
        </w:rPr>
        <w:t>Высшая школа журналистики и массовых коммуникаций</w:t>
      </w:r>
      <w:r w:rsidR="002F112E">
        <w:rPr>
          <w:color w:val="000000"/>
        </w:rPr>
        <w:t>»</w:t>
      </w:r>
      <w:r w:rsidR="00AD6345">
        <w:rPr>
          <w:color w:val="000000"/>
        </w:rPr>
        <w:t xml:space="preserve"> СПбГУ</w:t>
      </w:r>
      <w:r>
        <w:rPr>
          <w:color w:val="000000"/>
        </w:rPr>
        <w:t>.</w:t>
      </w:r>
    </w:p>
    <w:p w:rsidR="00B83536" w:rsidRPr="00165439" w:rsidRDefault="0017459C" w:rsidP="00B83536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="00B83536" w:rsidRPr="00165439">
        <w:rPr>
          <w:b/>
          <w:bCs/>
          <w:color w:val="000000"/>
        </w:rPr>
        <w:t>. Сроки и порядок подачи заявки на участие в конкурсе.</w:t>
      </w:r>
    </w:p>
    <w:p w:rsidR="00B83536" w:rsidRPr="00165439" w:rsidRDefault="00B83536" w:rsidP="00B83536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 w:rsidRPr="00165439">
        <w:rPr>
          <w:color w:val="000000"/>
        </w:rPr>
        <w:t>Заявки на участие в конкурсе и конкурсные работы принимаются</w:t>
      </w:r>
      <w:r w:rsidRPr="00165439">
        <w:rPr>
          <w:rStyle w:val="apple-converted-space"/>
          <w:color w:val="000000"/>
        </w:rPr>
        <w:t> </w:t>
      </w:r>
      <w:r w:rsidR="00AF3AF0">
        <w:rPr>
          <w:b/>
          <w:bCs/>
          <w:color w:val="000000"/>
        </w:rPr>
        <w:t>до 30 сент</w:t>
      </w:r>
      <w:r>
        <w:rPr>
          <w:b/>
          <w:bCs/>
          <w:color w:val="000000"/>
        </w:rPr>
        <w:t>ября</w:t>
      </w:r>
      <w:r w:rsidR="00704685">
        <w:rPr>
          <w:b/>
          <w:bCs/>
          <w:color w:val="000000"/>
        </w:rPr>
        <w:t xml:space="preserve"> 2015</w:t>
      </w:r>
      <w:r w:rsidRPr="00165439">
        <w:rPr>
          <w:b/>
          <w:bCs/>
          <w:color w:val="000000"/>
        </w:rPr>
        <w:t xml:space="preserve"> г.</w:t>
      </w:r>
    </w:p>
    <w:p w:rsidR="00B83536" w:rsidRPr="00165439" w:rsidRDefault="00B83536" w:rsidP="00B83536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 w:rsidRPr="00165439">
        <w:rPr>
          <w:color w:val="000000"/>
        </w:rPr>
        <w:t xml:space="preserve">Творческие работы представляются на конкурс в электронном виде, в формате MS </w:t>
      </w:r>
      <w:proofErr w:type="spellStart"/>
      <w:r w:rsidRPr="00165439">
        <w:rPr>
          <w:color w:val="000000"/>
        </w:rPr>
        <w:t>Word</w:t>
      </w:r>
      <w:proofErr w:type="spellEnd"/>
      <w:r w:rsidRPr="00165439">
        <w:rPr>
          <w:color w:val="000000"/>
        </w:rPr>
        <w:t xml:space="preserve"> любой версии, на электронный адре</w:t>
      </w:r>
      <w:r w:rsidR="00AF3AF0">
        <w:rPr>
          <w:color w:val="000000"/>
        </w:rPr>
        <w:t xml:space="preserve">с </w:t>
      </w:r>
      <w:r w:rsidR="00704685">
        <w:rPr>
          <w:color w:val="000000"/>
          <w:lang w:val="en-US"/>
        </w:rPr>
        <w:t>u</w:t>
      </w:r>
      <w:r w:rsidR="00704685" w:rsidRPr="00704685">
        <w:rPr>
          <w:color w:val="000000"/>
        </w:rPr>
        <w:t>_</w:t>
      </w:r>
      <w:r w:rsidR="00704685">
        <w:rPr>
          <w:color w:val="000000"/>
          <w:lang w:val="en-US"/>
        </w:rPr>
        <w:t>balashova</w:t>
      </w:r>
      <w:r w:rsidR="00704685" w:rsidRPr="00704685">
        <w:rPr>
          <w:color w:val="000000"/>
        </w:rPr>
        <w:t>@</w:t>
      </w:r>
      <w:r w:rsidR="00704685">
        <w:rPr>
          <w:color w:val="000000"/>
          <w:lang w:val="en-US"/>
        </w:rPr>
        <w:t>mail</w:t>
      </w:r>
      <w:r w:rsidR="00AF3AF0" w:rsidRPr="00AF3AF0">
        <w:rPr>
          <w:color w:val="000000"/>
        </w:rPr>
        <w:t>.</w:t>
      </w:r>
      <w:proofErr w:type="spellStart"/>
      <w:r w:rsidR="00AF3AF0">
        <w:rPr>
          <w:color w:val="000000"/>
          <w:lang w:val="en-US"/>
        </w:rPr>
        <w:t>ru</w:t>
      </w:r>
      <w:proofErr w:type="spellEnd"/>
      <w:r w:rsidR="00AF3AF0">
        <w:rPr>
          <w:color w:val="000000"/>
        </w:rPr>
        <w:t xml:space="preserve"> </w:t>
      </w:r>
      <w:r w:rsidR="00ED4581">
        <w:rPr>
          <w:color w:val="000000"/>
        </w:rPr>
        <w:t>и</w:t>
      </w:r>
      <w:r w:rsidRPr="00165439">
        <w:rPr>
          <w:color w:val="000000"/>
        </w:rPr>
        <w:t xml:space="preserve"> сопровождаются</w:t>
      </w:r>
      <w:r>
        <w:rPr>
          <w:color w:val="000000"/>
        </w:rPr>
        <w:t xml:space="preserve"> заявкой на участие в конкурсе</w:t>
      </w:r>
      <w:r w:rsidRPr="00165439">
        <w:rPr>
          <w:color w:val="000000"/>
        </w:rPr>
        <w:t>.</w:t>
      </w:r>
    </w:p>
    <w:p w:rsidR="00B83536" w:rsidRPr="00165439" w:rsidRDefault="0017459C" w:rsidP="00B83536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>
        <w:rPr>
          <w:b/>
          <w:bCs/>
          <w:color w:val="000000"/>
        </w:rPr>
        <w:t>6</w:t>
      </w:r>
      <w:r w:rsidR="00B83536" w:rsidRPr="00165439">
        <w:rPr>
          <w:b/>
          <w:bCs/>
          <w:color w:val="000000"/>
        </w:rPr>
        <w:t>. Состав жюри Конкурса.</w:t>
      </w:r>
    </w:p>
    <w:p w:rsidR="00704685" w:rsidRPr="00704685" w:rsidRDefault="00031DE3" w:rsidP="00B83536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>
        <w:rPr>
          <w:color w:val="000000"/>
        </w:rPr>
        <w:lastRenderedPageBreak/>
        <w:t>В состав жюри Конкурса входят члены Оргкомитета</w:t>
      </w:r>
      <w:r w:rsidR="00AD6345">
        <w:rPr>
          <w:color w:val="000000"/>
        </w:rPr>
        <w:t xml:space="preserve"> форума</w:t>
      </w:r>
      <w:r w:rsidR="00704685" w:rsidRPr="00704685">
        <w:rPr>
          <w:color w:val="000000"/>
        </w:rPr>
        <w:t>.</w:t>
      </w:r>
    </w:p>
    <w:p w:rsidR="00B83536" w:rsidRPr="00165439" w:rsidRDefault="00424AB6" w:rsidP="00B83536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="00B83536" w:rsidRPr="00165439">
        <w:rPr>
          <w:b/>
          <w:bCs/>
          <w:color w:val="000000"/>
        </w:rPr>
        <w:t>. Награждение победителей Конкурса</w:t>
      </w:r>
    </w:p>
    <w:p w:rsidR="00B83536" w:rsidRPr="00165439" w:rsidRDefault="00B83536" w:rsidP="00704685">
      <w:pPr>
        <w:pStyle w:val="one"/>
        <w:shd w:val="clear" w:color="auto" w:fill="FFFFFF"/>
        <w:spacing w:before="75" w:beforeAutospacing="0" w:after="150" w:afterAutospacing="0"/>
        <w:ind w:left="50" w:right="50"/>
        <w:jc w:val="both"/>
        <w:rPr>
          <w:color w:val="000000"/>
        </w:rPr>
      </w:pPr>
      <w:r w:rsidRPr="00165439">
        <w:rPr>
          <w:color w:val="000000"/>
        </w:rPr>
        <w:t xml:space="preserve">Победители Конкурса приглашаются к </w:t>
      </w:r>
      <w:r>
        <w:rPr>
          <w:color w:val="000000"/>
        </w:rPr>
        <w:t>личному участию в</w:t>
      </w:r>
      <w:r w:rsidRPr="00165439">
        <w:rPr>
          <w:color w:val="000000"/>
        </w:rPr>
        <w:t xml:space="preserve"> </w:t>
      </w:r>
      <w:r>
        <w:rPr>
          <w:color w:val="000000"/>
        </w:rPr>
        <w:t>мероприятиях</w:t>
      </w:r>
      <w:r w:rsidRPr="00165439">
        <w:rPr>
          <w:color w:val="000000"/>
        </w:rPr>
        <w:t xml:space="preserve"> Всероссийского научно-практического форума </w:t>
      </w:r>
      <w:r w:rsidRPr="00704685">
        <w:rPr>
          <w:color w:val="000000"/>
        </w:rPr>
        <w:t>«</w:t>
      </w:r>
      <w:r w:rsidR="00704685" w:rsidRPr="00704685">
        <w:rPr>
          <w:bCs/>
          <w:color w:val="000000"/>
        </w:rPr>
        <w:t>Дни истории журналистики в СПбГУ</w:t>
      </w:r>
      <w:r w:rsidRPr="00704685">
        <w:rPr>
          <w:color w:val="000000"/>
        </w:rPr>
        <w:t>»</w:t>
      </w:r>
      <w:r w:rsidRPr="00165439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165439">
        <w:rPr>
          <w:color w:val="000000"/>
        </w:rPr>
        <w:t>награждаются памятными дипломами и призами.</w:t>
      </w:r>
    </w:p>
    <w:p w:rsidR="00B83536" w:rsidRPr="00165439" w:rsidRDefault="00B83536" w:rsidP="00B83536">
      <w:pPr>
        <w:jc w:val="both"/>
      </w:pPr>
    </w:p>
    <w:p w:rsidR="008C28AF" w:rsidRDefault="008C28AF"/>
    <w:sectPr w:rsidR="008C28AF" w:rsidSect="0021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4257"/>
    <w:rsid w:val="00031DE3"/>
    <w:rsid w:val="000361D3"/>
    <w:rsid w:val="00104257"/>
    <w:rsid w:val="001234F5"/>
    <w:rsid w:val="0017459C"/>
    <w:rsid w:val="00224974"/>
    <w:rsid w:val="00241C94"/>
    <w:rsid w:val="00274A88"/>
    <w:rsid w:val="002B690B"/>
    <w:rsid w:val="002F112E"/>
    <w:rsid w:val="003B4477"/>
    <w:rsid w:val="003E24BF"/>
    <w:rsid w:val="00424AB6"/>
    <w:rsid w:val="00443DCF"/>
    <w:rsid w:val="005B711B"/>
    <w:rsid w:val="005D20CB"/>
    <w:rsid w:val="005F3F6C"/>
    <w:rsid w:val="00704685"/>
    <w:rsid w:val="00710D8E"/>
    <w:rsid w:val="007E2887"/>
    <w:rsid w:val="007F1B5F"/>
    <w:rsid w:val="00881F6C"/>
    <w:rsid w:val="008A6FE9"/>
    <w:rsid w:val="008C28AF"/>
    <w:rsid w:val="00921ACE"/>
    <w:rsid w:val="00AD6345"/>
    <w:rsid w:val="00AF3AF0"/>
    <w:rsid w:val="00B61C07"/>
    <w:rsid w:val="00B83536"/>
    <w:rsid w:val="00BB1385"/>
    <w:rsid w:val="00DA439B"/>
    <w:rsid w:val="00DA55D0"/>
    <w:rsid w:val="00DB5853"/>
    <w:rsid w:val="00E168E6"/>
    <w:rsid w:val="00E717AE"/>
    <w:rsid w:val="00ED4581"/>
    <w:rsid w:val="00EE596B"/>
    <w:rsid w:val="00E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B835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3536"/>
  </w:style>
  <w:style w:type="character" w:styleId="a3">
    <w:name w:val="Hyperlink"/>
    <w:basedOn w:val="a0"/>
    <w:rsid w:val="00B83536"/>
    <w:rPr>
      <w:color w:val="0000FF"/>
      <w:u w:val="single"/>
    </w:rPr>
  </w:style>
  <w:style w:type="character" w:customStyle="1" w:styleId="CharAttribute1">
    <w:name w:val="CharAttribute1"/>
    <w:rsid w:val="00B83536"/>
    <w:rPr>
      <w:rFonts w:ascii="Times New Roman"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B835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3536"/>
  </w:style>
  <w:style w:type="character" w:styleId="a3">
    <w:name w:val="Hyperlink"/>
    <w:basedOn w:val="a0"/>
    <w:rsid w:val="00B83536"/>
    <w:rPr>
      <w:color w:val="0000FF"/>
      <w:u w:val="single"/>
    </w:rPr>
  </w:style>
  <w:style w:type="character" w:customStyle="1" w:styleId="CharAttribute1">
    <w:name w:val="CharAttribute1"/>
    <w:rsid w:val="00B83536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 Григорьева</dc:creator>
  <cp:lastModifiedBy>Юля</cp:lastModifiedBy>
  <cp:revision>10</cp:revision>
  <dcterms:created xsi:type="dcterms:W3CDTF">2014-07-16T18:16:00Z</dcterms:created>
  <dcterms:modified xsi:type="dcterms:W3CDTF">2015-09-01T18:08:00Z</dcterms:modified>
</cp:coreProperties>
</file>