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6ED" w:rsidRDefault="00AE06ED" w:rsidP="005E17CD">
      <w:pPr>
        <w:spacing w:after="0" w:line="2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6ED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="00F332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E0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E0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E0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студенческих проектов</w:t>
      </w:r>
    </w:p>
    <w:p w:rsidR="00AE06ED" w:rsidRDefault="00AE06ED" w:rsidP="005E17CD">
      <w:pPr>
        <w:spacing w:after="0" w:line="2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«Масс-Медиа Перспектива»</w:t>
      </w:r>
    </w:p>
    <w:p w:rsidR="00D25B30" w:rsidRDefault="00D25B30" w:rsidP="005E17CD">
      <w:pPr>
        <w:spacing w:after="0" w:line="2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B30" w:rsidRDefault="00D25B30" w:rsidP="005E17CD">
      <w:pPr>
        <w:spacing w:after="0" w:line="2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D25B30" w:rsidRPr="00D25B30" w:rsidRDefault="00D25B30" w:rsidP="005E17CD">
      <w:pPr>
        <w:keepNext/>
        <w:spacing w:after="0" w:line="24" w:lineRule="atLeast"/>
        <w:ind w:left="-2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5B30">
        <w:rPr>
          <w:rFonts w:ascii="Times New Roman" w:hAnsi="Times New Roman" w:cs="Times New Roman"/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:rsidR="00D25B30" w:rsidRPr="00D25B30" w:rsidRDefault="00D25B30" w:rsidP="005E17CD">
      <w:pPr>
        <w:keepNext/>
        <w:spacing w:after="0" w:line="24" w:lineRule="atLeast"/>
        <w:ind w:left="-2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5B30">
        <w:rPr>
          <w:rFonts w:ascii="Times New Roman" w:hAnsi="Times New Roman" w:cs="Times New Roman"/>
          <w:color w:val="000000"/>
          <w:sz w:val="28"/>
          <w:szCs w:val="28"/>
        </w:rPr>
        <w:t>высшего профессионального образования</w:t>
      </w:r>
    </w:p>
    <w:p w:rsidR="00F3322E" w:rsidRDefault="00D25B30" w:rsidP="005E17CD">
      <w:pPr>
        <w:keepNext/>
        <w:spacing w:after="0" w:line="2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5B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«Северный (Арктический) федеральный университет </w:t>
      </w:r>
    </w:p>
    <w:p w:rsidR="00D25B30" w:rsidRDefault="00D25B30" w:rsidP="005E17CD">
      <w:pPr>
        <w:keepNext/>
        <w:spacing w:after="0" w:line="2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5B30">
        <w:rPr>
          <w:rFonts w:ascii="Times New Roman" w:hAnsi="Times New Roman" w:cs="Times New Roman"/>
          <w:b/>
          <w:color w:val="000000"/>
          <w:sz w:val="28"/>
          <w:szCs w:val="28"/>
        </w:rPr>
        <w:t>имени М.В. Ломоносова»</w:t>
      </w:r>
    </w:p>
    <w:p w:rsidR="00D25B30" w:rsidRDefault="00D25B30" w:rsidP="005E17CD">
      <w:pPr>
        <w:keepNext/>
        <w:spacing w:after="0" w:line="2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25B30" w:rsidRDefault="00D25B30" w:rsidP="005E17CD">
      <w:pPr>
        <w:keepNext/>
        <w:spacing w:after="0" w:line="2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Нереализованный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PR</w:t>
      </w:r>
      <w:r w:rsidRPr="00D25B30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проект</w:t>
      </w:r>
    </w:p>
    <w:p w:rsidR="00F705C4" w:rsidRDefault="00D25B30" w:rsidP="005E17CD">
      <w:pPr>
        <w:keepNext/>
        <w:spacing w:after="0" w:line="2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Название проекта: «Фестиваль студенческого творчества</w:t>
      </w:r>
      <w:r w:rsidR="009C1145">
        <w:rPr>
          <w:rFonts w:ascii="Times New Roman" w:hAnsi="Times New Roman" w:cs="Times New Roman"/>
          <w:color w:val="000000"/>
          <w:sz w:val="28"/>
          <w:szCs w:val="28"/>
        </w:rPr>
        <w:t xml:space="preserve"> среди федеральных университетов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«Сияние Арктики» как инструмент продвижения </w:t>
      </w:r>
    </w:p>
    <w:p w:rsidR="00D25B30" w:rsidRDefault="00D25B30" w:rsidP="005E17CD">
      <w:pPr>
        <w:keepNext/>
        <w:spacing w:after="0" w:line="2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территориального бренда</w:t>
      </w:r>
    </w:p>
    <w:p w:rsidR="00D25B30" w:rsidRPr="00D25B30" w:rsidRDefault="00D25B30" w:rsidP="00D25B3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5B30" w:rsidRPr="00D25B30" w:rsidRDefault="00D25B30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5B3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Авторы проекта:</w:t>
      </w:r>
    </w:p>
    <w:p w:rsidR="00D25B30" w:rsidRPr="00D25B30" w:rsidRDefault="00D25B30" w:rsidP="00D25B3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25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Баранцова</w:t>
      </w:r>
      <w:proofErr w:type="spellEnd"/>
      <w:r w:rsidRPr="00D25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Ксения</w:t>
      </w:r>
    </w:p>
    <w:p w:rsidR="00D25B30" w:rsidRDefault="008F62AF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4A27DC4" wp14:editId="18BFC556">
            <wp:simplePos x="0" y="0"/>
            <wp:positionH relativeFrom="margin">
              <wp:posOffset>5715</wp:posOffset>
            </wp:positionH>
            <wp:positionV relativeFrom="margin">
              <wp:posOffset>3928110</wp:posOffset>
            </wp:positionV>
            <wp:extent cx="2590800" cy="25908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вариант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Контактная информация: </w:t>
      </w:r>
    </w:p>
    <w:p w:rsidR="00D25B30" w:rsidRPr="00535E09" w:rsidRDefault="00D25B30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Pr="00535E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8 (952) 308-46-60</w:t>
      </w:r>
    </w:p>
    <w:p w:rsidR="00D25B30" w:rsidRPr="00535E09" w:rsidRDefault="00D25B30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e-mail</w:t>
      </w:r>
      <w:proofErr w:type="gramEnd"/>
      <w:r w:rsidRPr="00D25B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hyperlink r:id="rId10" w:history="1">
        <w:r w:rsidRPr="007B356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ksuashkaa_bar@mail.ru</w:t>
        </w:r>
      </w:hyperlink>
    </w:p>
    <w:p w:rsidR="005E17CD" w:rsidRPr="005E17CD" w:rsidRDefault="005E17CD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5E17CD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5E17CD">
        <w:t xml:space="preserve"> </w:t>
      </w:r>
      <w:proofErr w:type="spellStart"/>
      <w:r w:rsidRPr="005E17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vk</w:t>
      </w:r>
      <w:proofErr w:type="spellEnd"/>
      <w:r w:rsidRPr="005E17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E17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Pr="005E17C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5E17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</w:t>
      </w:r>
      <w:r w:rsidRPr="005E17CD">
        <w:rPr>
          <w:rFonts w:ascii="Times New Roman" w:eastAsia="Times New Roman" w:hAnsi="Times New Roman" w:cs="Times New Roman"/>
          <w:sz w:val="28"/>
          <w:szCs w:val="28"/>
          <w:lang w:eastAsia="ru-RU"/>
        </w:rPr>
        <w:t>138139895</w:t>
      </w:r>
    </w:p>
    <w:p w:rsidR="00D25B30" w:rsidRPr="00D25B30" w:rsidRDefault="00D25B30" w:rsidP="00D25B3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Булава Игорь</w:t>
      </w:r>
    </w:p>
    <w:p w:rsidR="00D25B30" w:rsidRDefault="00D25B30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Контактная информация: </w:t>
      </w:r>
    </w:p>
    <w:p w:rsidR="00D25B30" w:rsidRPr="00DF212D" w:rsidRDefault="00D25B30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8 (9</w:t>
      </w:r>
      <w:r w:rsidR="005E17CD"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11</w:t>
      </w:r>
      <w:r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 </w:t>
      </w:r>
      <w:r w:rsidR="005E17CD"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879</w:t>
      </w:r>
      <w:r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5E17CD"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23</w:t>
      </w:r>
      <w:r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5E17CD"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01</w:t>
      </w:r>
    </w:p>
    <w:p w:rsidR="00D25B30" w:rsidRPr="00DF212D" w:rsidRDefault="00D25B30" w:rsidP="00D25B30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proofErr w:type="gramEnd"/>
      <w:r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hyperlink r:id="rId11" w:history="1">
        <w:r w:rsidR="00535E09" w:rsidRPr="00535E0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fallout</w:t>
        </w:r>
        <w:r w:rsidR="00535E09" w:rsidRPr="00DF212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08041993@</w:t>
        </w:r>
        <w:r w:rsidR="00535E09" w:rsidRPr="00535E0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535E09" w:rsidRPr="00DF212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535E09" w:rsidRPr="00535E0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5E17CD" w:rsidRPr="00DF212D" w:rsidRDefault="005E17CD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</w:t>
      </w:r>
      <w:r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="00535E09"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35E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="00535E09"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://</w:t>
      </w:r>
      <w:r w:rsidR="00535E09" w:rsidRPr="00DF212D">
        <w:rPr>
          <w:lang w:val="en-US"/>
        </w:rPr>
        <w:t xml:space="preserve"> </w:t>
      </w:r>
      <w:r w:rsidR="00535E09" w:rsidRPr="005E17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vk</w:t>
      </w:r>
      <w:r w:rsidR="00535E09"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535E09" w:rsidRPr="005E17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="00535E09"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r w:rsidR="00535E09" w:rsidRPr="00DF212D">
        <w:rPr>
          <w:lang w:val="en-US"/>
        </w:rPr>
        <w:t xml:space="preserve"> </w:t>
      </w:r>
      <w:r w:rsidR="008F62AF">
        <w:rPr>
          <w:lang w:val="en-US"/>
        </w:rPr>
        <w:t>l</w:t>
      </w:r>
      <w:r w:rsidR="008F62AF" w:rsidRPr="00535E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andser</w:t>
      </w:r>
      <w:r w:rsidR="008F62AF" w:rsidRPr="00DF21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93</w:t>
      </w:r>
    </w:p>
    <w:p w:rsidR="00D25B30" w:rsidRPr="00D25B30" w:rsidRDefault="005E17CD" w:rsidP="00D25B3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Шувалова Вероника</w:t>
      </w:r>
    </w:p>
    <w:p w:rsidR="00D25B30" w:rsidRDefault="00D25B30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Контактная информация: </w:t>
      </w:r>
    </w:p>
    <w:p w:rsidR="00D25B30" w:rsidRPr="002105A8" w:rsidRDefault="00D25B30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Pr="002105A8">
        <w:rPr>
          <w:rFonts w:ascii="Times New Roman" w:eastAsia="Times New Roman" w:hAnsi="Times New Roman" w:cs="Times New Roman"/>
          <w:sz w:val="28"/>
          <w:szCs w:val="28"/>
          <w:lang w:eastAsia="ru-RU"/>
        </w:rPr>
        <w:t>: 8</w:t>
      </w:r>
      <w:r w:rsidRPr="00535E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105A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E17CD" w:rsidRPr="002105A8">
        <w:rPr>
          <w:rFonts w:ascii="Times New Roman" w:eastAsia="Times New Roman" w:hAnsi="Times New Roman" w:cs="Times New Roman"/>
          <w:sz w:val="28"/>
          <w:szCs w:val="28"/>
          <w:lang w:eastAsia="ru-RU"/>
        </w:rPr>
        <w:t>911</w:t>
      </w:r>
      <w:r w:rsidRPr="002105A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35E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5E17CD" w:rsidRPr="002105A8">
        <w:rPr>
          <w:rFonts w:ascii="Times New Roman" w:eastAsia="Times New Roman" w:hAnsi="Times New Roman" w:cs="Times New Roman"/>
          <w:sz w:val="28"/>
          <w:szCs w:val="28"/>
          <w:lang w:eastAsia="ru-RU"/>
        </w:rPr>
        <w:t>570</w:t>
      </w:r>
      <w:r w:rsidRPr="002105A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E17CD" w:rsidRPr="002105A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105A8">
        <w:rPr>
          <w:rFonts w:ascii="Times New Roman" w:eastAsia="Times New Roman" w:hAnsi="Times New Roman" w:cs="Times New Roman"/>
          <w:sz w:val="28"/>
          <w:szCs w:val="28"/>
          <w:lang w:eastAsia="ru-RU"/>
        </w:rPr>
        <w:t>6-60</w:t>
      </w:r>
    </w:p>
    <w:p w:rsidR="00D25B30" w:rsidRDefault="00D25B30" w:rsidP="00D25B30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e-mail</w:t>
      </w:r>
      <w:proofErr w:type="gramEnd"/>
      <w:r w:rsidRPr="00D25B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hyperlink r:id="rId12" w:history="1">
        <w:r w:rsidR="00535E09" w:rsidRPr="00535E0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nikiarh@gmail.com</w:t>
        </w:r>
      </w:hyperlink>
    </w:p>
    <w:p w:rsidR="005E17CD" w:rsidRDefault="005E17CD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</w:t>
      </w:r>
      <w:r w:rsidRPr="00535E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="00535E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http</w:t>
      </w:r>
      <w:r w:rsidR="00535E09" w:rsidRPr="00535E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://</w:t>
      </w:r>
      <w:r w:rsidR="00535E09" w:rsidRPr="00535E09">
        <w:rPr>
          <w:lang w:val="en-US"/>
        </w:rPr>
        <w:t xml:space="preserve"> </w:t>
      </w:r>
      <w:r w:rsidR="00535E09" w:rsidRPr="005E17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vk</w:t>
      </w:r>
      <w:r w:rsidR="00535E09" w:rsidRPr="00535E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535E09" w:rsidRPr="005E17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="008F62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r w:rsidR="008F62AF" w:rsidRPr="00535E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id10420828</w:t>
      </w:r>
    </w:p>
    <w:p w:rsidR="00DF212D" w:rsidRPr="00DF212D" w:rsidRDefault="00DF212D" w:rsidP="00DF212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Архангельск, 2014 г.</w:t>
      </w:r>
    </w:p>
    <w:p w:rsidR="00DF212D" w:rsidRPr="00535E09" w:rsidRDefault="00DF212D" w:rsidP="00D25B30">
      <w:pPr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735590181"/>
        <w:docPartObj>
          <w:docPartGallery w:val="Table of Contents"/>
          <w:docPartUnique/>
        </w:docPartObj>
      </w:sdtPr>
      <w:sdtEndPr/>
      <w:sdtContent>
        <w:p w:rsidR="009C1145" w:rsidRPr="00535E09" w:rsidRDefault="009C1145">
          <w:pPr>
            <w:pStyle w:val="aa"/>
            <w:rPr>
              <w:lang w:val="en-US"/>
            </w:rPr>
          </w:pPr>
          <w:r>
            <w:t>Оглавле</w:t>
          </w:r>
          <w:bookmarkStart w:id="0" w:name="_GoBack"/>
          <w:bookmarkEnd w:id="0"/>
          <w:r>
            <w:t>ние</w:t>
          </w:r>
        </w:p>
        <w:p w:rsidR="00F705C4" w:rsidRPr="0008288B" w:rsidRDefault="009C1145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88B">
            <w:fldChar w:fldCharType="begin"/>
          </w:r>
          <w:r w:rsidRPr="0008288B">
            <w:instrText xml:space="preserve"> TOC \o "1-3" \h \z \u </w:instrText>
          </w:r>
          <w:r w:rsidRPr="0008288B">
            <w:fldChar w:fldCharType="separate"/>
          </w:r>
          <w:hyperlink w:anchor="_Toc401408657" w:history="1">
            <w:r w:rsidR="00F705C4"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Аннотация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_Toc401408657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1C357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1408658" w:history="1">
            <w:r w:rsidR="00F705C4"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Актуальность проекта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_Toc401408658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1C357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1408659" w:history="1">
            <w:r w:rsidR="00F705C4"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Цели и задачи проекта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_Toc401408659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1C357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1408660" w:history="1">
            <w:r w:rsidR="00F705C4"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Аналитический этап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_Toc401408660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F705C4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88B">
            <w:rPr>
              <w:rStyle w:val="a5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 </w:t>
          </w:r>
          <w:hyperlink w:anchor="_Toc401408661" w:history="1">
            <w:r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Проведение социологического опроса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_Toc401408661 \h </w:instrTex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F705C4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88B">
            <w:rPr>
              <w:rStyle w:val="a5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</w:t>
          </w:r>
          <w:hyperlink w:anchor="_Toc401408662" w:history="1">
            <w:r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Определение целевой аудитории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_Toc401408662 \h </w:instrTex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F705C4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88B">
            <w:rPr>
              <w:rStyle w:val="a5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</w:t>
          </w:r>
          <w:hyperlink w:anchor="_Toc401408663" w:history="1">
            <w:r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Анализ опыта проведения фестивалей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_Toc401408663 \h </w:instrTex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1C357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1408664" w:history="1">
            <w:r w:rsidR="00F705C4"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Этап планирования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_Toc401408664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1C357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1408665" w:history="1">
            <w:r w:rsidR="00F705C4"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t>SWOT-</w:t>
            </w:r>
            <w:r w:rsidR="00F705C4"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анализ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_Toc401408665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F705C4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88B">
            <w:rPr>
              <w:rStyle w:val="a5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 </w:t>
          </w:r>
          <w:hyperlink w:anchor="_Toc401408666" w:history="1">
            <w:r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Концепция мероприятия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_Toc401408666 \h </w:instrTex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F705C4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88B">
            <w:rPr>
              <w:rStyle w:val="a5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</w:t>
          </w:r>
          <w:hyperlink w:anchor="_Toc401408667" w:history="1">
            <w:r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Логотип и фирменный стиль: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_Toc401408667 \h </w:instrTex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F705C4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88B">
            <w:rPr>
              <w:rStyle w:val="a5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</w:t>
          </w:r>
          <w:hyperlink w:anchor="_Toc401408668" w:history="1">
            <w:r w:rsidRPr="000828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Эксперты: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_Toc401408668 \h </w:instrTex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F705C4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88B">
            <w:rPr>
              <w:rStyle w:val="a5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</w:t>
          </w:r>
          <w:hyperlink w:anchor="_Toc401408669" w:history="1">
            <w:r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Программа фестиваля: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_Toc401408669 \h </w:instrTex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F705C4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88B">
            <w:rPr>
              <w:rStyle w:val="a5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</w:t>
          </w:r>
          <w:hyperlink w:anchor="_Toc401408670" w:history="1">
            <w:r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Наши спонсоры и партнеры: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_Toc401408670 \h </w:instrTex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F705C4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88B">
            <w:rPr>
              <w:rStyle w:val="a5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</w:t>
          </w:r>
          <w:hyperlink w:anchor="_Toc401408671" w:history="1">
            <w:r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Каналы продвижения: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_Toc401408671 \h </w:instrTex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1C357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1408672" w:history="1">
            <w:r w:rsidR="00F705C4"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Этап реализации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_Toc401408672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1C357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1408673" w:history="1">
            <w:r w:rsidR="00F705C4"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Этап оценки эффективности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_Toc401408673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F705C4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8288B">
            <w:rPr>
              <w:rStyle w:val="a5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</w:t>
          </w:r>
          <w:hyperlink w:anchor="_Toc401408674" w:history="1">
            <w:r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Критерии оценки эффективности: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_Toc401408674 \h </w:instrTex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1C357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1408675" w:history="1">
            <w:r w:rsidR="00F705C4"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_Toc401408675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1C357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1408676" w:history="1">
            <w:r w:rsidR="00F705C4" w:rsidRPr="0008288B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Бюджет проекта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_Toc401408676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1C357B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1408677" w:history="1">
            <w:r w:rsidR="00F705C4" w:rsidRPr="000828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_Toc401408677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05C4" w:rsidRPr="0008288B" w:rsidRDefault="001C357B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401408678" w:history="1">
            <w:r w:rsidR="00F705C4" w:rsidRPr="0008288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_Toc401408678 \h </w:instrTex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F11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705C4" w:rsidRPr="000828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1145" w:rsidRDefault="009C1145">
          <w:r w:rsidRPr="0008288B">
            <w:rPr>
              <w:b/>
              <w:bCs/>
            </w:rPr>
            <w:fldChar w:fldCharType="end"/>
          </w:r>
        </w:p>
      </w:sdtContent>
    </w:sdt>
    <w:p w:rsidR="005E17CD" w:rsidRPr="005E17CD" w:rsidRDefault="005E17CD">
      <w:pPr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</w:p>
    <w:p w:rsidR="00AE06ED" w:rsidRDefault="00AE06ED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 w:type="page"/>
      </w:r>
    </w:p>
    <w:p w:rsidR="005E17CD" w:rsidRPr="009C1145" w:rsidRDefault="005E17CD" w:rsidP="00AE06ED">
      <w:pPr>
        <w:pStyle w:val="1"/>
        <w:rPr>
          <w:rFonts w:ascii="Times New Roman" w:eastAsia="Times New Roman" w:hAnsi="Times New Roman" w:cs="Times New Roman"/>
          <w:lang w:eastAsia="ru-RU"/>
        </w:rPr>
      </w:pPr>
      <w:bookmarkStart w:id="1" w:name="_Toc401408657"/>
      <w:r w:rsidRPr="009C1145">
        <w:rPr>
          <w:rFonts w:ascii="Times New Roman" w:eastAsia="Times New Roman" w:hAnsi="Times New Roman" w:cs="Times New Roman"/>
          <w:lang w:eastAsia="ru-RU"/>
        </w:rPr>
        <w:lastRenderedPageBreak/>
        <w:t>Аннотация</w:t>
      </w:r>
      <w:bookmarkEnd w:id="1"/>
    </w:p>
    <w:p w:rsidR="002105A8" w:rsidRPr="00A82EB6" w:rsidRDefault="002105A8" w:rsidP="00DF21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Территориальный брендинг в Архангельской области обычно идет по следующей схеме: сначала берется известная личность или особенность те</w:t>
      </w:r>
      <w:r>
        <w:rPr>
          <w:rFonts w:ascii="Times New Roman" w:hAnsi="Times New Roman" w:cs="Times New Roman"/>
          <w:sz w:val="28"/>
          <w:lang w:eastAsia="ru-RU"/>
        </w:rPr>
        <w:t>р</w:t>
      </w:r>
      <w:r>
        <w:rPr>
          <w:rFonts w:ascii="Times New Roman" w:hAnsi="Times New Roman" w:cs="Times New Roman"/>
          <w:sz w:val="28"/>
          <w:lang w:eastAsia="ru-RU"/>
        </w:rPr>
        <w:t>ритории, делаются попытки создания бренда, а потом оказывается, что этот бренд очень давно и успешно продвигается другими регионами. Так было с Белыми ночами, которые являются брендом Санкт-Петербурга, так было и с М.В. Ломоносовым, который является брендом МГУ.</w:t>
      </w:r>
    </w:p>
    <w:p w:rsidR="002105A8" w:rsidRDefault="002105A8" w:rsidP="00DF21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Конце</w:t>
      </w:r>
      <w:r w:rsidR="00FD5703">
        <w:rPr>
          <w:rFonts w:ascii="Times New Roman" w:hAnsi="Times New Roman" w:cs="Times New Roman"/>
          <w:sz w:val="28"/>
          <w:lang w:eastAsia="ru-RU"/>
        </w:rPr>
        <w:t>п</w:t>
      </w:r>
      <w:r>
        <w:rPr>
          <w:rFonts w:ascii="Times New Roman" w:hAnsi="Times New Roman" w:cs="Times New Roman"/>
          <w:sz w:val="28"/>
          <w:lang w:eastAsia="ru-RU"/>
        </w:rPr>
        <w:t xml:space="preserve">ция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нашего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val="en-US" w:eastAsia="ru-RU"/>
        </w:rPr>
        <w:t>PR</w:t>
      </w:r>
      <w:r w:rsidRPr="005C4E70">
        <w:rPr>
          <w:rFonts w:ascii="Times New Roman" w:hAnsi="Times New Roman" w:cs="Times New Roman"/>
          <w:sz w:val="28"/>
          <w:lang w:eastAsia="ru-RU"/>
        </w:rPr>
        <w:t>-</w:t>
      </w:r>
      <w:r>
        <w:rPr>
          <w:rFonts w:ascii="Times New Roman" w:hAnsi="Times New Roman" w:cs="Times New Roman"/>
          <w:sz w:val="28"/>
          <w:lang w:eastAsia="ru-RU"/>
        </w:rPr>
        <w:t xml:space="preserve">проекта будет несколько иной. Мы планируем провести </w:t>
      </w:r>
      <w:r w:rsidRPr="00A82EB6">
        <w:rPr>
          <w:rFonts w:ascii="Times New Roman" w:hAnsi="Times New Roman" w:cs="Times New Roman"/>
          <w:sz w:val="28"/>
          <w:lang w:eastAsia="ru-RU"/>
        </w:rPr>
        <w:t xml:space="preserve">Фестиваль студенческого творчества </w:t>
      </w:r>
      <w:r>
        <w:rPr>
          <w:rFonts w:ascii="Times New Roman" w:hAnsi="Times New Roman" w:cs="Times New Roman"/>
          <w:sz w:val="28"/>
          <w:lang w:eastAsia="ru-RU"/>
        </w:rPr>
        <w:t>«Сияние Арктики», и испол</w:t>
      </w:r>
      <w:r>
        <w:rPr>
          <w:rFonts w:ascii="Times New Roman" w:hAnsi="Times New Roman" w:cs="Times New Roman"/>
          <w:sz w:val="28"/>
          <w:lang w:eastAsia="ru-RU"/>
        </w:rPr>
        <w:t>ь</w:t>
      </w:r>
      <w:r>
        <w:rPr>
          <w:rFonts w:ascii="Times New Roman" w:hAnsi="Times New Roman" w:cs="Times New Roman"/>
          <w:sz w:val="28"/>
          <w:lang w:eastAsia="ru-RU"/>
        </w:rPr>
        <w:t xml:space="preserve">зовать его </w:t>
      </w:r>
      <w:r w:rsidRPr="00A82EB6">
        <w:rPr>
          <w:rFonts w:ascii="Times New Roman" w:hAnsi="Times New Roman" w:cs="Times New Roman"/>
          <w:sz w:val="28"/>
          <w:lang w:eastAsia="ru-RU"/>
        </w:rPr>
        <w:t>как инструмент продвижения территориального бренда</w:t>
      </w:r>
      <w:r>
        <w:rPr>
          <w:rFonts w:ascii="Times New Roman" w:hAnsi="Times New Roman" w:cs="Times New Roman"/>
          <w:sz w:val="28"/>
          <w:lang w:eastAsia="ru-RU"/>
        </w:rPr>
        <w:t>. Этот ф</w:t>
      </w:r>
      <w:r>
        <w:rPr>
          <w:rFonts w:ascii="Times New Roman" w:hAnsi="Times New Roman" w:cs="Times New Roman"/>
          <w:sz w:val="28"/>
          <w:lang w:eastAsia="ru-RU"/>
        </w:rPr>
        <w:t>е</w:t>
      </w:r>
      <w:r>
        <w:rPr>
          <w:rFonts w:ascii="Times New Roman" w:hAnsi="Times New Roman" w:cs="Times New Roman"/>
          <w:sz w:val="28"/>
          <w:lang w:eastAsia="ru-RU"/>
        </w:rPr>
        <w:t>стиваль укрепит имидж САФУ, как крупнейшего вуза региона, а также А</w:t>
      </w:r>
      <w:r>
        <w:rPr>
          <w:rFonts w:ascii="Times New Roman" w:hAnsi="Times New Roman" w:cs="Times New Roman"/>
          <w:sz w:val="28"/>
          <w:lang w:eastAsia="ru-RU"/>
        </w:rPr>
        <w:t>р</w:t>
      </w:r>
      <w:r>
        <w:rPr>
          <w:rFonts w:ascii="Times New Roman" w:hAnsi="Times New Roman" w:cs="Times New Roman"/>
          <w:sz w:val="28"/>
          <w:lang w:eastAsia="ru-RU"/>
        </w:rPr>
        <w:t>хангельска как университетского города (это бренд который активно сейчас продвигается), что повысит паблицитный капитал региона в целом.</w:t>
      </w:r>
    </w:p>
    <w:p w:rsidR="002105A8" w:rsidRDefault="002105A8" w:rsidP="00DF21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Фестиваль позволит </w:t>
      </w:r>
      <w:r w:rsidR="00FD5703">
        <w:rPr>
          <w:rFonts w:ascii="Times New Roman" w:hAnsi="Times New Roman" w:cs="Times New Roman"/>
          <w:sz w:val="28"/>
          <w:lang w:eastAsia="ru-RU"/>
        </w:rPr>
        <w:t>продемонстрировать,</w:t>
      </w:r>
      <w:r>
        <w:rPr>
          <w:rFonts w:ascii="Times New Roman" w:hAnsi="Times New Roman" w:cs="Times New Roman"/>
          <w:sz w:val="28"/>
          <w:lang w:eastAsia="ru-RU"/>
        </w:rPr>
        <w:t xml:space="preserve"> что САФУ заинтересован не только в образовательном и научном развитии студентов</w:t>
      </w:r>
      <w:r w:rsidR="00FD5703">
        <w:rPr>
          <w:rFonts w:ascii="Times New Roman" w:hAnsi="Times New Roman" w:cs="Times New Roman"/>
          <w:sz w:val="28"/>
          <w:lang w:eastAsia="ru-RU"/>
        </w:rPr>
        <w:t>,</w:t>
      </w:r>
      <w:r>
        <w:rPr>
          <w:rFonts w:ascii="Times New Roman" w:hAnsi="Times New Roman" w:cs="Times New Roman"/>
          <w:sz w:val="28"/>
          <w:lang w:eastAsia="ru-RU"/>
        </w:rPr>
        <w:t xml:space="preserve"> но и их творческой и социальной деятельности, поэтому мы предлагаем провести мероприятие именно такого плана, с творческой составляющей.</w:t>
      </w:r>
    </w:p>
    <w:p w:rsidR="002105A8" w:rsidRDefault="002105A8" w:rsidP="00DF21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Мероприятие будет с северно-арктической тематикой: это и название фестиваля, и номинаций, которые отражают нашу северную самобытность, а также логотип</w:t>
      </w:r>
      <w:r w:rsidR="00FD5703">
        <w:rPr>
          <w:rFonts w:ascii="Times New Roman" w:hAnsi="Times New Roman" w:cs="Times New Roman"/>
          <w:sz w:val="28"/>
          <w:lang w:eastAsia="ru-RU"/>
        </w:rPr>
        <w:t>.</w:t>
      </w:r>
      <w:r>
        <w:rPr>
          <w:rFonts w:ascii="Times New Roman" w:hAnsi="Times New Roman" w:cs="Times New Roman"/>
          <w:sz w:val="28"/>
          <w:lang w:eastAsia="ru-RU"/>
        </w:rPr>
        <w:t xml:space="preserve"> Нами будут приглашены ведущие эксперты Архангельской области и других регионов различных сфер искусства: режиссура, театр, компьютерная графика, стрит-арт.</w:t>
      </w:r>
      <w:r w:rsidRPr="002105A8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Также нами была разработана кампания по информационному и рекламному сопровождению с привлечением наиб</w:t>
      </w:r>
      <w:r>
        <w:rPr>
          <w:rFonts w:ascii="Times New Roman" w:hAnsi="Times New Roman" w:cs="Times New Roman"/>
          <w:sz w:val="28"/>
          <w:lang w:eastAsia="ru-RU"/>
        </w:rPr>
        <w:t>о</w:t>
      </w:r>
      <w:r>
        <w:rPr>
          <w:rFonts w:ascii="Times New Roman" w:hAnsi="Times New Roman" w:cs="Times New Roman"/>
          <w:sz w:val="28"/>
          <w:lang w:eastAsia="ru-RU"/>
        </w:rPr>
        <w:t>лее эффективных каналов коммуникации.</w:t>
      </w:r>
      <w:r w:rsidR="00FD5703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Фестиваль позволит участникам из других регионов познакомиться с культурой Русского Севера, проявить свои творческие таланты.</w:t>
      </w:r>
    </w:p>
    <w:p w:rsidR="002105A8" w:rsidRDefault="002105A8" w:rsidP="00DF212D">
      <w:pPr>
        <w:spacing w:after="0" w:line="312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Мы ожидаем, что наш фестиваль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 </w:t>
      </w:r>
      <w:r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узнаваемост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Архангельской области,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свою очередь будет способствовать развитию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бренда «Архангельск – университетский город». П</w:t>
      </w:r>
      <w:r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овысится имидж САФУ как униве</w:t>
      </w:r>
      <w:r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ситета, который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проявляет искреннюю </w:t>
      </w:r>
      <w:r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творческом развитии студе</w:t>
      </w:r>
      <w:r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в глазах целевой аудитории: студентов, преподавателей, властных стру</w:t>
      </w:r>
      <w:r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тур, жителей Архангельской области и других регионов.</w:t>
      </w:r>
    </w:p>
    <w:p w:rsidR="006C3770" w:rsidRDefault="006C3770" w:rsidP="00AE06ED">
      <w:pPr>
        <w:pStyle w:val="1"/>
        <w:rPr>
          <w:rFonts w:ascii="Times New Roman" w:eastAsia="Times New Roman" w:hAnsi="Times New Roman" w:cs="Times New Roman"/>
          <w:lang w:eastAsia="ru-RU"/>
        </w:rPr>
      </w:pPr>
      <w:bookmarkStart w:id="2" w:name="_Toc401408658"/>
      <w:r w:rsidRPr="009C1145">
        <w:rPr>
          <w:rFonts w:ascii="Times New Roman" w:eastAsia="Times New Roman" w:hAnsi="Times New Roman" w:cs="Times New Roman"/>
          <w:lang w:eastAsia="ru-RU"/>
        </w:rPr>
        <w:lastRenderedPageBreak/>
        <w:t>Актуальность</w:t>
      </w:r>
      <w:r w:rsidR="00AE06ED" w:rsidRPr="009C1145">
        <w:rPr>
          <w:rFonts w:ascii="Times New Roman" w:eastAsia="Times New Roman" w:hAnsi="Times New Roman" w:cs="Times New Roman"/>
          <w:lang w:eastAsia="ru-RU"/>
        </w:rPr>
        <w:t xml:space="preserve"> проекта</w:t>
      </w:r>
      <w:bookmarkEnd w:id="2"/>
    </w:p>
    <w:p w:rsidR="00DF7781" w:rsidRPr="00DF7781" w:rsidRDefault="00DF7781" w:rsidP="00DF7781">
      <w:pPr>
        <w:rPr>
          <w:lang w:eastAsia="ru-RU"/>
        </w:rPr>
      </w:pPr>
    </w:p>
    <w:p w:rsidR="006C3770" w:rsidRPr="00DE7918" w:rsidRDefault="00055C0C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</w:t>
      </w:r>
      <w:r w:rsidR="00B27EC0"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жнейших факторов инвестиционной, 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туристической </w:t>
      </w:r>
      <w:r w:rsidR="00B27EC0"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иной 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привлекательности </w:t>
      </w:r>
      <w:r w:rsidR="00B27EC0"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любого региона 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B27EC0"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имидж, который складыв</w:t>
      </w:r>
      <w:r w:rsidR="00B27EC0"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27EC0"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из различных объектов, являющих собой целостный и неповторимый образ региона. В связи с этим возрастает роль </w:t>
      </w:r>
      <w:proofErr w:type="spellStart"/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геобрендинг</w:t>
      </w:r>
      <w:r w:rsidR="00B27EC0"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B27EC0"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EC0"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неотъемлемой </w:t>
      </w:r>
      <w:r w:rsidR="00B27EC0"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важной 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частью </w:t>
      </w:r>
      <w:r w:rsidRPr="00DE791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7EC0"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7EC0" w:rsidRDefault="00836085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="00F705C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заниматься территориальным продвижением, необяз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придумывать новый бренд с нуля. На наш взгляд, важно</w:t>
      </w:r>
      <w:r w:rsid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отметить то, что уже существует и использовать эту особенность как </w:t>
      </w:r>
      <w:r w:rsidR="005073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</w:t>
      </w:r>
      <w:r w:rsidR="005073F7" w:rsidRP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инструмент, к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торый будет </w:t>
      </w:r>
      <w:r w:rsid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на продвижение территории и </w:t>
      </w:r>
      <w:r w:rsidRP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отражать особенности региона.</w:t>
      </w:r>
    </w:p>
    <w:p w:rsidR="00DE7918" w:rsidRDefault="00FC11C4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Архангельской области в настоящее время </w:t>
      </w:r>
      <w:r w:rsidR="00162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медленно, но верно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 такой брэнд как «</w:t>
      </w:r>
      <w:r w:rsid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Архангельск – университетский город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E79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брэнд активно поддерживается Правительством Архангельской области,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рией областного центра, а также </w:t>
      </w:r>
      <w:r w:rsidR="00162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крупнейшим высшим учебным заведением региона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62B2D">
        <w:rPr>
          <w:rFonts w:ascii="Times New Roman" w:eastAsia="Times New Roman" w:hAnsi="Times New Roman" w:cs="Times New Roman"/>
          <w:sz w:val="28"/>
          <w:szCs w:val="28"/>
          <w:lang w:eastAsia="ru-RU"/>
        </w:rPr>
        <w:t>еверным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62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рктическим)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162B2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едеральным университетом</w:t>
      </w:r>
      <w:r w:rsid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(САФУ)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данного брэнда можно по праву отнести к продвижению террит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рий или, по-иному,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геобрэндингу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4D80" w:rsidRDefault="00FC11C4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предлагаем в качестве инструмента продвижения территориальн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брэнда «Архангельск – университетский город» </w:t>
      </w:r>
      <w:r w:rsidR="00B3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фестиваль студенческого творчества среди федеральных университетов. </w:t>
      </w:r>
    </w:p>
    <w:p w:rsidR="00334D80" w:rsidRDefault="005073F7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Добавим, </w:t>
      </w:r>
      <w:r w:rsidR="00334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САФУ является крупнейшим учреждением высшего образования в Архангельской области, поэтому данное мероприятие будет способствовать повышению </w:t>
      </w:r>
      <w:proofErr w:type="spellStart"/>
      <w:r w:rsidR="00334D8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паблиц</w:t>
      </w:r>
      <w:r w:rsidR="00FD570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итного</w:t>
      </w:r>
      <w:proofErr w:type="spellEnd"/>
      <w:r w:rsidR="00FD5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капитала университета, а, </w:t>
      </w:r>
      <w:r w:rsidR="00334D8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321D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</w:t>
      </w:r>
      <w:r w:rsidR="00B321D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321D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</w:t>
      </w:r>
      <w:r w:rsidR="00FD57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региона в целом.</w:t>
      </w:r>
    </w:p>
    <w:p w:rsidR="00FC11C4" w:rsidRDefault="00FC11C4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именно федеральных ВУЗов страны связан с тем, что между ними существует программа сетевого взаимодействия</w:t>
      </w:r>
      <w:r w:rsidR="00334D8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носит как учебный, так и научный и социальный характер.</w:t>
      </w:r>
    </w:p>
    <w:p w:rsidR="005E17CD" w:rsidRPr="009C1145" w:rsidRDefault="005E17CD" w:rsidP="005E17CD">
      <w:pPr>
        <w:pStyle w:val="1"/>
        <w:rPr>
          <w:rFonts w:ascii="Times New Roman" w:eastAsia="Times New Roman" w:hAnsi="Times New Roman" w:cs="Times New Roman"/>
          <w:lang w:eastAsia="ru-RU"/>
        </w:rPr>
      </w:pPr>
      <w:bookmarkStart w:id="3" w:name="_Toc401408659"/>
      <w:r w:rsidRPr="009C1145">
        <w:rPr>
          <w:rFonts w:ascii="Times New Roman" w:eastAsia="Times New Roman" w:hAnsi="Times New Roman" w:cs="Times New Roman"/>
          <w:lang w:eastAsia="ru-RU"/>
        </w:rPr>
        <w:lastRenderedPageBreak/>
        <w:t>Цели и задачи проекта</w:t>
      </w:r>
      <w:bookmarkEnd w:id="3"/>
    </w:p>
    <w:p w:rsidR="005E17CD" w:rsidRPr="005E17CD" w:rsidRDefault="005E17CD" w:rsidP="005E17CD">
      <w:pPr>
        <w:rPr>
          <w:lang w:eastAsia="ru-RU"/>
        </w:rPr>
      </w:pPr>
    </w:p>
    <w:p w:rsidR="00334D80" w:rsidRDefault="00334D80" w:rsidP="00AE06E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1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Цель </w:t>
      </w:r>
      <w:r w:rsidRPr="00313184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PR</w:t>
      </w:r>
      <w:r w:rsidRPr="003131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концепцию фестиваля студенческого творч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среди федеральных университетов как инструмента продвижения терр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тории.</w:t>
      </w:r>
    </w:p>
    <w:p w:rsidR="00B321DC" w:rsidRDefault="00B321DC" w:rsidP="00AE06E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D80" w:rsidRPr="00313184" w:rsidRDefault="00334D80" w:rsidP="00AE06E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131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334D80" w:rsidRDefault="00162B2D" w:rsidP="00AE06E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для разработки проекта</w:t>
      </w:r>
    </w:p>
    <w:p w:rsidR="00162B2D" w:rsidRPr="00334D80" w:rsidRDefault="00162B2D" w:rsidP="00AE06E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концепции фестиваля</w:t>
      </w:r>
    </w:p>
    <w:p w:rsidR="00162B2D" w:rsidRDefault="00162B2D" w:rsidP="00AE06E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названия фестиваля при помощи социологических методов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следования</w:t>
      </w:r>
    </w:p>
    <w:p w:rsidR="00162B2D" w:rsidRDefault="00162B2D" w:rsidP="00AE06E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логотипа фестиваля</w:t>
      </w:r>
    </w:p>
    <w:p w:rsidR="008807FA" w:rsidRDefault="008807FA" w:rsidP="00AE06E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концепции сайта фестиваля</w:t>
      </w:r>
    </w:p>
    <w:p w:rsidR="00162B2D" w:rsidRDefault="00162B2D" w:rsidP="00AE06E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каналов продвижения мероприятия</w:t>
      </w:r>
    </w:p>
    <w:p w:rsidR="00162B2D" w:rsidRDefault="00162B2D" w:rsidP="00AE06E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медиаплана</w:t>
      </w:r>
      <w:proofErr w:type="spellEnd"/>
    </w:p>
    <w:p w:rsidR="00162B2D" w:rsidRDefault="00162B2D" w:rsidP="00AE06E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положительных последствий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паблицитного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капитала региона после проведения мероприятия</w:t>
      </w:r>
    </w:p>
    <w:p w:rsidR="00162B2D" w:rsidRDefault="00162B2D" w:rsidP="00AE06E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критериев оценки эффективности</w:t>
      </w:r>
    </w:p>
    <w:p w:rsidR="00162B2D" w:rsidRDefault="00162B2D" w:rsidP="00AE06E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сметы расходов</w:t>
      </w:r>
    </w:p>
    <w:p w:rsidR="00DE7918" w:rsidRPr="009C1145" w:rsidRDefault="00F34B4A" w:rsidP="005E17CD">
      <w:pPr>
        <w:pStyle w:val="1"/>
        <w:rPr>
          <w:rFonts w:ascii="Times New Roman" w:eastAsia="Times New Roman" w:hAnsi="Times New Roman" w:cs="Times New Roman"/>
          <w:lang w:val="en-US" w:eastAsia="ru-RU"/>
        </w:rPr>
      </w:pPr>
      <w:bookmarkStart w:id="4" w:name="_Toc401408660"/>
      <w:r w:rsidRPr="009C1145">
        <w:rPr>
          <w:rFonts w:ascii="Times New Roman" w:eastAsia="Times New Roman" w:hAnsi="Times New Roman" w:cs="Times New Roman"/>
          <w:lang w:eastAsia="ru-RU"/>
        </w:rPr>
        <w:t>Аналитический этап</w:t>
      </w:r>
      <w:bookmarkEnd w:id="4"/>
    </w:p>
    <w:p w:rsidR="007E5DF7" w:rsidRDefault="007F264F" w:rsidP="00AE06ED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данном этапе </w:t>
      </w:r>
      <w:r w:rsid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проводился сбор различных видов информации, </w:t>
      </w:r>
    </w:p>
    <w:p w:rsidR="007F264F" w:rsidRDefault="007E5DF7" w:rsidP="00AE06E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планирования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</w:t>
      </w:r>
      <w:r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проекта.</w:t>
      </w:r>
    </w:p>
    <w:p w:rsidR="00F34B4A" w:rsidRDefault="00F34B4A" w:rsidP="00AE06E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DF7" w:rsidRPr="009C1145" w:rsidRDefault="007E5DF7" w:rsidP="009C1145">
      <w:pPr>
        <w:pStyle w:val="1"/>
        <w:rPr>
          <w:rFonts w:ascii="Times New Roman" w:eastAsia="Times New Roman" w:hAnsi="Times New Roman" w:cs="Times New Roman"/>
          <w:b w:val="0"/>
          <w:i/>
          <w:lang w:eastAsia="ru-RU"/>
        </w:rPr>
      </w:pPr>
      <w:bookmarkStart w:id="5" w:name="_Toc401408661"/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t>Проведение социологического опроса</w:t>
      </w:r>
      <w:bookmarkEnd w:id="5"/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t xml:space="preserve"> </w:t>
      </w:r>
    </w:p>
    <w:p w:rsidR="00F34B4A" w:rsidRDefault="00F34B4A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E5DF7"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была проведена большая работа по созданию названия фестив</w:t>
      </w:r>
      <w:r w:rsidR="007E5DF7"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E5DF7"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ля. С помощью </w:t>
      </w:r>
      <w:r w:rsid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метода коллективного </w:t>
      </w:r>
      <w:r w:rsidR="007E5DF7"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мозгового штурма было предложено несколько различных вариантов названий</w:t>
      </w:r>
      <w:r w:rsid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представлены в образце анкеты</w:t>
      </w:r>
      <w:r w:rsidR="00FD5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703"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Приложение </w:t>
      </w:r>
      <w:r w:rsidR="00FD57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D5703"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7E5DF7"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5DF7" w:rsidRDefault="007E5DF7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это</w:t>
      </w:r>
      <w:r w:rsid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было учесть два важных аспекта: упоминание студенчества и отсылка к северно</w:t>
      </w:r>
      <w:r w:rsid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арктическ</w:t>
      </w:r>
      <w:r w:rsidR="008A12CB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тематике</w:t>
      </w:r>
      <w:r w:rsid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обусловлено названием университета, на базе которого планируется провести фестиваль</w:t>
      </w:r>
      <w:r w:rsidR="008A12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условия были успешно нами соблюдены. На основе проделанной работы была составлена анкета для проведения социологического опроса с целью - выбрать наиболее подходящее название для фестиваля. </w:t>
      </w:r>
    </w:p>
    <w:p w:rsidR="005073F7" w:rsidRDefault="005073F7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Выборка составила 500 человек. Респондентами стали различные гру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пы:</w:t>
      </w:r>
    </w:p>
    <w:p w:rsidR="005073F7" w:rsidRDefault="005073F7" w:rsidP="00AE06E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туденты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САФУ.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гуманитарны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</w:t>
      </w:r>
      <w:r w:rsidRP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5073F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весьма важно, т.к. у студентов разных факультетов различный склад ума и восприятие мира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3F7" w:rsidRDefault="005073F7" w:rsidP="00AE06E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Преподаватели. Данную целевую группу важно было охватить потому, что педагоги имеют свой, радикально отличающийся от студентов взгляд и являются своего рода лидерами мнений среди студенческой среды.</w:t>
      </w:r>
    </w:p>
    <w:p w:rsidR="005073F7" w:rsidRDefault="005073F7" w:rsidP="00AE06E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не имеющие отношения к САФУ, но проживающие</w:t>
      </w:r>
      <w:r w:rsidR="00F34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Арха</w:t>
      </w:r>
      <w:r w:rsidR="00F34B4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34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гельской области. </w:t>
      </w:r>
    </w:p>
    <w:p w:rsidR="00F34B4A" w:rsidRDefault="00F34B4A" w:rsidP="00AE06E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проживающие в других регионах. Данная аудитория важна, т.к. она, в отличие от жителей Архангельской области, не перекормлены северно-арктической тематикой, поэтому их мнение чрезвычайно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но. Опрос данной категории людей проходил при помощи рассылки анкет через социальную сеть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0F08" w:rsidRDefault="00D80F08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исследований и коллективного обсуждения было принято решение назвать фестиваль «Сияние </w:t>
      </w:r>
      <w:r w:rsidR="002641E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Данное название поддержало большинство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="003A2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36%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2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19% поддержали название «С</w:t>
      </w:r>
      <w:r w:rsidR="003A29F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A29F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верная звезда», 14% - «Мерцание Севера», 12% - «Поколение Арктика», 9% - «Луч Арктики», оставшиеся названия  - менее 7% поддержки респондентами.</w:t>
      </w:r>
    </w:p>
    <w:p w:rsidR="009C1145" w:rsidRDefault="009C1145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B4A" w:rsidRPr="009C1145" w:rsidRDefault="00D80F08" w:rsidP="009C1145">
      <w:pPr>
        <w:pStyle w:val="1"/>
        <w:rPr>
          <w:rFonts w:ascii="Times New Roman" w:eastAsia="Times New Roman" w:hAnsi="Times New Roman" w:cs="Times New Roman"/>
          <w:b w:val="0"/>
          <w:i/>
          <w:lang w:eastAsia="ru-RU"/>
        </w:rPr>
      </w:pPr>
      <w:bookmarkStart w:id="6" w:name="_Toc401408662"/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lastRenderedPageBreak/>
        <w:t>Определение ц</w:t>
      </w:r>
      <w:r w:rsidR="007E5DF7" w:rsidRPr="009C1145">
        <w:rPr>
          <w:rFonts w:ascii="Times New Roman" w:eastAsia="Times New Roman" w:hAnsi="Times New Roman" w:cs="Times New Roman"/>
          <w:b w:val="0"/>
          <w:i/>
          <w:lang w:eastAsia="ru-RU"/>
        </w:rPr>
        <w:t>елев</w:t>
      </w:r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t>ой</w:t>
      </w:r>
      <w:r w:rsidR="007E5DF7" w:rsidRPr="009C1145">
        <w:rPr>
          <w:rFonts w:ascii="Times New Roman" w:eastAsia="Times New Roman" w:hAnsi="Times New Roman" w:cs="Times New Roman"/>
          <w:b w:val="0"/>
          <w:i/>
          <w:lang w:eastAsia="ru-RU"/>
        </w:rPr>
        <w:t xml:space="preserve"> аудитори</w:t>
      </w:r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t>и</w:t>
      </w:r>
      <w:bookmarkEnd w:id="6"/>
      <w:r w:rsidR="007E5DF7" w:rsidRPr="009C1145">
        <w:rPr>
          <w:rFonts w:ascii="Times New Roman" w:eastAsia="Times New Roman" w:hAnsi="Times New Roman" w:cs="Times New Roman"/>
          <w:b w:val="0"/>
          <w:i/>
          <w:lang w:eastAsia="ru-RU"/>
        </w:rPr>
        <w:t xml:space="preserve"> </w:t>
      </w:r>
    </w:p>
    <w:p w:rsidR="00F34B4A" w:rsidRDefault="00F34B4A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Аудитория </w:t>
      </w:r>
      <w:proofErr w:type="gramStart"/>
      <w:r w:rsid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</w:t>
      </w:r>
      <w:proofErr w:type="gramEnd"/>
      <w:r w:rsid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5D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</w:t>
      </w:r>
      <w:r w:rsidR="007E5DF7" w:rsidRP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будет состоять из нескольких целевых групп. Во-первых, это активная часть студентов, занимающихся творчеством, причем это студенты федеральных </w:t>
      </w:r>
      <w:r w:rsidR="008A12C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</w:t>
      </w:r>
      <w:r w:rsidR="007E5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России. </w:t>
      </w:r>
    </w:p>
    <w:p w:rsidR="00F34B4A" w:rsidRDefault="007E5DF7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сотрудники</w:t>
      </w:r>
      <w:r w:rsidR="008A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федеральных университетов (преподаватели, научные работники, сотрудники, занимающиеся общественной деятельн</w:t>
      </w:r>
      <w:r w:rsidR="008A12C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A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 университета). </w:t>
      </w:r>
    </w:p>
    <w:p w:rsidR="007E5DF7" w:rsidRDefault="008A12CB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это средства массовой информации. Данную целевую гру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 можно разделить на несколько категорий: городские СМИ и СМИ Арха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гельской области, федеральные СМИ, а также СМИ, пользующиеся наибольшим авторитетом в городах, где располагаются российские фед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ральные университеты.</w:t>
      </w:r>
    </w:p>
    <w:p w:rsidR="00F34B4A" w:rsidRPr="007E5DF7" w:rsidRDefault="00F34B4A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 в-четвертых, это жители Архангельской области и других регионов, которые имеют живой интерес к творчеству и креативным студентам.</w:t>
      </w:r>
    </w:p>
    <w:p w:rsidR="00F34B4A" w:rsidRPr="009C1145" w:rsidRDefault="00F34B4A" w:rsidP="009C1145">
      <w:pPr>
        <w:pStyle w:val="1"/>
        <w:rPr>
          <w:rFonts w:ascii="Times New Roman" w:eastAsia="Times New Roman" w:hAnsi="Times New Roman" w:cs="Times New Roman"/>
          <w:b w:val="0"/>
          <w:i/>
          <w:lang w:eastAsia="ru-RU"/>
        </w:rPr>
      </w:pPr>
      <w:bookmarkStart w:id="7" w:name="_Toc401408663"/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t>Анализ опыта проведения фестивалей</w:t>
      </w:r>
      <w:bookmarkEnd w:id="7"/>
    </w:p>
    <w:p w:rsidR="00B321DC" w:rsidRPr="00F34B4A" w:rsidRDefault="00F34B4A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был проведен а</w:t>
      </w:r>
      <w:r w:rsidR="00B321DC" w:rsidRPr="00F34B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аналогичных мероприятий с целью созд</w:t>
      </w:r>
      <w:r w:rsidR="00B321DC" w:rsidRPr="00F34B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321DC" w:rsidRPr="00F34B4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оригинальности нашего проекта (выбор номинаций, масштаба, конце</w:t>
      </w:r>
      <w:r w:rsidR="00B321DC" w:rsidRPr="00F34B4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321DC" w:rsidRPr="00F34B4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в целом)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17CD" w:rsidRDefault="00887A76" w:rsidP="00AE06E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создания оригинальной концепции фестиваля федеральных университетов нами были проанализированы концепции крупнейших всеро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сийских фестивалей студенческого творчества. Это такие фестивали как «Московский фестиваль студенческого творчества ФЕСТОС», «Всеросси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студенческая весна». Основные виды творчества, которые представлены в данных фестивалях – это вокальное творчество, театральное искусство, 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реография, живопись и рисунок, уличные направления искусства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Street</w:t>
      </w:r>
      <w:r w:rsidRPr="0088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hip</w:t>
      </w:r>
      <w:r w:rsidRPr="00887A76">
        <w:rPr>
          <w:rFonts w:ascii="Times New Roman" w:eastAsia="Times New Roman" w:hAnsi="Times New Roman" w:cs="Times New Roman"/>
          <w:sz w:val="28"/>
          <w:szCs w:val="28"/>
          <w:lang w:eastAsia="ru-RU"/>
        </w:rPr>
        <w:t>&amp;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hop</w:t>
      </w:r>
      <w:r w:rsidRPr="0088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887A76">
        <w:rPr>
          <w:rFonts w:ascii="Times New Roman" w:eastAsia="Times New Roman" w:hAnsi="Times New Roman" w:cs="Times New Roman"/>
          <w:sz w:val="28"/>
          <w:szCs w:val="28"/>
          <w:lang w:eastAsia="ru-RU"/>
        </w:rPr>
        <w:t>&amp;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Мы решили несколько оживить этот список –</w:t>
      </w:r>
      <w:r w:rsidR="004C4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во-первых. А во-вторых, придумать названия номинаций в соответствии с северно-арктической тематикой</w:t>
      </w:r>
      <w:r w:rsidR="004C44B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свойственной САФУ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E17CD" w:rsidRDefault="005E17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34B4A" w:rsidRPr="009C1145" w:rsidRDefault="00D80F08" w:rsidP="005E17CD">
      <w:pPr>
        <w:pStyle w:val="1"/>
        <w:rPr>
          <w:rFonts w:ascii="Times New Roman" w:eastAsia="Times New Roman" w:hAnsi="Times New Roman" w:cs="Times New Roman"/>
          <w:lang w:eastAsia="ru-RU"/>
        </w:rPr>
      </w:pPr>
      <w:bookmarkStart w:id="8" w:name="_Toc401408664"/>
      <w:r w:rsidRPr="009C1145">
        <w:rPr>
          <w:rFonts w:ascii="Times New Roman" w:eastAsia="Times New Roman" w:hAnsi="Times New Roman" w:cs="Times New Roman"/>
          <w:lang w:eastAsia="ru-RU"/>
        </w:rPr>
        <w:lastRenderedPageBreak/>
        <w:t>Этап планирования</w:t>
      </w:r>
      <w:bookmarkEnd w:id="8"/>
    </w:p>
    <w:p w:rsidR="005E17CD" w:rsidRPr="005E17CD" w:rsidRDefault="005E17CD" w:rsidP="005E17CD">
      <w:pPr>
        <w:rPr>
          <w:lang w:eastAsia="ru-RU"/>
        </w:rPr>
      </w:pPr>
    </w:p>
    <w:p w:rsidR="00D80F08" w:rsidRPr="009C1145" w:rsidRDefault="00D80F08" w:rsidP="009C1145">
      <w:pPr>
        <w:pStyle w:val="1"/>
        <w:rPr>
          <w:rFonts w:ascii="Times New Roman" w:eastAsia="Times New Roman" w:hAnsi="Times New Roman" w:cs="Times New Roman"/>
          <w:b w:val="0"/>
          <w:i/>
          <w:lang w:eastAsia="ru-RU"/>
        </w:rPr>
      </w:pPr>
      <w:bookmarkStart w:id="9" w:name="_Toc401408665"/>
      <w:r w:rsidRPr="009C1145">
        <w:rPr>
          <w:rFonts w:ascii="Times New Roman" w:eastAsia="Times New Roman" w:hAnsi="Times New Roman" w:cs="Times New Roman"/>
          <w:b w:val="0"/>
          <w:i/>
          <w:lang w:val="en-US" w:eastAsia="ru-RU"/>
        </w:rPr>
        <w:t>SWOT-</w:t>
      </w:r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t>анализ</w:t>
      </w:r>
      <w:bookmarkEnd w:id="9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80F08" w:rsidTr="00D80F08">
        <w:tc>
          <w:tcPr>
            <w:tcW w:w="4785" w:type="dxa"/>
          </w:tcPr>
          <w:p w:rsidR="00D80F08" w:rsidRPr="00D80F08" w:rsidRDefault="00523C4B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Сильные стороны</w:t>
            </w:r>
          </w:p>
        </w:tc>
        <w:tc>
          <w:tcPr>
            <w:tcW w:w="4786" w:type="dxa"/>
          </w:tcPr>
          <w:p w:rsidR="00D80F08" w:rsidRDefault="00523C4B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Слабые стороны</w:t>
            </w:r>
          </w:p>
        </w:tc>
      </w:tr>
      <w:tr w:rsidR="00D80F08" w:rsidTr="00D80F08">
        <w:tc>
          <w:tcPr>
            <w:tcW w:w="4785" w:type="dxa"/>
          </w:tcPr>
          <w:p w:rsidR="00D80F08" w:rsidRDefault="00F20824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уровень мероприятия</w:t>
            </w:r>
          </w:p>
          <w:p w:rsidR="00F20824" w:rsidRDefault="00F20824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составляющая</w:t>
            </w:r>
          </w:p>
          <w:p w:rsidR="00F20824" w:rsidRDefault="00F20824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Ориентированность на молодёжь</w:t>
            </w:r>
          </w:p>
          <w:p w:rsidR="006353EA" w:rsidRPr="00F20824" w:rsidRDefault="006353EA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Оригинальная, самобытная конце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фестиваля</w:t>
            </w:r>
          </w:p>
        </w:tc>
        <w:tc>
          <w:tcPr>
            <w:tcW w:w="4786" w:type="dxa"/>
          </w:tcPr>
          <w:p w:rsidR="00F20824" w:rsidRDefault="00F20824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Высокие затраты</w:t>
            </w:r>
          </w:p>
          <w:p w:rsidR="00F20824" w:rsidRDefault="006353EA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Неизвестность бренда фестиваля</w:t>
            </w:r>
          </w:p>
          <w:p w:rsidR="00FC246D" w:rsidRDefault="00FC246D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Организационные сложности</w:t>
            </w:r>
          </w:p>
          <w:p w:rsidR="00FC246D" w:rsidRPr="00F20824" w:rsidRDefault="00FC246D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Территориальные особенности (кл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мат, дорога)</w:t>
            </w:r>
          </w:p>
        </w:tc>
      </w:tr>
      <w:tr w:rsidR="00D80F08" w:rsidTr="00D80F08">
        <w:tc>
          <w:tcPr>
            <w:tcW w:w="4785" w:type="dxa"/>
          </w:tcPr>
          <w:p w:rsidR="00D80F08" w:rsidRDefault="00D80F08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Возможности</w:t>
            </w:r>
          </w:p>
        </w:tc>
        <w:tc>
          <w:tcPr>
            <w:tcW w:w="4786" w:type="dxa"/>
          </w:tcPr>
          <w:p w:rsidR="00D80F08" w:rsidRDefault="00D80F08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Угрозы</w:t>
            </w:r>
          </w:p>
        </w:tc>
      </w:tr>
      <w:tr w:rsidR="00D80F08" w:rsidTr="00D80F08">
        <w:tc>
          <w:tcPr>
            <w:tcW w:w="4785" w:type="dxa"/>
          </w:tcPr>
          <w:p w:rsidR="00D80F08" w:rsidRDefault="00F20824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паблицитного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капитала, как университета, так и региона в 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лом </w:t>
            </w:r>
          </w:p>
          <w:p w:rsidR="00F20824" w:rsidRPr="00F20824" w:rsidRDefault="00F20824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студентов из разных регионов</w:t>
            </w:r>
          </w:p>
        </w:tc>
        <w:tc>
          <w:tcPr>
            <w:tcW w:w="4786" w:type="dxa"/>
          </w:tcPr>
          <w:p w:rsidR="00D80F08" w:rsidRPr="00225FA0" w:rsidRDefault="006353EA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будет ни одной заявки</w:t>
            </w:r>
          </w:p>
          <w:p w:rsidR="00225FA0" w:rsidRDefault="00225FA0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Нерентабельность проекта</w:t>
            </w:r>
          </w:p>
          <w:p w:rsidR="00FC246D" w:rsidRPr="00225FA0" w:rsidRDefault="00FC246D" w:rsidP="00AE06E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случае провала снижение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пабл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капитала университета и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гиона в целом</w:t>
            </w:r>
          </w:p>
        </w:tc>
      </w:tr>
    </w:tbl>
    <w:p w:rsidR="00D80F08" w:rsidRPr="00D80F08" w:rsidRDefault="00D80F08" w:rsidP="00AE06ED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4B4A" w:rsidRPr="009C1145" w:rsidRDefault="00D80F08" w:rsidP="009C1145">
      <w:pPr>
        <w:pStyle w:val="1"/>
        <w:rPr>
          <w:rFonts w:ascii="Times New Roman" w:eastAsia="Times New Roman" w:hAnsi="Times New Roman" w:cs="Times New Roman"/>
          <w:b w:val="0"/>
          <w:i/>
          <w:lang w:eastAsia="ru-RU"/>
        </w:rPr>
      </w:pPr>
      <w:bookmarkStart w:id="10" w:name="_Toc401408666"/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t>Концепция мероприятия</w:t>
      </w:r>
      <w:bookmarkEnd w:id="10"/>
    </w:p>
    <w:p w:rsidR="00D80F08" w:rsidRDefault="00D80F08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Суть мероприятие состоит в следующем: это будет фестиваль студе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ческого творчества среди федеральных университетов России «Сияние </w:t>
      </w:r>
      <w:r w:rsidR="00AC03C1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="00AC03C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C03C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D80F08" w:rsidRPr="00D80F08" w:rsidRDefault="00D80F08" w:rsidP="00AE06E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 ждет состязание в следующих номинациях:</w:t>
      </w:r>
    </w:p>
    <w:p w:rsidR="00887A76" w:rsidRDefault="004C44BC" w:rsidP="00AE06E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Arch</w:t>
      </w:r>
      <w:r w:rsidRPr="004C4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cinema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- конкурс короткометражных студенческих фильмов;</w:t>
      </w:r>
    </w:p>
    <w:p w:rsidR="004C44BC" w:rsidRDefault="004C44BC" w:rsidP="00AE06E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«Смех и горе у Белого моря» - театральное творчество;</w:t>
      </w:r>
    </w:p>
    <w:p w:rsidR="004C44BC" w:rsidRDefault="004C44BC" w:rsidP="00AE06E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«Ритмы Арктики» - танцевальное творчество;</w:t>
      </w:r>
    </w:p>
    <w:p w:rsidR="004C44BC" w:rsidRDefault="004C44BC" w:rsidP="00AE06E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«Белоснежный холст» - изобразительное искусство: от классики до компьютерной графики;</w:t>
      </w:r>
    </w:p>
    <w:p w:rsidR="004C44BC" w:rsidRDefault="004C44BC" w:rsidP="00AE06E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«Мороженые песни» - вокальное творчество;</w:t>
      </w:r>
    </w:p>
    <w:p w:rsidR="004C44BC" w:rsidRDefault="004C44BC" w:rsidP="00AE06E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Номинация «Помор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URBAN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- уличные направления танцевального искусства;</w:t>
      </w:r>
    </w:p>
    <w:p w:rsidR="004C44BC" w:rsidRDefault="004C44BC" w:rsidP="00AE06E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«Северная клюква» - выступление в оригинальном жанре.</w:t>
      </w:r>
    </w:p>
    <w:p w:rsidR="00B321DC" w:rsidRDefault="004C44BC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Участвующим будут вручаться дипломы лауреатов и дипломантов. Также будет учрежден специальный приз жюри – Гран-При «Птица счастья».</w:t>
      </w:r>
    </w:p>
    <w:p w:rsidR="00D258E5" w:rsidRDefault="00D258E5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участники </w:t>
      </w:r>
      <w:r w:rsidR="00E77561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посетить мастер-классы по </w:t>
      </w:r>
      <w:r w:rsidR="00E7756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актё</w:t>
      </w:r>
      <w:r w:rsidR="00E7756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77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режиссерскому мастерству, а также живописи и компьютерному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зайну. Мастер-классы будут проводить эксперты.</w:t>
      </w:r>
    </w:p>
    <w:p w:rsidR="00DF7781" w:rsidRPr="009C1145" w:rsidRDefault="00DF7781" w:rsidP="00DF7781">
      <w:pPr>
        <w:pStyle w:val="1"/>
        <w:rPr>
          <w:rFonts w:ascii="Times New Roman" w:eastAsia="Times New Roman" w:hAnsi="Times New Roman" w:cs="Times New Roman"/>
          <w:b w:val="0"/>
          <w:i/>
          <w:lang w:eastAsia="ru-RU"/>
        </w:rPr>
      </w:pPr>
      <w:bookmarkStart w:id="11" w:name="_Toc401408667"/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t>Логотип и фирменный стиль:</w:t>
      </w:r>
      <w:bookmarkEnd w:id="11"/>
    </w:p>
    <w:p w:rsidR="00DF7781" w:rsidRDefault="00DF7781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продвижения данного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</w:t>
      </w:r>
      <w:r w:rsidRPr="00D258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был создан логотип на основе названия фестиваля. </w:t>
      </w:r>
      <w:r w:rsidR="008F62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было разработано несколько вариантов логотипов и из них выбран один.</w:t>
      </w:r>
    </w:p>
    <w:p w:rsidR="008F62AF" w:rsidRPr="008F62AF" w:rsidRDefault="008F62AF" w:rsidP="00DF77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39AB2" wp14:editId="26B25D28">
            <wp:extent cx="4314825" cy="4314825"/>
            <wp:effectExtent l="0" t="0" r="0" b="0"/>
            <wp:docPr id="3" name="Рисунок 3" descr="C:\Users\Ksusha\Desktop\logo\4 вариа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sha\Desktop\logo\4 вариан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59" cy="431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781" w:rsidRDefault="00DF7781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Элементом фирменного стиля будет ростовая кукла в виде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-совы голубого цвета. Мы выбрали этот образ, чтоб отразить такой известный бренд как «Северная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козуля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5E17C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Ростовая кукла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будет работать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за</w:t>
      </w:r>
      <w:r w:rsidR="00770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поминаемости, 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последствии</w:t>
      </w:r>
      <w:r w:rsidR="007709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узнаваемости фестиваля, а также продвижение региона. С куклой могут фотографироваться участники, также она будет присутствовать на всех мероприятиях фестиваля. Кукла-ростом</w:t>
      </w:r>
      <w:r w:rsidR="00160A9E">
        <w:rPr>
          <w:rFonts w:ascii="Times New Roman" w:eastAsia="Times New Roman" w:hAnsi="Times New Roman" w:cs="Times New Roman"/>
          <w:sz w:val="28"/>
          <w:szCs w:val="28"/>
          <w:lang w:eastAsia="ru-RU"/>
        </w:rPr>
        <w:t>ер будет выглядеть примерно так</w:t>
      </w:r>
      <w:r w:rsidR="0016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827766" w:rsidRPr="00827766" w:rsidRDefault="00827766" w:rsidP="00827766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652" cy="3526445"/>
            <wp:effectExtent l="0" t="0" r="0" b="0"/>
            <wp:docPr id="5" name="Рисунок 5" descr="C:\Users\Ksusha\Desktop\ур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sha\Desktop\урур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00" cy="35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E5" w:rsidRPr="009C1145" w:rsidRDefault="00D258E5" w:rsidP="009C1145">
      <w:pPr>
        <w:pStyle w:val="1"/>
        <w:rPr>
          <w:rFonts w:ascii="Times New Roman" w:hAnsi="Times New Roman" w:cs="Times New Roman"/>
          <w:b w:val="0"/>
          <w:i/>
        </w:rPr>
      </w:pPr>
      <w:bookmarkStart w:id="12" w:name="_Toc401408668"/>
      <w:r w:rsidRPr="009C1145">
        <w:rPr>
          <w:rFonts w:ascii="Times New Roman" w:hAnsi="Times New Roman" w:cs="Times New Roman"/>
          <w:b w:val="0"/>
          <w:i/>
        </w:rPr>
        <w:t>Эксперты:</w:t>
      </w:r>
      <w:bookmarkEnd w:id="12"/>
    </w:p>
    <w:p w:rsidR="002B7F6B" w:rsidRPr="002B7F6B" w:rsidRDefault="00A472D2" w:rsidP="00AE06ED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F6B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Pr="002B7F6B">
        <w:rPr>
          <w:rFonts w:ascii="Times New Roman" w:hAnsi="Times New Roman" w:cs="Times New Roman"/>
          <w:sz w:val="28"/>
          <w:szCs w:val="28"/>
        </w:rPr>
        <w:t>Жунёв</w:t>
      </w:r>
      <w:proofErr w:type="spellEnd"/>
      <w:r w:rsidRPr="002B7F6B">
        <w:rPr>
          <w:rFonts w:ascii="Times New Roman" w:hAnsi="Times New Roman" w:cs="Times New Roman"/>
          <w:sz w:val="28"/>
          <w:szCs w:val="28"/>
        </w:rPr>
        <w:t xml:space="preserve">  - пермский стрит-арт </w:t>
      </w:r>
      <w:r w:rsidR="002B7F6B" w:rsidRPr="002B7F6B">
        <w:rPr>
          <w:rFonts w:ascii="Times New Roman" w:hAnsi="Times New Roman" w:cs="Times New Roman"/>
          <w:sz w:val="28"/>
          <w:szCs w:val="28"/>
        </w:rPr>
        <w:t>художник, который рисует свои работы несколько лет и уже суме</w:t>
      </w:r>
      <w:r w:rsidR="00FC246D">
        <w:rPr>
          <w:rFonts w:ascii="Times New Roman" w:hAnsi="Times New Roman" w:cs="Times New Roman"/>
          <w:sz w:val="28"/>
          <w:szCs w:val="28"/>
        </w:rPr>
        <w:t>л</w:t>
      </w:r>
      <w:r w:rsidR="002B7F6B" w:rsidRPr="002B7F6B">
        <w:rPr>
          <w:rFonts w:ascii="Times New Roman" w:hAnsi="Times New Roman" w:cs="Times New Roman"/>
          <w:sz w:val="28"/>
          <w:szCs w:val="28"/>
        </w:rPr>
        <w:t xml:space="preserve"> отметиться великолепными, масштабными росписями. Ведущий уличный художник, который кроме рисования ещё устраивает стрит-арт фестивали, например, </w:t>
      </w:r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«Экология пространства</w:t>
      </w:r>
      <w:r w:rsid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». Э</w:t>
      </w:r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кспозиция Александра </w:t>
      </w:r>
      <w:proofErr w:type="spellStart"/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Жунева</w:t>
      </w:r>
      <w:proofErr w:type="spellEnd"/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 </w:t>
      </w:r>
      <w:r w:rsidR="00FC246D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«</w:t>
      </w:r>
      <w:proofErr w:type="spellStart"/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Make</w:t>
      </w:r>
      <w:proofErr w:type="spellEnd"/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 </w:t>
      </w:r>
      <w:proofErr w:type="spellStart"/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street</w:t>
      </w:r>
      <w:proofErr w:type="spellEnd"/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 </w:t>
      </w:r>
      <w:proofErr w:type="spellStart"/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art</w:t>
      </w:r>
      <w:proofErr w:type="spellEnd"/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 </w:t>
      </w:r>
      <w:proofErr w:type="spellStart"/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not</w:t>
      </w:r>
      <w:proofErr w:type="spellEnd"/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 </w:t>
      </w:r>
      <w:proofErr w:type="spellStart"/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war</w:t>
      </w:r>
      <w:proofErr w:type="spellEnd"/>
      <w:r w:rsidR="00FC246D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>»</w:t>
      </w:r>
      <w:r w:rsidR="002B7F6B" w:rsidRPr="002B7F6B"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  <w:t xml:space="preserve"> вошла в официальную программу культурного форума “Арт-Пермь”.</w:t>
      </w:r>
      <w:r w:rsidR="002B7F6B" w:rsidRPr="002B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8E5" w:rsidRPr="002B7F6B" w:rsidRDefault="00D258E5" w:rsidP="00AE06ED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Исаева Татьяна Викторовна – более 45 лет работает преподавателем Архангельского колледжа культуры и искусства по специальности «Режиссура культурно-массовых мероприятий и театрализованных представлений», читает курсы «Основы актерского мастерства». З</w:t>
      </w:r>
      <w:r w:rsidRPr="002B7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B7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служенный работник культуры РФ.</w:t>
      </w:r>
    </w:p>
    <w:p w:rsidR="00D258E5" w:rsidRPr="003C6261" w:rsidRDefault="00D258E5" w:rsidP="00AE06ED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Сергей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Борисович 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Чуркин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выпускник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ГИТИС.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Служит в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Архангел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ском театре им. М. В. Ломоносова с 1994 г. Ведущий мастер сцены, л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уреат областной театральной премии им. нар</w:t>
      </w:r>
      <w:proofErr w:type="gramStart"/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рт. СССР С. Н. Плотн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кова «За достижения в области театрального искусства». Актер инте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лигентный, думающий, с прекрасными внешними и вокальными да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ными, которому подвластны все жанры.</w:t>
      </w:r>
    </w:p>
    <w:p w:rsidR="00D258E5" w:rsidRPr="003C6261" w:rsidRDefault="00D258E5" w:rsidP="00AE06ED">
      <w:pPr>
        <w:pStyle w:val="a3"/>
        <w:numPr>
          <w:ilvl w:val="0"/>
          <w:numId w:val="23"/>
        </w:numPr>
        <w:spacing w:after="0" w:line="360" w:lineRule="auto"/>
        <w:jc w:val="both"/>
      </w:pP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 Петрович Панов – российский театральный режиссер. В обл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 культуры и искусства работает уже 53 года. С 1975 года является создателем и бессменным руководителем «Архангельского молоде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ного театра». Является создателем и президентом Международного ф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C6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стиваля уличных театров, который проводится в Архангельске с 1990 года.</w:t>
      </w:r>
    </w:p>
    <w:p w:rsidR="00D258E5" w:rsidRDefault="00D258E5" w:rsidP="00AE06ED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261">
        <w:rPr>
          <w:rFonts w:ascii="Times New Roman" w:hAnsi="Times New Roman" w:cs="Times New Roman"/>
          <w:sz w:val="28"/>
          <w:szCs w:val="28"/>
        </w:rPr>
        <w:t>Виктор Иванович Воробьев</w:t>
      </w:r>
      <w:r>
        <w:rPr>
          <w:rFonts w:ascii="Times New Roman" w:hAnsi="Times New Roman" w:cs="Times New Roman"/>
          <w:sz w:val="28"/>
          <w:szCs w:val="28"/>
        </w:rPr>
        <w:t xml:space="preserve"> – российский художник. С</w:t>
      </w:r>
      <w:r w:rsidRPr="003C6261">
        <w:rPr>
          <w:rFonts w:ascii="Times New Roman" w:hAnsi="Times New Roman" w:cs="Times New Roman"/>
          <w:sz w:val="28"/>
          <w:szCs w:val="28"/>
        </w:rPr>
        <w:t xml:space="preserve"> 1987 года участник городских и областных выставок в Архангельске. Вместе с «Группой </w:t>
      </w:r>
      <w:proofErr w:type="spellStart"/>
      <w:r w:rsidRPr="003C6261">
        <w:rPr>
          <w:rFonts w:ascii="Times New Roman" w:hAnsi="Times New Roman" w:cs="Times New Roman"/>
          <w:sz w:val="28"/>
          <w:szCs w:val="28"/>
        </w:rPr>
        <w:t>Стерлигова</w:t>
      </w:r>
      <w:proofErr w:type="spellEnd"/>
      <w:r w:rsidRPr="003C6261">
        <w:rPr>
          <w:rFonts w:ascii="Times New Roman" w:hAnsi="Times New Roman" w:cs="Times New Roman"/>
          <w:sz w:val="28"/>
          <w:szCs w:val="28"/>
        </w:rPr>
        <w:t>» в Санкт-Петербурге - с Александром Кожиным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261">
        <w:rPr>
          <w:rFonts w:ascii="Times New Roman" w:hAnsi="Times New Roman" w:cs="Times New Roman"/>
          <w:sz w:val="28"/>
          <w:szCs w:val="28"/>
        </w:rPr>
        <w:t xml:space="preserve">Юрием </w:t>
      </w:r>
      <w:proofErr w:type="spellStart"/>
      <w:r w:rsidRPr="003C6261">
        <w:rPr>
          <w:rFonts w:ascii="Times New Roman" w:hAnsi="Times New Roman" w:cs="Times New Roman"/>
          <w:sz w:val="28"/>
          <w:szCs w:val="28"/>
        </w:rPr>
        <w:t>Гобановым</w:t>
      </w:r>
      <w:proofErr w:type="spellEnd"/>
      <w:r w:rsidRPr="003C6261">
        <w:rPr>
          <w:rFonts w:ascii="Times New Roman" w:hAnsi="Times New Roman" w:cs="Times New Roman"/>
          <w:sz w:val="28"/>
          <w:szCs w:val="28"/>
        </w:rPr>
        <w:t xml:space="preserve"> Воробьев участвовал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261">
        <w:rPr>
          <w:rFonts w:ascii="Times New Roman" w:hAnsi="Times New Roman" w:cs="Times New Roman"/>
          <w:sz w:val="28"/>
          <w:szCs w:val="28"/>
        </w:rPr>
        <w:t>в выставках за рубежом. Член союза художников России. С 1992 года Виктор Иванович 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261">
        <w:rPr>
          <w:rFonts w:ascii="Times New Roman" w:hAnsi="Times New Roman" w:cs="Times New Roman"/>
          <w:sz w:val="28"/>
          <w:szCs w:val="28"/>
        </w:rPr>
        <w:t xml:space="preserve">авторские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C6261">
        <w:rPr>
          <w:rFonts w:ascii="Times New Roman" w:hAnsi="Times New Roman" w:cs="Times New Roman"/>
          <w:sz w:val="28"/>
          <w:szCs w:val="28"/>
        </w:rPr>
        <w:t>роки в школе творческого развития «Пчелка» при Архангел</w:t>
      </w:r>
      <w:r w:rsidRPr="003C6261">
        <w:rPr>
          <w:rFonts w:ascii="Times New Roman" w:hAnsi="Times New Roman" w:cs="Times New Roman"/>
          <w:sz w:val="28"/>
          <w:szCs w:val="28"/>
        </w:rPr>
        <w:t>ь</w:t>
      </w:r>
      <w:r w:rsidRPr="003C6261">
        <w:rPr>
          <w:rFonts w:ascii="Times New Roman" w:hAnsi="Times New Roman" w:cs="Times New Roman"/>
          <w:sz w:val="28"/>
          <w:szCs w:val="28"/>
        </w:rPr>
        <w:t>ском музее изобразительных искусств.</w:t>
      </w:r>
    </w:p>
    <w:p w:rsidR="00D258E5" w:rsidRPr="003C6261" w:rsidRDefault="00D258E5" w:rsidP="00AE06ED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Алексей Алексеевич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руководитель студии дизайна и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-разработок «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4003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D40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тарший преподаватель кафедры прикладной информатики и информатизации образования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САФУ.</w:t>
      </w:r>
    </w:p>
    <w:p w:rsidR="00AE06ED" w:rsidRPr="009C1145" w:rsidRDefault="002105A8" w:rsidP="009C1145">
      <w:pPr>
        <w:pStyle w:val="1"/>
        <w:rPr>
          <w:rFonts w:ascii="Times New Roman" w:eastAsia="Times New Roman" w:hAnsi="Times New Roman" w:cs="Times New Roman"/>
          <w:b w:val="0"/>
          <w:i/>
          <w:lang w:eastAsia="ru-RU"/>
        </w:rPr>
      </w:pPr>
      <w:bookmarkStart w:id="13" w:name="_Toc401408669"/>
      <w:r>
        <w:rPr>
          <w:rFonts w:ascii="Times New Roman" w:eastAsia="Times New Roman" w:hAnsi="Times New Roman" w:cs="Times New Roman"/>
          <w:b w:val="0"/>
          <w:i/>
          <w:lang w:eastAsia="ru-RU"/>
        </w:rPr>
        <w:t>Программа фестиваля</w:t>
      </w:r>
      <w:r w:rsidR="00AE06ED" w:rsidRPr="009C1145">
        <w:rPr>
          <w:rFonts w:ascii="Times New Roman" w:eastAsia="Times New Roman" w:hAnsi="Times New Roman" w:cs="Times New Roman"/>
          <w:b w:val="0"/>
          <w:i/>
          <w:lang w:eastAsia="ru-RU"/>
        </w:rPr>
        <w:t>:</w:t>
      </w:r>
      <w:bookmarkEnd w:id="13"/>
    </w:p>
    <w:p w:rsidR="00AE06ED" w:rsidRPr="00AE06ED" w:rsidRDefault="00AE06ED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6E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Планируемая дата проведения фестиваля – 4-6 декабря 2015 года.</w:t>
      </w:r>
    </w:p>
    <w:p w:rsidR="00AE06ED" w:rsidRPr="00AE06ED" w:rsidRDefault="00AE06ED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Приезд участников и размещение в гостинице – вечер 3 декабря.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AE06ED" w:rsidTr="009C1145">
        <w:tc>
          <w:tcPr>
            <w:tcW w:w="9571" w:type="dxa"/>
            <w:gridSpan w:val="2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1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7:00 до 9:00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завтрак</w:t>
            </w:r>
          </w:p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 и 12:00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отъезд участников номинаций «Ритмы Севера»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«Мороженые песни»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выставки «Белоснежный холст»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просмотра номинации «Ритмы Севера»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просмотра номинации «Мороженые пе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ни»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Мастер-класс В. Воробьева и 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Липницкого</w:t>
            </w:r>
            <w:proofErr w:type="spellEnd"/>
          </w:p>
        </w:tc>
      </w:tr>
    </w:tbl>
    <w:p w:rsidR="00AE06ED" w:rsidRPr="00AE06ED" w:rsidRDefault="00AE06ED" w:rsidP="00AE06ED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AE06ED" w:rsidTr="009C1145">
        <w:tc>
          <w:tcPr>
            <w:tcW w:w="9571" w:type="dxa"/>
            <w:gridSpan w:val="2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2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7:00 до 9:00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завтрак</w:t>
            </w:r>
          </w:p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 и 12:00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отъезд участников номинаций «Смех и горе у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 моря» 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Arch</w:t>
            </w:r>
            <w:r w:rsidRPr="00784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cinema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просмотра номинации «Смех и горе у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 моря»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Начало просмотра номинации «Помор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URBAN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просмотра номинации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Arch</w:t>
            </w:r>
            <w:r w:rsidRPr="00784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cinema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В. Панова и С. Чуркина</w:t>
            </w:r>
          </w:p>
        </w:tc>
      </w:tr>
    </w:tbl>
    <w:p w:rsidR="00AE06ED" w:rsidRPr="00AE06ED" w:rsidRDefault="00AE06ED" w:rsidP="00AE06ED">
      <w:pPr>
        <w:pStyle w:val="a3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AE06ED" w:rsidTr="009C1145">
        <w:tc>
          <w:tcPr>
            <w:tcW w:w="9571" w:type="dxa"/>
            <w:gridSpan w:val="2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3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7:00 до 10:00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завтрак</w:t>
            </w:r>
          </w:p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отъезд участников номинации «Северная клю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ва»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Начало мастер-классов 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Жунева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Т. Исаевой</w:t>
            </w:r>
          </w:p>
        </w:tc>
      </w:tr>
      <w:tr w:rsidR="00AE06ED" w:rsidTr="009C1145">
        <w:tc>
          <w:tcPr>
            <w:tcW w:w="3369" w:type="dxa"/>
          </w:tcPr>
          <w:p w:rsidR="00AE06ED" w:rsidRPr="00C54A62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просмотра номинации «Северная клю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ва»</w:t>
            </w:r>
          </w:p>
        </w:tc>
      </w:tr>
      <w:tr w:rsidR="00AE06ED" w:rsidTr="009C1145">
        <w:tc>
          <w:tcPr>
            <w:tcW w:w="3369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</w:t>
            </w:r>
          </w:p>
        </w:tc>
        <w:tc>
          <w:tcPr>
            <w:tcW w:w="6202" w:type="dxa"/>
          </w:tcPr>
          <w:p w:rsidR="00AE06ED" w:rsidRDefault="00AE06ED" w:rsidP="00AE06E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 гала-концерт участников, с награжд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нием лауреатов и дипломантов, а также вручение Гран-При «Птица счастья»</w:t>
            </w:r>
          </w:p>
        </w:tc>
      </w:tr>
    </w:tbl>
    <w:p w:rsidR="004C44BC" w:rsidRPr="009C1145" w:rsidRDefault="004C44BC" w:rsidP="009C1145">
      <w:pPr>
        <w:pStyle w:val="1"/>
        <w:rPr>
          <w:rFonts w:ascii="Times New Roman" w:eastAsia="Times New Roman" w:hAnsi="Times New Roman" w:cs="Times New Roman"/>
          <w:b w:val="0"/>
          <w:i/>
          <w:lang w:eastAsia="ru-RU"/>
        </w:rPr>
      </w:pPr>
      <w:bookmarkStart w:id="14" w:name="_Toc401408670"/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lastRenderedPageBreak/>
        <w:t>Наши спонсоры и партнеры:</w:t>
      </w:r>
      <w:bookmarkEnd w:id="14"/>
    </w:p>
    <w:p w:rsidR="004C44BC" w:rsidRDefault="004C44BC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по делам молодежи и спорту Архангельской области</w:t>
      </w:r>
    </w:p>
    <w:p w:rsidR="00713C9B" w:rsidRDefault="00713C9B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 (Архангельская региональная туристическая ассоциация)</w:t>
      </w:r>
    </w:p>
    <w:p w:rsidR="00713C9B" w:rsidRDefault="00713C9B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Express Print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13C9B" w:rsidRDefault="00713C9B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Национальный парк «Русская Арктика»</w:t>
      </w:r>
    </w:p>
    <w:p w:rsidR="00713C9B" w:rsidRDefault="00713C9B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Архангельский целлюлозно-бумажный комбинат</w:t>
      </w:r>
    </w:p>
    <w:p w:rsidR="00713C9B" w:rsidRDefault="00713C9B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союз людей, увлеченных историей Поморского края «А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хангельский пряник»</w:t>
      </w:r>
    </w:p>
    <w:p w:rsidR="00713C9B" w:rsidRDefault="009927BF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Фитнес-клуб «Палестра»</w:t>
      </w:r>
    </w:p>
    <w:p w:rsidR="009927BF" w:rsidRDefault="009927BF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Магазин сувениров «Поморские штучки»</w:t>
      </w:r>
    </w:p>
    <w:p w:rsidR="009927BF" w:rsidRDefault="009927BF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Салон цветов и праздничного оформления «Цветы и шары»</w:t>
      </w:r>
    </w:p>
    <w:p w:rsidR="009927BF" w:rsidRPr="009927BF" w:rsidRDefault="009927BF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95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компаний</w:t>
      </w:r>
      <w:r w:rsidRPr="00992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7095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ТИТАН</w:t>
      </w:r>
      <w:r w:rsidRPr="009927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927BF" w:rsidRDefault="009927BF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7BF">
        <w:rPr>
          <w:rFonts w:ascii="Times New Roman" w:hAnsi="Times New Roman" w:cs="Times New Roman"/>
          <w:sz w:val="28"/>
          <w:szCs w:val="28"/>
        </w:rPr>
        <w:t>Архангельская региональная общественная организация развития и поддержки творческих людей и творчества в людях "Арт-Север"</w:t>
      </w:r>
    </w:p>
    <w:p w:rsidR="009927BF" w:rsidRDefault="009927BF" w:rsidP="00AE06E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Центр поддержки творческих индустрий «Футурист»</w:t>
      </w:r>
    </w:p>
    <w:p w:rsidR="00D258E5" w:rsidRPr="009C1145" w:rsidRDefault="00D258E5" w:rsidP="009C1145">
      <w:pPr>
        <w:pStyle w:val="1"/>
        <w:rPr>
          <w:rFonts w:ascii="Times New Roman" w:eastAsia="Times New Roman" w:hAnsi="Times New Roman" w:cs="Times New Roman"/>
          <w:b w:val="0"/>
          <w:i/>
          <w:lang w:eastAsia="ru-RU"/>
        </w:rPr>
      </w:pPr>
      <w:bookmarkStart w:id="15" w:name="_Toc401408671"/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t>Каналы продвижения:</w:t>
      </w:r>
      <w:bookmarkEnd w:id="15"/>
    </w:p>
    <w:p w:rsidR="00D258E5" w:rsidRDefault="00D258E5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продвижения данного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</w:t>
      </w:r>
      <w:r w:rsidRPr="00D258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мы планируем использовать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каналов:</w:t>
      </w:r>
    </w:p>
    <w:p w:rsidR="00D258E5" w:rsidRDefault="00D258E5" w:rsidP="00AE06ED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Печатная реклама</w:t>
      </w:r>
      <w:r w:rsidR="00225F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1B49" w:rsidRPr="00F51B49" w:rsidRDefault="00F51B49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печ</w:t>
      </w:r>
      <w:r w:rsidR="00EA3A18">
        <w:rPr>
          <w:rFonts w:ascii="Times New Roman" w:eastAsia="Times New Roman" w:hAnsi="Times New Roman" w:cs="Times New Roman"/>
          <w:sz w:val="28"/>
          <w:szCs w:val="28"/>
          <w:lang w:eastAsia="ru-RU"/>
        </w:rPr>
        <w:t>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реклама будет двух видов – это афиша и </w:t>
      </w:r>
      <w:r w:rsidR="000F56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рекламная листовка. Данные жанры отличаются</w:t>
      </w:r>
      <w:r w:rsidR="00EA3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большой информативностью, имеют длительное воздействие и тематическую направленность, к тому же это относ</w:t>
      </w:r>
      <w:r w:rsidR="00EA3A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A3A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недорогой вид рекламы, который достаточно легко распространять на территории региона.  Есть риск, что большинство листовок при контакте с аудиторией «отправятся» в урну для мусора, но это общая тенденция.</w:t>
      </w:r>
    </w:p>
    <w:p w:rsidR="00225FA0" w:rsidRDefault="00225FA0" w:rsidP="00AE06ED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8E5" w:rsidRDefault="00D258E5" w:rsidP="00AE06ED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Сувенирная продукция</w:t>
      </w:r>
    </w:p>
    <w:p w:rsidR="00CF1D88" w:rsidRDefault="00CF1D88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Выбор данного канала обусловлен возможностью формировать или поддерживать имидж (фестиваля и САФУ) с его помощью. </w:t>
      </w:r>
    </w:p>
    <w:p w:rsidR="00CF1D88" w:rsidRDefault="00CF1D88" w:rsidP="00AE0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 данного канала:</w:t>
      </w:r>
    </w:p>
    <w:p w:rsidR="00CF1D88" w:rsidRDefault="00CF1D88" w:rsidP="00AE06ED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Сувениры имеют определенную ценность и используются по назнач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нию;</w:t>
      </w:r>
    </w:p>
    <w:p w:rsidR="00CF1D88" w:rsidRDefault="00CF1D88" w:rsidP="00AE06ED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Сувениры долговременно используются;</w:t>
      </w:r>
    </w:p>
    <w:p w:rsidR="00CF1D88" w:rsidRDefault="00CF1D88" w:rsidP="00AE06ED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возможность повлиять на вторичную аудиторию.</w:t>
      </w:r>
    </w:p>
    <w:p w:rsidR="00CF1D88" w:rsidRPr="00CF1D88" w:rsidRDefault="00CF1D88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сувенирной рекламы есть и недостатки. Так, на наших сувенирах будут </w:t>
      </w:r>
      <w:r w:rsidR="00EA3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изображены только логотипы, это,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</w:t>
      </w:r>
      <w:r w:rsidR="00EA3A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ограниченное рекламное сообщение, однако свой положительный эффект оно будет иметь в любом 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чае. Ещё одним минусом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сувенирки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будет являться его высокая стоимость и, как следствие, ограниченность тиража.</w:t>
      </w:r>
    </w:p>
    <w:p w:rsidR="00D258E5" w:rsidRDefault="00D258E5" w:rsidP="00AE06ED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СМИ</w:t>
      </w:r>
    </w:p>
    <w:p w:rsidR="00770955" w:rsidRDefault="002641E9" w:rsidP="00F33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сегодняшний день Интернет является одним из самых эффективных </w:t>
      </w:r>
      <w:r w:rsidRPr="00F3322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инструментов</w:t>
      </w: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продвижения, имеющим большие возможности информации до целевой аудитории. Интернет предоставляет огромное количество разли</w:t>
      </w: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ных возможностей для создания по-настоящему яркого и запоминающегося креатива при условии не таких больших финансовых вложений. </w:t>
      </w:r>
    </w:p>
    <w:p w:rsidR="00770955" w:rsidRDefault="002641E9" w:rsidP="00F33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предоставить целевой аудитории столько информации, сколько требуется, разбить весь необходимый объем информации на блоки и пред</w:t>
      </w: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ставлять потенциальному посетителю лишь по его желанию, используя и</w:t>
      </w: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терактивные элементы. </w:t>
      </w:r>
    </w:p>
    <w:p w:rsidR="008F62AF" w:rsidRDefault="002641E9" w:rsidP="00F332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Интернет отлично подходит для обратной связи с целевой ауд</w:t>
      </w: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торией. Для продвижения фестиваля «Сияние Арктики» в сети Интернет мы хотим использовать в первую очередь социальные сети, такие как </w:t>
      </w:r>
      <w:proofErr w:type="spellStart"/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ВКонтакте</w:t>
      </w:r>
      <w:proofErr w:type="spellEnd"/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Инстаграм</w:t>
      </w:r>
      <w:proofErr w:type="spellEnd"/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Твиттер</w:t>
      </w:r>
      <w:proofErr w:type="spellEnd"/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 фестиваля будет собственный сайт,</w:t>
      </w:r>
      <w:r w:rsidRPr="00264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4" w:tgtFrame="_blank" w:history="1">
        <w:r w:rsidRPr="002641E9">
          <w:rPr>
            <w:rStyle w:val="a5"/>
            <w:rFonts w:ascii="Times New Roman" w:hAnsi="Times New Roman" w:cs="Times New Roman"/>
            <w:color w:val="2B587A"/>
            <w:sz w:val="28"/>
            <w:szCs w:val="28"/>
            <w:shd w:val="clear" w:color="auto" w:fill="FFFFFF"/>
          </w:rPr>
          <w:t>www.arctic-fest.ru</w:t>
        </w:r>
      </w:hyperlink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</w:t>
      </w:r>
      <w:r w:rsidR="008F6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размещаться</w:t>
      </w:r>
      <w:r w:rsidRPr="00264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вся необходимая информация о фестивале.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F62AF" w:rsidRDefault="008F62AF" w:rsidP="00AE06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3AC8DBE" wp14:editId="2DC66D12">
            <wp:extent cx="6289609" cy="4103772"/>
            <wp:effectExtent l="0" t="0" r="0" b="0"/>
            <wp:docPr id="4" name="Рисунок 4" descr="C:\Users\Ksusha\Desktop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usha\Desktop\скрин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02" cy="410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E9" w:rsidRPr="002641E9" w:rsidRDefault="002641E9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у нас будет собственный канал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Ютюбе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мы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разместим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русный </w:t>
      </w:r>
      <w:r w:rsidRPr="00F332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4726B" w:rsidRDefault="00D258E5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Подробная информация представлена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медиаплане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расценок (См. Приложение </w:t>
      </w:r>
      <w:r w:rsidR="008F62A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A29FC" w:rsidRPr="009C1145" w:rsidRDefault="003A29FC" w:rsidP="005E17CD">
      <w:pPr>
        <w:pStyle w:val="1"/>
        <w:rPr>
          <w:rFonts w:ascii="Times New Roman" w:eastAsia="Times New Roman" w:hAnsi="Times New Roman" w:cs="Times New Roman"/>
          <w:lang w:eastAsia="ru-RU"/>
        </w:rPr>
      </w:pPr>
      <w:bookmarkStart w:id="16" w:name="_Toc401408672"/>
      <w:r w:rsidRPr="009C1145">
        <w:rPr>
          <w:rFonts w:ascii="Times New Roman" w:eastAsia="Times New Roman" w:hAnsi="Times New Roman" w:cs="Times New Roman"/>
          <w:lang w:eastAsia="ru-RU"/>
        </w:rPr>
        <w:t>Этап реализации</w:t>
      </w:r>
      <w:bookmarkEnd w:id="16"/>
    </w:p>
    <w:p w:rsidR="003A29FC" w:rsidRDefault="003A29FC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</w:t>
      </w:r>
      <w:r w:rsidRPr="003A29F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проекте этап реализации отсутствует, т.к. проект нереал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зованный.</w:t>
      </w:r>
    </w:p>
    <w:p w:rsidR="003A29FC" w:rsidRPr="009C1145" w:rsidRDefault="003A29FC" w:rsidP="005E17CD">
      <w:pPr>
        <w:pStyle w:val="1"/>
        <w:rPr>
          <w:rFonts w:ascii="Times New Roman" w:eastAsia="Times New Roman" w:hAnsi="Times New Roman" w:cs="Times New Roman"/>
          <w:lang w:eastAsia="ru-RU"/>
        </w:rPr>
      </w:pPr>
      <w:bookmarkStart w:id="17" w:name="_Toc401408673"/>
      <w:r w:rsidRPr="009C1145">
        <w:rPr>
          <w:rFonts w:ascii="Times New Roman" w:eastAsia="Times New Roman" w:hAnsi="Times New Roman" w:cs="Times New Roman"/>
          <w:lang w:eastAsia="ru-RU"/>
        </w:rPr>
        <w:t>Этап оценки эффективности</w:t>
      </w:r>
      <w:bookmarkEnd w:id="17"/>
    </w:p>
    <w:p w:rsidR="007C304C" w:rsidRPr="009C1145" w:rsidRDefault="007C304C" w:rsidP="009C1145">
      <w:pPr>
        <w:pStyle w:val="1"/>
        <w:rPr>
          <w:rFonts w:ascii="Times New Roman" w:eastAsia="Times New Roman" w:hAnsi="Times New Roman" w:cs="Times New Roman"/>
          <w:b w:val="0"/>
          <w:i/>
          <w:lang w:eastAsia="ru-RU"/>
        </w:rPr>
      </w:pPr>
      <w:bookmarkStart w:id="18" w:name="_Toc401408674"/>
      <w:r w:rsidRPr="009C1145">
        <w:rPr>
          <w:rFonts w:ascii="Times New Roman" w:eastAsia="Times New Roman" w:hAnsi="Times New Roman" w:cs="Times New Roman"/>
          <w:b w:val="0"/>
          <w:i/>
          <w:lang w:eastAsia="ru-RU"/>
        </w:rPr>
        <w:t>Критерии оценки эффективности:</w:t>
      </w:r>
      <w:bookmarkEnd w:id="18"/>
    </w:p>
    <w:p w:rsidR="007C304C" w:rsidRDefault="007C304C" w:rsidP="00AE06ED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участников мероприятия (оценка по системе план-факт)</w:t>
      </w:r>
    </w:p>
    <w:p w:rsidR="007C304C" w:rsidRDefault="007C304C" w:rsidP="00AE06ED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Финансовый критерий (оценка по системе план-факт)</w:t>
      </w:r>
    </w:p>
    <w:p w:rsidR="007C304C" w:rsidRDefault="007C304C" w:rsidP="00AE06ED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упоминаний и публикаций в СМИ (региональные, СМИ других регионов, федеральные СМИ)</w:t>
      </w:r>
    </w:p>
    <w:p w:rsidR="00117781" w:rsidRDefault="00117781" w:rsidP="00AE06ED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Характер публикаций (аналитика,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интервью, рейтинг и т.д.)</w:t>
      </w:r>
    </w:p>
    <w:p w:rsidR="00D26551" w:rsidRDefault="00D26551" w:rsidP="00AE06ED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представителей СМИ, посетивших мероприятие, а также их </w:t>
      </w:r>
      <w:r w:rsidR="00BF4979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r w:rsidR="00BF497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F497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вень (муниципальный, федеральный, региональный)</w:t>
      </w:r>
    </w:p>
    <w:p w:rsidR="00117781" w:rsidRDefault="00BF4979" w:rsidP="00AE06ED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Посещаемость сайта фестиваля, а также группы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="00FC4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C4EF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Инстаграм</w:t>
      </w:r>
      <w:proofErr w:type="spellEnd"/>
    </w:p>
    <w:p w:rsidR="00770955" w:rsidRDefault="00770955" w:rsidP="00AE06ED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рейтинга Архангельской области с помощью социологических методов (мониторинг СМИ, контент-анализ)</w:t>
      </w:r>
    </w:p>
    <w:p w:rsidR="007C304C" w:rsidRDefault="007C304C" w:rsidP="00AE06ED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Экспертная оценка</w:t>
      </w:r>
    </w:p>
    <w:p w:rsidR="008D274D" w:rsidRDefault="008D274D" w:rsidP="00AE06E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B38F6" w:rsidRDefault="005E17CD" w:rsidP="005E17CD">
      <w:pPr>
        <w:pStyle w:val="1"/>
        <w:rPr>
          <w:rFonts w:eastAsia="Times New Roman"/>
          <w:lang w:eastAsia="ru-RU"/>
        </w:rPr>
      </w:pPr>
      <w:bookmarkStart w:id="19" w:name="_Toc401408675"/>
      <w:r>
        <w:rPr>
          <w:rFonts w:eastAsia="Times New Roman"/>
          <w:lang w:eastAsia="ru-RU"/>
        </w:rPr>
        <w:lastRenderedPageBreak/>
        <w:t>Заключение</w:t>
      </w:r>
      <w:bookmarkEnd w:id="19"/>
    </w:p>
    <w:p w:rsidR="005E17CD" w:rsidRPr="005E17CD" w:rsidRDefault="005E17CD" w:rsidP="005E17CD">
      <w:pPr>
        <w:rPr>
          <w:lang w:eastAsia="ru-RU"/>
        </w:rPr>
      </w:pPr>
    </w:p>
    <w:p w:rsidR="0007203C" w:rsidRDefault="00010EA5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дан</w:t>
      </w:r>
      <w:r w:rsid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пиар проекта даст региону определенные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имущества</w:t>
      </w:r>
      <w:r w:rsid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плане развития </w:t>
      </w:r>
      <w:proofErr w:type="spellStart"/>
      <w:r w:rsid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геобрендинга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B38F6" w:rsidRPr="00CB38F6" w:rsidRDefault="00CB38F6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п</w:t>
      </w:r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сится</w:t>
      </w:r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узнаваемост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03C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Архангельской области</w:t>
      </w:r>
      <w:r w:rsidR="007D4429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7D4429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свою очередь будет способствовать развитию </w:t>
      </w:r>
      <w:proofErr w:type="spellStart"/>
      <w:r w:rsidR="007D4429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геобрендинга</w:t>
      </w:r>
      <w:proofErr w:type="spellEnd"/>
      <w:r w:rsidR="007D4429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регионе</w:t>
      </w:r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бренда «Архангельск – университетский город». Развитие </w:t>
      </w:r>
      <w:proofErr w:type="spellStart"/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геобрендинга</w:t>
      </w:r>
      <w:proofErr w:type="spellEnd"/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вообще дает региону многое: это и развитие туризма, и повышение инвестиц</w:t>
      </w:r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онной привлекательности, и социально-культурное развитие.</w:t>
      </w:r>
    </w:p>
    <w:p w:rsidR="00CB38F6" w:rsidRPr="00CB38F6" w:rsidRDefault="00CB38F6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п</w:t>
      </w:r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овысится индекс цитируемости </w:t>
      </w:r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СМИ </w:t>
      </w:r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 «Си</w:t>
      </w:r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Арктики»</w:t>
      </w:r>
      <w:r w:rsidR="0007203C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САФУ, города Архангельска и Архангельской области</w:t>
      </w:r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</w:t>
      </w:r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руемость в </w:t>
      </w:r>
      <w:proofErr w:type="spellStart"/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оценить благодаря </w:t>
      </w:r>
      <w:proofErr w:type="spellStart"/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хештегам</w:t>
      </w:r>
      <w:proofErr w:type="spellEnd"/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</w:t>
      </w:r>
      <w:proofErr w:type="spellStart"/>
      <w:r w:rsidR="00010EA5" w:rsidRPr="00CB38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arcticfest</w:t>
      </w:r>
      <w:proofErr w:type="spellEnd"/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>\Архангельск</w:t>
      </w:r>
      <w:r w:rsidR="0007203C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</w:t>
      </w:r>
      <w:r w:rsidR="00010EA5" w:rsidRPr="00CB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также будет работать на поддержание и повышение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паблицитного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капитала университета и региона в целом.</w:t>
      </w:r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</w:t>
      </w:r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важна цитируемость в СМИ других субъектов РФ, а также всероссийских СМИ.</w:t>
      </w:r>
    </w:p>
    <w:p w:rsidR="00CB38F6" w:rsidRDefault="008D274D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п</w:t>
      </w:r>
      <w:r w:rsidR="00010EA5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овысится имидж САФУ как университета, который заб</w:t>
      </w:r>
      <w:r w:rsidR="00010EA5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0EA5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тится о творческом развитии студентов</w:t>
      </w:r>
      <w:r w:rsidR="0007203C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глазах целевой аудитории: студе</w:t>
      </w:r>
      <w:r w:rsidR="0007203C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7203C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преподавателей, властных структур, жителей Архангельской области и других регионов.</w:t>
      </w:r>
    </w:p>
    <w:p w:rsidR="00CB38F6" w:rsidRDefault="008D274D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В-четвертых, есть возможность п</w:t>
      </w:r>
      <w:r w:rsidR="00010EA5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сить</w:t>
      </w:r>
      <w:r w:rsidR="00010EA5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рейтинг</w:t>
      </w:r>
      <w:r w:rsidR="00CB38F6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САФУ среди фед</w:t>
      </w:r>
      <w:r w:rsidR="00CB38F6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B38F6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ральных ВУЗов.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Важным показателем здесь будет выступать творческая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ставляющая в развитии студентов.</w:t>
      </w:r>
    </w:p>
    <w:p w:rsidR="00CB38F6" w:rsidRPr="008D274D" w:rsidRDefault="008D274D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В-пятых,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22E">
        <w:rPr>
          <w:rFonts w:ascii="Times New Roman" w:eastAsia="Times New Roman" w:hAnsi="Times New Roman" w:cs="Times New Roman"/>
          <w:sz w:val="28"/>
          <w:szCs w:val="28"/>
          <w:lang w:eastAsia="ru-RU"/>
        </w:rPr>
        <w:t>PR</w:t>
      </w:r>
      <w:r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позволит продемонстрировать </w:t>
      </w:r>
      <w:r w:rsidR="00010EA5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</w:t>
      </w:r>
      <w:r w:rsidR="00010EA5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10EA5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систему сетевого взаимодействия студентов федеральных ВУЗов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</w:t>
      </w:r>
      <w:r w:rsidR="00010EA5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10EA5" w:rsidRPr="008D274D" w:rsidRDefault="008D274D" w:rsidP="00F332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В-шестых, д</w:t>
      </w:r>
      <w:r w:rsidR="0007203C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 большой толчок культурному развитию и социализ</w:t>
      </w:r>
      <w:r w:rsidR="0007203C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7203C" w:rsidRPr="008D2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студентов.</w:t>
      </w:r>
    </w:p>
    <w:p w:rsidR="0007203C" w:rsidRPr="00010EA5" w:rsidRDefault="0007203C" w:rsidP="00AE06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26B" w:rsidRPr="007C304C" w:rsidRDefault="00F4726B" w:rsidP="00AE06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C30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 w:type="page"/>
      </w:r>
    </w:p>
    <w:p w:rsidR="00F4726B" w:rsidRPr="009C1145" w:rsidRDefault="00F4726B" w:rsidP="005E17CD">
      <w:pPr>
        <w:pStyle w:val="1"/>
        <w:rPr>
          <w:rFonts w:ascii="Times New Roman" w:eastAsia="Times New Roman" w:hAnsi="Times New Roman" w:cs="Times New Roman"/>
          <w:lang w:eastAsia="ru-RU"/>
        </w:rPr>
      </w:pPr>
      <w:bookmarkStart w:id="20" w:name="_Toc401408676"/>
      <w:r w:rsidRPr="009C1145">
        <w:rPr>
          <w:rFonts w:ascii="Times New Roman" w:eastAsia="Times New Roman" w:hAnsi="Times New Roman" w:cs="Times New Roman"/>
          <w:lang w:eastAsia="ru-RU"/>
        </w:rPr>
        <w:lastRenderedPageBreak/>
        <w:t>Бюджет</w:t>
      </w:r>
      <w:r w:rsidR="005E17CD" w:rsidRPr="009C1145">
        <w:rPr>
          <w:rFonts w:ascii="Times New Roman" w:eastAsia="Times New Roman" w:hAnsi="Times New Roman" w:cs="Times New Roman"/>
          <w:lang w:eastAsia="ru-RU"/>
        </w:rPr>
        <w:t xml:space="preserve"> проекта</w:t>
      </w:r>
      <w:bookmarkEnd w:id="20"/>
    </w:p>
    <w:p w:rsidR="00F4726B" w:rsidRPr="00F4726B" w:rsidRDefault="00F4726B" w:rsidP="00AE0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8"/>
        <w:gridCol w:w="3191"/>
        <w:gridCol w:w="3191"/>
      </w:tblGrid>
      <w:tr w:rsidR="0070075D" w:rsidTr="00F705C4">
        <w:tc>
          <w:tcPr>
            <w:tcW w:w="6379" w:type="dxa"/>
            <w:gridSpan w:val="2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Статья бюджетных расходов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70075D" w:rsidTr="00F705C4">
        <w:tc>
          <w:tcPr>
            <w:tcW w:w="3188" w:type="dxa"/>
            <w:vMerge w:val="restart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Медиа расходы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Печатная реклама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7 400</w:t>
            </w:r>
          </w:p>
        </w:tc>
      </w:tr>
      <w:tr w:rsidR="0070075D" w:rsidTr="00F705C4">
        <w:tc>
          <w:tcPr>
            <w:tcW w:w="3188" w:type="dxa"/>
            <w:vMerge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Сувенирная продукция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79 100</w:t>
            </w:r>
          </w:p>
        </w:tc>
      </w:tr>
      <w:tr w:rsidR="0070075D" w:rsidTr="00F705C4">
        <w:tc>
          <w:tcPr>
            <w:tcW w:w="3188" w:type="dxa"/>
            <w:vMerge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Информационное сопровождение меропри</w:t>
            </w: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тия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</w:p>
        </w:tc>
      </w:tr>
      <w:tr w:rsidR="0070075D" w:rsidTr="00F705C4">
        <w:tc>
          <w:tcPr>
            <w:tcW w:w="6379" w:type="dxa"/>
            <w:gridSpan w:val="2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Оформление зала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21 400</w:t>
            </w:r>
          </w:p>
        </w:tc>
      </w:tr>
      <w:tr w:rsidR="0070075D" w:rsidTr="00F705C4">
        <w:trPr>
          <w:trHeight w:val="103"/>
        </w:trPr>
        <w:tc>
          <w:tcPr>
            <w:tcW w:w="3188" w:type="dxa"/>
            <w:vMerge w:val="restart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Приглашение экспертов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Трансфер иногородних</w:t>
            </w:r>
            <w:r w:rsidR="00770955">
              <w:rPr>
                <w:rFonts w:ascii="Times New Roman" w:hAnsi="Times New Roman" w:cs="Times New Roman"/>
                <w:sz w:val="28"/>
                <w:szCs w:val="28"/>
              </w:rPr>
              <w:t xml:space="preserve"> экспертов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12 000</w:t>
            </w:r>
          </w:p>
        </w:tc>
      </w:tr>
      <w:tr w:rsidR="0070075D" w:rsidTr="00F705C4">
        <w:trPr>
          <w:trHeight w:val="101"/>
        </w:trPr>
        <w:tc>
          <w:tcPr>
            <w:tcW w:w="3188" w:type="dxa"/>
            <w:vMerge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Проживание иногоро</w:t>
            </w: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них</w:t>
            </w:r>
            <w:r w:rsidR="00770955">
              <w:rPr>
                <w:rFonts w:ascii="Times New Roman" w:hAnsi="Times New Roman" w:cs="Times New Roman"/>
                <w:sz w:val="28"/>
                <w:szCs w:val="28"/>
              </w:rPr>
              <w:t xml:space="preserve"> экспертов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28 000</w:t>
            </w:r>
          </w:p>
        </w:tc>
      </w:tr>
      <w:tr w:rsidR="0070075D" w:rsidTr="00F705C4">
        <w:trPr>
          <w:trHeight w:val="101"/>
        </w:trPr>
        <w:tc>
          <w:tcPr>
            <w:tcW w:w="3188" w:type="dxa"/>
            <w:vMerge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Оплата мастер-классов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25 000</w:t>
            </w:r>
          </w:p>
        </w:tc>
      </w:tr>
      <w:tr w:rsidR="0070075D" w:rsidTr="00F705C4">
        <w:trPr>
          <w:trHeight w:val="101"/>
        </w:trPr>
        <w:tc>
          <w:tcPr>
            <w:tcW w:w="6379" w:type="dxa"/>
            <w:gridSpan w:val="2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участников с учётом питания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92 000</w:t>
            </w:r>
          </w:p>
        </w:tc>
      </w:tr>
      <w:tr w:rsidR="0070075D" w:rsidTr="00F705C4">
        <w:tc>
          <w:tcPr>
            <w:tcW w:w="6379" w:type="dxa"/>
            <w:gridSpan w:val="2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Изготовление ростовой куклы-логотипа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18 000</w:t>
            </w:r>
          </w:p>
        </w:tc>
      </w:tr>
      <w:tr w:rsidR="0070075D" w:rsidTr="00F705C4">
        <w:tc>
          <w:tcPr>
            <w:tcW w:w="6379" w:type="dxa"/>
            <w:gridSpan w:val="2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Brand-wall</w:t>
            </w: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 xml:space="preserve"> для фотосессии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3 000</w:t>
            </w:r>
          </w:p>
        </w:tc>
      </w:tr>
      <w:tr w:rsidR="0070075D" w:rsidTr="00F705C4">
        <w:tc>
          <w:tcPr>
            <w:tcW w:w="6379" w:type="dxa"/>
            <w:gridSpan w:val="2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Печать и покупка грамот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4 500</w:t>
            </w:r>
          </w:p>
        </w:tc>
      </w:tr>
      <w:tr w:rsidR="0070075D" w:rsidTr="00F705C4"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Изготовление кубка Гран-При</w:t>
            </w:r>
          </w:p>
        </w:tc>
        <w:tc>
          <w:tcPr>
            <w:tcW w:w="3191" w:type="dxa"/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>2 000</w:t>
            </w:r>
          </w:p>
        </w:tc>
      </w:tr>
      <w:tr w:rsidR="0070075D" w:rsidTr="00F705C4">
        <w:tc>
          <w:tcPr>
            <w:tcW w:w="6379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left w:val="single" w:sz="4" w:space="0" w:color="auto"/>
            </w:tcBorders>
          </w:tcPr>
          <w:p w:rsidR="0070075D" w:rsidRPr="005D6023" w:rsidRDefault="0070075D" w:rsidP="00F705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387 400</w:t>
            </w:r>
            <w:r w:rsidRPr="005D6023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</w:tbl>
    <w:p w:rsidR="00F4726B" w:rsidRPr="00D258E5" w:rsidRDefault="00F4726B" w:rsidP="00D258E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085" w:rsidRDefault="00836085" w:rsidP="006C37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27EC0" w:rsidRPr="00055C0C" w:rsidRDefault="00B27EC0" w:rsidP="006C37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1145" w:rsidRDefault="009C1145">
      <w:r>
        <w:br w:type="page"/>
      </w:r>
    </w:p>
    <w:p w:rsidR="006C3770" w:rsidRDefault="009C1145" w:rsidP="009C1145">
      <w:pPr>
        <w:pStyle w:val="1"/>
        <w:rPr>
          <w:rFonts w:ascii="Times New Roman" w:hAnsi="Times New Roman" w:cs="Times New Roman"/>
        </w:rPr>
      </w:pPr>
      <w:bookmarkStart w:id="21" w:name="_Toc401408677"/>
      <w:r w:rsidRPr="009C1145">
        <w:rPr>
          <w:rFonts w:ascii="Times New Roman" w:hAnsi="Times New Roman" w:cs="Times New Roman"/>
        </w:rPr>
        <w:lastRenderedPageBreak/>
        <w:t>Приложение 1</w:t>
      </w:r>
      <w:bookmarkEnd w:id="21"/>
    </w:p>
    <w:p w:rsidR="00DF7781" w:rsidRPr="00DF7781" w:rsidRDefault="00DF7781" w:rsidP="00DF778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781">
        <w:rPr>
          <w:rFonts w:ascii="Times New Roman" w:hAnsi="Times New Roman" w:cs="Times New Roman"/>
          <w:sz w:val="24"/>
          <w:szCs w:val="24"/>
        </w:rPr>
        <w:t>Анкета</w:t>
      </w:r>
    </w:p>
    <w:p w:rsidR="00DF7781" w:rsidRPr="00DF7781" w:rsidRDefault="00DF7781" w:rsidP="00DF778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781">
        <w:rPr>
          <w:rFonts w:ascii="Times New Roman" w:hAnsi="Times New Roman" w:cs="Times New Roman"/>
          <w:sz w:val="24"/>
          <w:szCs w:val="24"/>
        </w:rPr>
        <w:t xml:space="preserve">Уважаемы респонденты! </w:t>
      </w:r>
    </w:p>
    <w:p w:rsidR="00DF7781" w:rsidRPr="00DF7781" w:rsidRDefault="00DF7781" w:rsidP="00DF778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781">
        <w:rPr>
          <w:rFonts w:ascii="Times New Roman" w:hAnsi="Times New Roman" w:cs="Times New Roman"/>
          <w:sz w:val="24"/>
          <w:szCs w:val="24"/>
        </w:rPr>
        <w:t>Мы проводим тестирование названий для фестиваля студенческого творчества, который будет проходить в Архангельске на базе САФУ. Заполните, пожалуйста, следующую та</w:t>
      </w:r>
      <w:r w:rsidRPr="00DF7781">
        <w:rPr>
          <w:rFonts w:ascii="Times New Roman" w:hAnsi="Times New Roman" w:cs="Times New Roman"/>
          <w:sz w:val="24"/>
          <w:szCs w:val="24"/>
        </w:rPr>
        <w:t>б</w:t>
      </w:r>
      <w:r w:rsidRPr="00DF7781">
        <w:rPr>
          <w:rFonts w:ascii="Times New Roman" w:hAnsi="Times New Roman" w:cs="Times New Roman"/>
          <w:sz w:val="24"/>
          <w:szCs w:val="24"/>
        </w:rPr>
        <w:t>лицу!</w:t>
      </w:r>
    </w:p>
    <w:tbl>
      <w:tblPr>
        <w:tblStyle w:val="a4"/>
        <w:tblW w:w="9342" w:type="dxa"/>
        <w:tblLayout w:type="fixed"/>
        <w:tblLook w:val="04A0" w:firstRow="1" w:lastRow="0" w:firstColumn="1" w:lastColumn="0" w:noHBand="0" w:noVBand="1"/>
      </w:tblPr>
      <w:tblGrid>
        <w:gridCol w:w="1476"/>
        <w:gridCol w:w="1127"/>
        <w:gridCol w:w="878"/>
        <w:gridCol w:w="878"/>
        <w:gridCol w:w="1504"/>
        <w:gridCol w:w="1252"/>
        <w:gridCol w:w="1254"/>
        <w:gridCol w:w="973"/>
      </w:tblGrid>
      <w:tr w:rsidR="00DF7781" w:rsidRPr="00071BEB" w:rsidTr="00DF7781">
        <w:trPr>
          <w:trHeight w:val="1392"/>
        </w:trPr>
        <w:tc>
          <w:tcPr>
            <w:tcW w:w="1476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Ассоци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Подх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дит ли назв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ние (да/</w:t>
            </w:r>
            <w:r w:rsidRPr="00DF77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нет)</w:t>
            </w: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вится ли назв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ние (да/</w:t>
            </w:r>
            <w:r w:rsidRPr="00DF77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нет)</w:t>
            </w: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Если не нравится назв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ние, то, что именно не нравится?</w:t>
            </w: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Зрительное восприятие: посмотрите на название (смотрится ли оно)</w:t>
            </w: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Звучание: произнес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те название (положител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 xml:space="preserve">но/отрицательно; </w:t>
            </w:r>
          </w:p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грубо/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мя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ко)</w:t>
            </w: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Общее впеча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ление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оценка 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по 5 бальной шкале)</w:t>
            </w: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 xml:space="preserve">Северная </w:t>
            </w:r>
          </w:p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звезда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Арктическое созвездие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 xml:space="preserve">Полярная </w:t>
            </w:r>
          </w:p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зве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з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Арктические звезды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189"/>
        </w:trPr>
        <w:tc>
          <w:tcPr>
            <w:tcW w:w="1476" w:type="dxa"/>
          </w:tcPr>
          <w:p w:rsidR="00DF7781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 xml:space="preserve">Северный </w:t>
            </w:r>
          </w:p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ветер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189"/>
        </w:trPr>
        <w:tc>
          <w:tcPr>
            <w:tcW w:w="1476" w:type="dxa"/>
          </w:tcPr>
          <w:p w:rsidR="00DF7781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 xml:space="preserve">Мерцание </w:t>
            </w:r>
          </w:p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Севера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Северное</w:t>
            </w:r>
          </w:p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 xml:space="preserve"> небо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Terra</w:t>
            </w: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Arct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</w:t>
            </w:r>
            <w:r w:rsidRPr="00071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</w:t>
            </w:r>
            <w:proofErr w:type="spellEnd"/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189"/>
        </w:trPr>
        <w:tc>
          <w:tcPr>
            <w:tcW w:w="1476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Северное солнце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Луч Арктики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Баргузник</w:t>
            </w:r>
            <w:proofErr w:type="spellEnd"/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 xml:space="preserve">Ритмы </w:t>
            </w:r>
          </w:p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Севера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 xml:space="preserve">Восходящие звёзды </w:t>
            </w:r>
          </w:p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1BEB">
              <w:rPr>
                <w:rFonts w:ascii="Times New Roman" w:hAnsi="Times New Roman" w:cs="Times New Roman"/>
                <w:sz w:val="20"/>
                <w:szCs w:val="20"/>
              </w:rPr>
              <w:t>Арктики</w:t>
            </w:r>
          </w:p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Pr="006A4532" w:rsidRDefault="00DF7781" w:rsidP="00535E0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Студент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ART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Pr="006A4532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ART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истичное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поколение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Pr="006E69E9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Поколение Арктика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Сияние 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тики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Сияние Сев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Северное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звездие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781" w:rsidRPr="00071BEB" w:rsidTr="00DF7781">
        <w:trPr>
          <w:trHeight w:val="201"/>
        </w:trPr>
        <w:tc>
          <w:tcPr>
            <w:tcW w:w="1476" w:type="dxa"/>
          </w:tcPr>
          <w:p w:rsidR="00DF7781" w:rsidRPr="006E69E9" w:rsidRDefault="00DF7781" w:rsidP="00535E0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ARcTic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St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dent</w:t>
            </w:r>
          </w:p>
        </w:tc>
        <w:tc>
          <w:tcPr>
            <w:tcW w:w="1127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:rsidR="00DF7781" w:rsidRPr="00071BEB" w:rsidRDefault="00DF7781" w:rsidP="00535E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105A8" w:rsidRDefault="002105A8" w:rsidP="002105A8">
      <w:pPr>
        <w:sectPr w:rsidR="002105A8" w:rsidSect="00D25B30">
          <w:footerReference w:type="default" r:id="rId16"/>
          <w:footerReference w:type="first" r:id="rId1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F7781" w:rsidRDefault="0070075D" w:rsidP="0070075D">
      <w:pPr>
        <w:pStyle w:val="1"/>
        <w:rPr>
          <w:rFonts w:ascii="Times New Roman" w:hAnsi="Times New Roman" w:cs="Times New Roman"/>
        </w:rPr>
      </w:pPr>
      <w:bookmarkStart w:id="22" w:name="_Toc401408678"/>
      <w:r w:rsidRPr="0070075D">
        <w:rPr>
          <w:rFonts w:ascii="Times New Roman" w:hAnsi="Times New Roman" w:cs="Times New Roman"/>
        </w:rPr>
        <w:lastRenderedPageBreak/>
        <w:t>Приложение 2</w:t>
      </w:r>
      <w:bookmarkEnd w:id="22"/>
    </w:p>
    <w:p w:rsidR="0070075D" w:rsidRPr="0070075D" w:rsidRDefault="0070075D" w:rsidP="00BC72CD">
      <w:pPr>
        <w:jc w:val="center"/>
        <w:rPr>
          <w:rFonts w:ascii="Times New Roman" w:hAnsi="Times New Roman" w:cs="Times New Roman"/>
          <w:sz w:val="28"/>
          <w:szCs w:val="28"/>
        </w:rPr>
      </w:pPr>
      <w:r w:rsidRPr="0070075D">
        <w:rPr>
          <w:rFonts w:ascii="Times New Roman" w:hAnsi="Times New Roman" w:cs="Times New Roman"/>
          <w:sz w:val="28"/>
          <w:szCs w:val="28"/>
        </w:rPr>
        <w:t>Медиаплан</w:t>
      </w:r>
    </w:p>
    <w:tbl>
      <w:tblPr>
        <w:tblStyle w:val="a4"/>
        <w:tblW w:w="14786" w:type="dxa"/>
        <w:tblLayout w:type="fixed"/>
        <w:tblLook w:val="04A0" w:firstRow="1" w:lastRow="0" w:firstColumn="1" w:lastColumn="0" w:noHBand="0" w:noVBand="1"/>
      </w:tblPr>
      <w:tblGrid>
        <w:gridCol w:w="1485"/>
        <w:gridCol w:w="1890"/>
        <w:gridCol w:w="2132"/>
        <w:gridCol w:w="1787"/>
        <w:gridCol w:w="2879"/>
        <w:gridCol w:w="1350"/>
        <w:gridCol w:w="1716"/>
        <w:gridCol w:w="1547"/>
      </w:tblGrid>
      <w:tr w:rsidR="0070075D" w:rsidRPr="00DA0770" w:rsidTr="0070075D">
        <w:trPr>
          <w:trHeight w:val="1401"/>
        </w:trPr>
        <w:tc>
          <w:tcPr>
            <w:tcW w:w="1485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770">
              <w:rPr>
                <w:rFonts w:ascii="Times New Roman" w:hAnsi="Times New Roman" w:cs="Times New Roman"/>
                <w:sz w:val="24"/>
                <w:szCs w:val="24"/>
              </w:rPr>
              <w:t>Медиа к</w:t>
            </w:r>
            <w:r w:rsidRPr="00DA07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0770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</w:p>
        </w:tc>
        <w:tc>
          <w:tcPr>
            <w:tcW w:w="189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0770">
              <w:rPr>
                <w:rFonts w:ascii="Times New Roman" w:hAnsi="Times New Roman" w:cs="Times New Roman"/>
                <w:sz w:val="24"/>
                <w:szCs w:val="24"/>
              </w:rPr>
              <w:t>рган СМИ</w:t>
            </w:r>
          </w:p>
        </w:tc>
        <w:tc>
          <w:tcPr>
            <w:tcW w:w="2132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месседжа</w:t>
            </w:r>
            <w:proofErr w:type="spellEnd"/>
          </w:p>
        </w:tc>
        <w:tc>
          <w:tcPr>
            <w:tcW w:w="178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770">
              <w:rPr>
                <w:rFonts w:ascii="Times New Roman" w:hAnsi="Times New Roman" w:cs="Times New Roman"/>
                <w:sz w:val="24"/>
                <w:szCs w:val="24"/>
              </w:rPr>
              <w:t>Инфоповод</w:t>
            </w:r>
            <w:proofErr w:type="spellEnd"/>
          </w:p>
        </w:tc>
        <w:tc>
          <w:tcPr>
            <w:tcW w:w="2879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акценты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770">
              <w:rPr>
                <w:rFonts w:ascii="Times New Roman" w:hAnsi="Times New Roman" w:cs="Times New Roman"/>
                <w:sz w:val="24"/>
                <w:szCs w:val="24"/>
              </w:rPr>
              <w:t>Количество выходов</w:t>
            </w:r>
          </w:p>
        </w:tc>
        <w:tc>
          <w:tcPr>
            <w:tcW w:w="154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770">
              <w:rPr>
                <w:rFonts w:ascii="Times New Roman" w:hAnsi="Times New Roman" w:cs="Times New Roman"/>
                <w:sz w:val="24"/>
                <w:szCs w:val="24"/>
              </w:rPr>
              <w:t>Итоговая стоимость</w:t>
            </w:r>
          </w:p>
        </w:tc>
      </w:tr>
      <w:tr w:rsidR="0070075D" w:rsidRPr="00DA0770" w:rsidTr="0070075D">
        <w:trPr>
          <w:trHeight w:val="637"/>
        </w:trPr>
        <w:tc>
          <w:tcPr>
            <w:tcW w:w="1485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Печатная реклама</w:t>
            </w:r>
          </w:p>
        </w:tc>
        <w:tc>
          <w:tcPr>
            <w:tcW w:w="189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Афиша</w:t>
            </w:r>
          </w:p>
        </w:tc>
        <w:tc>
          <w:tcPr>
            <w:tcW w:w="2132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Анонс предсто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щего фестиваля</w:t>
            </w:r>
          </w:p>
        </w:tc>
        <w:tc>
          <w:tcPr>
            <w:tcW w:w="178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Предстоящий фестиваль</w:t>
            </w:r>
          </w:p>
        </w:tc>
        <w:tc>
          <w:tcPr>
            <w:tcW w:w="2879" w:type="dxa"/>
          </w:tcPr>
          <w:p w:rsidR="0070075D" w:rsidRPr="00DA0770" w:rsidRDefault="0070075D" w:rsidP="0077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Фирменная стилистика фестиваля, а также фотография творчески 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ренных студентов.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1 600</w:t>
            </w:r>
          </w:p>
        </w:tc>
      </w:tr>
      <w:tr w:rsidR="0070075D" w:rsidRPr="00DA0770" w:rsidTr="0070075D">
        <w:trPr>
          <w:trHeight w:val="637"/>
        </w:trPr>
        <w:tc>
          <w:tcPr>
            <w:tcW w:w="1485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Листовка</w:t>
            </w:r>
          </w:p>
        </w:tc>
        <w:tc>
          <w:tcPr>
            <w:tcW w:w="2132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Листовка с 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сом фестиваля, на обратной стороне – купон на  40% скидку при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обретении напи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в клубе М33</w:t>
            </w:r>
          </w:p>
        </w:tc>
        <w:tc>
          <w:tcPr>
            <w:tcW w:w="178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Предстоящий фестиваль</w:t>
            </w:r>
          </w:p>
        </w:tc>
        <w:tc>
          <w:tcPr>
            <w:tcW w:w="2879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Логотип САФУ и фест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валя, а также сообщение о первом предстоящем фестивале студенческого творчества среди фед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ральных университетов.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4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5 800</w:t>
            </w:r>
          </w:p>
        </w:tc>
      </w:tr>
      <w:tr w:rsidR="0070075D" w:rsidRPr="00DA0770" w:rsidTr="0070075D">
        <w:trPr>
          <w:trHeight w:val="679"/>
        </w:trPr>
        <w:tc>
          <w:tcPr>
            <w:tcW w:w="1485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Сувенирная продукция</w:t>
            </w:r>
          </w:p>
        </w:tc>
        <w:tc>
          <w:tcPr>
            <w:tcW w:w="189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Ручки</w:t>
            </w:r>
          </w:p>
        </w:tc>
        <w:tc>
          <w:tcPr>
            <w:tcW w:w="2132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с логотипом САФУ и логот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 фестиваля</w:t>
            </w:r>
          </w:p>
        </w:tc>
        <w:tc>
          <w:tcPr>
            <w:tcW w:w="178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фестиваля</w:t>
            </w:r>
          </w:p>
        </w:tc>
        <w:tc>
          <w:tcPr>
            <w:tcW w:w="2879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Логотипы САФУ и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стиваля, которые будут работать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паблицитный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капитал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авт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47" w:type="dxa"/>
          </w:tcPr>
          <w:p w:rsidR="0070075D" w:rsidRPr="0025592C" w:rsidRDefault="0070075D" w:rsidP="00F705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9 600</w:t>
            </w:r>
          </w:p>
        </w:tc>
      </w:tr>
      <w:tr w:rsidR="0070075D" w:rsidRPr="00DA0770" w:rsidTr="0070075D">
        <w:trPr>
          <w:trHeight w:val="637"/>
        </w:trPr>
        <w:tc>
          <w:tcPr>
            <w:tcW w:w="1485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Блокноты</w:t>
            </w:r>
          </w:p>
        </w:tc>
        <w:tc>
          <w:tcPr>
            <w:tcW w:w="2132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Блокнот с логот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 САФУ и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готипом фестив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178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фестиваля</w:t>
            </w:r>
          </w:p>
        </w:tc>
        <w:tc>
          <w:tcPr>
            <w:tcW w:w="2879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47" w:type="dxa"/>
          </w:tcPr>
          <w:p w:rsidR="0070075D" w:rsidRPr="00744ED2" w:rsidRDefault="0070075D" w:rsidP="00F705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14 000</w:t>
            </w:r>
          </w:p>
        </w:tc>
      </w:tr>
      <w:tr w:rsidR="0070075D" w:rsidRPr="00DA0770" w:rsidTr="0070075D">
        <w:trPr>
          <w:trHeight w:val="679"/>
        </w:trPr>
        <w:tc>
          <w:tcPr>
            <w:tcW w:w="1485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Шарфы</w:t>
            </w:r>
          </w:p>
        </w:tc>
        <w:tc>
          <w:tcPr>
            <w:tcW w:w="2132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Шарф с логот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 САФУ и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готипом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178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фестиваля</w:t>
            </w:r>
          </w:p>
        </w:tc>
        <w:tc>
          <w:tcPr>
            <w:tcW w:w="2879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 шарф и синтет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ского материала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300</w:t>
            </w:r>
          </w:p>
        </w:tc>
        <w:tc>
          <w:tcPr>
            <w:tcW w:w="1547" w:type="dxa"/>
          </w:tcPr>
          <w:p w:rsidR="0070075D" w:rsidRPr="00DE722C" w:rsidRDefault="0070075D" w:rsidP="00F705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40 000</w:t>
            </w:r>
          </w:p>
        </w:tc>
      </w:tr>
      <w:tr w:rsidR="0070075D" w:rsidRPr="00DA0770" w:rsidTr="0070075D">
        <w:trPr>
          <w:trHeight w:val="637"/>
        </w:trPr>
        <w:tc>
          <w:tcPr>
            <w:tcW w:w="1485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</w:t>
            </w:r>
          </w:p>
        </w:tc>
        <w:tc>
          <w:tcPr>
            <w:tcW w:w="2132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 с логот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 САФУ и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готипом фестив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178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фестиваля</w:t>
            </w:r>
          </w:p>
        </w:tc>
        <w:tc>
          <w:tcPr>
            <w:tcW w:w="2879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леновый пакет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47" w:type="dxa"/>
          </w:tcPr>
          <w:p w:rsidR="0070075D" w:rsidRPr="0025592C" w:rsidRDefault="0070075D" w:rsidP="00F705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15 500</w:t>
            </w:r>
          </w:p>
        </w:tc>
      </w:tr>
      <w:tr w:rsidR="0070075D" w:rsidRPr="00DA0770" w:rsidTr="0070075D">
        <w:trPr>
          <w:trHeight w:val="1013"/>
        </w:trPr>
        <w:tc>
          <w:tcPr>
            <w:tcW w:w="1485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Интернет </w:t>
            </w:r>
          </w:p>
        </w:tc>
        <w:tc>
          <w:tcPr>
            <w:tcW w:w="1890" w:type="dxa"/>
            <w:vMerge w:val="restart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САФУ</w:t>
            </w:r>
          </w:p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Релиз-анонс,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слесобытийные пресс-релизы, статья, баннеры</w:t>
            </w:r>
          </w:p>
        </w:tc>
        <w:tc>
          <w:tcPr>
            <w:tcW w:w="1787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фестиваля</w:t>
            </w:r>
          </w:p>
        </w:tc>
        <w:tc>
          <w:tcPr>
            <w:tcW w:w="2879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Акценты на то, что это первый такой фестиваль, акцент на северно-арктическую тематику, а также заинтересова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в творческом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витии студенчества.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 на взаимодействие с другими ВУЗами.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Анонс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47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075D" w:rsidRPr="00DA0770" w:rsidTr="0070075D">
        <w:trPr>
          <w:trHeight w:val="1012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Новость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5D" w:rsidRPr="00DA0770" w:rsidTr="0070075D">
        <w:trPr>
          <w:trHeight w:val="1012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5D" w:rsidRPr="00DA0770" w:rsidTr="0070075D">
        <w:trPr>
          <w:trHeight w:val="1012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Баннер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47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5D" w:rsidRPr="00DA0770" w:rsidTr="0070075D">
        <w:trPr>
          <w:trHeight w:val="679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2132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в шапке (анонс)</w:t>
            </w:r>
          </w:p>
        </w:tc>
        <w:tc>
          <w:tcPr>
            <w:tcW w:w="178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Предстоящий фестиваль</w:t>
            </w:r>
          </w:p>
        </w:tc>
        <w:tc>
          <w:tcPr>
            <w:tcW w:w="2879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 на оригинал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события, а также северно-арктическую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матику.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Анонс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4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075D" w:rsidRPr="00DA0770" w:rsidTr="0070075D">
        <w:trPr>
          <w:trHeight w:val="679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«Жесть по-Архангельски»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2132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в шапке (анонс)</w:t>
            </w:r>
          </w:p>
        </w:tc>
        <w:tc>
          <w:tcPr>
            <w:tcW w:w="178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Предстоящий фестиваль</w:t>
            </w:r>
          </w:p>
        </w:tc>
        <w:tc>
          <w:tcPr>
            <w:tcW w:w="2879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Анонс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выходов</w:t>
            </w:r>
          </w:p>
        </w:tc>
        <w:tc>
          <w:tcPr>
            <w:tcW w:w="154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6 000</w:t>
            </w:r>
          </w:p>
        </w:tc>
      </w:tr>
      <w:tr w:rsidR="0070075D" w:rsidRPr="00DA0770" w:rsidTr="0070075D">
        <w:trPr>
          <w:trHeight w:val="936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фестиваля</w:t>
            </w:r>
          </w:p>
        </w:tc>
        <w:tc>
          <w:tcPr>
            <w:tcW w:w="2132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Релиз-анонс,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слесобытийные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пресс-релизы,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статья, баннеры</w:t>
            </w:r>
          </w:p>
        </w:tc>
        <w:tc>
          <w:tcPr>
            <w:tcW w:w="1787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фестиваля</w:t>
            </w:r>
          </w:p>
        </w:tc>
        <w:tc>
          <w:tcPr>
            <w:tcW w:w="2879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 на важность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бытия для творческого студенчества, а также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открывающиеся возможн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указание на экспе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тов, которые будут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сутствовать на фестив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ле.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Анонс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075D" w:rsidRPr="00DA0770" w:rsidTr="0070075D">
        <w:trPr>
          <w:trHeight w:val="936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Новость, статья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5D" w:rsidRPr="00DA0770" w:rsidTr="0070075D">
        <w:trPr>
          <w:trHeight w:val="936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Баннер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4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5D" w:rsidRPr="00DA0770" w:rsidTr="0070075D">
        <w:trPr>
          <w:trHeight w:val="936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Вирусный ролик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4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5D" w:rsidRPr="00DA0770" w:rsidTr="0070075D">
        <w:trPr>
          <w:trHeight w:val="466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ИА «Двина-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32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Послесобытийный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пресс-релиз, 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нер</w:t>
            </w:r>
          </w:p>
        </w:tc>
        <w:tc>
          <w:tcPr>
            <w:tcW w:w="1787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фестиваля</w:t>
            </w:r>
          </w:p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 на важность события для региона и 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российского студенч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ства (использование слов-магнитов: впервые, внимание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Новость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</w:tr>
      <w:tr w:rsidR="0070075D" w:rsidRPr="00DA0770" w:rsidTr="0070075D">
        <w:trPr>
          <w:trHeight w:val="979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Баннер</w:t>
            </w:r>
          </w:p>
        </w:tc>
        <w:tc>
          <w:tcPr>
            <w:tcW w:w="1716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4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5D" w:rsidRPr="00DA0770" w:rsidTr="0070075D">
        <w:trPr>
          <w:trHeight w:val="466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«29.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32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Послесобытийный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пресс-релиз, 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нер</w:t>
            </w:r>
          </w:p>
        </w:tc>
        <w:tc>
          <w:tcPr>
            <w:tcW w:w="1787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 на важность события для региона и 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российского студенч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ства (использование слов-магнитов: впервые, внимание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Новость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20 000</w:t>
            </w:r>
          </w:p>
        </w:tc>
      </w:tr>
      <w:tr w:rsidR="0070075D" w:rsidRPr="00DA0770" w:rsidTr="0070075D">
        <w:trPr>
          <w:trHeight w:val="466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Баннер</w:t>
            </w:r>
          </w:p>
        </w:tc>
        <w:tc>
          <w:tcPr>
            <w:tcW w:w="1716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4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5D" w:rsidRPr="00DA0770" w:rsidTr="0070075D">
        <w:trPr>
          <w:trHeight w:val="1068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</w:tcPr>
          <w:p w:rsidR="0070075D" w:rsidRPr="0060623E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Сайты кру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нейших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магентств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дов, где находятся федеральные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верситеты</w:t>
            </w:r>
          </w:p>
        </w:tc>
        <w:tc>
          <w:tcPr>
            <w:tcW w:w="2132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Релиз-анонс,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слесобытийный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пресс-релиз,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тья, баннер</w:t>
            </w:r>
          </w:p>
        </w:tc>
        <w:tc>
          <w:tcPr>
            <w:tcW w:w="1787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фестиваля</w:t>
            </w:r>
          </w:p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 на взаимоде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ствие вузов из разных регионов, а также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держку творческого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вития студентов.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Новости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54 000</w:t>
            </w:r>
          </w:p>
        </w:tc>
      </w:tr>
      <w:tr w:rsidR="0070075D" w:rsidRPr="00DA0770" w:rsidTr="0070075D">
        <w:trPr>
          <w:trHeight w:val="1067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5D" w:rsidRPr="00DA0770" w:rsidTr="0070075D">
        <w:trPr>
          <w:trHeight w:val="622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Баннер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47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5D" w:rsidRPr="00DA0770" w:rsidTr="0070075D">
        <w:trPr>
          <w:trHeight w:val="1872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Официальные сайты федеральных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верситетов РФ</w:t>
            </w:r>
          </w:p>
        </w:tc>
        <w:tc>
          <w:tcPr>
            <w:tcW w:w="2132" w:type="dxa"/>
            <w:vMerge w:val="restart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Релиз-анонс,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слесобытийный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пресс-релиз,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тья, баннер</w:t>
            </w:r>
          </w:p>
        </w:tc>
        <w:tc>
          <w:tcPr>
            <w:tcW w:w="1787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 на важность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бытия для творческого студенчества, а также открывающиеся возможн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указание на экспе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тов, которые будут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сутствовать на фестив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ле.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Новости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vMerge w:val="restart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075D" w:rsidRPr="00DA0770" w:rsidTr="0070075D">
        <w:trPr>
          <w:trHeight w:val="1872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Баннер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47" w:type="dxa"/>
            <w:vMerge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5D" w:rsidRPr="00DA0770" w:rsidTr="0070075D">
        <w:trPr>
          <w:trHeight w:val="679"/>
        </w:trPr>
        <w:tc>
          <w:tcPr>
            <w:tcW w:w="1485" w:type="dxa"/>
            <w:vMerge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0075D" w:rsidRPr="0060623E" w:rsidRDefault="0070075D" w:rsidP="00F705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 фестив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2132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Вирусный ролик</w:t>
            </w:r>
          </w:p>
        </w:tc>
        <w:tc>
          <w:tcPr>
            <w:tcW w:w="178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Предстоящий фестиваль</w:t>
            </w:r>
          </w:p>
        </w:tc>
        <w:tc>
          <w:tcPr>
            <w:tcW w:w="2879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Призыв к креативной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студентов, рассказ о возможностях участн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фестиваля, приве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ствуется психологич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акцент (приём 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хологического возде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ствия).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</w:t>
            </w:r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месяца</w:t>
            </w:r>
          </w:p>
        </w:tc>
        <w:tc>
          <w:tcPr>
            <w:tcW w:w="154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075D" w:rsidRPr="00DA0770" w:rsidTr="0070075D">
        <w:trPr>
          <w:trHeight w:val="679"/>
        </w:trPr>
        <w:tc>
          <w:tcPr>
            <w:tcW w:w="1485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</w:t>
            </w:r>
          </w:p>
        </w:tc>
        <w:tc>
          <w:tcPr>
            <w:tcW w:w="1890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 САФУ</w:t>
            </w:r>
          </w:p>
        </w:tc>
        <w:tc>
          <w:tcPr>
            <w:tcW w:w="2132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Имиджевый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оролик</w:t>
            </w:r>
            <w:proofErr w:type="spellEnd"/>
          </w:p>
        </w:tc>
        <w:tc>
          <w:tcPr>
            <w:tcW w:w="1787" w:type="dxa"/>
          </w:tcPr>
          <w:p w:rsidR="0070075D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Предстоящий фестиваль</w:t>
            </w:r>
          </w:p>
        </w:tc>
        <w:tc>
          <w:tcPr>
            <w:tcW w:w="2879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 на оригинал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события, а также северно-арктическую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матику. Плюсом будет участие в ролике одного из участников.</w:t>
            </w:r>
          </w:p>
        </w:tc>
        <w:tc>
          <w:tcPr>
            <w:tcW w:w="1350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</w:t>
            </w:r>
            <w:proofErr w:type="spellEnd"/>
          </w:p>
        </w:tc>
        <w:tc>
          <w:tcPr>
            <w:tcW w:w="1716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(во время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фест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валя)</w:t>
            </w:r>
          </w:p>
        </w:tc>
        <w:tc>
          <w:tcPr>
            <w:tcW w:w="1547" w:type="dxa"/>
          </w:tcPr>
          <w:p w:rsidR="0070075D" w:rsidRPr="00DA0770" w:rsidRDefault="0070075D" w:rsidP="00F70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0075D" w:rsidRPr="0070075D" w:rsidRDefault="0070075D" w:rsidP="0070075D"/>
    <w:sectPr w:rsidR="0070075D" w:rsidRPr="0070075D" w:rsidSect="002105A8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57B" w:rsidRDefault="001C357B" w:rsidP="0007203C">
      <w:pPr>
        <w:spacing w:after="0" w:line="240" w:lineRule="auto"/>
      </w:pPr>
      <w:r>
        <w:separator/>
      </w:r>
    </w:p>
  </w:endnote>
  <w:endnote w:type="continuationSeparator" w:id="0">
    <w:p w:rsidR="001C357B" w:rsidRDefault="001C357B" w:rsidP="0007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0395994"/>
      <w:docPartObj>
        <w:docPartGallery w:val="Page Numbers (Bottom of Page)"/>
        <w:docPartUnique/>
      </w:docPartObj>
    </w:sdtPr>
    <w:sdtEndPr/>
    <w:sdtContent>
      <w:p w:rsidR="00F705C4" w:rsidRDefault="00F705C4">
        <w:pPr>
          <w:pStyle w:val="a8"/>
          <w:jc w:val="center"/>
        </w:pPr>
        <w:r w:rsidRPr="00DF7781">
          <w:rPr>
            <w:rFonts w:ascii="Times New Roman" w:hAnsi="Times New Roman" w:cs="Times New Roman"/>
          </w:rPr>
          <w:fldChar w:fldCharType="begin"/>
        </w:r>
        <w:r w:rsidRPr="00DF7781">
          <w:rPr>
            <w:rFonts w:ascii="Times New Roman" w:hAnsi="Times New Roman" w:cs="Times New Roman"/>
          </w:rPr>
          <w:instrText>PAGE   \* MERGEFORMAT</w:instrText>
        </w:r>
        <w:r w:rsidRPr="00DF7781">
          <w:rPr>
            <w:rFonts w:ascii="Times New Roman" w:hAnsi="Times New Roman" w:cs="Times New Roman"/>
          </w:rPr>
          <w:fldChar w:fldCharType="separate"/>
        </w:r>
        <w:r w:rsidR="00DF11E3">
          <w:rPr>
            <w:rFonts w:ascii="Times New Roman" w:hAnsi="Times New Roman" w:cs="Times New Roman"/>
            <w:noProof/>
          </w:rPr>
          <w:t>3</w:t>
        </w:r>
        <w:r w:rsidRPr="00DF7781">
          <w:rPr>
            <w:rFonts w:ascii="Times New Roman" w:hAnsi="Times New Roman" w:cs="Times New Roman"/>
          </w:rPr>
          <w:fldChar w:fldCharType="end"/>
        </w:r>
      </w:p>
    </w:sdtContent>
  </w:sdt>
  <w:p w:rsidR="00F705C4" w:rsidRDefault="00F705C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5C4" w:rsidRPr="00DF212D" w:rsidRDefault="00DF212D" w:rsidP="00D25B30">
    <w:pPr>
      <w:pStyle w:val="a8"/>
      <w:jc w:val="center"/>
      <w:rPr>
        <w:rFonts w:ascii="Times New Roman" w:hAnsi="Times New Roman" w:cs="Times New Roman"/>
        <w:color w:val="FFFFFF" w:themeColor="background1"/>
        <w:sz w:val="28"/>
        <w:szCs w:val="28"/>
      </w:rPr>
    </w:pPr>
    <w:r w:rsidRPr="00DF212D">
      <w:rPr>
        <w:rFonts w:ascii="Times New Roman" w:hAnsi="Times New Roman" w:cs="Times New Roman"/>
        <w:color w:val="FFFFFF" w:themeColor="background1"/>
        <w:sz w:val="28"/>
        <w:szCs w:val="28"/>
      </w:rPr>
      <w:t>Архангельск, 2014 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57B" w:rsidRDefault="001C357B" w:rsidP="0007203C">
      <w:pPr>
        <w:spacing w:after="0" w:line="240" w:lineRule="auto"/>
      </w:pPr>
      <w:r>
        <w:separator/>
      </w:r>
    </w:p>
  </w:footnote>
  <w:footnote w:type="continuationSeparator" w:id="0">
    <w:p w:rsidR="001C357B" w:rsidRDefault="001C357B" w:rsidP="00072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4B"/>
    <w:multiLevelType w:val="hybridMultilevel"/>
    <w:tmpl w:val="15B421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B3087"/>
    <w:multiLevelType w:val="hybridMultilevel"/>
    <w:tmpl w:val="D84A3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070CF"/>
    <w:multiLevelType w:val="hybridMultilevel"/>
    <w:tmpl w:val="F6D87D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EC0856"/>
    <w:multiLevelType w:val="hybridMultilevel"/>
    <w:tmpl w:val="0ADA8FC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B7500D3"/>
    <w:multiLevelType w:val="hybridMultilevel"/>
    <w:tmpl w:val="E902A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47101"/>
    <w:multiLevelType w:val="hybridMultilevel"/>
    <w:tmpl w:val="F356DAE0"/>
    <w:lvl w:ilvl="0" w:tplc="66680BEA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4018BF"/>
    <w:multiLevelType w:val="hybridMultilevel"/>
    <w:tmpl w:val="8526A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3320F6"/>
    <w:multiLevelType w:val="hybridMultilevel"/>
    <w:tmpl w:val="70D8768E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35D90A8C"/>
    <w:multiLevelType w:val="hybridMultilevel"/>
    <w:tmpl w:val="F39090B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22AEC"/>
    <w:multiLevelType w:val="multilevel"/>
    <w:tmpl w:val="FE6E90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390E1770"/>
    <w:multiLevelType w:val="multilevel"/>
    <w:tmpl w:val="D4C085C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3B236473"/>
    <w:multiLevelType w:val="hybridMultilevel"/>
    <w:tmpl w:val="B5061BD4"/>
    <w:lvl w:ilvl="0" w:tplc="5802CC5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15A53BB"/>
    <w:multiLevelType w:val="hybridMultilevel"/>
    <w:tmpl w:val="1D26887E"/>
    <w:lvl w:ilvl="0" w:tplc="3D22D314">
      <w:start w:val="1"/>
      <w:numFmt w:val="decimal"/>
      <w:lvlText w:val="%1)"/>
      <w:lvlJc w:val="left"/>
      <w:pPr>
        <w:ind w:left="107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440523A5"/>
    <w:multiLevelType w:val="hybridMultilevel"/>
    <w:tmpl w:val="5D8AD1FC"/>
    <w:lvl w:ilvl="0" w:tplc="04190017">
      <w:start w:val="1"/>
      <w:numFmt w:val="lowerLetter"/>
      <w:lvlText w:val="%1)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>
    <w:nsid w:val="446063A0"/>
    <w:multiLevelType w:val="hybridMultilevel"/>
    <w:tmpl w:val="889EBBFE"/>
    <w:lvl w:ilvl="0" w:tplc="B63462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BE2CF3"/>
    <w:multiLevelType w:val="hybridMultilevel"/>
    <w:tmpl w:val="64D6E8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ECD4516"/>
    <w:multiLevelType w:val="hybridMultilevel"/>
    <w:tmpl w:val="22268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DA3963"/>
    <w:multiLevelType w:val="hybridMultilevel"/>
    <w:tmpl w:val="F026A9C4"/>
    <w:lvl w:ilvl="0" w:tplc="D85241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14229B1"/>
    <w:multiLevelType w:val="hybridMultilevel"/>
    <w:tmpl w:val="C8006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746CE7"/>
    <w:multiLevelType w:val="hybridMultilevel"/>
    <w:tmpl w:val="459E1D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67D0583"/>
    <w:multiLevelType w:val="hybridMultilevel"/>
    <w:tmpl w:val="B686C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980902"/>
    <w:multiLevelType w:val="hybridMultilevel"/>
    <w:tmpl w:val="A4CA4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D3103E"/>
    <w:multiLevelType w:val="hybridMultilevel"/>
    <w:tmpl w:val="809A37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139791A"/>
    <w:multiLevelType w:val="hybridMultilevel"/>
    <w:tmpl w:val="43B4D4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2BC683E"/>
    <w:multiLevelType w:val="hybridMultilevel"/>
    <w:tmpl w:val="7450B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A7478C"/>
    <w:multiLevelType w:val="multilevel"/>
    <w:tmpl w:val="A564628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6">
    <w:nsid w:val="79FE5A08"/>
    <w:multiLevelType w:val="hybridMultilevel"/>
    <w:tmpl w:val="084A4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27234F"/>
    <w:multiLevelType w:val="multilevel"/>
    <w:tmpl w:val="8330660E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75" w:hanging="2160"/>
      </w:pPr>
      <w:rPr>
        <w:rFonts w:hint="default"/>
      </w:rPr>
    </w:lvl>
  </w:abstractNum>
  <w:num w:numId="1">
    <w:abstractNumId w:val="25"/>
  </w:num>
  <w:num w:numId="2">
    <w:abstractNumId w:val="27"/>
  </w:num>
  <w:num w:numId="3">
    <w:abstractNumId w:val="7"/>
  </w:num>
  <w:num w:numId="4">
    <w:abstractNumId w:val="14"/>
  </w:num>
  <w:num w:numId="5">
    <w:abstractNumId w:val="12"/>
  </w:num>
  <w:num w:numId="6">
    <w:abstractNumId w:val="5"/>
  </w:num>
  <w:num w:numId="7">
    <w:abstractNumId w:val="13"/>
  </w:num>
  <w:num w:numId="8">
    <w:abstractNumId w:val="17"/>
  </w:num>
  <w:num w:numId="9">
    <w:abstractNumId w:val="10"/>
  </w:num>
  <w:num w:numId="10">
    <w:abstractNumId w:val="11"/>
  </w:num>
  <w:num w:numId="11">
    <w:abstractNumId w:val="19"/>
  </w:num>
  <w:num w:numId="12">
    <w:abstractNumId w:val="15"/>
  </w:num>
  <w:num w:numId="13">
    <w:abstractNumId w:val="23"/>
  </w:num>
  <w:num w:numId="14">
    <w:abstractNumId w:val="2"/>
  </w:num>
  <w:num w:numId="15">
    <w:abstractNumId w:val="3"/>
  </w:num>
  <w:num w:numId="16">
    <w:abstractNumId w:val="9"/>
  </w:num>
  <w:num w:numId="17">
    <w:abstractNumId w:val="22"/>
  </w:num>
  <w:num w:numId="18">
    <w:abstractNumId w:val="0"/>
  </w:num>
  <w:num w:numId="19">
    <w:abstractNumId w:val="20"/>
  </w:num>
  <w:num w:numId="20">
    <w:abstractNumId w:val="6"/>
  </w:num>
  <w:num w:numId="21">
    <w:abstractNumId w:val="16"/>
  </w:num>
  <w:num w:numId="22">
    <w:abstractNumId w:val="18"/>
  </w:num>
  <w:num w:numId="23">
    <w:abstractNumId w:val="4"/>
  </w:num>
  <w:num w:numId="24">
    <w:abstractNumId w:val="26"/>
  </w:num>
  <w:num w:numId="25">
    <w:abstractNumId w:val="8"/>
  </w:num>
  <w:num w:numId="26">
    <w:abstractNumId w:val="24"/>
  </w:num>
  <w:num w:numId="27">
    <w:abstractNumId w:val="21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502"/>
    <w:rsid w:val="00010EA5"/>
    <w:rsid w:val="0003783C"/>
    <w:rsid w:val="00055C0C"/>
    <w:rsid w:val="0007203C"/>
    <w:rsid w:val="0008288B"/>
    <w:rsid w:val="000C044F"/>
    <w:rsid w:val="000F5686"/>
    <w:rsid w:val="00117781"/>
    <w:rsid w:val="00160A9E"/>
    <w:rsid w:val="00162B2D"/>
    <w:rsid w:val="001C357B"/>
    <w:rsid w:val="001F606A"/>
    <w:rsid w:val="00201F6C"/>
    <w:rsid w:val="002105A8"/>
    <w:rsid w:val="00225FA0"/>
    <w:rsid w:val="002641E9"/>
    <w:rsid w:val="002B7F6B"/>
    <w:rsid w:val="00313184"/>
    <w:rsid w:val="00334D80"/>
    <w:rsid w:val="003A29FC"/>
    <w:rsid w:val="003B3101"/>
    <w:rsid w:val="003C1A1F"/>
    <w:rsid w:val="003C6261"/>
    <w:rsid w:val="004328A9"/>
    <w:rsid w:val="004C44BC"/>
    <w:rsid w:val="005073F7"/>
    <w:rsid w:val="00523C4B"/>
    <w:rsid w:val="00535E09"/>
    <w:rsid w:val="00594C96"/>
    <w:rsid w:val="005E17CD"/>
    <w:rsid w:val="00613502"/>
    <w:rsid w:val="00634204"/>
    <w:rsid w:val="006353EA"/>
    <w:rsid w:val="006C3770"/>
    <w:rsid w:val="0070075D"/>
    <w:rsid w:val="00713C9B"/>
    <w:rsid w:val="00770955"/>
    <w:rsid w:val="00771FF8"/>
    <w:rsid w:val="007846D2"/>
    <w:rsid w:val="0079571F"/>
    <w:rsid w:val="007C304C"/>
    <w:rsid w:val="007D4429"/>
    <w:rsid w:val="007D5986"/>
    <w:rsid w:val="007E5DF7"/>
    <w:rsid w:val="007F264F"/>
    <w:rsid w:val="008129EE"/>
    <w:rsid w:val="00827766"/>
    <w:rsid w:val="00836085"/>
    <w:rsid w:val="008807FA"/>
    <w:rsid w:val="00887A76"/>
    <w:rsid w:val="008A12CB"/>
    <w:rsid w:val="008D274D"/>
    <w:rsid w:val="008F62AF"/>
    <w:rsid w:val="00906A11"/>
    <w:rsid w:val="009927BF"/>
    <w:rsid w:val="009C1145"/>
    <w:rsid w:val="00A472D2"/>
    <w:rsid w:val="00AC03C1"/>
    <w:rsid w:val="00AD0128"/>
    <w:rsid w:val="00AE06ED"/>
    <w:rsid w:val="00B27EC0"/>
    <w:rsid w:val="00B321DC"/>
    <w:rsid w:val="00BC72CD"/>
    <w:rsid w:val="00BD00BD"/>
    <w:rsid w:val="00BF4979"/>
    <w:rsid w:val="00C54A62"/>
    <w:rsid w:val="00CB38F6"/>
    <w:rsid w:val="00CF1D88"/>
    <w:rsid w:val="00D17A32"/>
    <w:rsid w:val="00D258E5"/>
    <w:rsid w:val="00D25B30"/>
    <w:rsid w:val="00D26551"/>
    <w:rsid w:val="00D367A9"/>
    <w:rsid w:val="00D40038"/>
    <w:rsid w:val="00D80F08"/>
    <w:rsid w:val="00DE7918"/>
    <w:rsid w:val="00DF11E3"/>
    <w:rsid w:val="00DF212D"/>
    <w:rsid w:val="00DF7781"/>
    <w:rsid w:val="00E24530"/>
    <w:rsid w:val="00E77561"/>
    <w:rsid w:val="00EA3A18"/>
    <w:rsid w:val="00F20824"/>
    <w:rsid w:val="00F3322E"/>
    <w:rsid w:val="00F34B4A"/>
    <w:rsid w:val="00F4726B"/>
    <w:rsid w:val="00F51B49"/>
    <w:rsid w:val="00F705C4"/>
    <w:rsid w:val="00FC11C4"/>
    <w:rsid w:val="00FC246D"/>
    <w:rsid w:val="00FC4EF6"/>
    <w:rsid w:val="00FD5703"/>
    <w:rsid w:val="00FF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6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770"/>
    <w:pPr>
      <w:ind w:left="720"/>
      <w:contextualSpacing/>
    </w:pPr>
  </w:style>
  <w:style w:type="character" w:customStyle="1" w:styleId="apple-converted-space">
    <w:name w:val="apple-converted-space"/>
    <w:basedOn w:val="a0"/>
    <w:rsid w:val="003C6261"/>
  </w:style>
  <w:style w:type="table" w:styleId="a4">
    <w:name w:val="Table Grid"/>
    <w:basedOn w:val="a1"/>
    <w:uiPriority w:val="59"/>
    <w:rsid w:val="00D80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B7F6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7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203C"/>
  </w:style>
  <w:style w:type="paragraph" w:styleId="a8">
    <w:name w:val="footer"/>
    <w:basedOn w:val="a"/>
    <w:link w:val="a9"/>
    <w:uiPriority w:val="99"/>
    <w:unhideWhenUsed/>
    <w:rsid w:val="0007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203C"/>
  </w:style>
  <w:style w:type="character" w:customStyle="1" w:styleId="10">
    <w:name w:val="Заголовок 1 Знак"/>
    <w:basedOn w:val="a0"/>
    <w:link w:val="1"/>
    <w:uiPriority w:val="9"/>
    <w:rsid w:val="00AE06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5E17CD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5E17CD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E17CD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E17CD"/>
    <w:pPr>
      <w:spacing w:after="100"/>
      <w:ind w:left="440"/>
    </w:pPr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E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17CD"/>
    <w:rPr>
      <w:rFonts w:ascii="Tahoma" w:hAnsi="Tahoma" w:cs="Tahoma"/>
      <w:sz w:val="16"/>
      <w:szCs w:val="16"/>
    </w:rPr>
  </w:style>
  <w:style w:type="paragraph" w:styleId="ad">
    <w:name w:val="Subtitle"/>
    <w:basedOn w:val="a"/>
    <w:next w:val="a"/>
    <w:link w:val="ae"/>
    <w:uiPriority w:val="11"/>
    <w:qFormat/>
    <w:rsid w:val="005E17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E17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6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770"/>
    <w:pPr>
      <w:ind w:left="720"/>
      <w:contextualSpacing/>
    </w:pPr>
  </w:style>
  <w:style w:type="character" w:customStyle="1" w:styleId="apple-converted-space">
    <w:name w:val="apple-converted-space"/>
    <w:basedOn w:val="a0"/>
    <w:rsid w:val="003C6261"/>
  </w:style>
  <w:style w:type="table" w:styleId="a4">
    <w:name w:val="Table Grid"/>
    <w:basedOn w:val="a1"/>
    <w:uiPriority w:val="59"/>
    <w:rsid w:val="00D80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B7F6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7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203C"/>
  </w:style>
  <w:style w:type="paragraph" w:styleId="a8">
    <w:name w:val="footer"/>
    <w:basedOn w:val="a"/>
    <w:link w:val="a9"/>
    <w:uiPriority w:val="99"/>
    <w:unhideWhenUsed/>
    <w:rsid w:val="0007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203C"/>
  </w:style>
  <w:style w:type="character" w:customStyle="1" w:styleId="10">
    <w:name w:val="Заголовок 1 Знак"/>
    <w:basedOn w:val="a0"/>
    <w:link w:val="1"/>
    <w:uiPriority w:val="9"/>
    <w:rsid w:val="00AE06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5E17CD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5E17CD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E17CD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E17CD"/>
    <w:pPr>
      <w:spacing w:after="100"/>
      <w:ind w:left="440"/>
    </w:pPr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E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17CD"/>
    <w:rPr>
      <w:rFonts w:ascii="Tahoma" w:hAnsi="Tahoma" w:cs="Tahoma"/>
      <w:sz w:val="16"/>
      <w:szCs w:val="16"/>
    </w:rPr>
  </w:style>
  <w:style w:type="paragraph" w:styleId="ad">
    <w:name w:val="Subtitle"/>
    <w:basedOn w:val="a"/>
    <w:next w:val="a"/>
    <w:link w:val="ae"/>
    <w:uiPriority w:val="11"/>
    <w:qFormat/>
    <w:rsid w:val="005E17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E17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nikiarh@g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allout08041993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ksuashkaa_bar@mail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k.com/away.php?to=http%3A%2F%2Fwww.arctic-fe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0F5D6-5C87-4A44-A961-933B32D05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23</Pages>
  <Words>3977</Words>
  <Characters>22669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Ksusha</dc:creator>
  <cp:keywords/>
  <dc:description/>
  <cp:lastModifiedBy>Ksusha</cp:lastModifiedBy>
  <cp:revision>25</cp:revision>
  <dcterms:created xsi:type="dcterms:W3CDTF">2014-10-08T12:51:00Z</dcterms:created>
  <dcterms:modified xsi:type="dcterms:W3CDTF">2014-10-18T16:57:00Z</dcterms:modified>
</cp:coreProperties>
</file>