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C3" w:rsidRPr="0044429E" w:rsidRDefault="0044429E" w:rsidP="0054651D">
      <w:pPr>
        <w:spacing w:after="120"/>
        <w:jc w:val="center"/>
        <w:rPr>
          <w:rFonts w:ascii="Arial" w:eastAsia="Arial Unicode MS" w:hAnsi="Arial" w:cs="Arial"/>
          <w:b/>
          <w:sz w:val="24"/>
        </w:rPr>
      </w:pPr>
      <w:r w:rsidRPr="0044429E">
        <w:rPr>
          <w:rFonts w:ascii="Arial" w:eastAsia="Arial Unicode MS" w:hAnsi="Arial" w:cs="Arial"/>
          <w:b/>
          <w:sz w:val="24"/>
        </w:rPr>
        <w:t>Аннотация выпускной квалификационной работы</w:t>
      </w:r>
    </w:p>
    <w:p w:rsidR="0044429E" w:rsidRPr="0044429E" w:rsidRDefault="0044429E" w:rsidP="0054651D">
      <w:pPr>
        <w:spacing w:after="120"/>
        <w:jc w:val="center"/>
        <w:rPr>
          <w:rFonts w:ascii="Arial" w:eastAsia="Arial Unicode MS" w:hAnsi="Arial" w:cs="Arial"/>
          <w:b/>
          <w:sz w:val="24"/>
        </w:rPr>
      </w:pPr>
      <w:r w:rsidRPr="0044429E">
        <w:rPr>
          <w:rFonts w:ascii="Arial" w:eastAsia="Arial Unicode MS" w:hAnsi="Arial" w:cs="Arial"/>
          <w:b/>
          <w:sz w:val="24"/>
        </w:rPr>
        <w:t>Ляшенко Анастасии Андреевны</w:t>
      </w:r>
    </w:p>
    <w:p w:rsidR="0044429E" w:rsidRPr="0044429E" w:rsidRDefault="0044429E" w:rsidP="0054651D">
      <w:pPr>
        <w:spacing w:after="120"/>
        <w:jc w:val="center"/>
        <w:rPr>
          <w:rFonts w:ascii="Arial" w:eastAsia="Arial Unicode MS" w:hAnsi="Arial" w:cs="Arial"/>
          <w:b/>
          <w:sz w:val="24"/>
        </w:rPr>
      </w:pPr>
      <w:r w:rsidRPr="0044429E">
        <w:rPr>
          <w:rFonts w:ascii="Arial" w:eastAsia="Arial Unicode MS" w:hAnsi="Arial" w:cs="Arial"/>
          <w:b/>
          <w:sz w:val="24"/>
        </w:rPr>
        <w:t xml:space="preserve">«Разработка бренда и системы визуальной идентификации города </w:t>
      </w:r>
      <w:r w:rsidR="00671054">
        <w:rPr>
          <w:rFonts w:ascii="Arial" w:eastAsia="Arial Unicode MS" w:hAnsi="Arial" w:cs="Arial"/>
          <w:b/>
          <w:sz w:val="24"/>
        </w:rPr>
        <w:br/>
      </w:r>
      <w:r w:rsidRPr="0044429E">
        <w:rPr>
          <w:rFonts w:ascii="Arial" w:eastAsia="Arial Unicode MS" w:hAnsi="Arial" w:cs="Arial"/>
          <w:b/>
          <w:sz w:val="24"/>
        </w:rPr>
        <w:t>Черняховска»</w:t>
      </w:r>
    </w:p>
    <w:p w:rsidR="0044429E" w:rsidRPr="0044429E" w:rsidRDefault="0044429E" w:rsidP="0054651D">
      <w:pPr>
        <w:spacing w:after="120"/>
        <w:jc w:val="center"/>
        <w:rPr>
          <w:rFonts w:ascii="Arial" w:eastAsia="Arial Unicode MS" w:hAnsi="Arial" w:cs="Arial"/>
          <w:b/>
          <w:sz w:val="24"/>
        </w:rPr>
      </w:pPr>
      <w:r w:rsidRPr="0044429E">
        <w:rPr>
          <w:rFonts w:ascii="Arial" w:eastAsia="Arial Unicode MS" w:hAnsi="Arial" w:cs="Arial"/>
          <w:b/>
          <w:sz w:val="24"/>
        </w:rPr>
        <w:t>Н. рук. – Шишкин Михаил Валерьевич, старший преподаватель</w:t>
      </w:r>
    </w:p>
    <w:p w:rsidR="0044429E" w:rsidRPr="0044429E" w:rsidRDefault="0044429E" w:rsidP="0054651D">
      <w:pPr>
        <w:spacing w:after="120"/>
        <w:jc w:val="center"/>
        <w:rPr>
          <w:rFonts w:ascii="Arial" w:eastAsia="Arial Unicode MS" w:hAnsi="Arial" w:cs="Arial"/>
          <w:b/>
          <w:sz w:val="24"/>
        </w:rPr>
      </w:pPr>
      <w:r w:rsidRPr="0044429E">
        <w:rPr>
          <w:rFonts w:ascii="Arial" w:eastAsia="Arial Unicode MS" w:hAnsi="Arial" w:cs="Arial"/>
          <w:b/>
          <w:sz w:val="24"/>
        </w:rPr>
        <w:t xml:space="preserve">Кафедра </w:t>
      </w:r>
      <w:proofErr w:type="spellStart"/>
      <w:r w:rsidRPr="0044429E">
        <w:rPr>
          <w:rFonts w:ascii="Arial" w:eastAsia="Arial Unicode MS" w:hAnsi="Arial" w:cs="Arial"/>
          <w:b/>
          <w:sz w:val="24"/>
        </w:rPr>
        <w:t>медиадизайна</w:t>
      </w:r>
      <w:proofErr w:type="spellEnd"/>
      <w:r w:rsidRPr="0044429E">
        <w:rPr>
          <w:rFonts w:ascii="Arial" w:eastAsia="Arial Unicode MS" w:hAnsi="Arial" w:cs="Arial"/>
          <w:b/>
          <w:sz w:val="24"/>
        </w:rPr>
        <w:t xml:space="preserve"> и информационных технологий</w:t>
      </w:r>
    </w:p>
    <w:p w:rsidR="0044429E" w:rsidRDefault="0044429E" w:rsidP="0054651D">
      <w:pPr>
        <w:spacing w:after="120"/>
        <w:jc w:val="center"/>
        <w:rPr>
          <w:rFonts w:ascii="Arial" w:eastAsia="Arial Unicode MS" w:hAnsi="Arial" w:cs="Arial"/>
          <w:b/>
          <w:sz w:val="24"/>
        </w:rPr>
      </w:pPr>
      <w:r w:rsidRPr="0044429E">
        <w:rPr>
          <w:rFonts w:ascii="Arial" w:eastAsia="Arial Unicode MS" w:hAnsi="Arial" w:cs="Arial"/>
          <w:b/>
          <w:sz w:val="24"/>
        </w:rPr>
        <w:t>Очная форма обучения</w:t>
      </w:r>
    </w:p>
    <w:p w:rsidR="00671054" w:rsidRDefault="0051504E" w:rsidP="0054651D">
      <w:pPr>
        <w:spacing w:after="120"/>
        <w:ind w:firstLine="993"/>
        <w:jc w:val="both"/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b/>
          <w:sz w:val="24"/>
        </w:rPr>
        <w:t xml:space="preserve">Актуальность темы исследования. </w:t>
      </w:r>
      <w:r>
        <w:rPr>
          <w:rFonts w:ascii="Arial" w:eastAsia="Arial Unicode MS" w:hAnsi="Arial" w:cs="Arial"/>
          <w:sz w:val="24"/>
        </w:rPr>
        <w:t>Практика разработки бренда города широ</w:t>
      </w:r>
      <w:r w:rsidR="00C7214F">
        <w:rPr>
          <w:rFonts w:ascii="Arial" w:eastAsia="Arial Unicode MS" w:hAnsi="Arial" w:cs="Arial"/>
          <w:sz w:val="24"/>
        </w:rPr>
        <w:t>ко известна в Европе и Америке, а</w:t>
      </w:r>
      <w:r>
        <w:rPr>
          <w:rFonts w:ascii="Arial" w:eastAsia="Arial Unicode MS" w:hAnsi="Arial" w:cs="Arial"/>
          <w:sz w:val="24"/>
        </w:rPr>
        <w:t xml:space="preserve"> сейчас распространяется и в России. </w:t>
      </w:r>
      <w:r w:rsidR="00C7214F">
        <w:rPr>
          <w:rFonts w:ascii="Arial" w:eastAsia="Arial Unicode MS" w:hAnsi="Arial" w:cs="Arial"/>
          <w:sz w:val="24"/>
        </w:rPr>
        <w:t>В нез</w:t>
      </w:r>
      <w:r w:rsidR="00C7214F">
        <w:rPr>
          <w:rFonts w:ascii="Arial" w:eastAsia="Arial Unicode MS" w:hAnsi="Arial" w:cs="Arial"/>
          <w:sz w:val="24"/>
        </w:rPr>
        <w:t>а</w:t>
      </w:r>
      <w:r w:rsidR="00C7214F">
        <w:rPr>
          <w:rFonts w:ascii="Arial" w:eastAsia="Arial Unicode MS" w:hAnsi="Arial" w:cs="Arial"/>
          <w:sz w:val="24"/>
        </w:rPr>
        <w:t xml:space="preserve">висимости от страны, уровня популярности города и числа его населения, </w:t>
      </w:r>
      <w:r w:rsidR="0054651D">
        <w:rPr>
          <w:rFonts w:ascii="Arial" w:eastAsia="Arial Unicode MS" w:hAnsi="Arial" w:cs="Arial"/>
          <w:sz w:val="24"/>
        </w:rPr>
        <w:t xml:space="preserve">в нем </w:t>
      </w:r>
      <w:r w:rsidR="00C7214F">
        <w:rPr>
          <w:rFonts w:ascii="Arial" w:eastAsia="Arial Unicode MS" w:hAnsi="Arial" w:cs="Arial"/>
          <w:sz w:val="24"/>
        </w:rPr>
        <w:t>м</w:t>
      </w:r>
      <w:r w:rsidR="00C7214F">
        <w:rPr>
          <w:rFonts w:ascii="Arial" w:eastAsia="Arial Unicode MS" w:hAnsi="Arial" w:cs="Arial"/>
          <w:sz w:val="24"/>
        </w:rPr>
        <w:t>о</w:t>
      </w:r>
      <w:r w:rsidR="00C7214F">
        <w:rPr>
          <w:rFonts w:ascii="Arial" w:eastAsia="Arial Unicode MS" w:hAnsi="Arial" w:cs="Arial"/>
          <w:sz w:val="24"/>
        </w:rPr>
        <w:t>гут возникнуть проблемы: отток населения, нехватка квалифицированных кадров, плохой инвестиционный климат.  Бренд города – это уникальный инструмент страт</w:t>
      </w:r>
      <w:r w:rsidR="00C7214F">
        <w:rPr>
          <w:rFonts w:ascii="Arial" w:eastAsia="Arial Unicode MS" w:hAnsi="Arial" w:cs="Arial"/>
          <w:sz w:val="24"/>
        </w:rPr>
        <w:t>е</w:t>
      </w:r>
      <w:r w:rsidR="00C7214F">
        <w:rPr>
          <w:rFonts w:ascii="Arial" w:eastAsia="Arial Unicode MS" w:hAnsi="Arial" w:cs="Arial"/>
          <w:sz w:val="24"/>
        </w:rPr>
        <w:t xml:space="preserve">гического планирования. Благодаря комплексному </w:t>
      </w:r>
      <w:r w:rsidR="009734A5">
        <w:rPr>
          <w:rFonts w:ascii="Arial" w:eastAsia="Arial Unicode MS" w:hAnsi="Arial" w:cs="Arial"/>
          <w:sz w:val="24"/>
        </w:rPr>
        <w:t>подходу</w:t>
      </w:r>
      <w:r w:rsidR="00C7214F">
        <w:rPr>
          <w:rFonts w:ascii="Arial" w:eastAsia="Arial Unicode MS" w:hAnsi="Arial" w:cs="Arial"/>
          <w:sz w:val="24"/>
        </w:rPr>
        <w:t>, он позволяет решать максимальное количество задач, возникающий в городе. В условиях российской сп</w:t>
      </w:r>
      <w:r w:rsidR="00C7214F">
        <w:rPr>
          <w:rFonts w:ascii="Arial" w:eastAsia="Arial Unicode MS" w:hAnsi="Arial" w:cs="Arial"/>
          <w:sz w:val="24"/>
        </w:rPr>
        <w:t>е</w:t>
      </w:r>
      <w:r w:rsidR="00C7214F">
        <w:rPr>
          <w:rFonts w:ascii="Arial" w:eastAsia="Arial Unicode MS" w:hAnsi="Arial" w:cs="Arial"/>
          <w:sz w:val="24"/>
        </w:rPr>
        <w:t>цифики, основная проблема средних и малых городов – это отток населения.</w:t>
      </w:r>
      <w:r w:rsidR="0054651D">
        <w:rPr>
          <w:rFonts w:ascii="Arial" w:eastAsia="Arial Unicode MS" w:hAnsi="Arial" w:cs="Arial"/>
          <w:sz w:val="24"/>
        </w:rPr>
        <w:t xml:space="preserve"> Задача бренда в данном случае – укрепление лояльности мес</w:t>
      </w:r>
      <w:r w:rsidR="0054651D">
        <w:rPr>
          <w:rFonts w:ascii="Arial" w:eastAsia="Arial Unicode MS" w:hAnsi="Arial" w:cs="Arial"/>
          <w:sz w:val="24"/>
        </w:rPr>
        <w:t>т</w:t>
      </w:r>
      <w:r w:rsidR="0054651D">
        <w:rPr>
          <w:rFonts w:ascii="Arial" w:eastAsia="Arial Unicode MS" w:hAnsi="Arial" w:cs="Arial"/>
          <w:sz w:val="24"/>
        </w:rPr>
        <w:t>ного населения, повышение уровня привлекательности города.</w:t>
      </w:r>
      <w:r w:rsidR="00C7214F">
        <w:rPr>
          <w:rFonts w:ascii="Arial" w:eastAsia="Arial Unicode MS" w:hAnsi="Arial" w:cs="Arial"/>
          <w:sz w:val="24"/>
        </w:rPr>
        <w:t xml:space="preserve"> </w:t>
      </w:r>
      <w:r w:rsidR="0054651D">
        <w:rPr>
          <w:rFonts w:ascii="Arial" w:eastAsia="Arial Unicode MS" w:hAnsi="Arial" w:cs="Arial"/>
          <w:sz w:val="24"/>
        </w:rPr>
        <w:t xml:space="preserve">Кроме того бренд является мощным фактором укрепления городского </w:t>
      </w:r>
      <w:proofErr w:type="spellStart"/>
      <w:r w:rsidR="0054651D">
        <w:rPr>
          <w:rFonts w:ascii="Arial" w:eastAsia="Arial Unicode MS" w:hAnsi="Arial" w:cs="Arial"/>
          <w:sz w:val="24"/>
        </w:rPr>
        <w:t>медиапространства</w:t>
      </w:r>
      <w:proofErr w:type="spellEnd"/>
      <w:r w:rsidR="0054651D">
        <w:rPr>
          <w:rFonts w:ascii="Arial" w:eastAsia="Arial Unicode MS" w:hAnsi="Arial" w:cs="Arial"/>
          <w:sz w:val="24"/>
        </w:rPr>
        <w:t>. Пр</w:t>
      </w:r>
      <w:r w:rsidR="0054651D">
        <w:rPr>
          <w:rFonts w:ascii="Arial" w:eastAsia="Arial Unicode MS" w:hAnsi="Arial" w:cs="Arial"/>
          <w:sz w:val="24"/>
        </w:rPr>
        <w:t>и</w:t>
      </w:r>
      <w:r w:rsidR="0054651D">
        <w:rPr>
          <w:rFonts w:ascii="Arial" w:eastAsia="Arial Unicode MS" w:hAnsi="Arial" w:cs="Arial"/>
          <w:sz w:val="24"/>
        </w:rPr>
        <w:t>чиной тому является формирование у городского сообщества интереса к местным новостям, и, как следствие, наблюдае</w:t>
      </w:r>
      <w:r w:rsidR="0054651D">
        <w:rPr>
          <w:rFonts w:ascii="Arial" w:eastAsia="Arial Unicode MS" w:hAnsi="Arial" w:cs="Arial"/>
          <w:sz w:val="24"/>
        </w:rPr>
        <w:t>т</w:t>
      </w:r>
      <w:r w:rsidR="0054651D">
        <w:rPr>
          <w:rFonts w:ascii="Arial" w:eastAsia="Arial Unicode MS" w:hAnsi="Arial" w:cs="Arial"/>
          <w:sz w:val="24"/>
        </w:rPr>
        <w:t xml:space="preserve">ся развитие муниципальных СМИ. </w:t>
      </w:r>
      <w:r>
        <w:rPr>
          <w:rFonts w:ascii="Arial" w:eastAsia="Arial Unicode MS" w:hAnsi="Arial" w:cs="Arial"/>
          <w:sz w:val="24"/>
        </w:rPr>
        <w:t>В работе проведен анализ современной методол</w:t>
      </w:r>
      <w:r>
        <w:rPr>
          <w:rFonts w:ascii="Arial" w:eastAsia="Arial Unicode MS" w:hAnsi="Arial" w:cs="Arial"/>
          <w:sz w:val="24"/>
        </w:rPr>
        <w:t>о</w:t>
      </w:r>
      <w:r>
        <w:rPr>
          <w:rFonts w:ascii="Arial" w:eastAsia="Arial Unicode MS" w:hAnsi="Arial" w:cs="Arial"/>
          <w:sz w:val="24"/>
        </w:rPr>
        <w:t>гии разработки бренда и на его основе разработан бренд города Черняхо</w:t>
      </w:r>
      <w:r>
        <w:rPr>
          <w:rFonts w:ascii="Arial" w:eastAsia="Arial Unicode MS" w:hAnsi="Arial" w:cs="Arial"/>
          <w:sz w:val="24"/>
        </w:rPr>
        <w:t>в</w:t>
      </w:r>
      <w:r>
        <w:rPr>
          <w:rFonts w:ascii="Arial" w:eastAsia="Arial Unicode MS" w:hAnsi="Arial" w:cs="Arial"/>
          <w:sz w:val="24"/>
        </w:rPr>
        <w:t xml:space="preserve">ска. </w:t>
      </w:r>
    </w:p>
    <w:p w:rsidR="0051504E" w:rsidRDefault="0051504E" w:rsidP="0054651D">
      <w:pPr>
        <w:spacing w:after="120"/>
        <w:ind w:firstLine="993"/>
        <w:jc w:val="both"/>
        <w:rPr>
          <w:rFonts w:ascii="Arial" w:eastAsia="Arial Unicode MS" w:hAnsi="Arial" w:cs="Arial"/>
          <w:sz w:val="24"/>
        </w:rPr>
      </w:pPr>
      <w:r w:rsidRPr="0051504E">
        <w:rPr>
          <w:rFonts w:ascii="Arial" w:eastAsia="Arial Unicode MS" w:hAnsi="Arial" w:cs="Arial"/>
          <w:b/>
          <w:sz w:val="24"/>
        </w:rPr>
        <w:t>Объектом исследования</w:t>
      </w:r>
      <w:r>
        <w:rPr>
          <w:rFonts w:ascii="Arial" w:eastAsia="Arial Unicode MS" w:hAnsi="Arial" w:cs="Arial"/>
          <w:sz w:val="24"/>
        </w:rPr>
        <w:t xml:space="preserve"> в работе выступает город Черняховск</w:t>
      </w:r>
      <w:r w:rsidR="007854FF">
        <w:rPr>
          <w:rFonts w:ascii="Arial" w:eastAsia="Arial Unicode MS" w:hAnsi="Arial" w:cs="Arial"/>
          <w:sz w:val="24"/>
        </w:rPr>
        <w:t xml:space="preserve">. </w:t>
      </w:r>
      <w:r w:rsidR="007854FF" w:rsidRPr="007854FF">
        <w:rPr>
          <w:rFonts w:ascii="Arial" w:eastAsia="Arial Unicode MS" w:hAnsi="Arial" w:cs="Arial"/>
          <w:b/>
          <w:sz w:val="24"/>
        </w:rPr>
        <w:t>Предмет исследования</w:t>
      </w:r>
      <w:r w:rsidR="007854FF">
        <w:rPr>
          <w:rFonts w:ascii="Arial" w:eastAsia="Arial Unicode MS" w:hAnsi="Arial" w:cs="Arial"/>
          <w:sz w:val="24"/>
        </w:rPr>
        <w:t xml:space="preserve"> – методология разработки бренда города и </w:t>
      </w:r>
      <w:r w:rsidR="0054651D">
        <w:rPr>
          <w:rFonts w:ascii="Arial" w:eastAsia="Arial Unicode MS" w:hAnsi="Arial" w:cs="Arial"/>
          <w:sz w:val="24"/>
        </w:rPr>
        <w:t>системы визуальной идентификации</w:t>
      </w:r>
      <w:r w:rsidR="007854FF">
        <w:rPr>
          <w:rFonts w:ascii="Arial" w:eastAsia="Arial Unicode MS" w:hAnsi="Arial" w:cs="Arial"/>
          <w:sz w:val="24"/>
        </w:rPr>
        <w:t xml:space="preserve">. </w:t>
      </w:r>
    </w:p>
    <w:p w:rsidR="007854FF" w:rsidRDefault="0054651D" w:rsidP="0054651D">
      <w:pPr>
        <w:spacing w:after="120"/>
        <w:ind w:firstLine="99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Цель исследования: </w:t>
      </w:r>
      <w:r>
        <w:rPr>
          <w:rFonts w:ascii="Arial" w:eastAsia="Arial Unicode MS" w:hAnsi="Arial" w:cs="Arial"/>
          <w:sz w:val="24"/>
          <w:szCs w:val="24"/>
        </w:rPr>
        <w:t>разработка бренда и системы визуальной идентиф</w:t>
      </w:r>
      <w:r>
        <w:rPr>
          <w:rFonts w:ascii="Arial" w:eastAsia="Arial Unicode MS" w:hAnsi="Arial" w:cs="Arial"/>
          <w:sz w:val="24"/>
          <w:szCs w:val="24"/>
        </w:rPr>
        <w:t>и</w:t>
      </w:r>
      <w:r>
        <w:rPr>
          <w:rFonts w:ascii="Arial" w:eastAsia="Arial Unicode MS" w:hAnsi="Arial" w:cs="Arial"/>
          <w:sz w:val="24"/>
          <w:szCs w:val="24"/>
        </w:rPr>
        <w:t xml:space="preserve">кации города Черняховска. </w:t>
      </w:r>
      <w:proofErr w:type="gramStart"/>
      <w:r w:rsidR="007854FF" w:rsidRPr="007854FF">
        <w:rPr>
          <w:rFonts w:ascii="Arial" w:eastAsia="Arial Unicode MS" w:hAnsi="Arial" w:cs="Arial"/>
          <w:sz w:val="24"/>
          <w:szCs w:val="24"/>
        </w:rPr>
        <w:t xml:space="preserve">Для достижения цели были сформулированы следующие </w:t>
      </w:r>
      <w:r w:rsidR="007854FF" w:rsidRPr="007854FF">
        <w:rPr>
          <w:rFonts w:ascii="Arial" w:eastAsia="Arial Unicode MS" w:hAnsi="Arial" w:cs="Arial"/>
          <w:b/>
          <w:sz w:val="24"/>
          <w:szCs w:val="24"/>
        </w:rPr>
        <w:t>задачи</w:t>
      </w:r>
      <w:r w:rsidR="007854FF" w:rsidRPr="007854FF">
        <w:rPr>
          <w:rFonts w:ascii="Arial" w:eastAsia="Arial Unicode MS" w:hAnsi="Arial" w:cs="Arial"/>
          <w:sz w:val="24"/>
          <w:szCs w:val="24"/>
        </w:rPr>
        <w:t xml:space="preserve">: </w:t>
      </w:r>
      <w:r w:rsidR="007854FF" w:rsidRPr="007854FF">
        <w:rPr>
          <w:rFonts w:ascii="Arial" w:hAnsi="Arial" w:cs="Arial"/>
          <w:color w:val="000000"/>
          <w:sz w:val="24"/>
          <w:szCs w:val="24"/>
          <w:shd w:val="clear" w:color="auto" w:fill="FFFFFF"/>
        </w:rPr>
        <w:t>1) изучить теоретическую ба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зу бренда и системы визуальной идентифик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ции</w:t>
      </w:r>
      <w:r w:rsidR="007854FF" w:rsidRPr="007854FF">
        <w:rPr>
          <w:rFonts w:ascii="Arial" w:hAnsi="Arial" w:cs="Arial"/>
          <w:color w:val="000000"/>
          <w:sz w:val="24"/>
          <w:szCs w:val="24"/>
        </w:rPr>
        <w:t xml:space="preserve">; </w:t>
      </w:r>
      <w:r w:rsidR="007854FF" w:rsidRPr="007854FF">
        <w:rPr>
          <w:rFonts w:ascii="Arial" w:hAnsi="Arial" w:cs="Arial"/>
          <w:color w:val="000000"/>
          <w:sz w:val="24"/>
          <w:szCs w:val="24"/>
          <w:shd w:val="clear" w:color="auto" w:fill="FFFFFF"/>
        </w:rPr>
        <w:t>2) провести анализ брендов российских городов</w:t>
      </w:r>
      <w:r w:rsidR="007854FF" w:rsidRPr="007854FF">
        <w:rPr>
          <w:rFonts w:ascii="Arial" w:hAnsi="Arial" w:cs="Arial"/>
          <w:color w:val="000000"/>
          <w:sz w:val="24"/>
          <w:szCs w:val="24"/>
        </w:rPr>
        <w:t xml:space="preserve">; </w:t>
      </w:r>
      <w:r w:rsidR="007854FF" w:rsidRPr="007854FF">
        <w:rPr>
          <w:rFonts w:ascii="Arial" w:hAnsi="Arial" w:cs="Arial"/>
          <w:color w:val="000000"/>
          <w:sz w:val="24"/>
          <w:szCs w:val="24"/>
          <w:shd w:val="clear" w:color="auto" w:fill="FFFFFF"/>
        </w:rPr>
        <w:t>3) провести анализ имиджа и идентичности города</w:t>
      </w:r>
      <w:r w:rsidR="007854FF" w:rsidRPr="007854FF">
        <w:rPr>
          <w:rFonts w:ascii="Arial" w:hAnsi="Arial" w:cs="Arial"/>
          <w:color w:val="000000"/>
          <w:sz w:val="24"/>
          <w:szCs w:val="24"/>
        </w:rPr>
        <w:t xml:space="preserve">; </w:t>
      </w:r>
      <w:r w:rsidR="007854FF" w:rsidRPr="007854FF">
        <w:rPr>
          <w:rFonts w:ascii="Arial" w:hAnsi="Arial" w:cs="Arial"/>
          <w:color w:val="000000"/>
          <w:sz w:val="24"/>
          <w:szCs w:val="24"/>
          <w:shd w:val="clear" w:color="auto" w:fill="FFFFFF"/>
        </w:rPr>
        <w:t>4) сформировать позицию города и на ее о</w:t>
      </w:r>
      <w:r w:rsidR="007854FF" w:rsidRPr="007854FF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="007854FF" w:rsidRPr="007854FF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нове разработать концепцию бренда</w:t>
      </w:r>
      <w:r w:rsidR="007854FF" w:rsidRPr="007854FF">
        <w:rPr>
          <w:rFonts w:ascii="Arial" w:hAnsi="Arial" w:cs="Arial"/>
          <w:color w:val="000000"/>
          <w:sz w:val="24"/>
          <w:szCs w:val="24"/>
        </w:rPr>
        <w:t xml:space="preserve">; </w:t>
      </w:r>
      <w:r w:rsidR="007854FF" w:rsidRPr="007854FF">
        <w:rPr>
          <w:rFonts w:ascii="Arial" w:hAnsi="Arial" w:cs="Arial"/>
          <w:color w:val="000000"/>
          <w:sz w:val="24"/>
          <w:szCs w:val="24"/>
          <w:shd w:val="clear" w:color="auto" w:fill="FFFFFF"/>
        </w:rPr>
        <w:t>5) разрабо</w:t>
      </w:r>
      <w:r w:rsidR="009875EE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тать систему визуальной идентиф</w:t>
      </w:r>
      <w:r w:rsidR="009875EE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9875EE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кации</w:t>
      </w:r>
      <w:r w:rsidR="007854FF" w:rsidRPr="007854FF">
        <w:rPr>
          <w:rFonts w:ascii="Arial" w:hAnsi="Arial" w:cs="Arial"/>
          <w:color w:val="000000"/>
          <w:sz w:val="24"/>
          <w:szCs w:val="24"/>
        </w:rPr>
        <w:t xml:space="preserve">; </w:t>
      </w:r>
      <w:r w:rsidR="007854FF" w:rsidRPr="007854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6) показать влияние бренда города на формирование </w:t>
      </w:r>
      <w:proofErr w:type="spellStart"/>
      <w:r w:rsidR="007854FF" w:rsidRPr="007854FF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медиапр</w:t>
      </w:r>
      <w:r w:rsidR="007854FF" w:rsidRPr="007854FF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="007854FF" w:rsidRPr="007854FF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странства</w:t>
      </w:r>
      <w:proofErr w:type="spellEnd"/>
      <w:r w:rsidR="007854F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7854FF" w:rsidRDefault="007854FF" w:rsidP="0054651D">
      <w:pPr>
        <w:spacing w:after="120"/>
        <w:ind w:firstLine="992"/>
        <w:jc w:val="both"/>
        <w:rPr>
          <w:rFonts w:ascii="Arial" w:eastAsia="Arial Unicode MS" w:hAnsi="Arial" w:cs="Arial"/>
          <w:sz w:val="24"/>
          <w:szCs w:val="24"/>
        </w:rPr>
      </w:pPr>
      <w:r w:rsidRPr="007854FF">
        <w:rPr>
          <w:rFonts w:ascii="Arial" w:eastAsia="Arial Unicode MS" w:hAnsi="Arial" w:cs="Arial"/>
          <w:b/>
          <w:sz w:val="24"/>
          <w:szCs w:val="24"/>
        </w:rPr>
        <w:t xml:space="preserve">Эмпирическую базу исследования составляют  </w:t>
      </w:r>
      <w:r>
        <w:rPr>
          <w:rFonts w:ascii="Arial" w:eastAsia="Arial Unicode MS" w:hAnsi="Arial" w:cs="Arial"/>
          <w:sz w:val="24"/>
          <w:szCs w:val="24"/>
        </w:rPr>
        <w:t>российские по разработке бренда и СВИ для городов и регионов: Стерлитамак, Зеленоградск, Калинингр</w:t>
      </w:r>
      <w:r w:rsidR="00ED538F">
        <w:rPr>
          <w:rFonts w:ascii="Arial" w:eastAsia="Arial Unicode MS" w:hAnsi="Arial" w:cs="Arial"/>
          <w:sz w:val="24"/>
          <w:szCs w:val="24"/>
        </w:rPr>
        <w:t>адская область, Санкт-Петербург, Пермь.</w:t>
      </w:r>
      <w:bookmarkStart w:id="0" w:name="_GoBack"/>
      <w:bookmarkEnd w:id="0"/>
    </w:p>
    <w:p w:rsidR="0044429E" w:rsidRPr="00FD2A35" w:rsidRDefault="007854FF" w:rsidP="0054651D">
      <w:pPr>
        <w:spacing w:after="120"/>
        <w:ind w:firstLine="992"/>
        <w:jc w:val="both"/>
        <w:rPr>
          <w:rFonts w:ascii="Arial" w:eastAsia="Arial Unicode MS" w:hAnsi="Arial" w:cs="Arial"/>
          <w:sz w:val="24"/>
          <w:szCs w:val="24"/>
        </w:rPr>
      </w:pPr>
      <w:proofErr w:type="gramStart"/>
      <w:r w:rsidRPr="001450B5">
        <w:rPr>
          <w:rFonts w:ascii="Arial" w:eastAsia="Arial Unicode MS" w:hAnsi="Arial" w:cs="Arial"/>
          <w:b/>
          <w:sz w:val="24"/>
          <w:szCs w:val="24"/>
        </w:rPr>
        <w:t>Теоретико-методологическую базу</w:t>
      </w:r>
      <w:r>
        <w:rPr>
          <w:rFonts w:ascii="Arial" w:eastAsia="Arial Unicode MS" w:hAnsi="Arial" w:cs="Arial"/>
          <w:sz w:val="24"/>
          <w:szCs w:val="24"/>
        </w:rPr>
        <w:t xml:space="preserve"> исследования составила литература по маркетингу, брендингу и рекламе (</w:t>
      </w:r>
      <w:proofErr w:type="spellStart"/>
      <w:r>
        <w:rPr>
          <w:rFonts w:ascii="Arial" w:eastAsia="Arial Unicode MS" w:hAnsi="Arial" w:cs="Arial"/>
          <w:sz w:val="24"/>
          <w:szCs w:val="24"/>
        </w:rPr>
        <w:t>Аакер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Д.А., </w:t>
      </w:r>
      <w:proofErr w:type="spellStart"/>
      <w:r>
        <w:rPr>
          <w:rFonts w:ascii="Arial" w:eastAsia="Arial Unicode MS" w:hAnsi="Arial" w:cs="Arial"/>
          <w:sz w:val="24"/>
          <w:szCs w:val="24"/>
        </w:rPr>
        <w:t>Анхолт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С., Годин А.М., Годин С., </w:t>
      </w:r>
      <w:proofErr w:type="spellStart"/>
      <w:r>
        <w:rPr>
          <w:rFonts w:ascii="Arial" w:eastAsia="Arial Unicode MS" w:hAnsi="Arial" w:cs="Arial"/>
          <w:sz w:val="24"/>
          <w:szCs w:val="24"/>
        </w:rPr>
        <w:t>ЛеПла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Ф.Д., </w:t>
      </w:r>
      <w:proofErr w:type="spellStart"/>
      <w:r w:rsidR="001450B5">
        <w:rPr>
          <w:rFonts w:ascii="Arial" w:eastAsia="Arial Unicode MS" w:hAnsi="Arial" w:cs="Arial"/>
          <w:sz w:val="24"/>
          <w:szCs w:val="24"/>
        </w:rPr>
        <w:t>Огилви</w:t>
      </w:r>
      <w:proofErr w:type="spellEnd"/>
      <w:r w:rsidR="001450B5">
        <w:rPr>
          <w:rFonts w:ascii="Arial" w:eastAsia="Arial Unicode MS" w:hAnsi="Arial" w:cs="Arial"/>
          <w:sz w:val="24"/>
          <w:szCs w:val="24"/>
        </w:rPr>
        <w:t xml:space="preserve"> Д., </w:t>
      </w:r>
      <w:proofErr w:type="spellStart"/>
      <w:r w:rsidR="001450B5">
        <w:rPr>
          <w:rFonts w:ascii="Arial" w:eastAsia="Arial Unicode MS" w:hAnsi="Arial" w:cs="Arial"/>
          <w:sz w:val="24"/>
          <w:szCs w:val="24"/>
        </w:rPr>
        <w:t>Капферер</w:t>
      </w:r>
      <w:proofErr w:type="spellEnd"/>
      <w:r w:rsidR="001450B5">
        <w:rPr>
          <w:rFonts w:ascii="Arial" w:eastAsia="Arial Unicode MS" w:hAnsi="Arial" w:cs="Arial"/>
          <w:sz w:val="24"/>
          <w:szCs w:val="24"/>
        </w:rPr>
        <w:t xml:space="preserve"> Ж.-Н., Райс Л.); брендингу городов (</w:t>
      </w:r>
      <w:proofErr w:type="spellStart"/>
      <w:r w:rsidR="001450B5">
        <w:rPr>
          <w:rFonts w:ascii="Arial" w:eastAsia="Arial Unicode MS" w:hAnsi="Arial" w:cs="Arial"/>
          <w:sz w:val="24"/>
          <w:szCs w:val="24"/>
        </w:rPr>
        <w:t>Визгалов</w:t>
      </w:r>
      <w:proofErr w:type="spellEnd"/>
      <w:r w:rsidR="001450B5">
        <w:rPr>
          <w:rFonts w:ascii="Arial" w:eastAsia="Arial Unicode MS" w:hAnsi="Arial" w:cs="Arial"/>
          <w:sz w:val="24"/>
          <w:szCs w:val="24"/>
        </w:rPr>
        <w:t xml:space="preserve"> Д.В., </w:t>
      </w:r>
      <w:proofErr w:type="spellStart"/>
      <w:r w:rsidR="001450B5">
        <w:rPr>
          <w:rFonts w:ascii="Arial" w:eastAsia="Arial Unicode MS" w:hAnsi="Arial" w:cs="Arial"/>
          <w:sz w:val="24"/>
          <w:szCs w:val="24"/>
        </w:rPr>
        <w:t>Динни</w:t>
      </w:r>
      <w:proofErr w:type="spellEnd"/>
      <w:r w:rsidR="001450B5">
        <w:rPr>
          <w:rFonts w:ascii="Arial" w:eastAsia="Arial Unicode MS" w:hAnsi="Arial" w:cs="Arial"/>
          <w:sz w:val="24"/>
          <w:szCs w:val="24"/>
        </w:rPr>
        <w:t xml:space="preserve"> К., </w:t>
      </w:r>
      <w:proofErr w:type="spellStart"/>
      <w:r w:rsidR="001450B5">
        <w:rPr>
          <w:rFonts w:ascii="Arial" w:eastAsia="Arial Unicode MS" w:hAnsi="Arial" w:cs="Arial"/>
          <w:sz w:val="24"/>
          <w:szCs w:val="24"/>
        </w:rPr>
        <w:t>Котлер</w:t>
      </w:r>
      <w:proofErr w:type="spellEnd"/>
      <w:r w:rsidR="001450B5">
        <w:rPr>
          <w:rFonts w:ascii="Arial" w:eastAsia="Arial Unicode MS" w:hAnsi="Arial" w:cs="Arial"/>
          <w:sz w:val="24"/>
          <w:szCs w:val="24"/>
        </w:rPr>
        <w:t xml:space="preserve"> Ф., </w:t>
      </w:r>
      <w:proofErr w:type="spellStart"/>
      <w:r w:rsidR="001450B5">
        <w:rPr>
          <w:rFonts w:ascii="Arial" w:eastAsia="Arial Unicode MS" w:hAnsi="Arial" w:cs="Arial"/>
          <w:sz w:val="24"/>
          <w:szCs w:val="24"/>
        </w:rPr>
        <w:t>Стась</w:t>
      </w:r>
      <w:proofErr w:type="spellEnd"/>
      <w:r w:rsidR="001450B5">
        <w:rPr>
          <w:rFonts w:ascii="Arial" w:eastAsia="Arial Unicode MS" w:hAnsi="Arial" w:cs="Arial"/>
          <w:sz w:val="24"/>
          <w:szCs w:val="24"/>
        </w:rPr>
        <w:t xml:space="preserve"> А.); дизайну, </w:t>
      </w:r>
      <w:proofErr w:type="spellStart"/>
      <w:r w:rsidR="001450B5">
        <w:rPr>
          <w:rFonts w:ascii="Arial" w:eastAsia="Arial Unicode MS" w:hAnsi="Arial" w:cs="Arial"/>
          <w:sz w:val="24"/>
          <w:szCs w:val="24"/>
        </w:rPr>
        <w:t>типографике</w:t>
      </w:r>
      <w:proofErr w:type="spellEnd"/>
      <w:r w:rsidR="001450B5">
        <w:rPr>
          <w:rFonts w:ascii="Arial" w:eastAsia="Arial Unicode MS" w:hAnsi="Arial" w:cs="Arial"/>
          <w:sz w:val="24"/>
          <w:szCs w:val="24"/>
        </w:rPr>
        <w:t xml:space="preserve"> и разработке СВИ (</w:t>
      </w:r>
      <w:proofErr w:type="spellStart"/>
      <w:r w:rsidR="001450B5">
        <w:rPr>
          <w:rFonts w:ascii="Arial" w:eastAsia="Arial Unicode MS" w:hAnsi="Arial" w:cs="Arial"/>
          <w:sz w:val="24"/>
          <w:szCs w:val="24"/>
        </w:rPr>
        <w:t>Эйри</w:t>
      </w:r>
      <w:proofErr w:type="spellEnd"/>
      <w:r w:rsidR="001450B5">
        <w:rPr>
          <w:rFonts w:ascii="Arial" w:eastAsia="Arial Unicode MS" w:hAnsi="Arial" w:cs="Arial"/>
          <w:sz w:val="24"/>
          <w:szCs w:val="24"/>
        </w:rPr>
        <w:t xml:space="preserve"> Д., Гордон Ю., Смирнов С.И., </w:t>
      </w:r>
      <w:r w:rsidR="007E5481">
        <w:rPr>
          <w:rFonts w:ascii="Arial" w:eastAsia="Arial Unicode MS" w:hAnsi="Arial" w:cs="Arial"/>
          <w:sz w:val="24"/>
          <w:szCs w:val="24"/>
        </w:rPr>
        <w:t>Уиллер А.)</w:t>
      </w:r>
      <w:proofErr w:type="gramEnd"/>
    </w:p>
    <w:sectPr w:rsidR="0044429E" w:rsidRPr="00FD2A35" w:rsidSect="00FD2A35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9E"/>
    <w:rsid w:val="000848C2"/>
    <w:rsid w:val="001450B5"/>
    <w:rsid w:val="0022683B"/>
    <w:rsid w:val="002E1EFB"/>
    <w:rsid w:val="0044429E"/>
    <w:rsid w:val="0051504E"/>
    <w:rsid w:val="0054651D"/>
    <w:rsid w:val="00671054"/>
    <w:rsid w:val="0074163C"/>
    <w:rsid w:val="007854FF"/>
    <w:rsid w:val="007E5481"/>
    <w:rsid w:val="009734A5"/>
    <w:rsid w:val="00983614"/>
    <w:rsid w:val="009875EE"/>
    <w:rsid w:val="00B835F1"/>
    <w:rsid w:val="00C7214F"/>
    <w:rsid w:val="00DD150B"/>
    <w:rsid w:val="00DE00C3"/>
    <w:rsid w:val="00ED538F"/>
    <w:rsid w:val="00FD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8BF4C-C0CE-4611-866C-9CD65C8D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Анастасия Ляшенко</cp:lastModifiedBy>
  <cp:revision>4</cp:revision>
  <dcterms:created xsi:type="dcterms:W3CDTF">2015-05-25T06:53:00Z</dcterms:created>
  <dcterms:modified xsi:type="dcterms:W3CDTF">2015-05-25T06:56:00Z</dcterms:modified>
</cp:coreProperties>
</file>