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0" w:rsidRPr="00690FF6" w:rsidRDefault="00BE0190" w:rsidP="00690FF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90FF6">
        <w:rPr>
          <w:rFonts w:ascii="Arial" w:hAnsi="Arial" w:cs="Arial"/>
          <w:b/>
          <w:color w:val="000000"/>
        </w:rPr>
        <w:t xml:space="preserve">Аннотация выпускной квалификационной работы </w:t>
      </w:r>
    </w:p>
    <w:p w:rsidR="00BE0190" w:rsidRPr="00690FF6" w:rsidRDefault="00BE0190" w:rsidP="00690FF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90FF6">
        <w:rPr>
          <w:rFonts w:ascii="Arial" w:hAnsi="Arial" w:cs="Arial"/>
          <w:b/>
          <w:color w:val="000000"/>
        </w:rPr>
        <w:t xml:space="preserve">Шпадарук Екатерины Вячеславовны </w:t>
      </w:r>
    </w:p>
    <w:p w:rsidR="00BE0190" w:rsidRPr="00690FF6" w:rsidRDefault="002C7969" w:rsidP="00690FF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90FF6">
        <w:rPr>
          <w:rFonts w:ascii="Arial" w:hAnsi="Arial" w:cs="Arial"/>
          <w:b/>
          <w:color w:val="000000"/>
        </w:rPr>
        <w:t>«</w:t>
      </w:r>
      <w:r w:rsidRPr="00690FF6">
        <w:rPr>
          <w:rFonts w:ascii="Arial" w:hAnsi="Arial" w:cs="Arial"/>
          <w:b/>
          <w:color w:val="000000"/>
          <w:lang w:val="en-US"/>
        </w:rPr>
        <w:t>PR</w:t>
      </w:r>
      <w:r w:rsidRPr="00690FF6">
        <w:rPr>
          <w:rFonts w:ascii="Arial" w:hAnsi="Arial" w:cs="Arial"/>
          <w:b/>
          <w:color w:val="000000"/>
        </w:rPr>
        <w:t>-КОММУНИКАЦИИ БАНКА В УСЛОВИЯХ ВНЕШНЕПОЛИТИЧЕСКИХ РИСКОВ»</w:t>
      </w:r>
    </w:p>
    <w:p w:rsidR="00BE0190" w:rsidRPr="00690FF6" w:rsidRDefault="00BE0190" w:rsidP="00690FF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90FF6">
        <w:rPr>
          <w:rFonts w:ascii="Arial" w:hAnsi="Arial" w:cs="Arial"/>
          <w:b/>
          <w:color w:val="000000"/>
        </w:rPr>
        <w:t>Н. рук.</w:t>
      </w:r>
      <w:r w:rsidR="002C7969">
        <w:rPr>
          <w:rFonts w:ascii="Arial" w:hAnsi="Arial" w:cs="Arial"/>
          <w:b/>
          <w:color w:val="000000"/>
        </w:rPr>
        <w:t xml:space="preserve"> – Семенова Лидия Михайловна, д</w:t>
      </w:r>
      <w:r w:rsidRPr="00690FF6">
        <w:rPr>
          <w:rFonts w:ascii="Arial" w:hAnsi="Arial" w:cs="Arial"/>
          <w:b/>
          <w:color w:val="000000"/>
        </w:rPr>
        <w:t>октор педагогических наук, доцент</w:t>
      </w:r>
    </w:p>
    <w:p w:rsidR="00BE0190" w:rsidRPr="00690FF6" w:rsidRDefault="00BE0190" w:rsidP="00690FF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90FF6">
        <w:rPr>
          <w:rFonts w:ascii="Arial" w:hAnsi="Arial" w:cs="Arial"/>
          <w:b/>
          <w:color w:val="000000"/>
        </w:rPr>
        <w:t>Кафедра связей с общественностью в бизнесе</w:t>
      </w:r>
    </w:p>
    <w:p w:rsidR="00BE0190" w:rsidRPr="00690FF6" w:rsidRDefault="00BE0190" w:rsidP="00690FF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90FF6">
        <w:rPr>
          <w:rFonts w:ascii="Arial" w:hAnsi="Arial" w:cs="Arial"/>
          <w:b/>
          <w:color w:val="000000"/>
        </w:rPr>
        <w:t>Очная форма обучения</w:t>
      </w:r>
    </w:p>
    <w:p w:rsidR="003B51DA" w:rsidRPr="00690FF6" w:rsidRDefault="003B51DA" w:rsidP="00690FF6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264B99" w:rsidRPr="00690FF6" w:rsidRDefault="00264B99" w:rsidP="002C7969">
      <w:pPr>
        <w:spacing w:line="276" w:lineRule="auto"/>
        <w:ind w:firstLine="720"/>
        <w:jc w:val="both"/>
        <w:rPr>
          <w:rFonts w:ascii="Arial" w:hAnsi="Arial" w:cs="Arial"/>
        </w:rPr>
      </w:pPr>
      <w:r w:rsidRPr="00690FF6">
        <w:rPr>
          <w:rFonts w:ascii="Arial" w:hAnsi="Arial" w:cs="Arial"/>
          <w:b/>
        </w:rPr>
        <w:t>Актуальность</w:t>
      </w:r>
      <w:r w:rsidRPr="00690FF6">
        <w:rPr>
          <w:rFonts w:ascii="Arial" w:hAnsi="Arial" w:cs="Arial"/>
        </w:rPr>
        <w:t xml:space="preserve"> данной дипломной работы обусловлена начавшимся в 2014 году финансовым кризисом в России, который вызван ухудшением экономической обстановки в России. Развитие банковской системы России расширило спектр банковских рисков. Поэтому эффективное управление </w:t>
      </w:r>
      <w:r w:rsidR="00064A4D">
        <w:rPr>
          <w:rFonts w:ascii="Arial" w:hAnsi="Arial" w:cs="Arial"/>
        </w:rPr>
        <w:t xml:space="preserve">ими </w:t>
      </w:r>
      <w:r w:rsidRPr="00690FF6">
        <w:rPr>
          <w:rFonts w:ascii="Arial" w:hAnsi="Arial" w:cs="Arial"/>
        </w:rPr>
        <w:t>стало крайне актуальным.</w:t>
      </w:r>
    </w:p>
    <w:p w:rsidR="00264B99" w:rsidRPr="00690FF6" w:rsidRDefault="00264B99" w:rsidP="002C7969">
      <w:pPr>
        <w:spacing w:line="276" w:lineRule="auto"/>
        <w:ind w:firstLine="720"/>
        <w:jc w:val="both"/>
        <w:rPr>
          <w:rFonts w:ascii="Arial" w:hAnsi="Arial" w:cs="Arial"/>
        </w:rPr>
      </w:pPr>
      <w:r w:rsidRPr="00690FF6">
        <w:rPr>
          <w:rFonts w:ascii="Arial" w:hAnsi="Arial" w:cs="Arial"/>
          <w:b/>
        </w:rPr>
        <w:t>Новизна</w:t>
      </w:r>
      <w:r w:rsidRPr="00690FF6">
        <w:rPr>
          <w:rFonts w:ascii="Arial" w:hAnsi="Arial" w:cs="Arial"/>
        </w:rPr>
        <w:t xml:space="preserve"> данной работы заключае</w:t>
      </w:r>
      <w:r w:rsidR="00786B52">
        <w:rPr>
          <w:rFonts w:ascii="Arial" w:hAnsi="Arial" w:cs="Arial"/>
        </w:rPr>
        <w:t>тся в том, что на основе</w:t>
      </w:r>
      <w:r w:rsidRPr="00690FF6">
        <w:rPr>
          <w:rFonts w:ascii="Arial" w:hAnsi="Arial" w:cs="Arial"/>
        </w:rPr>
        <w:t xml:space="preserve"> анализ</w:t>
      </w:r>
      <w:r w:rsidR="00786B52">
        <w:rPr>
          <w:rFonts w:ascii="Arial" w:hAnsi="Arial" w:cs="Arial"/>
        </w:rPr>
        <w:t>а</w:t>
      </w:r>
      <w:r w:rsidRPr="00690FF6">
        <w:rPr>
          <w:rFonts w:ascii="Arial" w:hAnsi="Arial" w:cs="Arial"/>
        </w:rPr>
        <w:t xml:space="preserve"> </w:t>
      </w:r>
      <w:r w:rsidRPr="00690FF6">
        <w:rPr>
          <w:rFonts w:ascii="Arial" w:hAnsi="Arial" w:cs="Arial"/>
          <w:lang w:val="en-US"/>
        </w:rPr>
        <w:t>PR</w:t>
      </w:r>
      <w:r w:rsidRPr="00690FF6">
        <w:rPr>
          <w:rFonts w:ascii="Arial" w:hAnsi="Arial" w:cs="Arial"/>
        </w:rPr>
        <w:t>-ко</w:t>
      </w:r>
      <w:r w:rsidR="00786B52">
        <w:rPr>
          <w:rFonts w:ascii="Arial" w:hAnsi="Arial" w:cs="Arial"/>
        </w:rPr>
        <w:t>ммуникаций Сбербанка за рубежом</w:t>
      </w:r>
      <w:bookmarkStart w:id="0" w:name="_GoBack"/>
      <w:bookmarkEnd w:id="0"/>
      <w:r w:rsidRPr="00690FF6">
        <w:rPr>
          <w:rFonts w:ascii="Arial" w:hAnsi="Arial" w:cs="Arial"/>
        </w:rPr>
        <w:t xml:space="preserve"> за </w:t>
      </w:r>
      <w:r w:rsidR="002C7969">
        <w:rPr>
          <w:rFonts w:ascii="Arial" w:hAnsi="Arial" w:cs="Arial"/>
        </w:rPr>
        <w:t>2014-2015 гг.</w:t>
      </w:r>
      <w:r w:rsidR="00786B52">
        <w:rPr>
          <w:rFonts w:ascii="Arial" w:hAnsi="Arial" w:cs="Arial"/>
        </w:rPr>
        <w:t xml:space="preserve"> были д</w:t>
      </w:r>
      <w:r w:rsidRPr="00690FF6">
        <w:rPr>
          <w:rFonts w:ascii="Arial" w:hAnsi="Arial" w:cs="Arial"/>
        </w:rPr>
        <w:t xml:space="preserve">аны </w:t>
      </w:r>
      <w:r w:rsidR="00786B52">
        <w:rPr>
          <w:rFonts w:ascii="Arial" w:hAnsi="Arial" w:cs="Arial"/>
        </w:rPr>
        <w:t xml:space="preserve">авторские </w:t>
      </w:r>
      <w:r w:rsidRPr="00690FF6">
        <w:rPr>
          <w:rFonts w:ascii="Arial" w:hAnsi="Arial" w:cs="Arial"/>
        </w:rPr>
        <w:t xml:space="preserve">рекомендации по их улучшению. </w:t>
      </w:r>
    </w:p>
    <w:p w:rsidR="00264B99" w:rsidRPr="00690FF6" w:rsidRDefault="00264B99" w:rsidP="002C7969">
      <w:pPr>
        <w:spacing w:line="276" w:lineRule="auto"/>
        <w:ind w:firstLine="720"/>
        <w:jc w:val="both"/>
        <w:rPr>
          <w:rFonts w:ascii="Arial" w:hAnsi="Arial" w:cs="Arial"/>
        </w:rPr>
      </w:pPr>
      <w:r w:rsidRPr="00690FF6">
        <w:rPr>
          <w:rFonts w:ascii="Arial" w:hAnsi="Arial" w:cs="Arial"/>
          <w:b/>
        </w:rPr>
        <w:t>Цель работы</w:t>
      </w:r>
      <w:r w:rsidRPr="00690FF6">
        <w:rPr>
          <w:rFonts w:ascii="Arial" w:hAnsi="Arial" w:cs="Arial"/>
        </w:rPr>
        <w:t xml:space="preserve">: проанализировать </w:t>
      </w:r>
      <w:r w:rsidRPr="00690FF6">
        <w:rPr>
          <w:rFonts w:ascii="Arial" w:hAnsi="Arial" w:cs="Arial"/>
          <w:bCs/>
        </w:rPr>
        <w:t>PR-коммуникации банка в условиях внешнеполитических рисков</w:t>
      </w:r>
      <w:r w:rsidRPr="00690FF6">
        <w:rPr>
          <w:rFonts w:ascii="Arial" w:hAnsi="Arial" w:cs="Arial"/>
        </w:rPr>
        <w:t>.</w:t>
      </w:r>
    </w:p>
    <w:p w:rsidR="00264B99" w:rsidRPr="00690FF6" w:rsidRDefault="00264B99" w:rsidP="002C7969">
      <w:pPr>
        <w:tabs>
          <w:tab w:val="left" w:pos="1200"/>
        </w:tabs>
        <w:spacing w:line="276" w:lineRule="auto"/>
        <w:ind w:firstLine="709"/>
        <w:jc w:val="both"/>
        <w:rPr>
          <w:rFonts w:ascii="Arial" w:hAnsi="Arial" w:cs="Arial"/>
        </w:rPr>
      </w:pPr>
      <w:r w:rsidRPr="00690FF6">
        <w:rPr>
          <w:rFonts w:ascii="Arial" w:hAnsi="Arial" w:cs="Arial"/>
        </w:rPr>
        <w:t xml:space="preserve">В ходе исследований были поставлены и решены следующие </w:t>
      </w:r>
      <w:r w:rsidRPr="00064A4D">
        <w:rPr>
          <w:rFonts w:ascii="Arial" w:hAnsi="Arial" w:cs="Arial"/>
          <w:b/>
        </w:rPr>
        <w:t>задачи</w:t>
      </w:r>
      <w:r w:rsidRPr="00690FF6">
        <w:rPr>
          <w:rFonts w:ascii="Arial" w:hAnsi="Arial" w:cs="Arial"/>
        </w:rPr>
        <w:t>:</w:t>
      </w:r>
    </w:p>
    <w:p w:rsidR="00264B99" w:rsidRPr="00690FF6" w:rsidRDefault="00264B99" w:rsidP="002C7969">
      <w:pPr>
        <w:pStyle w:val="1"/>
        <w:numPr>
          <w:ilvl w:val="1"/>
          <w:numId w:val="1"/>
        </w:numPr>
        <w:tabs>
          <w:tab w:val="left" w:pos="12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90FF6">
        <w:rPr>
          <w:rFonts w:ascii="Arial" w:hAnsi="Arial" w:cs="Arial"/>
        </w:rPr>
        <w:t>Провести теоретический анализ проблемы;</w:t>
      </w:r>
    </w:p>
    <w:p w:rsidR="00264B99" w:rsidRPr="00690FF6" w:rsidRDefault="00264B99" w:rsidP="002C7969">
      <w:pPr>
        <w:pStyle w:val="1"/>
        <w:numPr>
          <w:ilvl w:val="1"/>
          <w:numId w:val="1"/>
        </w:numPr>
        <w:tabs>
          <w:tab w:val="left" w:pos="12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90FF6">
        <w:rPr>
          <w:rFonts w:ascii="Arial" w:hAnsi="Arial" w:cs="Arial"/>
        </w:rPr>
        <w:t>Оценить риски банковской системы;</w:t>
      </w:r>
    </w:p>
    <w:p w:rsidR="00264B99" w:rsidRPr="00690FF6" w:rsidRDefault="00264B99" w:rsidP="002C7969">
      <w:pPr>
        <w:pStyle w:val="1"/>
        <w:numPr>
          <w:ilvl w:val="1"/>
          <w:numId w:val="1"/>
        </w:numPr>
        <w:tabs>
          <w:tab w:val="left" w:pos="12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90FF6">
        <w:rPr>
          <w:rFonts w:ascii="Arial" w:hAnsi="Arial" w:cs="Arial"/>
        </w:rPr>
        <w:t>Изучить историю деятельности Сбербанка в России и за рубежом;</w:t>
      </w:r>
    </w:p>
    <w:p w:rsidR="00264B99" w:rsidRPr="00690FF6" w:rsidRDefault="00264B99" w:rsidP="002C7969">
      <w:pPr>
        <w:pStyle w:val="1"/>
        <w:numPr>
          <w:ilvl w:val="1"/>
          <w:numId w:val="1"/>
        </w:numPr>
        <w:tabs>
          <w:tab w:val="left" w:pos="12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90FF6">
        <w:rPr>
          <w:rFonts w:ascii="Arial" w:hAnsi="Arial" w:cs="Arial"/>
        </w:rPr>
        <w:t xml:space="preserve">Проанализировать </w:t>
      </w:r>
      <w:r w:rsidRPr="00690FF6">
        <w:rPr>
          <w:rFonts w:ascii="Arial" w:hAnsi="Arial" w:cs="Arial"/>
          <w:lang w:val="en-US"/>
        </w:rPr>
        <w:t>PR</w:t>
      </w:r>
      <w:r w:rsidRPr="00690FF6">
        <w:rPr>
          <w:rFonts w:ascii="Arial" w:hAnsi="Arial" w:cs="Arial"/>
        </w:rPr>
        <w:t>-коммуникации Сбербанка в условиях внешнеполитических рисков;</w:t>
      </w:r>
    </w:p>
    <w:p w:rsidR="00264B99" w:rsidRPr="00690FF6" w:rsidRDefault="00264B99" w:rsidP="002C7969">
      <w:pPr>
        <w:pStyle w:val="1"/>
        <w:numPr>
          <w:ilvl w:val="1"/>
          <w:numId w:val="1"/>
        </w:numPr>
        <w:tabs>
          <w:tab w:val="left" w:pos="120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90FF6">
        <w:rPr>
          <w:rFonts w:ascii="Arial" w:hAnsi="Arial" w:cs="Arial"/>
        </w:rPr>
        <w:t xml:space="preserve">Разработать рекомендации по совершенствованию </w:t>
      </w:r>
      <w:r w:rsidRPr="00690FF6">
        <w:rPr>
          <w:rFonts w:ascii="Arial" w:hAnsi="Arial" w:cs="Arial"/>
          <w:lang w:val="en-US"/>
        </w:rPr>
        <w:t>PR</w:t>
      </w:r>
      <w:r w:rsidRPr="00690FF6">
        <w:rPr>
          <w:rFonts w:ascii="Arial" w:hAnsi="Arial" w:cs="Arial"/>
        </w:rPr>
        <w:t>-коммуникаций в условиях внешнеполитических рисков для Сбербанка.</w:t>
      </w:r>
    </w:p>
    <w:p w:rsidR="00690FF6" w:rsidRPr="00690FF6" w:rsidRDefault="00690FF6" w:rsidP="002C7969">
      <w:pPr>
        <w:spacing w:line="276" w:lineRule="auto"/>
        <w:ind w:firstLine="709"/>
        <w:jc w:val="both"/>
        <w:rPr>
          <w:rFonts w:ascii="Arial" w:hAnsi="Arial" w:cs="Arial"/>
        </w:rPr>
      </w:pPr>
      <w:r w:rsidRPr="00690FF6">
        <w:rPr>
          <w:rFonts w:ascii="Arial" w:hAnsi="Arial" w:cs="Arial"/>
          <w:b/>
        </w:rPr>
        <w:t>Объект</w:t>
      </w:r>
      <w:r w:rsidRPr="00690FF6">
        <w:rPr>
          <w:rFonts w:ascii="Arial" w:hAnsi="Arial" w:cs="Arial"/>
        </w:rPr>
        <w:t xml:space="preserve"> </w:t>
      </w:r>
      <w:r w:rsidRPr="002C7969">
        <w:rPr>
          <w:rFonts w:ascii="Arial" w:hAnsi="Arial" w:cs="Arial"/>
          <w:b/>
        </w:rPr>
        <w:t>исследования</w:t>
      </w:r>
      <w:r w:rsidRPr="00690FF6">
        <w:rPr>
          <w:rFonts w:ascii="Arial" w:hAnsi="Arial" w:cs="Arial"/>
        </w:rPr>
        <w:t>:</w:t>
      </w:r>
      <w:r w:rsidR="00264B99" w:rsidRPr="00690FF6">
        <w:rPr>
          <w:rFonts w:ascii="Arial" w:hAnsi="Arial" w:cs="Arial"/>
        </w:rPr>
        <w:t xml:space="preserve"> </w:t>
      </w:r>
      <w:proofErr w:type="gramStart"/>
      <w:r w:rsidR="00264B99" w:rsidRPr="00690FF6">
        <w:rPr>
          <w:rFonts w:ascii="Arial" w:hAnsi="Arial" w:cs="Arial"/>
          <w:lang w:val="en-US"/>
        </w:rPr>
        <w:t>PR</w:t>
      </w:r>
      <w:r w:rsidR="00264B99" w:rsidRPr="00690FF6">
        <w:rPr>
          <w:rFonts w:ascii="Arial" w:hAnsi="Arial" w:cs="Arial"/>
        </w:rPr>
        <w:t>-коммуникации банковской сферы.</w:t>
      </w:r>
      <w:proofErr w:type="gramEnd"/>
      <w:r w:rsidR="00264B99" w:rsidRPr="00690FF6">
        <w:rPr>
          <w:rFonts w:ascii="Arial" w:hAnsi="Arial" w:cs="Arial"/>
        </w:rPr>
        <w:t xml:space="preserve"> </w:t>
      </w:r>
    </w:p>
    <w:p w:rsidR="00264B99" w:rsidRPr="00690FF6" w:rsidRDefault="00264B99" w:rsidP="002C7969">
      <w:pPr>
        <w:spacing w:line="276" w:lineRule="auto"/>
        <w:ind w:firstLine="709"/>
        <w:jc w:val="both"/>
        <w:rPr>
          <w:rFonts w:ascii="Arial" w:hAnsi="Arial" w:cs="Arial"/>
        </w:rPr>
      </w:pPr>
      <w:r w:rsidRPr="00690FF6">
        <w:rPr>
          <w:rFonts w:ascii="Arial" w:hAnsi="Arial" w:cs="Arial"/>
          <w:b/>
        </w:rPr>
        <w:t>Предмет</w:t>
      </w:r>
      <w:r w:rsidR="002C7969">
        <w:rPr>
          <w:rFonts w:ascii="Arial" w:hAnsi="Arial" w:cs="Arial"/>
          <w:b/>
        </w:rPr>
        <w:t xml:space="preserve"> исследования</w:t>
      </w:r>
      <w:r w:rsidRPr="00690FF6">
        <w:rPr>
          <w:rFonts w:ascii="Arial" w:hAnsi="Arial" w:cs="Arial"/>
        </w:rPr>
        <w:t>: коммуникационные технологии в Сбербанке в период кризиса.</w:t>
      </w:r>
    </w:p>
    <w:p w:rsidR="00264B99" w:rsidRPr="00690FF6" w:rsidRDefault="00064A4D" w:rsidP="002C7969">
      <w:pPr>
        <w:spacing w:line="276" w:lineRule="auto"/>
        <w:ind w:firstLine="720"/>
        <w:jc w:val="both"/>
        <w:rPr>
          <w:rFonts w:ascii="Arial" w:hAnsi="Arial" w:cs="Arial"/>
        </w:rPr>
      </w:pPr>
      <w:r w:rsidRPr="00064A4D">
        <w:rPr>
          <w:rFonts w:ascii="Arial" w:hAnsi="Arial" w:cs="Arial"/>
          <w:b/>
        </w:rPr>
        <w:t>Т</w:t>
      </w:r>
      <w:r w:rsidR="00264B99" w:rsidRPr="00064A4D">
        <w:rPr>
          <w:rFonts w:ascii="Arial" w:hAnsi="Arial" w:cs="Arial"/>
          <w:b/>
        </w:rPr>
        <w:t>еоретические методы:</w:t>
      </w:r>
      <w:r w:rsidR="00264B99" w:rsidRPr="00690FF6">
        <w:rPr>
          <w:rFonts w:ascii="Arial" w:hAnsi="Arial" w:cs="Arial"/>
        </w:rPr>
        <w:t xml:space="preserve"> анализ, синтез, обобщение и сравнение.</w:t>
      </w:r>
    </w:p>
    <w:p w:rsidR="00260E28" w:rsidRDefault="00064A4D" w:rsidP="002C7969">
      <w:pPr>
        <w:spacing w:line="276" w:lineRule="auto"/>
        <w:ind w:firstLine="720"/>
        <w:jc w:val="both"/>
        <w:rPr>
          <w:rFonts w:ascii="Arial" w:hAnsi="Arial" w:cs="Arial"/>
        </w:rPr>
      </w:pPr>
      <w:r w:rsidRPr="002C7969">
        <w:rPr>
          <w:rFonts w:ascii="Arial" w:hAnsi="Arial" w:cs="Arial"/>
          <w:b/>
        </w:rPr>
        <w:t>Эмпирические методы</w:t>
      </w:r>
      <w:r>
        <w:rPr>
          <w:rFonts w:ascii="Arial" w:hAnsi="Arial" w:cs="Arial"/>
        </w:rPr>
        <w:t xml:space="preserve">: </w:t>
      </w:r>
      <w:r w:rsidR="00264B99" w:rsidRPr="00690FF6">
        <w:rPr>
          <w:rFonts w:ascii="Arial" w:hAnsi="Arial" w:cs="Arial"/>
        </w:rPr>
        <w:t xml:space="preserve">мониторинг </w:t>
      </w:r>
      <w:r>
        <w:rPr>
          <w:rFonts w:ascii="Arial" w:hAnsi="Arial" w:cs="Arial"/>
        </w:rPr>
        <w:t>СМИ,</w:t>
      </w:r>
      <w:r w:rsidR="00264B99" w:rsidRPr="00690FF6">
        <w:rPr>
          <w:rFonts w:ascii="Arial" w:hAnsi="Arial" w:cs="Arial"/>
        </w:rPr>
        <w:t xml:space="preserve"> изучение и анализ документов</w:t>
      </w:r>
      <w:r w:rsidR="000267EF">
        <w:rPr>
          <w:rFonts w:ascii="Arial" w:hAnsi="Arial" w:cs="Arial"/>
        </w:rPr>
        <w:t>.</w:t>
      </w:r>
    </w:p>
    <w:p w:rsidR="002C7969" w:rsidRPr="002C7969" w:rsidRDefault="002C7969" w:rsidP="002C7969">
      <w:pPr>
        <w:spacing w:line="276" w:lineRule="auto"/>
        <w:ind w:firstLine="720"/>
        <w:jc w:val="both"/>
        <w:rPr>
          <w:rFonts w:ascii="Arial" w:hAnsi="Arial" w:cs="Arial"/>
        </w:rPr>
      </w:pPr>
      <w:r w:rsidRPr="002C7969">
        <w:rPr>
          <w:rFonts w:ascii="Arial" w:hAnsi="Arial" w:cs="Arial"/>
          <w:b/>
        </w:rPr>
        <w:t>Практическая значимость</w:t>
      </w:r>
      <w:r w:rsidRPr="002C7969">
        <w:rPr>
          <w:rFonts w:ascii="Arial" w:hAnsi="Arial" w:cs="Arial"/>
        </w:rPr>
        <w:t xml:space="preserve"> данной дипломной работы заключается в том, что в исследовании были проанализированы реальные коммуникационные инициативы Сбербанка.</w:t>
      </w:r>
    </w:p>
    <w:p w:rsidR="006B3A8D" w:rsidRPr="00690FF6" w:rsidRDefault="006B3A8D" w:rsidP="002C7969">
      <w:pPr>
        <w:spacing w:line="276" w:lineRule="auto"/>
        <w:ind w:firstLine="720"/>
        <w:jc w:val="both"/>
        <w:rPr>
          <w:rFonts w:ascii="Arial" w:hAnsi="Arial" w:cs="Arial"/>
        </w:rPr>
      </w:pPr>
      <w:r w:rsidRPr="00907EA5">
        <w:rPr>
          <w:rFonts w:ascii="Arial" w:hAnsi="Arial" w:cs="Arial"/>
          <w:b/>
        </w:rPr>
        <w:t>Структура работы</w:t>
      </w:r>
      <w:r>
        <w:rPr>
          <w:rFonts w:ascii="Arial" w:hAnsi="Arial" w:cs="Arial"/>
        </w:rPr>
        <w:t xml:space="preserve"> включает в себя: с</w:t>
      </w:r>
      <w:r w:rsidRPr="006B3A8D">
        <w:rPr>
          <w:rFonts w:ascii="Arial" w:hAnsi="Arial" w:cs="Arial"/>
        </w:rPr>
        <w:t>ущность понятия и типологии PR-коммуникаций</w:t>
      </w:r>
      <w:r>
        <w:rPr>
          <w:rFonts w:ascii="Arial" w:hAnsi="Arial" w:cs="Arial"/>
        </w:rPr>
        <w:t>, определение рисков</w:t>
      </w:r>
      <w:r w:rsidRPr="006B3A8D">
        <w:rPr>
          <w:rFonts w:ascii="Arial" w:hAnsi="Arial" w:cs="Arial"/>
        </w:rPr>
        <w:t xml:space="preserve"> банков</w:t>
      </w:r>
      <w:r>
        <w:rPr>
          <w:rFonts w:ascii="Arial" w:hAnsi="Arial" w:cs="Arial"/>
        </w:rPr>
        <w:t>ской системы, их классификация и управление ими, характеристику деятельности и историю</w:t>
      </w:r>
      <w:r w:rsidRPr="006B3A8D">
        <w:rPr>
          <w:rFonts w:ascii="Arial" w:hAnsi="Arial" w:cs="Arial"/>
        </w:rPr>
        <w:t xml:space="preserve"> развития Сбербанка </w:t>
      </w:r>
      <w:r>
        <w:rPr>
          <w:rFonts w:ascii="Arial" w:hAnsi="Arial" w:cs="Arial"/>
        </w:rPr>
        <w:t>России, а также а</w:t>
      </w:r>
      <w:r w:rsidRPr="006B3A8D">
        <w:rPr>
          <w:rFonts w:ascii="Arial" w:hAnsi="Arial" w:cs="Arial"/>
        </w:rPr>
        <w:t>нализ к</w:t>
      </w:r>
      <w:r>
        <w:rPr>
          <w:rFonts w:ascii="Arial" w:hAnsi="Arial" w:cs="Arial"/>
        </w:rPr>
        <w:t>аналов коммуникаций Сбербанка и р</w:t>
      </w:r>
      <w:r w:rsidRPr="006B3A8D">
        <w:rPr>
          <w:rFonts w:ascii="Arial" w:hAnsi="Arial" w:cs="Arial"/>
        </w:rPr>
        <w:t>екомендации по совершенствованию PR-коммуникаций</w:t>
      </w:r>
      <w:r>
        <w:rPr>
          <w:rFonts w:ascii="Arial" w:hAnsi="Arial" w:cs="Arial"/>
        </w:rPr>
        <w:t xml:space="preserve"> Сбербанка в условиях внешнеполитических рисков.</w:t>
      </w:r>
    </w:p>
    <w:sectPr w:rsidR="006B3A8D" w:rsidRPr="00690FF6" w:rsidSect="00F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5D98"/>
    <w:multiLevelType w:val="hybridMultilevel"/>
    <w:tmpl w:val="DA84950A"/>
    <w:lvl w:ilvl="0" w:tplc="A54E0D9C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A54E0D9C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1DA"/>
    <w:rsid w:val="000267EF"/>
    <w:rsid w:val="00064A4D"/>
    <w:rsid w:val="00264B99"/>
    <w:rsid w:val="002C7969"/>
    <w:rsid w:val="003B51DA"/>
    <w:rsid w:val="003F1A37"/>
    <w:rsid w:val="004E30EE"/>
    <w:rsid w:val="005972C2"/>
    <w:rsid w:val="00690FF6"/>
    <w:rsid w:val="006B3A8D"/>
    <w:rsid w:val="00786B52"/>
    <w:rsid w:val="00861F9D"/>
    <w:rsid w:val="00907EA5"/>
    <w:rsid w:val="00962508"/>
    <w:rsid w:val="00BE0190"/>
    <w:rsid w:val="00FC7302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Семеновы</cp:lastModifiedBy>
  <cp:revision>15</cp:revision>
  <dcterms:created xsi:type="dcterms:W3CDTF">2015-05-19T20:10:00Z</dcterms:created>
  <dcterms:modified xsi:type="dcterms:W3CDTF">2015-05-25T09:20:00Z</dcterms:modified>
</cp:coreProperties>
</file>