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0F" w:rsidRPr="005B1FEC" w:rsidRDefault="0081586F" w:rsidP="005B1FEC">
      <w:pPr>
        <w:spacing w:after="0" w:line="240" w:lineRule="atLeast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Аннотация выпускной квалификационной работы</w:t>
      </w:r>
      <w:r w:rsidR="00012B2A">
        <w:rPr>
          <w:rFonts w:ascii="Arial" w:hAnsi="Arial" w:cs="Arial"/>
          <w:sz w:val="24"/>
        </w:rPr>
        <w:br/>
      </w:r>
      <w:r w:rsidR="005B1FEC" w:rsidRPr="005B1FEC">
        <w:rPr>
          <w:rFonts w:ascii="Arial" w:hAnsi="Arial" w:cs="Arial"/>
          <w:sz w:val="24"/>
        </w:rPr>
        <w:t>Глыгало Светланы Вал</w:t>
      </w:r>
      <w:r w:rsidR="005B1FEC">
        <w:rPr>
          <w:rFonts w:ascii="Arial" w:hAnsi="Arial" w:cs="Arial"/>
          <w:sz w:val="24"/>
        </w:rPr>
        <w:t>ерьевны</w:t>
      </w:r>
      <w:r w:rsidR="00012B2A">
        <w:rPr>
          <w:rFonts w:ascii="Arial" w:hAnsi="Arial" w:cs="Arial"/>
          <w:sz w:val="24"/>
        </w:rPr>
        <w:br/>
      </w:r>
      <w:r w:rsidRPr="0081586F">
        <w:rPr>
          <w:rFonts w:ascii="Arial" w:hAnsi="Arial" w:cs="Arial"/>
          <w:i/>
          <w:sz w:val="24"/>
        </w:rPr>
        <w:t>«</w:t>
      </w:r>
      <w:r w:rsidR="005B1FEC">
        <w:rPr>
          <w:rFonts w:ascii="Arial" w:hAnsi="Arial" w:cs="Arial"/>
          <w:i/>
          <w:sz w:val="24"/>
        </w:rPr>
        <w:t>Продвижение мероприятий музыкальной индустрии</w:t>
      </w:r>
      <w:r w:rsidRPr="0081586F">
        <w:rPr>
          <w:rFonts w:ascii="Arial" w:hAnsi="Arial" w:cs="Arial"/>
          <w:i/>
          <w:sz w:val="24"/>
        </w:rPr>
        <w:t xml:space="preserve"> </w:t>
      </w:r>
    </w:p>
    <w:p w:rsidR="005B1FEC" w:rsidRPr="005B1FEC" w:rsidRDefault="0081586F" w:rsidP="005B1FEC">
      <w:pPr>
        <w:spacing w:after="0" w:line="240" w:lineRule="atLeast"/>
        <w:jc w:val="center"/>
        <w:rPr>
          <w:rFonts w:ascii="Arial" w:hAnsi="Arial" w:cs="Arial"/>
          <w:sz w:val="24"/>
        </w:rPr>
      </w:pPr>
      <w:r w:rsidRPr="0081586F">
        <w:rPr>
          <w:rFonts w:ascii="Arial" w:hAnsi="Arial" w:cs="Arial"/>
          <w:i/>
          <w:sz w:val="24"/>
        </w:rPr>
        <w:t xml:space="preserve">(на примере </w:t>
      </w:r>
      <w:r w:rsidR="005B1FEC">
        <w:rPr>
          <w:rFonts w:ascii="Arial" w:hAnsi="Arial" w:cs="Arial"/>
          <w:i/>
          <w:sz w:val="24"/>
          <w:lang w:val="en-US"/>
        </w:rPr>
        <w:t>Booking</w:t>
      </w:r>
      <w:r w:rsidR="005B1FEC" w:rsidRPr="005B1FEC">
        <w:rPr>
          <w:rFonts w:ascii="Arial" w:hAnsi="Arial" w:cs="Arial"/>
          <w:i/>
          <w:sz w:val="24"/>
        </w:rPr>
        <w:t xml:space="preserve"> </w:t>
      </w:r>
      <w:r w:rsidR="005B1FEC">
        <w:rPr>
          <w:rFonts w:ascii="Arial" w:hAnsi="Arial" w:cs="Arial"/>
          <w:i/>
          <w:sz w:val="24"/>
          <w:lang w:val="en-US"/>
        </w:rPr>
        <w:t>Machine</w:t>
      </w:r>
      <w:r w:rsidR="005B1FEC" w:rsidRPr="005B1FEC">
        <w:rPr>
          <w:rFonts w:ascii="Arial" w:hAnsi="Arial" w:cs="Arial"/>
          <w:i/>
          <w:sz w:val="24"/>
        </w:rPr>
        <w:t xml:space="preserve"> </w:t>
      </w:r>
      <w:r w:rsidR="005B1FEC">
        <w:rPr>
          <w:rFonts w:ascii="Arial" w:hAnsi="Arial" w:cs="Arial"/>
          <w:i/>
          <w:sz w:val="24"/>
          <w:lang w:val="en-US"/>
        </w:rPr>
        <w:t>Agency</w:t>
      </w:r>
      <w:r w:rsidR="005B1FEC" w:rsidRPr="005B1FEC">
        <w:rPr>
          <w:rFonts w:ascii="Arial" w:hAnsi="Arial" w:cs="Arial"/>
          <w:i/>
          <w:sz w:val="24"/>
        </w:rPr>
        <w:t>)</w:t>
      </w:r>
      <w:r w:rsidRPr="0081586F">
        <w:rPr>
          <w:rFonts w:ascii="Arial" w:hAnsi="Arial" w:cs="Arial"/>
          <w:i/>
          <w:sz w:val="24"/>
        </w:rPr>
        <w:t>»</w:t>
      </w:r>
      <w:r w:rsidR="00012B2A">
        <w:rPr>
          <w:rFonts w:ascii="Arial" w:hAnsi="Arial" w:cs="Arial"/>
          <w:sz w:val="24"/>
        </w:rPr>
        <w:br/>
      </w:r>
      <w:r w:rsidRPr="0081586F">
        <w:rPr>
          <w:rFonts w:ascii="Arial" w:hAnsi="Arial" w:cs="Arial"/>
          <w:sz w:val="24"/>
        </w:rPr>
        <w:t xml:space="preserve">Н. рук. –  </w:t>
      </w:r>
      <w:r>
        <w:rPr>
          <w:rFonts w:ascii="Arial" w:hAnsi="Arial" w:cs="Arial"/>
          <w:sz w:val="24"/>
        </w:rPr>
        <w:t>Шаркова Екатерина Андреевна</w:t>
      </w:r>
      <w:r w:rsidRPr="0081586F">
        <w:rPr>
          <w:rFonts w:ascii="Arial" w:hAnsi="Arial" w:cs="Arial"/>
          <w:sz w:val="24"/>
        </w:rPr>
        <w:t>, канд. полит. наук</w:t>
      </w:r>
      <w:r w:rsidR="00012B2A">
        <w:rPr>
          <w:rFonts w:ascii="Arial" w:hAnsi="Arial" w:cs="Arial"/>
          <w:sz w:val="24"/>
        </w:rPr>
        <w:br/>
      </w:r>
      <w:r w:rsidRPr="0081586F">
        <w:rPr>
          <w:rFonts w:ascii="Arial" w:hAnsi="Arial" w:cs="Arial"/>
          <w:sz w:val="24"/>
        </w:rPr>
        <w:t>Кафедра связей с общественностью в бизнесе</w:t>
      </w:r>
      <w:r w:rsidR="0056216A">
        <w:rPr>
          <w:rFonts w:ascii="Arial" w:hAnsi="Arial" w:cs="Arial"/>
          <w:sz w:val="24"/>
        </w:rPr>
        <w:t xml:space="preserve"> СПбГУ</w:t>
      </w:r>
      <w:r w:rsidR="00012B2A">
        <w:rPr>
          <w:rFonts w:ascii="Arial" w:hAnsi="Arial" w:cs="Arial"/>
          <w:sz w:val="24"/>
        </w:rPr>
        <w:br/>
      </w:r>
      <w:r w:rsidRPr="0081586F">
        <w:rPr>
          <w:rFonts w:ascii="Arial" w:hAnsi="Arial" w:cs="Arial"/>
          <w:sz w:val="24"/>
        </w:rPr>
        <w:t>Очная форма обучения</w:t>
      </w:r>
    </w:p>
    <w:p w:rsidR="00230B0F" w:rsidRDefault="00230B0F" w:rsidP="00230B0F">
      <w:pPr>
        <w:spacing w:after="0" w:line="240" w:lineRule="atLeast"/>
        <w:jc w:val="center"/>
        <w:rPr>
          <w:rFonts w:ascii="Arial" w:hAnsi="Arial" w:cs="Arial"/>
          <w:sz w:val="24"/>
        </w:rPr>
      </w:pPr>
    </w:p>
    <w:p w:rsidR="005B1FEC" w:rsidRDefault="0081586F" w:rsidP="007E5704">
      <w:p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Данная дипломная работа </w:t>
      </w:r>
      <w:r w:rsidR="005B1FEC">
        <w:rPr>
          <w:rFonts w:ascii="Arial" w:hAnsi="Arial" w:cs="Arial"/>
          <w:sz w:val="24"/>
        </w:rPr>
        <w:t>направлена на изучение</w:t>
      </w:r>
      <w:r w:rsidR="005B1FEC" w:rsidRPr="005B1FEC">
        <w:rPr>
          <w:rFonts w:ascii="Arial" w:hAnsi="Arial" w:cs="Arial"/>
          <w:sz w:val="24"/>
        </w:rPr>
        <w:t xml:space="preserve"> процесс</w:t>
      </w:r>
      <w:r w:rsidR="005B1FEC">
        <w:rPr>
          <w:rFonts w:ascii="Arial" w:hAnsi="Arial" w:cs="Arial"/>
          <w:sz w:val="24"/>
        </w:rPr>
        <w:t>а</w:t>
      </w:r>
      <w:r w:rsidR="005B1FEC" w:rsidRPr="005B1FEC">
        <w:rPr>
          <w:rFonts w:ascii="Arial" w:hAnsi="Arial" w:cs="Arial"/>
          <w:sz w:val="24"/>
        </w:rPr>
        <w:t xml:space="preserve"> продвижения мероприятий и исполнителей в музыкальной индустрии </w:t>
      </w:r>
      <w:r w:rsidR="005B1FEC">
        <w:rPr>
          <w:rFonts w:ascii="Arial" w:hAnsi="Arial" w:cs="Arial"/>
          <w:sz w:val="24"/>
        </w:rPr>
        <w:t xml:space="preserve">концертными агентствами </w:t>
      </w:r>
      <w:r w:rsidR="005B1FEC" w:rsidRPr="005B1FEC">
        <w:rPr>
          <w:rFonts w:ascii="Arial" w:hAnsi="Arial" w:cs="Arial"/>
          <w:sz w:val="24"/>
        </w:rPr>
        <w:t>на примере</w:t>
      </w:r>
      <w:r w:rsidR="005B1FEC">
        <w:rPr>
          <w:rFonts w:ascii="Arial" w:hAnsi="Arial" w:cs="Arial"/>
          <w:sz w:val="24"/>
        </w:rPr>
        <w:t xml:space="preserve"> </w:t>
      </w:r>
      <w:r w:rsidR="005B1FEC">
        <w:rPr>
          <w:rFonts w:ascii="Arial" w:hAnsi="Arial" w:cs="Arial"/>
          <w:sz w:val="24"/>
          <w:lang w:val="en-US"/>
        </w:rPr>
        <w:t>Booking</w:t>
      </w:r>
      <w:r w:rsidR="005B1FEC" w:rsidRPr="005B1FEC">
        <w:rPr>
          <w:rFonts w:ascii="Arial" w:hAnsi="Arial" w:cs="Arial"/>
          <w:sz w:val="24"/>
        </w:rPr>
        <w:t xml:space="preserve"> </w:t>
      </w:r>
      <w:r w:rsidR="005B1FEC">
        <w:rPr>
          <w:rFonts w:ascii="Arial" w:hAnsi="Arial" w:cs="Arial"/>
          <w:sz w:val="24"/>
          <w:lang w:val="en-US"/>
        </w:rPr>
        <w:t>Machine</w:t>
      </w:r>
      <w:r w:rsidR="005B1FEC" w:rsidRPr="005B1FEC">
        <w:rPr>
          <w:rFonts w:ascii="Arial" w:hAnsi="Arial" w:cs="Arial"/>
          <w:sz w:val="24"/>
        </w:rPr>
        <w:t xml:space="preserve"> </w:t>
      </w:r>
      <w:r w:rsidR="005B1FEC">
        <w:rPr>
          <w:rFonts w:ascii="Arial" w:hAnsi="Arial" w:cs="Arial"/>
          <w:sz w:val="24"/>
          <w:lang w:val="en-US"/>
        </w:rPr>
        <w:t>Agency</w:t>
      </w:r>
      <w:r w:rsidR="00012B2A">
        <w:rPr>
          <w:rFonts w:ascii="Arial" w:hAnsi="Arial" w:cs="Arial"/>
          <w:sz w:val="24"/>
        </w:rPr>
        <w:t xml:space="preserve">. </w:t>
      </w:r>
      <w:r w:rsidR="007701A3" w:rsidRPr="00012B2A">
        <w:rPr>
          <w:rFonts w:ascii="Arial" w:hAnsi="Arial" w:cs="Arial"/>
          <w:b/>
          <w:sz w:val="24"/>
        </w:rPr>
        <w:t>Актуальность</w:t>
      </w:r>
      <w:r w:rsidR="007701A3">
        <w:rPr>
          <w:rFonts w:ascii="Arial" w:hAnsi="Arial" w:cs="Arial"/>
          <w:sz w:val="24"/>
        </w:rPr>
        <w:t xml:space="preserve"> темы исследования обусловлена </w:t>
      </w:r>
      <w:r w:rsidR="00012B2A" w:rsidRPr="00012B2A">
        <w:rPr>
          <w:rFonts w:ascii="Arial" w:hAnsi="Arial" w:cs="Arial"/>
          <w:sz w:val="24"/>
        </w:rPr>
        <w:t xml:space="preserve">необходимостью научного изучения </w:t>
      </w:r>
      <w:r w:rsidR="005B1FEC">
        <w:rPr>
          <w:rFonts w:ascii="Arial" w:hAnsi="Arial" w:cs="Arial"/>
          <w:sz w:val="24"/>
        </w:rPr>
        <w:t>технологического процеса PR-продвижения</w:t>
      </w:r>
      <w:r w:rsidR="005B1FEC" w:rsidRPr="005B1FEC">
        <w:rPr>
          <w:rFonts w:ascii="Arial" w:hAnsi="Arial" w:cs="Arial"/>
          <w:sz w:val="24"/>
        </w:rPr>
        <w:t xml:space="preserve"> </w:t>
      </w:r>
      <w:r w:rsidR="005B1FEC">
        <w:rPr>
          <w:rFonts w:ascii="Arial" w:hAnsi="Arial" w:cs="Arial"/>
          <w:sz w:val="24"/>
        </w:rPr>
        <w:t>музыкальных мероприятий в современных условиях развития международного рынка и сред</w:t>
      </w:r>
      <w:r w:rsidR="007E5704">
        <w:rPr>
          <w:rFonts w:ascii="Arial" w:hAnsi="Arial" w:cs="Arial"/>
          <w:sz w:val="24"/>
        </w:rPr>
        <w:t>с</w:t>
      </w:r>
      <w:r w:rsidR="005B1FEC">
        <w:rPr>
          <w:rFonts w:ascii="Arial" w:hAnsi="Arial" w:cs="Arial"/>
          <w:sz w:val="24"/>
        </w:rPr>
        <w:t xml:space="preserve">тв коммуникации, глобализации, роста и трансформации индустрии развлечений.  </w:t>
      </w:r>
    </w:p>
    <w:p w:rsidR="005B1FEC" w:rsidRDefault="005B1FEC" w:rsidP="007E5704">
      <w:pPr>
        <w:spacing w:after="0" w:line="276" w:lineRule="auto"/>
        <w:rPr>
          <w:rFonts w:ascii="Arial" w:hAnsi="Arial" w:cs="Arial"/>
          <w:sz w:val="24"/>
        </w:rPr>
      </w:pPr>
      <w:r w:rsidRPr="005B1FEC">
        <w:rPr>
          <w:rFonts w:ascii="Arial" w:hAnsi="Arial" w:cs="Arial"/>
          <w:b/>
          <w:sz w:val="24"/>
        </w:rPr>
        <w:t xml:space="preserve">Новизна </w:t>
      </w:r>
      <w:r w:rsidRPr="005B1FEC">
        <w:rPr>
          <w:rFonts w:ascii="Arial" w:hAnsi="Arial" w:cs="Arial"/>
          <w:sz w:val="24"/>
        </w:rPr>
        <w:t>работы заключается в том, что  поднимается проблема продвижения музыкальных мероприятий концертными агентствами на российском рынке, пока не получившая должного развития в отечественной литературе, проводится системный анализ деятельности PR-службы концертного агентства по продвижению музыкальных мероприятий.</w:t>
      </w:r>
    </w:p>
    <w:p w:rsidR="005B1FEC" w:rsidRPr="005B1FEC" w:rsidRDefault="005B1FEC" w:rsidP="007E5704">
      <w:pPr>
        <w:spacing w:after="0" w:line="276" w:lineRule="auto"/>
        <w:rPr>
          <w:rFonts w:ascii="Arial" w:hAnsi="Arial" w:cs="Arial"/>
          <w:sz w:val="24"/>
        </w:rPr>
      </w:pPr>
      <w:r w:rsidRPr="00A54A69">
        <w:rPr>
          <w:rFonts w:ascii="Arial" w:hAnsi="Arial" w:cs="Arial"/>
          <w:b/>
          <w:sz w:val="24"/>
        </w:rPr>
        <w:t>Целью</w:t>
      </w:r>
      <w:r>
        <w:rPr>
          <w:rFonts w:ascii="Arial" w:hAnsi="Arial" w:cs="Arial"/>
          <w:sz w:val="24"/>
        </w:rPr>
        <w:t xml:space="preserve"> исследования является </w:t>
      </w:r>
      <w:r w:rsidRPr="005B1FEC">
        <w:rPr>
          <w:rFonts w:ascii="Arial" w:hAnsi="Arial" w:cs="Arial"/>
          <w:sz w:val="24"/>
        </w:rPr>
        <w:t>выявле</w:t>
      </w:r>
      <w:r>
        <w:rPr>
          <w:rFonts w:ascii="Arial" w:hAnsi="Arial" w:cs="Arial"/>
          <w:sz w:val="24"/>
        </w:rPr>
        <w:t>ние</w:t>
      </w:r>
      <w:r w:rsidRPr="005B1FEC">
        <w:rPr>
          <w:rFonts w:ascii="Arial" w:hAnsi="Arial" w:cs="Arial"/>
          <w:sz w:val="24"/>
        </w:rPr>
        <w:t xml:space="preserve"> особенностей технологического процесса продвижения музыкальных мероприятий PR-</w:t>
      </w:r>
      <w:r>
        <w:rPr>
          <w:rFonts w:ascii="Arial" w:hAnsi="Arial" w:cs="Arial"/>
          <w:sz w:val="24"/>
        </w:rPr>
        <w:t xml:space="preserve">службой концертного агентства. Для достижения данной цели автором были поставлены и решены </w:t>
      </w:r>
      <w:r w:rsidRPr="00A54A69">
        <w:rPr>
          <w:rFonts w:ascii="Arial" w:hAnsi="Arial" w:cs="Arial"/>
          <w:b/>
          <w:sz w:val="24"/>
        </w:rPr>
        <w:t xml:space="preserve">следующие задачи: </w:t>
      </w:r>
      <w:r w:rsidRPr="005B1FEC">
        <w:rPr>
          <w:rFonts w:ascii="Arial" w:hAnsi="Arial" w:cs="Arial"/>
          <w:sz w:val="24"/>
        </w:rPr>
        <w:t>опис</w:t>
      </w:r>
      <w:r w:rsidR="007E5704">
        <w:rPr>
          <w:rFonts w:ascii="Arial" w:hAnsi="Arial" w:cs="Arial"/>
          <w:sz w:val="24"/>
        </w:rPr>
        <w:t xml:space="preserve">ание структуры и особенностей </w:t>
      </w:r>
      <w:r w:rsidRPr="005B1FEC">
        <w:rPr>
          <w:rFonts w:ascii="Arial" w:hAnsi="Arial" w:cs="Arial"/>
          <w:sz w:val="24"/>
        </w:rPr>
        <w:t>музыкального бизнеса, выявление тенденций развития индустрии «живой» музыки, анализ деятельности субъектов PR в музыкальной индустрии во взаимосвязи друг с другом, описание современных методов продвижения артиста на музыкальном рынке, оп</w:t>
      </w:r>
      <w:bookmarkStart w:id="0" w:name="_GoBack"/>
      <w:bookmarkEnd w:id="0"/>
      <w:r w:rsidRPr="005B1FEC">
        <w:rPr>
          <w:rFonts w:ascii="Arial" w:hAnsi="Arial" w:cs="Arial"/>
          <w:sz w:val="24"/>
        </w:rPr>
        <w:t xml:space="preserve">ределение роли концертного агентства в системе PR-коммуникаций артиста, а также особенности концертного агентства как субъекта коммуникаций, анализ опыта концертного агентства Booking Machine по продвижению музыкальных мероприятий и разработка рекомендаций на основе анализа. </w:t>
      </w:r>
    </w:p>
    <w:p w:rsidR="00A54A69" w:rsidRDefault="005B1FEC" w:rsidP="007E5704">
      <w:pPr>
        <w:spacing w:after="0" w:line="276" w:lineRule="auto"/>
        <w:rPr>
          <w:rFonts w:ascii="Arial" w:hAnsi="Arial" w:cs="Arial"/>
          <w:sz w:val="24"/>
        </w:rPr>
      </w:pPr>
      <w:r w:rsidRPr="00A54A69">
        <w:rPr>
          <w:rFonts w:ascii="Arial" w:hAnsi="Arial" w:cs="Arial"/>
          <w:b/>
          <w:sz w:val="24"/>
        </w:rPr>
        <w:t>Объект</w:t>
      </w:r>
      <w:r>
        <w:rPr>
          <w:rFonts w:ascii="Arial" w:hAnsi="Arial" w:cs="Arial"/>
          <w:sz w:val="24"/>
        </w:rPr>
        <w:t xml:space="preserve"> исследования </w:t>
      </w:r>
      <w:r>
        <w:rPr>
          <w:rFonts w:ascii="Times New Roman" w:hAnsi="Times New Roman" w:cs="Times New Roman"/>
          <w:sz w:val="24"/>
        </w:rPr>
        <w:t>−</w:t>
      </w:r>
      <w:r>
        <w:rPr>
          <w:rFonts w:ascii="Arial" w:hAnsi="Arial" w:cs="Arial"/>
          <w:sz w:val="24"/>
        </w:rPr>
        <w:t xml:space="preserve"> </w:t>
      </w:r>
      <w:r w:rsidRPr="005B1FEC">
        <w:rPr>
          <w:rFonts w:ascii="Arial" w:hAnsi="Arial" w:cs="Arial"/>
          <w:sz w:val="24"/>
        </w:rPr>
        <w:t>технологический процесс продвижения мероприятий и исполнителей в музыкальной индустрии на примере аген</w:t>
      </w:r>
      <w:r>
        <w:rPr>
          <w:rFonts w:ascii="Arial" w:hAnsi="Arial" w:cs="Arial"/>
          <w:sz w:val="24"/>
        </w:rPr>
        <w:t>тства Booking Machine. Предмет</w:t>
      </w:r>
      <w:r w:rsidRPr="005B1FEC">
        <w:rPr>
          <w:rFonts w:ascii="Arial" w:hAnsi="Arial" w:cs="Arial"/>
          <w:sz w:val="24"/>
        </w:rPr>
        <w:t xml:space="preserve"> </w:t>
      </w:r>
      <w:r>
        <w:rPr>
          <w:rFonts w:ascii="Calibri" w:hAnsi="Calibri" w:cs="Arial"/>
          <w:sz w:val="24"/>
        </w:rPr>
        <w:t>−</w:t>
      </w:r>
      <w:r w:rsidRPr="005B1FEC">
        <w:rPr>
          <w:rFonts w:ascii="Arial" w:hAnsi="Arial" w:cs="Arial"/>
          <w:sz w:val="24"/>
        </w:rPr>
        <w:t xml:space="preserve"> деятельность по продвижению музыкальных мероприятий концертным агентством Booking Machine. </w:t>
      </w:r>
    </w:p>
    <w:p w:rsidR="0081586F" w:rsidRPr="0081586F" w:rsidRDefault="00A54A69" w:rsidP="007E5704">
      <w:pPr>
        <w:spacing w:after="0" w:line="276" w:lineRule="auto"/>
        <w:rPr>
          <w:rFonts w:ascii="Arial" w:hAnsi="Arial" w:cs="Arial"/>
          <w:sz w:val="24"/>
        </w:rPr>
      </w:pPr>
      <w:r w:rsidRPr="00A54A69">
        <w:rPr>
          <w:rFonts w:ascii="Arial" w:hAnsi="Arial" w:cs="Arial"/>
          <w:b/>
          <w:sz w:val="24"/>
        </w:rPr>
        <w:t>Теоретико-методологическую основу</w:t>
      </w:r>
      <w:r w:rsidRPr="00A54A69">
        <w:rPr>
          <w:rFonts w:ascii="Arial" w:hAnsi="Arial" w:cs="Arial"/>
          <w:sz w:val="24"/>
        </w:rPr>
        <w:t xml:space="preserve"> исследования составили научные работы таких ведущих отечественных и зарубежных специалистов в области </w:t>
      </w:r>
      <w:r w:rsidR="007E5704">
        <w:rPr>
          <w:rFonts w:ascii="Arial" w:hAnsi="Arial" w:cs="Arial"/>
          <w:sz w:val="24"/>
          <w:lang w:val="en-US"/>
        </w:rPr>
        <w:t>PR</w:t>
      </w:r>
      <w:r w:rsidR="007E5704">
        <w:rPr>
          <w:rFonts w:ascii="Arial" w:hAnsi="Arial" w:cs="Arial"/>
          <w:sz w:val="24"/>
        </w:rPr>
        <w:t xml:space="preserve"> и маркетинга </w:t>
      </w:r>
      <w:r>
        <w:rPr>
          <w:rFonts w:ascii="Arial" w:hAnsi="Arial" w:cs="Arial"/>
          <w:sz w:val="24"/>
        </w:rPr>
        <w:t xml:space="preserve">в </w:t>
      </w:r>
      <w:r w:rsidR="007E5704">
        <w:rPr>
          <w:rFonts w:ascii="Arial" w:hAnsi="Arial" w:cs="Arial"/>
          <w:sz w:val="24"/>
        </w:rPr>
        <w:t>шоу-бизнесе</w:t>
      </w:r>
      <w:r>
        <w:rPr>
          <w:rFonts w:ascii="Arial" w:hAnsi="Arial" w:cs="Arial"/>
          <w:sz w:val="24"/>
        </w:rPr>
        <w:t xml:space="preserve"> и музыкальной индустрии, как Т. Хатчисон, К. Андертон, М. Бреннан, С. Апфельбаум, Е. Игнатьева,  Г. Тульчинский</w:t>
      </w:r>
      <w:r w:rsidRPr="00A54A69">
        <w:rPr>
          <w:rFonts w:ascii="Arial" w:hAnsi="Arial" w:cs="Arial"/>
          <w:sz w:val="24"/>
        </w:rPr>
        <w:t>, А. Глассман</w:t>
      </w:r>
      <w:r w:rsidR="007E5704">
        <w:rPr>
          <w:rFonts w:ascii="Arial" w:hAnsi="Arial" w:cs="Arial"/>
          <w:sz w:val="24"/>
        </w:rPr>
        <w:t>, Ф. Котлер и др.,</w:t>
      </w:r>
      <w:r>
        <w:rPr>
          <w:rFonts w:ascii="Arial" w:hAnsi="Arial" w:cs="Arial"/>
          <w:sz w:val="24"/>
        </w:rPr>
        <w:t xml:space="preserve"> </w:t>
      </w:r>
      <w:r w:rsidR="007E5704">
        <w:rPr>
          <w:rFonts w:ascii="Arial" w:hAnsi="Arial" w:cs="Arial"/>
          <w:sz w:val="24"/>
        </w:rPr>
        <w:t>а также</w:t>
      </w:r>
      <w:r w:rsidR="007E5704" w:rsidRPr="007E5704">
        <w:rPr>
          <w:rFonts w:ascii="Arial" w:hAnsi="Arial" w:cs="Arial"/>
          <w:sz w:val="24"/>
        </w:rPr>
        <w:t xml:space="preserve"> </w:t>
      </w:r>
      <w:r w:rsidR="007E5704">
        <w:rPr>
          <w:rFonts w:ascii="Arial" w:hAnsi="Arial" w:cs="Arial"/>
          <w:sz w:val="24"/>
        </w:rPr>
        <w:t xml:space="preserve">таких </w:t>
      </w:r>
      <w:r w:rsidR="007E5704">
        <w:rPr>
          <w:rFonts w:ascii="Arial" w:hAnsi="Arial" w:cs="Arial"/>
          <w:sz w:val="24"/>
          <w:lang w:val="en-US"/>
        </w:rPr>
        <w:t>c</w:t>
      </w:r>
      <w:r w:rsidR="007E5704">
        <w:rPr>
          <w:rFonts w:ascii="Arial" w:hAnsi="Arial" w:cs="Arial"/>
          <w:sz w:val="24"/>
        </w:rPr>
        <w:t xml:space="preserve">пециалистов в сфере коммуникаций, как  </w:t>
      </w:r>
      <w:r>
        <w:rPr>
          <w:rFonts w:ascii="Arial" w:hAnsi="Arial" w:cs="Arial"/>
          <w:sz w:val="24"/>
        </w:rPr>
        <w:t xml:space="preserve">А. Кривоносов, Д. Гавра, Г. Почепцов, Н. Помомарев и др.  </w:t>
      </w:r>
      <w:r w:rsidRPr="00A54A69">
        <w:rPr>
          <w:rFonts w:ascii="Arial" w:hAnsi="Arial" w:cs="Arial"/>
          <w:sz w:val="24"/>
        </w:rPr>
        <w:t>Эмпирическую базу исследования сос</w:t>
      </w:r>
      <w:r w:rsidR="007E5704">
        <w:rPr>
          <w:rFonts w:ascii="Arial" w:hAnsi="Arial" w:cs="Arial"/>
          <w:sz w:val="24"/>
        </w:rPr>
        <w:t>тавили нормативно-правовые акты</w:t>
      </w:r>
      <w:r w:rsidRPr="00A54A69">
        <w:rPr>
          <w:rFonts w:ascii="Arial" w:hAnsi="Arial" w:cs="Arial"/>
          <w:sz w:val="24"/>
        </w:rPr>
        <w:t xml:space="preserve">, </w:t>
      </w:r>
      <w:r w:rsidR="007E5704" w:rsidRPr="007E5704">
        <w:rPr>
          <w:rFonts w:ascii="Arial" w:hAnsi="Arial" w:cs="Arial"/>
          <w:sz w:val="24"/>
        </w:rPr>
        <w:t xml:space="preserve">экспертные интервью, </w:t>
      </w:r>
      <w:r w:rsidR="007E5704">
        <w:rPr>
          <w:rFonts w:ascii="Arial" w:hAnsi="Arial" w:cs="Arial"/>
          <w:sz w:val="24"/>
        </w:rPr>
        <w:t xml:space="preserve">медиатексты в региональных и федеральных СМИ о россйском музыкальном рынке, </w:t>
      </w:r>
      <w:r w:rsidR="007E5704" w:rsidRPr="007E5704">
        <w:rPr>
          <w:rFonts w:ascii="Arial" w:hAnsi="Arial" w:cs="Arial"/>
          <w:sz w:val="24"/>
        </w:rPr>
        <w:t xml:space="preserve">информационные ресурсы агентства Booking Machine,  документальные источники, а также материалы качественных и количественных исследований, проведенных автором работы (экспертные интервью, </w:t>
      </w:r>
      <w:r w:rsidR="007E5704">
        <w:rPr>
          <w:rFonts w:ascii="Arial" w:hAnsi="Arial" w:cs="Arial"/>
          <w:sz w:val="24"/>
        </w:rPr>
        <w:t>материалы включенного наблюдения</w:t>
      </w:r>
      <w:r w:rsidR="007E5704" w:rsidRPr="007E5704">
        <w:rPr>
          <w:rFonts w:ascii="Arial" w:hAnsi="Arial" w:cs="Arial"/>
          <w:sz w:val="24"/>
        </w:rPr>
        <w:t>).</w:t>
      </w:r>
      <w:r w:rsidR="007E5704">
        <w:rPr>
          <w:rFonts w:ascii="Arial" w:hAnsi="Arial" w:cs="Arial"/>
          <w:sz w:val="24"/>
        </w:rPr>
        <w:t xml:space="preserve"> </w:t>
      </w:r>
      <w:r w:rsidRPr="00A54A69">
        <w:rPr>
          <w:rFonts w:ascii="Arial" w:hAnsi="Arial" w:cs="Arial"/>
          <w:sz w:val="24"/>
        </w:rPr>
        <w:t>Структуру работы составляет введение, теоретическая глава, практическая глава, заключение, список использованных источников и литературы, приложения.</w:t>
      </w:r>
    </w:p>
    <w:sectPr w:rsidR="0081586F" w:rsidRPr="0081586F" w:rsidSect="0081586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564ED"/>
    <w:multiLevelType w:val="hybridMultilevel"/>
    <w:tmpl w:val="601CB0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D91"/>
    <w:rsid w:val="00012B2A"/>
    <w:rsid w:val="002070C9"/>
    <w:rsid w:val="00230B0F"/>
    <w:rsid w:val="00286E87"/>
    <w:rsid w:val="003026B1"/>
    <w:rsid w:val="003F5856"/>
    <w:rsid w:val="0056216A"/>
    <w:rsid w:val="005B1FEC"/>
    <w:rsid w:val="0061208E"/>
    <w:rsid w:val="006C3559"/>
    <w:rsid w:val="007701A3"/>
    <w:rsid w:val="007E5704"/>
    <w:rsid w:val="0081586F"/>
    <w:rsid w:val="009E011C"/>
    <w:rsid w:val="00A54A69"/>
    <w:rsid w:val="00A74917"/>
    <w:rsid w:val="00B10D91"/>
    <w:rsid w:val="00D0132F"/>
    <w:rsid w:val="00D802A3"/>
    <w:rsid w:val="00E60B72"/>
    <w:rsid w:val="00ED2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oso</cp:lastModifiedBy>
  <cp:revision>2</cp:revision>
  <dcterms:created xsi:type="dcterms:W3CDTF">2015-05-22T12:42:00Z</dcterms:created>
  <dcterms:modified xsi:type="dcterms:W3CDTF">2015-05-22T12:42:00Z</dcterms:modified>
</cp:coreProperties>
</file>