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B0" w:rsidRPr="00671B73" w:rsidRDefault="006D2EB0" w:rsidP="006D2EB0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  <w:r w:rsidRPr="00671B73">
        <w:rPr>
          <w:rFonts w:ascii="Arial" w:hAnsi="Arial" w:cs="Arial"/>
          <w:b/>
          <w:bCs/>
          <w:sz w:val="24"/>
          <w:szCs w:val="24"/>
        </w:rPr>
        <w:t>Аннотация выпускной квалификационной работы</w:t>
      </w:r>
    </w:p>
    <w:p w:rsidR="006D2EB0" w:rsidRPr="00671B73" w:rsidRDefault="006D2EB0" w:rsidP="006D2EB0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671B73">
        <w:rPr>
          <w:rFonts w:ascii="Arial" w:hAnsi="Arial" w:cs="Arial"/>
          <w:b/>
          <w:bCs/>
          <w:sz w:val="24"/>
          <w:szCs w:val="24"/>
        </w:rPr>
        <w:t>У Гуанто</w:t>
      </w:r>
    </w:p>
    <w:p w:rsidR="006D2EB0" w:rsidRPr="00671B73" w:rsidRDefault="006D2EB0" w:rsidP="006D2EB0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 w:rsidRPr="00671B73">
        <w:rPr>
          <w:rFonts w:ascii="Arial" w:hAnsi="Arial" w:cs="Arial"/>
          <w:b/>
          <w:bCs/>
          <w:sz w:val="24"/>
          <w:szCs w:val="24"/>
        </w:rPr>
        <w:t xml:space="preserve">«Имидж Председателя Китайской Народной Республики Си </w:t>
      </w:r>
      <w:proofErr w:type="spellStart"/>
      <w:r w:rsidRPr="00671B73">
        <w:rPr>
          <w:rFonts w:ascii="Arial" w:hAnsi="Arial" w:cs="Arial"/>
          <w:b/>
          <w:bCs/>
          <w:sz w:val="24"/>
          <w:szCs w:val="24"/>
        </w:rPr>
        <w:t>Цзиньпина</w:t>
      </w:r>
      <w:proofErr w:type="spellEnd"/>
      <w:r w:rsidRPr="00671B73">
        <w:rPr>
          <w:rFonts w:ascii="Arial" w:hAnsi="Arial" w:cs="Arial"/>
          <w:b/>
          <w:bCs/>
          <w:sz w:val="24"/>
          <w:szCs w:val="24"/>
        </w:rPr>
        <w:t xml:space="preserve"> в китайских и россйских СМИ: сравнительный анализ»</w:t>
      </w:r>
    </w:p>
    <w:p w:rsidR="006D2EB0" w:rsidRPr="00671B73" w:rsidRDefault="006D2EB0" w:rsidP="006D2EB0">
      <w:pPr>
        <w:widowControl/>
        <w:tabs>
          <w:tab w:val="left" w:pos="8849"/>
          <w:tab w:val="left" w:pos="9204"/>
        </w:tabs>
        <w:jc w:val="center"/>
        <w:rPr>
          <w:rFonts w:ascii="Arial" w:eastAsia="Arial" w:hAnsi="Arial" w:cs="Arial"/>
          <w:b/>
          <w:bCs/>
          <w:kern w:val="0"/>
        </w:rPr>
      </w:pPr>
      <w:r w:rsidRPr="00671B73">
        <w:rPr>
          <w:rFonts w:ascii="Arial" w:eastAsia="Calibri" w:hAnsi="Arial" w:cs="Arial"/>
          <w:b/>
          <w:bCs/>
          <w:kern w:val="0"/>
        </w:rPr>
        <w:t>Н.рук. – Дорский А.Ю, доцент, доктор философских наук.</w:t>
      </w:r>
    </w:p>
    <w:p w:rsidR="006D2EB0" w:rsidRPr="00671B73" w:rsidRDefault="006D2EB0" w:rsidP="006D2EB0">
      <w:pPr>
        <w:widowControl/>
        <w:tabs>
          <w:tab w:val="left" w:pos="8849"/>
          <w:tab w:val="left" w:pos="9204"/>
        </w:tabs>
        <w:jc w:val="center"/>
        <w:rPr>
          <w:rFonts w:ascii="Arial" w:eastAsia="Arial" w:hAnsi="Arial" w:cs="Arial"/>
          <w:b/>
          <w:bCs/>
          <w:kern w:val="0"/>
        </w:rPr>
      </w:pPr>
      <w:r w:rsidRPr="00671B73">
        <w:rPr>
          <w:rFonts w:ascii="Arial" w:eastAsia="Calibri" w:hAnsi="Arial" w:cs="Arial"/>
          <w:b/>
          <w:bCs/>
          <w:kern w:val="0"/>
        </w:rPr>
        <w:t>Кафедра связей с общественностью в политике</w:t>
      </w:r>
      <w:r w:rsidR="00B83C14" w:rsidRPr="00671B73">
        <w:rPr>
          <w:rFonts w:ascii="Arial" w:eastAsia="Calibri" w:hAnsi="Arial" w:cs="Arial"/>
          <w:b/>
          <w:bCs/>
          <w:kern w:val="0"/>
        </w:rPr>
        <w:t xml:space="preserve"> и государственном управлении</w:t>
      </w:r>
    </w:p>
    <w:p w:rsidR="006D2EB0" w:rsidRDefault="006D2EB0" w:rsidP="006D2EB0">
      <w:pPr>
        <w:widowControl/>
        <w:tabs>
          <w:tab w:val="left" w:pos="8849"/>
          <w:tab w:val="left" w:pos="9204"/>
        </w:tabs>
        <w:jc w:val="center"/>
        <w:rPr>
          <w:rFonts w:ascii="Arial" w:eastAsia="Calibri" w:hAnsi="Arial" w:cs="Arial"/>
          <w:b/>
          <w:bCs/>
          <w:kern w:val="0"/>
          <w:lang w:val="en-US"/>
        </w:rPr>
      </w:pPr>
      <w:r w:rsidRPr="00671B73">
        <w:rPr>
          <w:rFonts w:ascii="Arial" w:eastAsia="Calibri" w:hAnsi="Arial" w:cs="Arial"/>
          <w:b/>
          <w:bCs/>
          <w:kern w:val="0"/>
        </w:rPr>
        <w:t>Очная форма обучения</w:t>
      </w:r>
    </w:p>
    <w:p w:rsidR="00671B73" w:rsidRPr="00671B73" w:rsidRDefault="00671B73" w:rsidP="006D2EB0">
      <w:pPr>
        <w:widowControl/>
        <w:tabs>
          <w:tab w:val="left" w:pos="8849"/>
          <w:tab w:val="left" w:pos="9204"/>
        </w:tabs>
        <w:jc w:val="center"/>
        <w:rPr>
          <w:rFonts w:ascii="Arial" w:eastAsia="Arial" w:hAnsi="Arial" w:cs="Arial"/>
          <w:b/>
          <w:bCs/>
          <w:kern w:val="0"/>
          <w:lang w:val="en-US"/>
        </w:rPr>
      </w:pPr>
    </w:p>
    <w:p w:rsidR="00BB4208" w:rsidRPr="00671B73" w:rsidRDefault="006D2EB0" w:rsidP="00BB4208">
      <w:pPr>
        <w:ind w:firstLineChars="250" w:firstLine="602"/>
        <w:rPr>
          <w:rFonts w:ascii="Arial" w:hAnsi="Arial" w:cs="Arial"/>
        </w:rPr>
      </w:pPr>
      <w:r w:rsidRPr="00671B73">
        <w:rPr>
          <w:rFonts w:ascii="Arial" w:hAnsi="Arial" w:cs="Arial"/>
          <w:b/>
          <w:bCs/>
        </w:rPr>
        <w:t xml:space="preserve">Актуальность темы. </w:t>
      </w:r>
      <w:r w:rsidR="00BB4208" w:rsidRPr="00671B73">
        <w:rPr>
          <w:rFonts w:ascii="Arial" w:hAnsi="Arial" w:cs="Arial"/>
        </w:rPr>
        <w:t>В последние годы Китай переживает переломный этап своего развития. Происходит очень болезненный переход от тоталитарного к правовому, относительно демократическому государству. Быстрыми темпами идет формирование отличной от прежней социальной и политической структуры общества, складывается новая политическая элита, идет бурный процесс партийного строительства. В этой ситуации существенно возрастает роль личности в управлении социально-политическими процессами. В первую очередь это касается тех, кто претендует на заметное влияние в обществе.</w:t>
      </w:r>
    </w:p>
    <w:p w:rsidR="00F24495" w:rsidRPr="00671B73" w:rsidRDefault="00F24495" w:rsidP="00BB4208">
      <w:pPr>
        <w:pStyle w:val="Body"/>
        <w:ind w:firstLineChars="250" w:firstLine="600"/>
        <w:jc w:val="both"/>
        <w:rPr>
          <w:rFonts w:ascii="Arial" w:hAnsi="Arial" w:cs="Arial"/>
          <w:sz w:val="24"/>
          <w:szCs w:val="24"/>
        </w:rPr>
      </w:pPr>
      <w:r w:rsidRPr="00671B73">
        <w:rPr>
          <w:rFonts w:ascii="Arial" w:hAnsi="Arial" w:cs="Arial"/>
          <w:b/>
          <w:sz w:val="24"/>
          <w:szCs w:val="24"/>
        </w:rPr>
        <w:t>Цель</w:t>
      </w:r>
      <w:r w:rsidR="00B83C14" w:rsidRPr="00671B73">
        <w:rPr>
          <w:rFonts w:ascii="Arial" w:hAnsi="Arial" w:cs="Arial"/>
          <w:b/>
          <w:sz w:val="24"/>
          <w:szCs w:val="24"/>
        </w:rPr>
        <w:t xml:space="preserve"> работы: </w:t>
      </w:r>
      <w:r w:rsidRPr="00671B73">
        <w:rPr>
          <w:rFonts w:ascii="Arial" w:hAnsi="Arial" w:cs="Arial"/>
          <w:sz w:val="24"/>
          <w:szCs w:val="24"/>
        </w:rPr>
        <w:t>сравнение имиджа Си Цзиньпина в китайских и российских СМИ.</w:t>
      </w:r>
    </w:p>
    <w:p w:rsidR="00F24495" w:rsidRPr="00671B73" w:rsidRDefault="00F24495" w:rsidP="00F244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250" w:firstLine="602"/>
        <w:rPr>
          <w:rFonts w:ascii="Arial" w:hAnsi="Arial" w:cs="Arial"/>
        </w:rPr>
      </w:pPr>
      <w:r w:rsidRPr="00671B73">
        <w:rPr>
          <w:rFonts w:ascii="Arial" w:hAnsi="Arial" w:cs="Arial"/>
          <w:b/>
          <w:bCs/>
        </w:rPr>
        <w:t xml:space="preserve">Задачи: </w:t>
      </w:r>
      <w:r w:rsidR="00B83C14" w:rsidRPr="00671B73">
        <w:rPr>
          <w:rFonts w:ascii="Arial" w:hAnsi="Arial" w:cs="Arial"/>
        </w:rPr>
        <w:t>оп</w:t>
      </w:r>
      <w:r w:rsidRPr="00671B73">
        <w:rPr>
          <w:rFonts w:ascii="Arial" w:hAnsi="Arial" w:cs="Arial"/>
        </w:rPr>
        <w:t xml:space="preserve">ределение перечня печатных и аудиовизуальных СМИ подходящих для </w:t>
      </w:r>
      <w:r w:rsidR="00B83C14" w:rsidRPr="00671B73">
        <w:rPr>
          <w:rFonts w:ascii="Arial" w:hAnsi="Arial" w:cs="Arial"/>
        </w:rPr>
        <w:t>анализа; п</w:t>
      </w:r>
      <w:r w:rsidRPr="00671B73">
        <w:rPr>
          <w:rFonts w:ascii="Arial" w:hAnsi="Arial" w:cs="Arial"/>
        </w:rPr>
        <w:t>роведение анализа актуального имиджа Председателя Китайской Народной Республики Си Цзиньпина</w:t>
      </w:r>
      <w:r w:rsidR="00B83C14" w:rsidRPr="00671B73">
        <w:rPr>
          <w:rFonts w:ascii="Arial" w:hAnsi="Arial" w:cs="Arial"/>
        </w:rPr>
        <w:t xml:space="preserve"> в российских и китайских СМИ; у</w:t>
      </w:r>
      <w:r w:rsidRPr="00671B73">
        <w:rPr>
          <w:rFonts w:ascii="Arial" w:hAnsi="Arial" w:cs="Arial"/>
        </w:rPr>
        <w:t>становление имеющихся в них черт сходства и различия имиджей наз</w:t>
      </w:r>
      <w:r w:rsidR="00B83C14" w:rsidRPr="00671B73">
        <w:rPr>
          <w:rFonts w:ascii="Arial" w:hAnsi="Arial" w:cs="Arial"/>
        </w:rPr>
        <w:t>ванного политического лидера;  в</w:t>
      </w:r>
      <w:r w:rsidRPr="00671B73">
        <w:rPr>
          <w:rFonts w:ascii="Arial" w:hAnsi="Arial" w:cs="Arial"/>
        </w:rPr>
        <w:t xml:space="preserve">ыявление слабых мест текущего имиджа Председателя; </w:t>
      </w:r>
      <w:r w:rsidR="00B83C14" w:rsidRPr="00671B73">
        <w:rPr>
          <w:rFonts w:ascii="Arial" w:hAnsi="Arial" w:cs="Arial"/>
        </w:rPr>
        <w:t>о</w:t>
      </w:r>
      <w:r w:rsidRPr="00671B73">
        <w:rPr>
          <w:rFonts w:ascii="Arial" w:hAnsi="Arial" w:cs="Arial"/>
        </w:rPr>
        <w:t>пределение сильн</w:t>
      </w:r>
      <w:r w:rsidR="00B83C14" w:rsidRPr="00671B73">
        <w:rPr>
          <w:rFonts w:ascii="Arial" w:hAnsi="Arial" w:cs="Arial"/>
        </w:rPr>
        <w:t>ых сторон существующего имиджа.</w:t>
      </w:r>
    </w:p>
    <w:p w:rsidR="00B065F2" w:rsidRPr="00671B73" w:rsidRDefault="00F24495" w:rsidP="00671B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250" w:firstLine="600"/>
        <w:rPr>
          <w:rFonts w:ascii="Arial" w:eastAsia="SimSun" w:hAnsi="Arial" w:cs="Arial"/>
          <w:kern w:val="0"/>
        </w:rPr>
      </w:pPr>
      <w:r w:rsidRPr="00671B73">
        <w:rPr>
          <w:rFonts w:ascii="Arial" w:eastAsia="SimSun" w:hAnsi="Arial" w:cs="Arial"/>
          <w:b/>
          <w:kern w:val="0"/>
        </w:rPr>
        <w:t>Объект исследования:</w:t>
      </w:r>
      <w:r w:rsidR="00B83C14" w:rsidRPr="00671B73">
        <w:rPr>
          <w:rFonts w:ascii="Arial" w:eastAsia="SimSun" w:hAnsi="Arial" w:cs="Arial"/>
          <w:b/>
          <w:kern w:val="0"/>
        </w:rPr>
        <w:t xml:space="preserve"> </w:t>
      </w:r>
      <w:r w:rsidRPr="00671B73">
        <w:rPr>
          <w:rFonts w:ascii="Arial" w:eastAsia="SimSun" w:hAnsi="Arial" w:cs="Arial"/>
          <w:kern w:val="0"/>
        </w:rPr>
        <w:t>формирование имиджа китайского лидера Си Цзиньпина в СМИ, как образа его личности, складывающегося в сознании народа.</w:t>
      </w:r>
    </w:p>
    <w:p w:rsidR="00B065F2" w:rsidRPr="00671B73" w:rsidRDefault="00B065F2" w:rsidP="00671B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250" w:firstLine="600"/>
        <w:rPr>
          <w:rFonts w:ascii="Arial" w:eastAsia="SimSun" w:hAnsi="Arial" w:cs="Arial"/>
          <w:kern w:val="0"/>
        </w:rPr>
      </w:pPr>
      <w:r w:rsidRPr="00671B73">
        <w:rPr>
          <w:rFonts w:ascii="Arial" w:eastAsia="SimSun" w:hAnsi="Arial" w:cs="Arial"/>
          <w:b/>
          <w:kern w:val="0"/>
        </w:rPr>
        <w:t>Предмет исследования:</w:t>
      </w:r>
      <w:r w:rsidR="00B83C14" w:rsidRPr="00671B73">
        <w:rPr>
          <w:rFonts w:ascii="Arial" w:eastAsia="SimSun" w:hAnsi="Arial" w:cs="Arial"/>
          <w:b/>
          <w:kern w:val="0"/>
        </w:rPr>
        <w:t xml:space="preserve"> </w:t>
      </w:r>
      <w:r w:rsidRPr="00671B73">
        <w:rPr>
          <w:rFonts w:ascii="Arial" w:eastAsia="SimSun" w:hAnsi="Arial" w:cs="Arial"/>
          <w:kern w:val="0"/>
        </w:rPr>
        <w:t>социально-коммуникативные технологии, направленные на создание имиджа Си Цзиньпина в китайских и российских СМИ.</w:t>
      </w:r>
    </w:p>
    <w:p w:rsidR="00B83C14" w:rsidRPr="00671B73" w:rsidRDefault="00B83C14" w:rsidP="00671B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250" w:firstLine="600"/>
        <w:rPr>
          <w:rFonts w:ascii="Arial" w:eastAsia="SimSun" w:hAnsi="Arial" w:cs="Arial"/>
          <w:kern w:val="0"/>
        </w:rPr>
      </w:pPr>
      <w:r w:rsidRPr="00671B73">
        <w:rPr>
          <w:rFonts w:ascii="Arial" w:eastAsia="SimSun" w:hAnsi="Arial" w:cs="Arial"/>
          <w:b/>
          <w:kern w:val="0"/>
        </w:rPr>
        <w:t xml:space="preserve">Эмпирический объект: </w:t>
      </w:r>
      <w:r w:rsidRPr="00671B73">
        <w:rPr>
          <w:rFonts w:ascii="Arial" w:eastAsia="SimSun" w:hAnsi="Arial" w:cs="Arial"/>
          <w:kern w:val="0"/>
        </w:rPr>
        <w:t>публикации в печатных СМИ, материалы в аудиовизуальных СМИ.</w:t>
      </w:r>
    </w:p>
    <w:p w:rsidR="00B065F2" w:rsidRPr="00671B73" w:rsidRDefault="00B065F2" w:rsidP="00B065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250" w:firstLine="602"/>
        <w:rPr>
          <w:rFonts w:ascii="Arial" w:hAnsi="Arial" w:cs="Arial"/>
        </w:rPr>
      </w:pPr>
      <w:r w:rsidRPr="00671B73">
        <w:rPr>
          <w:rFonts w:ascii="Arial" w:hAnsi="Arial" w:cs="Arial"/>
          <w:b/>
        </w:rPr>
        <w:t>Теоретико-методологическая база исследования:</w:t>
      </w:r>
      <w:r w:rsidRPr="00671B73">
        <w:rPr>
          <w:rFonts w:ascii="Arial" w:hAnsi="Arial" w:cs="Arial"/>
        </w:rPr>
        <w:t xml:space="preserve"> работ</w:t>
      </w:r>
      <w:r w:rsidR="00B83C14" w:rsidRPr="00671B73">
        <w:rPr>
          <w:rFonts w:ascii="Arial" w:hAnsi="Arial" w:cs="Arial"/>
        </w:rPr>
        <w:t>ы</w:t>
      </w:r>
      <w:r w:rsidRPr="00671B73">
        <w:rPr>
          <w:rFonts w:ascii="Arial" w:hAnsi="Arial" w:cs="Arial"/>
        </w:rPr>
        <w:t xml:space="preserve"> российских специалистов по связям с общественностью – М. Шишкиной, М. Грачева, Е. Малкина, Е. Сучкова и др., а также работ</w:t>
      </w:r>
      <w:r w:rsidR="00B83C14" w:rsidRPr="00671B73">
        <w:rPr>
          <w:rFonts w:ascii="Arial" w:hAnsi="Arial" w:cs="Arial"/>
        </w:rPr>
        <w:t>ы</w:t>
      </w:r>
      <w:r w:rsidRPr="00671B73">
        <w:rPr>
          <w:rFonts w:ascii="Arial" w:hAnsi="Arial" w:cs="Arial"/>
        </w:rPr>
        <w:t xml:space="preserve"> зарубежных исследователей – Дж. Грюнига, С. Блэка, К. В. Дойча и др.</w:t>
      </w:r>
    </w:p>
    <w:p w:rsidR="00B065F2" w:rsidRPr="00671B73" w:rsidRDefault="00B065F2" w:rsidP="00B065F2">
      <w:pPr>
        <w:pStyle w:val="Body"/>
        <w:ind w:firstLineChars="250" w:firstLine="600"/>
        <w:jc w:val="both"/>
        <w:rPr>
          <w:rFonts w:ascii="Arial" w:eastAsia="Arial" w:hAnsi="Arial" w:cs="Arial"/>
          <w:sz w:val="24"/>
          <w:szCs w:val="24"/>
        </w:rPr>
      </w:pPr>
      <w:r w:rsidRPr="00671B73">
        <w:rPr>
          <w:rFonts w:ascii="Arial" w:hAnsi="Arial" w:cs="Arial"/>
          <w:b/>
          <w:bCs/>
          <w:sz w:val="24"/>
          <w:szCs w:val="24"/>
        </w:rPr>
        <w:t xml:space="preserve">Структура работы. </w:t>
      </w:r>
      <w:r w:rsidRPr="00671B73">
        <w:rPr>
          <w:rFonts w:ascii="Arial" w:hAnsi="Arial" w:cs="Arial"/>
          <w:sz w:val="24"/>
          <w:szCs w:val="24"/>
        </w:rPr>
        <w:t>ВКР состоит из введения, двух глав, заключения, сп</w:t>
      </w:r>
      <w:r w:rsidR="00B83C14" w:rsidRPr="00671B73">
        <w:rPr>
          <w:rFonts w:ascii="Arial" w:hAnsi="Arial" w:cs="Arial"/>
          <w:sz w:val="24"/>
          <w:szCs w:val="24"/>
        </w:rPr>
        <w:t>иска использованных теоретических источников</w:t>
      </w:r>
      <w:r w:rsidRPr="00671B73">
        <w:rPr>
          <w:rFonts w:ascii="Arial" w:hAnsi="Arial" w:cs="Arial"/>
          <w:sz w:val="24"/>
          <w:szCs w:val="24"/>
        </w:rPr>
        <w:t xml:space="preserve">. </w:t>
      </w:r>
      <w:r w:rsidRPr="00671B73">
        <w:rPr>
          <w:rFonts w:ascii="Arial" w:hAnsi="Arial" w:cs="Arial"/>
          <w:bCs/>
          <w:sz w:val="24"/>
          <w:szCs w:val="24"/>
        </w:rPr>
        <w:t>В первой главе</w:t>
      </w:r>
      <w:r w:rsidRPr="00671B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1B73">
        <w:rPr>
          <w:rFonts w:ascii="Arial" w:hAnsi="Arial" w:cs="Arial"/>
          <w:sz w:val="24"/>
          <w:szCs w:val="24"/>
        </w:rPr>
        <w:t xml:space="preserve">рассматривается понятие «политический </w:t>
      </w:r>
      <w:r w:rsidRPr="00671B73">
        <w:rPr>
          <w:rFonts w:ascii="Arial" w:eastAsia="Malgun Gothic" w:hAnsi="Arial" w:cs="Arial"/>
          <w:sz w:val="24"/>
          <w:szCs w:val="24"/>
          <w:lang w:eastAsia="ko-KR"/>
        </w:rPr>
        <w:t>PR</w:t>
      </w:r>
      <w:r w:rsidRPr="00671B73">
        <w:rPr>
          <w:rFonts w:ascii="Arial" w:hAnsi="Arial" w:cs="Arial"/>
          <w:sz w:val="24"/>
          <w:szCs w:val="24"/>
        </w:rPr>
        <w:t>» и «политическая коммуникация», а также опис</w:t>
      </w:r>
      <w:r w:rsidR="00B83C14" w:rsidRPr="00671B73">
        <w:rPr>
          <w:rFonts w:ascii="Arial" w:hAnsi="Arial" w:cs="Arial"/>
          <w:sz w:val="24"/>
          <w:szCs w:val="24"/>
        </w:rPr>
        <w:t>ываются</w:t>
      </w:r>
      <w:r w:rsidRPr="00671B73">
        <w:rPr>
          <w:rFonts w:ascii="Arial" w:hAnsi="Arial" w:cs="Arial"/>
          <w:sz w:val="24"/>
          <w:szCs w:val="24"/>
        </w:rPr>
        <w:t xml:space="preserve"> основны</w:t>
      </w:r>
      <w:r w:rsidR="00B83C14" w:rsidRPr="00671B73">
        <w:rPr>
          <w:rFonts w:ascii="Arial" w:hAnsi="Arial" w:cs="Arial"/>
          <w:sz w:val="24"/>
          <w:szCs w:val="24"/>
        </w:rPr>
        <w:t>е модели</w:t>
      </w:r>
      <w:r w:rsidRPr="00671B73">
        <w:rPr>
          <w:rFonts w:ascii="Arial" w:hAnsi="Arial" w:cs="Arial"/>
          <w:sz w:val="24"/>
          <w:szCs w:val="24"/>
        </w:rPr>
        <w:t xml:space="preserve"> продвижения политического имиджа. </w:t>
      </w:r>
      <w:r w:rsidRPr="00671B73">
        <w:rPr>
          <w:rFonts w:ascii="Arial" w:hAnsi="Arial" w:cs="Arial"/>
          <w:bCs/>
          <w:sz w:val="24"/>
          <w:szCs w:val="24"/>
        </w:rPr>
        <w:t>Вторая глава</w:t>
      </w:r>
      <w:r w:rsidRPr="00671B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1B73">
        <w:rPr>
          <w:rFonts w:ascii="Arial" w:hAnsi="Arial" w:cs="Arial"/>
          <w:sz w:val="24"/>
          <w:szCs w:val="24"/>
        </w:rPr>
        <w:t>посвящена</w:t>
      </w:r>
      <w:r w:rsidR="00B83C14" w:rsidRPr="00671B73">
        <w:rPr>
          <w:rFonts w:ascii="Arial" w:hAnsi="Arial" w:cs="Arial"/>
          <w:sz w:val="24"/>
          <w:szCs w:val="24"/>
        </w:rPr>
        <w:t xml:space="preserve"> анализу </w:t>
      </w:r>
      <w:r w:rsidR="005E1CCE" w:rsidRPr="00671B73">
        <w:rPr>
          <w:rFonts w:ascii="Arial" w:hAnsi="Arial" w:cs="Arial"/>
          <w:sz w:val="24"/>
          <w:szCs w:val="24"/>
        </w:rPr>
        <w:t>особенност</w:t>
      </w:r>
      <w:r w:rsidR="00B83C14" w:rsidRPr="00671B73">
        <w:rPr>
          <w:rFonts w:ascii="Arial" w:hAnsi="Arial" w:cs="Arial"/>
          <w:sz w:val="24"/>
          <w:szCs w:val="24"/>
        </w:rPr>
        <w:t>ей</w:t>
      </w:r>
      <w:r w:rsidR="005E1CCE" w:rsidRPr="00671B73">
        <w:rPr>
          <w:rFonts w:ascii="Arial" w:hAnsi="Arial" w:cs="Arial"/>
          <w:sz w:val="24"/>
          <w:szCs w:val="24"/>
        </w:rPr>
        <w:t xml:space="preserve"> </w:t>
      </w:r>
      <w:r w:rsidR="005E1CCE" w:rsidRPr="00671B73">
        <w:rPr>
          <w:rFonts w:ascii="Arial" w:hAnsi="Arial" w:cs="Arial"/>
          <w:sz w:val="24"/>
          <w:szCs w:val="24"/>
        </w:rPr>
        <w:lastRenderedPageBreak/>
        <w:t>имиджа Си Цзиньпина в китайских и российских СМИ</w:t>
      </w:r>
      <w:r w:rsidRPr="00671B73">
        <w:rPr>
          <w:rFonts w:ascii="Arial" w:hAnsi="Arial" w:cs="Arial"/>
          <w:sz w:val="24"/>
          <w:szCs w:val="24"/>
        </w:rPr>
        <w:t>. В заключении представлены выводы и результаты исследования.</w:t>
      </w:r>
    </w:p>
    <w:p w:rsidR="00B065F2" w:rsidRPr="00671B73" w:rsidRDefault="00B065F2" w:rsidP="00B065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250" w:firstLine="600"/>
        <w:rPr>
          <w:rFonts w:ascii="Arial" w:eastAsia="SimSun" w:hAnsi="Arial" w:cs="Arial"/>
          <w:kern w:val="0"/>
        </w:rPr>
      </w:pPr>
    </w:p>
    <w:p w:rsidR="00B065F2" w:rsidRPr="00671B73" w:rsidRDefault="00B065F2" w:rsidP="00B065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250" w:firstLine="600"/>
        <w:rPr>
          <w:rFonts w:ascii="Arial" w:eastAsia="SimSun" w:hAnsi="Arial" w:cs="Arial"/>
          <w:kern w:val="0"/>
        </w:rPr>
      </w:pPr>
    </w:p>
    <w:p w:rsidR="00B065F2" w:rsidRPr="00671B73" w:rsidRDefault="00B065F2" w:rsidP="00F244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250" w:firstLine="600"/>
        <w:rPr>
          <w:rFonts w:ascii="Arial" w:hAnsi="Arial" w:cs="Arial"/>
        </w:rPr>
      </w:pPr>
    </w:p>
    <w:p w:rsidR="00F24495" w:rsidRPr="00671B73" w:rsidRDefault="00F24495" w:rsidP="00F244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</w:rPr>
      </w:pPr>
    </w:p>
    <w:p w:rsidR="00F24495" w:rsidRPr="00671B73" w:rsidRDefault="00F24495" w:rsidP="00F244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</w:rPr>
      </w:pPr>
    </w:p>
    <w:p w:rsidR="00F24495" w:rsidRPr="00671B73" w:rsidRDefault="00F24495" w:rsidP="00F244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</w:rPr>
      </w:pPr>
    </w:p>
    <w:p w:rsidR="00F24495" w:rsidRPr="00671B73" w:rsidRDefault="00F24495" w:rsidP="00F24495">
      <w:pPr>
        <w:pStyle w:val="Body"/>
        <w:ind w:firstLineChars="250" w:firstLine="600"/>
        <w:jc w:val="both"/>
        <w:rPr>
          <w:rFonts w:ascii="Arial" w:hAnsi="Arial" w:cs="Arial"/>
          <w:b/>
          <w:bCs/>
          <w:sz w:val="24"/>
          <w:szCs w:val="24"/>
        </w:rPr>
      </w:pPr>
    </w:p>
    <w:p w:rsidR="00F24495" w:rsidRPr="00671B73" w:rsidRDefault="00F24495" w:rsidP="006D2EB0">
      <w:pPr>
        <w:pStyle w:val="Body"/>
        <w:jc w:val="both"/>
        <w:rPr>
          <w:rFonts w:ascii="Arial" w:eastAsia="Arial" w:hAnsi="Arial" w:cs="Arial"/>
          <w:sz w:val="24"/>
          <w:szCs w:val="24"/>
        </w:rPr>
      </w:pPr>
    </w:p>
    <w:p w:rsidR="00A81D63" w:rsidRPr="00671B73" w:rsidRDefault="00A81D63">
      <w:pPr>
        <w:rPr>
          <w:rFonts w:ascii="Arial" w:hAnsi="Arial" w:cs="Arial"/>
        </w:rPr>
      </w:pPr>
    </w:p>
    <w:sectPr w:rsidR="00A81D63" w:rsidRPr="00671B73" w:rsidSect="004F68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E1B35"/>
    <w:multiLevelType w:val="hybridMultilevel"/>
    <w:tmpl w:val="CD98E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F0F11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F663F3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1CDC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90B7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AC9E2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1C02A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3E6852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32DD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2EB0"/>
    <w:rsid w:val="00396D0E"/>
    <w:rsid w:val="004F6863"/>
    <w:rsid w:val="005E1CCE"/>
    <w:rsid w:val="00671B73"/>
    <w:rsid w:val="006D2EB0"/>
    <w:rsid w:val="008A3CB7"/>
    <w:rsid w:val="00A81D63"/>
    <w:rsid w:val="00B065F2"/>
    <w:rsid w:val="00B83C14"/>
    <w:rsid w:val="00BB4208"/>
    <w:rsid w:val="00F24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EB0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6D2E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kern w:val="0"/>
      <w:sz w:val="22"/>
      <w:bdr w:val="nil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Toddy Wu</dc:creator>
  <cp:keywords/>
  <dc:description/>
  <cp:lastModifiedBy>prpol</cp:lastModifiedBy>
  <cp:revision>2</cp:revision>
  <dcterms:created xsi:type="dcterms:W3CDTF">2015-05-20T13:19:00Z</dcterms:created>
  <dcterms:modified xsi:type="dcterms:W3CDTF">2015-05-20T13:19:00Z</dcterms:modified>
</cp:coreProperties>
</file>