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FB" w:rsidRDefault="002174FB" w:rsidP="002174F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2174FB" w:rsidRDefault="002174FB" w:rsidP="002174F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Сафоновой Екатерины Андреевны</w:t>
      </w:r>
    </w:p>
    <w:p w:rsidR="002174FB" w:rsidRDefault="002174FB" w:rsidP="002174F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«МОДНЫЙ ЖУРНАЛ КАК ТИП СПЕЦИАЛИЗИРОВАННОЙ ПРЕССЫ ДЛЯ ЖЕНЩИН (</w:t>
      </w:r>
      <w:proofErr w:type="gramStart"/>
      <w:r>
        <w:rPr>
          <w:rFonts w:ascii="Arial" w:hAnsi="Arial" w:cs="Arial"/>
          <w:b/>
        </w:rPr>
        <w:t>НА ПРИМЕРЕ «ЖУРНАЛА</w:t>
      </w:r>
      <w:proofErr w:type="gramEnd"/>
      <w:r>
        <w:rPr>
          <w:rFonts w:ascii="Arial" w:hAnsi="Arial" w:cs="Arial"/>
          <w:b/>
        </w:rPr>
        <w:t xml:space="preserve"> ДЛЯ ХОЗЯЕК»)»</w:t>
      </w:r>
    </w:p>
    <w:p w:rsidR="002174FB" w:rsidRDefault="002174FB" w:rsidP="002174F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– Громова Людмила Петровна</w:t>
      </w:r>
      <w:proofErr w:type="gramStart"/>
      <w:r>
        <w:rPr>
          <w:rFonts w:ascii="Arial" w:hAnsi="Arial" w:cs="Arial"/>
          <w:b/>
        </w:rPr>
        <w:t xml:space="preserve"> ,</w:t>
      </w:r>
      <w:proofErr w:type="gramEnd"/>
      <w:r>
        <w:rPr>
          <w:rFonts w:ascii="Arial" w:hAnsi="Arial" w:cs="Arial"/>
          <w:b/>
        </w:rPr>
        <w:t xml:space="preserve"> д. </w:t>
      </w:r>
      <w:proofErr w:type="spellStart"/>
      <w:r>
        <w:rPr>
          <w:rFonts w:ascii="Arial" w:hAnsi="Arial" w:cs="Arial"/>
          <w:b/>
        </w:rPr>
        <w:t>филол</w:t>
      </w:r>
      <w:proofErr w:type="spellEnd"/>
      <w:r>
        <w:rPr>
          <w:rFonts w:ascii="Arial" w:hAnsi="Arial" w:cs="Arial"/>
          <w:b/>
        </w:rPr>
        <w:t>. н., проф.</w:t>
      </w:r>
    </w:p>
    <w:p w:rsidR="002174FB" w:rsidRDefault="002174FB" w:rsidP="002174F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истории журналистики</w:t>
      </w:r>
    </w:p>
    <w:p w:rsidR="002174FB" w:rsidRDefault="002174FB" w:rsidP="002174F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2174FB" w:rsidRDefault="002174FB" w:rsidP="002174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Актуальность исследования.</w:t>
      </w:r>
      <w:r>
        <w:rPr>
          <w:rFonts w:ascii="Arial" w:hAnsi="Arial" w:cs="Arial"/>
        </w:rPr>
        <w:t xml:space="preserve"> Изучение «Журнала для Хозяек» восполняет еще одну страницу в истории типологического развития отечественной журналистики. Актуальность этого исследования связана с </w:t>
      </w:r>
      <w:proofErr w:type="spellStart"/>
      <w:r>
        <w:rPr>
          <w:rFonts w:ascii="Arial" w:hAnsi="Arial" w:cs="Arial"/>
        </w:rPr>
        <w:t>востребованностью</w:t>
      </w:r>
      <w:proofErr w:type="spellEnd"/>
      <w:r>
        <w:rPr>
          <w:rFonts w:ascii="Arial" w:hAnsi="Arial" w:cs="Arial"/>
        </w:rPr>
        <w:t xml:space="preserve"> женских журналов на </w:t>
      </w:r>
      <w:proofErr w:type="gramStart"/>
      <w:r>
        <w:rPr>
          <w:rFonts w:ascii="Arial" w:hAnsi="Arial" w:cs="Arial"/>
        </w:rPr>
        <w:t>современном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медиарынке</w:t>
      </w:r>
      <w:proofErr w:type="spellEnd"/>
      <w:r>
        <w:rPr>
          <w:rFonts w:ascii="Arial" w:hAnsi="Arial" w:cs="Arial"/>
        </w:rPr>
        <w:t xml:space="preserve">. </w:t>
      </w:r>
    </w:p>
    <w:p w:rsidR="002174FB" w:rsidRDefault="002174FB" w:rsidP="002174FB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Начиная с </w:t>
      </w:r>
      <w:r w:rsidR="00D56420">
        <w:rPr>
          <w:rFonts w:ascii="Arial" w:hAnsi="Arial" w:cs="Arial"/>
        </w:rPr>
        <w:t>19</w:t>
      </w:r>
      <w:r>
        <w:rPr>
          <w:rFonts w:ascii="Arial" w:hAnsi="Arial" w:cs="Arial"/>
        </w:rPr>
        <w:t>90-х годов прошлого века, количество массовых изданий в России постоянно растет. К числу наиболее популярных среди них относятся женские глянцевые журналы. Они с одной стороны пользуются широким читательским спросом, а с другой — представляют большой  интерес для рекламодателей.</w:t>
      </w:r>
      <w:r>
        <w:rPr>
          <w:sz w:val="28"/>
          <w:szCs w:val="28"/>
        </w:rPr>
        <w:t xml:space="preserve"> </w:t>
      </w:r>
    </w:p>
    <w:p w:rsidR="002174FB" w:rsidRDefault="002174FB" w:rsidP="002174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Современный женский журнал, посвященный моде и стилю жизни, во многом продолжает следовать традициям, сформированным женскими журналами начала XX века. Поэтому обращение к историческому опыту поможет лучше определить оптимальную</w:t>
      </w:r>
      <w:bookmarkStart w:id="0" w:name="_GoBack"/>
      <w:bookmarkEnd w:id="0"/>
      <w:r>
        <w:rPr>
          <w:rFonts w:ascii="Arial" w:hAnsi="Arial" w:cs="Arial"/>
        </w:rPr>
        <w:t xml:space="preserve"> модель издания, найти собственную читательскую аудиторию, актуальное содержание, структуру, стилистическое единство, оформление, что очень важно в конкурентной среде.</w:t>
      </w:r>
    </w:p>
    <w:p w:rsidR="002174FB" w:rsidRDefault="002174FB" w:rsidP="002174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Цель  исследования</w:t>
      </w:r>
      <w:r>
        <w:rPr>
          <w:rFonts w:ascii="Arial" w:hAnsi="Arial" w:cs="Arial"/>
        </w:rPr>
        <w:t xml:space="preserve"> – изучение особенностей типологической разновидности специализированной периодики —  женского журнала мод на примере одного из наиболее характерных изданий этой типологической группы —</w:t>
      </w:r>
      <w:proofErr w:type="gramStart"/>
      <w:r>
        <w:rPr>
          <w:rFonts w:ascii="Arial" w:hAnsi="Arial" w:cs="Arial"/>
        </w:rPr>
        <w:t>«Ж</w:t>
      </w:r>
      <w:proofErr w:type="gramEnd"/>
      <w:r>
        <w:rPr>
          <w:rFonts w:ascii="Arial" w:hAnsi="Arial" w:cs="Arial"/>
        </w:rPr>
        <w:t xml:space="preserve">урнала для Хозяек» (1912-1926). </w:t>
      </w:r>
    </w:p>
    <w:p w:rsidR="002174FB" w:rsidRDefault="002174FB" w:rsidP="002174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Задачи</w:t>
      </w:r>
      <w:r>
        <w:rPr>
          <w:rFonts w:ascii="Arial" w:hAnsi="Arial" w:cs="Arial"/>
        </w:rPr>
        <w:t xml:space="preserve"> исследования вытекают из его цели и состоят в определении основных терминологических понятий, использованных в работе; изучении истории становления женского журнала в России и журнала мод в частности; выявлении основных черт, присущих журналу мод, которые сложились к началу </w:t>
      </w:r>
      <w:r>
        <w:rPr>
          <w:rFonts w:ascii="Arial" w:hAnsi="Arial" w:cs="Arial"/>
          <w:lang w:val="en-US"/>
        </w:rPr>
        <w:t>XX</w:t>
      </w:r>
      <w:r>
        <w:rPr>
          <w:rFonts w:ascii="Arial" w:hAnsi="Arial" w:cs="Arial"/>
        </w:rPr>
        <w:t xml:space="preserve"> века; проведении анализа рынка женской прессы начала </w:t>
      </w:r>
      <w:r>
        <w:rPr>
          <w:rFonts w:ascii="Arial" w:hAnsi="Arial" w:cs="Arial"/>
          <w:lang w:val="en-US"/>
        </w:rPr>
        <w:t>XX</w:t>
      </w:r>
      <w:r>
        <w:rPr>
          <w:rFonts w:ascii="Arial" w:hAnsi="Arial" w:cs="Arial"/>
        </w:rPr>
        <w:t xml:space="preserve"> века; </w:t>
      </w:r>
      <w:proofErr w:type="gramStart"/>
      <w:r>
        <w:rPr>
          <w:rFonts w:ascii="Arial" w:hAnsi="Arial" w:cs="Arial"/>
        </w:rPr>
        <w:t>выяснении</w:t>
      </w:r>
      <w:proofErr w:type="gramEnd"/>
      <w:r>
        <w:rPr>
          <w:rFonts w:ascii="Arial" w:hAnsi="Arial" w:cs="Arial"/>
        </w:rPr>
        <w:t>, чем «Журнал для Хозяек» отличался от своих конкурентов, а в чем был с ними схож; проведении историко-типологического анализа издания «Журнала для хозяек» в период с 1912 по 1926 год.</w:t>
      </w:r>
    </w:p>
    <w:p w:rsidR="002174FB" w:rsidRDefault="002174FB" w:rsidP="002174FB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Объектом исследования</w:t>
      </w:r>
      <w:r>
        <w:rPr>
          <w:rFonts w:ascii="Arial" w:hAnsi="Arial" w:cs="Arial"/>
        </w:rPr>
        <w:t xml:space="preserve"> явилась женская пресса начала XX века, «Журнал для Хозяек» в частности.</w:t>
      </w:r>
    </w:p>
    <w:p w:rsidR="002174FB" w:rsidRDefault="002174FB" w:rsidP="002174FB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Предмет исследования</w:t>
      </w:r>
      <w:r>
        <w:rPr>
          <w:rFonts w:ascii="Arial" w:hAnsi="Arial" w:cs="Arial"/>
        </w:rPr>
        <w:t xml:space="preserve"> — структурные и тематические особенности «Журнала для Хозяек» как типа специализированной модной прессы для женщин.</w:t>
      </w:r>
    </w:p>
    <w:p w:rsidR="002174FB" w:rsidRDefault="002174FB" w:rsidP="002174FB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Теоретико-методологическую </w:t>
      </w:r>
      <w:r>
        <w:rPr>
          <w:rFonts w:ascii="Arial" w:hAnsi="Arial" w:cs="Arial"/>
        </w:rPr>
        <w:t xml:space="preserve">базу данного исследования составили труды по истории и теории русской журналистики (А.Ф.Бережного, Л.П.Громовой, </w:t>
      </w:r>
      <w:proofErr w:type="spellStart"/>
      <w:r>
        <w:rPr>
          <w:rFonts w:ascii="Arial" w:hAnsi="Arial" w:cs="Arial"/>
        </w:rPr>
        <w:t>Б.И.Есина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Г.В.Жиркова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Я.Н.Засурского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С.Г.Корконосенко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А.И.Станько</w:t>
      </w:r>
      <w:proofErr w:type="spellEnd"/>
      <w:r>
        <w:rPr>
          <w:rFonts w:ascii="Arial" w:hAnsi="Arial" w:cs="Arial"/>
        </w:rPr>
        <w:t xml:space="preserve"> и др.), а также  работы, посвященные типологии отечественной прессы и в частности женской периодики (А.И.Акопова, Е.В.Ахмадулина, </w:t>
      </w:r>
      <w:proofErr w:type="spellStart"/>
      <w:r>
        <w:rPr>
          <w:rFonts w:ascii="Arial" w:hAnsi="Arial" w:cs="Arial"/>
        </w:rPr>
        <w:t>О.И.Лепилкиной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В.В.Смеюхи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М.В.Шкондина</w:t>
      </w:r>
      <w:proofErr w:type="spellEnd"/>
      <w:r>
        <w:rPr>
          <w:rFonts w:ascii="Arial" w:hAnsi="Arial" w:cs="Arial"/>
        </w:rPr>
        <w:t xml:space="preserve"> и др.).</w:t>
      </w:r>
      <w:proofErr w:type="gramEnd"/>
    </w:p>
    <w:p w:rsidR="002174FB" w:rsidRDefault="002174FB" w:rsidP="002174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основу </w:t>
      </w:r>
      <w:r>
        <w:rPr>
          <w:rFonts w:ascii="Arial" w:hAnsi="Arial" w:cs="Arial"/>
          <w:b/>
        </w:rPr>
        <w:t>методологии исследования</w:t>
      </w:r>
      <w:r>
        <w:rPr>
          <w:rFonts w:ascii="Arial" w:hAnsi="Arial" w:cs="Arial"/>
        </w:rPr>
        <w:t xml:space="preserve"> положен принцип историзма. Использованы теоретические методы описания, систематизации, обобщения; эмпирические методы: тематический, структурный и сравнительный анализ источников.</w:t>
      </w:r>
    </w:p>
    <w:p w:rsidR="002174FB" w:rsidRDefault="002174FB" w:rsidP="002174F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Э</w:t>
      </w:r>
      <w:r>
        <w:rPr>
          <w:rFonts w:ascii="Arial" w:hAnsi="Arial" w:cs="Arial"/>
          <w:b/>
        </w:rPr>
        <w:t xml:space="preserve">мпирическую базу составили </w:t>
      </w:r>
      <w:r>
        <w:rPr>
          <w:rFonts w:ascii="Arial" w:hAnsi="Arial" w:cs="Arial"/>
        </w:rPr>
        <w:t xml:space="preserve"> женские модные журналы, которые выходили в период с 1779 по 1926 гг., в особенности «Журнал для Хозяек» (1912-1926).</w:t>
      </w:r>
      <w:r>
        <w:rPr>
          <w:rFonts w:ascii="Arial" w:hAnsi="Arial" w:cs="Arial"/>
          <w:b/>
        </w:rPr>
        <w:t xml:space="preserve"> </w:t>
      </w:r>
    </w:p>
    <w:p w:rsidR="002174FB" w:rsidRDefault="002174FB" w:rsidP="002174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Структура работы</w:t>
      </w:r>
      <w:r>
        <w:rPr>
          <w:rFonts w:ascii="Arial" w:hAnsi="Arial" w:cs="Arial"/>
        </w:rPr>
        <w:t xml:space="preserve"> включает введение, три главы (четыре параграфа), заключение, список использованных источников и литературы, а также приложения.</w:t>
      </w:r>
    </w:p>
    <w:sectPr w:rsidR="002174FB" w:rsidSect="00BF27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DB" w:rsidRDefault="001969DB" w:rsidP="001E032D">
      <w:r>
        <w:separator/>
      </w:r>
    </w:p>
  </w:endnote>
  <w:endnote w:type="continuationSeparator" w:id="0">
    <w:p w:rsidR="001969DB" w:rsidRDefault="001969DB" w:rsidP="001E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DB" w:rsidRDefault="001969DB" w:rsidP="001E032D">
      <w:r>
        <w:separator/>
      </w:r>
    </w:p>
  </w:footnote>
  <w:footnote w:type="continuationSeparator" w:id="0">
    <w:p w:rsidR="001969DB" w:rsidRDefault="001969DB" w:rsidP="001E0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4EB"/>
    <w:multiLevelType w:val="hybridMultilevel"/>
    <w:tmpl w:val="AF34D44E"/>
    <w:lvl w:ilvl="0" w:tplc="F50EAA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79F"/>
    <w:rsid w:val="00024C42"/>
    <w:rsid w:val="000621E9"/>
    <w:rsid w:val="00122415"/>
    <w:rsid w:val="001969DB"/>
    <w:rsid w:val="001E032D"/>
    <w:rsid w:val="002174FB"/>
    <w:rsid w:val="00241546"/>
    <w:rsid w:val="0025236B"/>
    <w:rsid w:val="00376614"/>
    <w:rsid w:val="00396B2B"/>
    <w:rsid w:val="00473A0A"/>
    <w:rsid w:val="004A5321"/>
    <w:rsid w:val="00674341"/>
    <w:rsid w:val="007519D5"/>
    <w:rsid w:val="007E4EC9"/>
    <w:rsid w:val="00863D5B"/>
    <w:rsid w:val="008A6401"/>
    <w:rsid w:val="008F409D"/>
    <w:rsid w:val="00910CDA"/>
    <w:rsid w:val="009B007D"/>
    <w:rsid w:val="00BB4751"/>
    <w:rsid w:val="00BF279F"/>
    <w:rsid w:val="00C20B8F"/>
    <w:rsid w:val="00C71173"/>
    <w:rsid w:val="00D1678A"/>
    <w:rsid w:val="00D56420"/>
    <w:rsid w:val="00D9664C"/>
    <w:rsid w:val="00DF13B8"/>
    <w:rsid w:val="00E16ECD"/>
    <w:rsid w:val="00E402B6"/>
    <w:rsid w:val="00E703F6"/>
    <w:rsid w:val="00E940B9"/>
    <w:rsid w:val="00F6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1E032D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1E032D"/>
    <w:rPr>
      <w:rFonts w:eastAsiaTheme="minorHAnsi"/>
    </w:rPr>
  </w:style>
  <w:style w:type="character" w:styleId="a6">
    <w:name w:val="footnote reference"/>
    <w:basedOn w:val="a0"/>
    <w:uiPriority w:val="99"/>
    <w:unhideWhenUsed/>
    <w:rsid w:val="001E032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9F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E032D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032D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E03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Saf</dc:creator>
  <cp:lastModifiedBy>Юля</cp:lastModifiedBy>
  <cp:revision>5</cp:revision>
  <cp:lastPrinted>2015-05-12T20:20:00Z</cp:lastPrinted>
  <dcterms:created xsi:type="dcterms:W3CDTF">2015-05-13T21:33:00Z</dcterms:created>
  <dcterms:modified xsi:type="dcterms:W3CDTF">2015-05-13T21:58:00Z</dcterms:modified>
</cp:coreProperties>
</file>