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>САНКТ-ПЕТЕРБУРГСКИЙ ГОСУДАРСТВЕННЫЙ УНИВЕРСИТЕТ</w:t>
      </w: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>Высшая школа журналистики и массовых коммуникаций</w:t>
      </w: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 w:rsidR="00BE2DE2">
        <w:rPr>
          <w:rFonts w:ascii="Times New Roman" w:eastAsia="Times New Roman" w:hAnsi="Times New Roman" w:cs="Times New Roman"/>
          <w:color w:val="000000"/>
          <w:sz w:val="28"/>
          <w:szCs w:val="28"/>
        </w:rPr>
        <w:t>акультет журналистики</w:t>
      </w: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F626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На правах рукописи </w:t>
      </w: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Треть</w:t>
      </w: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якова Екатерина Аркадьевна</w:t>
      </w:r>
    </w:p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EA313C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Локализация </w:t>
      </w:r>
      <w:r w:rsidR="00EA313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маркетинговых и </w:t>
      </w:r>
      <w:r w:rsidR="00EA313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>PR</w:t>
      </w:r>
      <w:r w:rsidR="00EA313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-материалов в продвижении транснациональных компаний в России</w:t>
      </w:r>
    </w:p>
    <w:p w:rsidR="008F6269" w:rsidRPr="008F6269" w:rsidRDefault="008F6269" w:rsidP="008F626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Профиль магистратуры – «Связи с общественностью в бизнесе</w:t>
      </w:r>
      <w:r w:rsidRPr="008F626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</w:p>
    <w:p w:rsidR="008F6269" w:rsidRPr="008F6269" w:rsidRDefault="008F6269" w:rsidP="008F626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>МАГИСТЕРСКАЯ ДИССЕРТАЦИЯ</w:t>
      </w:r>
    </w:p>
    <w:p w:rsidR="008F6269" w:rsidRPr="008F6269" w:rsidRDefault="008F6269" w:rsidP="008F626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Научный руководитель – </w:t>
      </w:r>
    </w:p>
    <w:p w:rsidR="008F6269" w:rsidRDefault="006F3034" w:rsidP="008F626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 w:rsidR="0008517B">
        <w:rPr>
          <w:rFonts w:ascii="Times New Roman" w:eastAsia="Times New Roman" w:hAnsi="Times New Roman" w:cs="Times New Roman"/>
          <w:color w:val="000000"/>
          <w:sz w:val="28"/>
          <w:szCs w:val="28"/>
        </w:rPr>
        <w:t>оцент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08517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кандидат социологических наук</w:t>
      </w:r>
    </w:p>
    <w:p w:rsidR="0008517B" w:rsidRDefault="006F3034" w:rsidP="0008517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Глазкова С.А</w:t>
      </w:r>
      <w:r w:rsidR="0008517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8F6269" w:rsidRPr="008F6269" w:rsidRDefault="008F6269" w:rsidP="008F626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>Вх</w:t>
      </w:r>
      <w:proofErr w:type="spellEnd"/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>. №______от__________________</w:t>
      </w:r>
    </w:p>
    <w:p w:rsidR="008F6269" w:rsidRPr="008F6269" w:rsidRDefault="008F6269" w:rsidP="008F6269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>Секретарь ГАК_____________________</w:t>
      </w: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F6269" w:rsidRPr="008F6269" w:rsidRDefault="008F6269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F62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Санкт-Петербург </w:t>
      </w:r>
    </w:p>
    <w:p w:rsidR="008F6269" w:rsidRPr="008F6269" w:rsidRDefault="008D1012" w:rsidP="008F62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2015</w:t>
      </w:r>
    </w:p>
    <w:p w:rsidR="004639D9" w:rsidRPr="00DF0A23" w:rsidRDefault="008F6269" w:rsidP="004639D9">
      <w:pPr>
        <w:spacing w:after="0" w:line="240" w:lineRule="auto"/>
        <w:jc w:val="both"/>
        <w:rPr>
          <w:rFonts w:ascii="Arial" w:hAnsi="Arial" w:cs="Arial"/>
          <w:sz w:val="24"/>
        </w:rPr>
      </w:pPr>
      <w:r w:rsidRPr="00DF0A23">
        <w:br w:type="page"/>
      </w:r>
      <w:r w:rsidR="004639D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Содержание </w:t>
      </w:r>
    </w:p>
    <w:p w:rsidR="004639D9" w:rsidRDefault="004639D9" w:rsidP="004639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8897"/>
        <w:gridCol w:w="674"/>
      </w:tblGrid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>
            <w:pPr>
              <w:spacing w:line="360" w:lineRule="auto"/>
            </w:pP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  <w:r>
              <w:rPr>
                <w:sz w:val="28"/>
                <w:szCs w:val="28"/>
              </w:rPr>
              <w:t>……………………………………………………………………...................................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A77D77" w:rsidRDefault="00DE56E2" w:rsidP="00A77D7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7D77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E56E2" w:rsidRDefault="00DE56E2" w:rsidP="00A77D77">
            <w:pPr>
              <w:spacing w:line="360" w:lineRule="auto"/>
            </w:pP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>Глава I. Составляющие процесса локализации</w:t>
            </w:r>
            <w:r w:rsidRPr="00421999">
              <w:rPr>
                <w:sz w:val="28"/>
                <w:szCs w:val="28"/>
              </w:rPr>
              <w:t>………………………...</w:t>
            </w:r>
            <w:r>
              <w:rPr>
                <w:sz w:val="28"/>
                <w:szCs w:val="28"/>
              </w:rPr>
              <w:t>...........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E56E2" w:rsidRPr="00A77D77" w:rsidRDefault="00DE56E2" w:rsidP="00A77D7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7D77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1"/>
                <w:numId w:val="5"/>
              </w:numPr>
              <w:spacing w:line="360" w:lineRule="auto"/>
              <w:ind w:left="567" w:hanging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0BC6">
              <w:rPr>
                <w:rFonts w:ascii="Times New Roman" w:hAnsi="Times New Roman" w:cs="Times New Roman"/>
                <w:sz w:val="28"/>
                <w:szCs w:val="28"/>
              </w:rPr>
              <w:t>Понятие «языковой локализации» и «перевода»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1"/>
                <w:numId w:val="5"/>
              </w:numPr>
              <w:spacing w:line="360" w:lineRule="auto"/>
              <w:ind w:left="567" w:hanging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147C12">
              <w:rPr>
                <w:rFonts w:ascii="Times New Roman" w:hAnsi="Times New Roman" w:cs="Times New Roman"/>
                <w:sz w:val="28"/>
                <w:szCs w:val="28"/>
              </w:rPr>
              <w:t>Основные сложности и принципы перевода маркетинговых материалов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</w:t>
            </w:r>
            <w:r w:rsidRPr="00147C12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  <w:p w:rsidR="00DE56E2" w:rsidRPr="000B3933" w:rsidRDefault="00DE56E2" w:rsidP="00A77D77">
            <w:pPr>
              <w:rPr>
                <w:sz w:val="28"/>
                <w:szCs w:val="28"/>
              </w:rPr>
            </w:pPr>
            <w:r w:rsidRPr="000B3933">
              <w:rPr>
                <w:sz w:val="28"/>
                <w:szCs w:val="28"/>
              </w:rPr>
              <w:t>15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1"/>
                <w:numId w:val="5"/>
              </w:numPr>
              <w:spacing w:line="360" w:lineRule="auto"/>
              <w:ind w:left="567" w:hanging="578"/>
              <w:rPr>
                <w:rFonts w:ascii="Times New Roman" w:hAnsi="Times New Roman" w:cs="Times New Roman"/>
                <w:sz w:val="28"/>
                <w:szCs w:val="28"/>
              </w:rPr>
            </w:pPr>
            <w:r w:rsidRPr="00147C12">
              <w:rPr>
                <w:rFonts w:ascii="Times New Roman" w:hAnsi="Times New Roman" w:cs="Times New Roman"/>
                <w:sz w:val="28"/>
                <w:szCs w:val="28"/>
              </w:rPr>
              <w:t>Креатив в процессе создания маркетинговых материалов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DE56E2" w:rsidP="00A77D77">
            <w:pPr>
              <w:rPr>
                <w:sz w:val="28"/>
                <w:szCs w:val="28"/>
              </w:rPr>
            </w:pPr>
            <w:r w:rsidRPr="000B3933">
              <w:rPr>
                <w:sz w:val="28"/>
                <w:szCs w:val="28"/>
              </w:rPr>
              <w:t>25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1"/>
                <w:numId w:val="5"/>
              </w:numPr>
              <w:spacing w:line="360" w:lineRule="auto"/>
              <w:ind w:left="567" w:hanging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147C12">
              <w:rPr>
                <w:rFonts w:ascii="Times New Roman" w:hAnsi="Times New Roman" w:cs="Times New Roman"/>
                <w:sz w:val="28"/>
                <w:szCs w:val="28"/>
              </w:rPr>
              <w:t>Рекламные тексты как отражение менталитета и национальных особенностей социума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………………………………………………….</w:t>
            </w:r>
            <w:r w:rsidRPr="00147C12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  <w:p w:rsidR="00DE56E2" w:rsidRPr="000B3933" w:rsidRDefault="00DE56E2" w:rsidP="00A77D77">
            <w:pPr>
              <w:rPr>
                <w:sz w:val="28"/>
                <w:szCs w:val="28"/>
              </w:rPr>
            </w:pPr>
            <w:r>
              <w:br/>
            </w:r>
            <w:r w:rsidRPr="000B3933">
              <w:rPr>
                <w:sz w:val="28"/>
                <w:szCs w:val="28"/>
              </w:rPr>
              <w:t>29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DE56E2" w:rsidP="00A77D77">
            <w:pPr>
              <w:spacing w:line="360" w:lineRule="auto"/>
              <w:rPr>
                <w:sz w:val="28"/>
                <w:szCs w:val="28"/>
              </w:rPr>
            </w:pP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Выводы по Главе 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</w:rPr>
              <w:t>……………………………………………………………………………………</w:t>
            </w:r>
          </w:p>
          <w:p w:rsidR="00DE56E2" w:rsidRPr="000B3933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A77D77" w:rsidRDefault="00DE56E2" w:rsidP="00A77D7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7D77"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230C17" w:rsidRDefault="00DE56E2" w:rsidP="00A77D77">
            <w:pPr>
              <w:spacing w:line="360" w:lineRule="auto"/>
              <w:rPr>
                <w:b/>
                <w:sz w:val="28"/>
                <w:szCs w:val="28"/>
              </w:rPr>
            </w:pP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Глава 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Основные подходы </w:t>
            </w:r>
            <w:r w:rsidRPr="00A77D77">
              <w:rPr>
                <w:rFonts w:ascii="Times New Roman" w:hAnsi="Times New Roman" w:cs="Times New Roman"/>
                <w:b/>
                <w:sz w:val="28"/>
                <w:szCs w:val="28"/>
              </w:rPr>
              <w:t>к анализу коммуникативных средств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организации для ее продвижения</w:t>
            </w:r>
            <w:r>
              <w:rPr>
                <w:sz w:val="28"/>
                <w:szCs w:val="28"/>
              </w:rPr>
              <w:t>…………………………………………………………..</w:t>
            </w:r>
            <w:r w:rsidRPr="00230C17">
              <w:rPr>
                <w:b/>
                <w:sz w:val="28"/>
                <w:szCs w:val="28"/>
              </w:rPr>
              <w:t xml:space="preserve">                                                                     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  <w:p w:rsidR="00DE56E2" w:rsidRDefault="00DE56E2" w:rsidP="00A77D77"/>
          <w:p w:rsidR="00DE56E2" w:rsidRPr="00A77D77" w:rsidRDefault="00DE56E2" w:rsidP="00A77D7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7D77"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1"/>
                <w:numId w:val="20"/>
              </w:numPr>
              <w:spacing w:line="360" w:lineRule="auto"/>
              <w:ind w:left="567" w:hanging="57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0BC6"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целевых групп</w:t>
            </w:r>
            <w:r w:rsidRPr="008D0BC6">
              <w:rPr>
                <w:rFonts w:ascii="Times New Roman" w:hAnsi="Times New Roman" w:cs="Times New Roman"/>
                <w:sz w:val="28"/>
                <w:szCs w:val="28"/>
              </w:rPr>
              <w:t>: критерии и общие подходы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2"/>
                <w:numId w:val="20"/>
              </w:numPr>
              <w:spacing w:line="360" w:lineRule="auto"/>
              <w:ind w:left="1276"/>
              <w:rPr>
                <w:rFonts w:ascii="Times New Roman" w:hAnsi="Times New Roman" w:cs="Times New Roman"/>
                <w:sz w:val="28"/>
                <w:szCs w:val="28"/>
              </w:rPr>
            </w:pPr>
            <w:r w:rsidRPr="00147C12">
              <w:rPr>
                <w:rFonts w:ascii="Times New Roman" w:eastAsia="Times New Roman" w:hAnsi="Times New Roman" w:cs="Times New Roman"/>
                <w:sz w:val="28"/>
                <w:szCs w:val="28"/>
              </w:rPr>
              <w:t>Критерии определения целевых групп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DE56E2" w:rsidP="00A77D77">
            <w:pPr>
              <w:rPr>
                <w:sz w:val="28"/>
                <w:szCs w:val="28"/>
              </w:rPr>
            </w:pPr>
            <w:r w:rsidRPr="000B3933">
              <w:rPr>
                <w:sz w:val="28"/>
                <w:szCs w:val="28"/>
              </w:rPr>
              <w:t>41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2"/>
                <w:numId w:val="20"/>
              </w:numPr>
              <w:spacing w:line="360" w:lineRule="auto"/>
              <w:ind w:left="1276"/>
              <w:rPr>
                <w:rFonts w:ascii="Times New Roman" w:hAnsi="Times New Roman" w:cs="Times New Roman"/>
                <w:sz w:val="28"/>
                <w:szCs w:val="28"/>
              </w:rPr>
            </w:pPr>
            <w:r w:rsidRPr="00147C12">
              <w:rPr>
                <w:rFonts w:ascii="Times New Roman" w:eastAsia="Times New Roman" w:hAnsi="Times New Roman" w:cs="Times New Roman"/>
                <w:sz w:val="28"/>
                <w:szCs w:val="28"/>
              </w:rPr>
              <w:t>Общие подходы к сегментированию групп общественности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B55552" w:rsidP="00A77D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1"/>
                <w:numId w:val="20"/>
              </w:numPr>
              <w:spacing w:line="360" w:lineRule="auto"/>
              <w:ind w:left="567" w:hanging="578"/>
              <w:rPr>
                <w:rFonts w:ascii="Times New Roman" w:hAnsi="Times New Roman" w:cs="Times New Roman"/>
                <w:sz w:val="28"/>
                <w:szCs w:val="28"/>
              </w:rPr>
            </w:pPr>
            <w:r w:rsidRPr="00147C12">
              <w:rPr>
                <w:rFonts w:ascii="Times New Roman" w:eastAsia="Times New Roman" w:hAnsi="Times New Roman" w:cs="Times New Roman"/>
                <w:sz w:val="28"/>
                <w:szCs w:val="28"/>
              </w:rPr>
              <w:t>Методика коммуникационного аудита организации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………………...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B55552" w:rsidP="00A77D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147C12" w:rsidRDefault="00DE56E2" w:rsidP="00DE56E2">
            <w:pPr>
              <w:pStyle w:val="a3"/>
              <w:numPr>
                <w:ilvl w:val="1"/>
                <w:numId w:val="20"/>
              </w:numPr>
              <w:spacing w:line="360" w:lineRule="auto"/>
              <w:ind w:left="567" w:hanging="578"/>
              <w:rPr>
                <w:rFonts w:ascii="Times New Roman" w:hAnsi="Times New Roman" w:cs="Times New Roman"/>
                <w:sz w:val="28"/>
                <w:szCs w:val="28"/>
              </w:rPr>
            </w:pPr>
            <w:r w:rsidRPr="00147C12">
              <w:rPr>
                <w:rFonts w:ascii="Times New Roman" w:hAnsi="Times New Roman" w:cs="Times New Roman"/>
                <w:sz w:val="28"/>
                <w:szCs w:val="28"/>
              </w:rPr>
              <w:t xml:space="preserve">Составляющие </w:t>
            </w:r>
            <w:r w:rsidRPr="00147C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User Experience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DE56E2" w:rsidP="00A77D77">
            <w:pPr>
              <w:rPr>
                <w:sz w:val="28"/>
                <w:szCs w:val="28"/>
              </w:rPr>
            </w:pPr>
            <w:r w:rsidRPr="000B3933">
              <w:rPr>
                <w:sz w:val="28"/>
                <w:szCs w:val="28"/>
              </w:rPr>
              <w:t>61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Выводы по Главе 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>
              <w:rPr>
                <w:sz w:val="28"/>
                <w:szCs w:val="28"/>
              </w:rPr>
              <w:t>……………………………………………………….............................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A77D77" w:rsidRDefault="00B55552" w:rsidP="00A77D7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="000E66B5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>
            <w:pPr>
              <w:spacing w:line="360" w:lineRule="auto"/>
              <w:rPr>
                <w:b/>
                <w:sz w:val="28"/>
                <w:szCs w:val="28"/>
              </w:rPr>
            </w:pPr>
          </w:p>
          <w:p w:rsidR="00DE56E2" w:rsidRPr="00421999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Глава 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Анализ локализации и коммуникативной деятельности при продвижении крупных международных компаний</w:t>
            </w:r>
            <w:r>
              <w:rPr>
                <w:sz w:val="28"/>
                <w:szCs w:val="28"/>
                <w:shd w:val="clear" w:color="auto" w:fill="FFFFFF"/>
              </w:rPr>
              <w:t>……………..........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  <w:p w:rsidR="00DE56E2" w:rsidRDefault="00DE56E2" w:rsidP="00A77D77"/>
          <w:p w:rsidR="00DE56E2" w:rsidRDefault="00DE56E2" w:rsidP="00A77D77"/>
          <w:p w:rsidR="00DE56E2" w:rsidRDefault="00DE56E2" w:rsidP="00A77D77"/>
          <w:p w:rsidR="00DE56E2" w:rsidRPr="000B3933" w:rsidRDefault="00B55552" w:rsidP="00A77D7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71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>
            <w:pPr>
              <w:pStyle w:val="a3"/>
              <w:spacing w:line="360" w:lineRule="auto"/>
              <w:ind w:left="0"/>
              <w:jc w:val="both"/>
            </w:pPr>
            <w:r>
              <w:rPr>
                <w:sz w:val="28"/>
                <w:szCs w:val="28"/>
                <w:shd w:val="clear" w:color="auto" w:fill="FFFFFF"/>
              </w:rPr>
              <w:t xml:space="preserve">3.1.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</w:t>
            </w:r>
            <w:r w:rsidRPr="00BC76CF">
              <w:rPr>
                <w:rFonts w:ascii="Times New Roman" w:hAnsi="Times New Roman" w:cs="Times New Roman"/>
                <w:sz w:val="28"/>
                <w:szCs w:val="28"/>
              </w:rPr>
              <w:t>одели для осуществления  локализации веб-сайтов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DE56E2" w:rsidP="00A77D77">
            <w:pPr>
              <w:spacing w:line="360" w:lineRule="auto"/>
            </w:pPr>
            <w:r w:rsidRPr="00230C17">
              <w:rPr>
                <w:sz w:val="28"/>
                <w:szCs w:val="28"/>
              </w:rPr>
              <w:t xml:space="preserve">3.2.  </w:t>
            </w:r>
            <w:r w:rsidRPr="00230C17">
              <w:rPr>
                <w:rFonts w:ascii="Times New Roman" w:hAnsi="Times New Roman" w:cs="Times New Roman"/>
                <w:sz w:val="28"/>
                <w:szCs w:val="28"/>
              </w:rPr>
              <w:t xml:space="preserve">Поэтапный аудит локализации веб-сайта компании </w:t>
            </w:r>
            <w:r w:rsidRPr="00230C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McDonald</w:t>
            </w:r>
            <w:r w:rsidRPr="00230C17">
              <w:rPr>
                <w:rFonts w:ascii="Times New Roman" w:hAnsi="Times New Roman" w:cs="Times New Roman"/>
                <w:sz w:val="28"/>
                <w:szCs w:val="28"/>
              </w:rPr>
              <w:t>’</w:t>
            </w:r>
            <w:r w:rsidRPr="00230C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>
              <w:rPr>
                <w:sz w:val="28"/>
                <w:szCs w:val="28"/>
              </w:rPr>
              <w:t>…...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B55552" w:rsidP="00A77D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78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>
            <w:pPr>
              <w:spacing w:line="360" w:lineRule="auto"/>
              <w:ind w:left="567" w:hanging="567"/>
            </w:pPr>
            <w:r w:rsidRPr="00230C17">
              <w:rPr>
                <w:sz w:val="28"/>
                <w:szCs w:val="28"/>
              </w:rPr>
              <w:t xml:space="preserve">3.3.  </w:t>
            </w:r>
            <w:r w:rsidRPr="00230C17">
              <w:rPr>
                <w:rFonts w:ascii="Times New Roman" w:hAnsi="Times New Roman" w:cs="Times New Roman"/>
                <w:sz w:val="28"/>
                <w:szCs w:val="28"/>
              </w:rPr>
              <w:t>Поэтапный аудит локализации веб-сайта Гарвардского университета</w:t>
            </w:r>
            <w:r>
              <w:rPr>
                <w:sz w:val="28"/>
                <w:szCs w:val="28"/>
              </w:rPr>
              <w:t>……………………………………………………………………………………….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  <w:p w:rsidR="00DE56E2" w:rsidRDefault="00DE56E2" w:rsidP="00A77D77"/>
          <w:p w:rsidR="00DE56E2" w:rsidRPr="000B3933" w:rsidRDefault="00B55552" w:rsidP="00A77D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94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>
            <w:pPr>
              <w:spacing w:line="360" w:lineRule="auto"/>
            </w:pPr>
            <w:r w:rsidRPr="00230C17">
              <w:rPr>
                <w:sz w:val="28"/>
                <w:szCs w:val="28"/>
              </w:rPr>
              <w:t xml:space="preserve">3.4.  </w:t>
            </w:r>
            <w:r w:rsidRPr="00230C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User</w:t>
            </w:r>
            <w:r w:rsidRPr="00230C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0C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experience</w:t>
            </w:r>
            <w:r w:rsidRPr="00230C17">
              <w:rPr>
                <w:rFonts w:ascii="Times New Roman" w:hAnsi="Times New Roman" w:cs="Times New Roman"/>
                <w:sz w:val="28"/>
                <w:szCs w:val="28"/>
              </w:rPr>
              <w:t xml:space="preserve"> главных страниц российской версии веб-сайта</w:t>
            </w:r>
            <w:r>
              <w:rPr>
                <w:sz w:val="28"/>
                <w:szCs w:val="28"/>
              </w:rPr>
              <w:t>……….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B55552" w:rsidP="00A77D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106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Выводы по Главе </w:t>
            </w:r>
            <w:r w:rsidRPr="00230C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>…………………………………………………………………………………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B55552" w:rsidP="00A77D7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114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  <w:p w:rsidR="00DE56E2" w:rsidRDefault="00DE56E2" w:rsidP="00A77D77">
            <w:pPr>
              <w:spacing w:line="360" w:lineRule="auto"/>
              <w:rPr>
                <w:b/>
                <w:sz w:val="28"/>
                <w:szCs w:val="28"/>
              </w:rPr>
            </w:pPr>
          </w:p>
          <w:p w:rsidR="00DE56E2" w:rsidRDefault="00DE56E2" w:rsidP="00A77D77">
            <w:pPr>
              <w:spacing w:line="360" w:lineRule="auto"/>
              <w:rPr>
                <w:b/>
                <w:sz w:val="28"/>
                <w:szCs w:val="28"/>
              </w:rPr>
            </w:pPr>
          </w:p>
          <w:p w:rsidR="00DE56E2" w:rsidRPr="00421999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230C17">
              <w:rPr>
                <w:rFonts w:ascii="Times New Roman" w:hAnsi="Times New Roman" w:cs="Times New Roman"/>
                <w:b/>
                <w:sz w:val="28"/>
                <w:szCs w:val="28"/>
              </w:rPr>
              <w:t>Заключение</w:t>
            </w:r>
            <w:r>
              <w:rPr>
                <w:sz w:val="28"/>
                <w:szCs w:val="28"/>
              </w:rPr>
              <w:t>……………………………………………………………………………………………….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Default="00DE56E2" w:rsidP="00A77D77"/>
          <w:p w:rsidR="00DE56E2" w:rsidRDefault="00DE56E2" w:rsidP="00A77D77"/>
          <w:p w:rsidR="00DE56E2" w:rsidRDefault="00DE56E2" w:rsidP="00A77D77">
            <w:pPr>
              <w:rPr>
                <w:b/>
                <w:sz w:val="28"/>
                <w:szCs w:val="28"/>
              </w:rPr>
            </w:pPr>
            <w:r>
              <w:br/>
            </w:r>
          </w:p>
          <w:p w:rsidR="00DE56E2" w:rsidRPr="00421999" w:rsidRDefault="00B55552" w:rsidP="00A77D7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118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0B393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Список литературы</w:t>
            </w:r>
            <w:r w:rsidRPr="00421999">
              <w:rPr>
                <w:sz w:val="28"/>
                <w:szCs w:val="28"/>
              </w:rPr>
              <w:t>………………………………………………………...</w:t>
            </w:r>
            <w:r>
              <w:rPr>
                <w:sz w:val="28"/>
                <w:szCs w:val="28"/>
              </w:rPr>
              <w:t>..........................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B55552" w:rsidP="00A77D7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122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0B3933">
              <w:rPr>
                <w:rFonts w:ascii="Times New Roman" w:hAnsi="Times New Roman" w:cs="Times New Roman"/>
                <w:b/>
                <w:sz w:val="28"/>
                <w:szCs w:val="28"/>
              </w:rPr>
              <w:t>Список электронных источников</w:t>
            </w:r>
            <w:r>
              <w:rPr>
                <w:sz w:val="28"/>
                <w:szCs w:val="28"/>
              </w:rPr>
              <w:t>……………………………………….....................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B55552" w:rsidP="00A77D7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128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0B3933">
              <w:rPr>
                <w:rFonts w:ascii="Times New Roman" w:hAnsi="Times New Roman" w:cs="Times New Roman"/>
                <w:b/>
                <w:sz w:val="28"/>
                <w:szCs w:val="28"/>
              </w:rPr>
              <w:t>Список сокращений</w:t>
            </w:r>
            <w:r>
              <w:rPr>
                <w:sz w:val="28"/>
                <w:szCs w:val="28"/>
              </w:rPr>
              <w:t>………………………………………………………………………………….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B55552" w:rsidP="00A77D7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130</w:t>
            </w:r>
          </w:p>
        </w:tc>
      </w:tr>
      <w:tr w:rsidR="00DE56E2" w:rsidTr="00A77D77">
        <w:tc>
          <w:tcPr>
            <w:tcW w:w="8897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0B3933" w:rsidRDefault="00DE56E2" w:rsidP="00A77D77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0B3933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Приложения</w:t>
            </w:r>
            <w:r>
              <w:rPr>
                <w:sz w:val="28"/>
                <w:szCs w:val="28"/>
              </w:rPr>
              <w:t>……………………………………………………………………………………………….</w:t>
            </w:r>
            <w:r w:rsidRPr="000B3933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674" w:type="dxa"/>
            <w:tcBorders>
              <w:top w:val="nil"/>
              <w:left w:val="nil"/>
              <w:bottom w:val="nil"/>
              <w:right w:val="nil"/>
            </w:tcBorders>
          </w:tcPr>
          <w:p w:rsidR="00DE56E2" w:rsidRPr="00421999" w:rsidRDefault="00B55552" w:rsidP="00A77D7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131</w:t>
            </w:r>
          </w:p>
        </w:tc>
      </w:tr>
    </w:tbl>
    <w:p w:rsidR="00DE56E2" w:rsidRDefault="00DE56E2" w:rsidP="00DE56E2"/>
    <w:p w:rsidR="004639D9" w:rsidRDefault="004639D9" w:rsidP="00086AF4">
      <w:pPr>
        <w:jc w:val="right"/>
      </w:pPr>
    </w:p>
    <w:p w:rsidR="009A4232" w:rsidRDefault="009A4232" w:rsidP="004639D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16693" w:rsidRPr="004639D9" w:rsidRDefault="00516693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6693" w:rsidRPr="004639D9" w:rsidRDefault="00516693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6693" w:rsidRPr="004639D9" w:rsidRDefault="00516693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6693" w:rsidRPr="004639D9" w:rsidRDefault="00516693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39D9" w:rsidRDefault="004639D9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211" w:rsidRDefault="007B1211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56E2" w:rsidRDefault="00DE56E2" w:rsidP="00B36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6CDE" w:rsidRDefault="00B36CDE" w:rsidP="00FB250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36CDE">
        <w:rPr>
          <w:rFonts w:ascii="Times New Roman" w:hAnsi="Times New Roman" w:cs="Times New Roman"/>
          <w:sz w:val="28"/>
          <w:szCs w:val="28"/>
        </w:rPr>
        <w:t xml:space="preserve">Данная работа посвящена изучению локализации при переводе маркетинговых материалов, анализу особенностей и стратегий перевода данного вида материалов, а также изучению коммуникативных составляющих имиджа крупных международных компаний и каналов связи, при помощи которых они </w:t>
      </w:r>
      <w:r w:rsidR="0030117E">
        <w:rPr>
          <w:rFonts w:ascii="Times New Roman" w:hAnsi="Times New Roman" w:cs="Times New Roman"/>
          <w:sz w:val="28"/>
          <w:szCs w:val="28"/>
        </w:rPr>
        <w:t>взаимодействуют как с внутренними, так и с внешними целевыми</w:t>
      </w:r>
      <w:r w:rsidRPr="00B36CDE">
        <w:rPr>
          <w:rFonts w:ascii="Times New Roman" w:hAnsi="Times New Roman" w:cs="Times New Roman"/>
          <w:sz w:val="28"/>
          <w:szCs w:val="28"/>
        </w:rPr>
        <w:t xml:space="preserve"> </w:t>
      </w:r>
      <w:r w:rsidR="0030117E">
        <w:rPr>
          <w:rFonts w:ascii="Times New Roman" w:hAnsi="Times New Roman" w:cs="Times New Roman"/>
          <w:sz w:val="28"/>
          <w:szCs w:val="28"/>
        </w:rPr>
        <w:t>группами и доносят до них</w:t>
      </w:r>
      <w:r w:rsidRPr="00B36CDE">
        <w:rPr>
          <w:rFonts w:ascii="Times New Roman" w:hAnsi="Times New Roman" w:cs="Times New Roman"/>
          <w:sz w:val="28"/>
          <w:szCs w:val="28"/>
        </w:rPr>
        <w:t xml:space="preserve"> необходимую информацию. 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>Успешность функционирования какой-либо организации в современных рыночных условиях зависит от многих факторов, таких, как ее способность удовлетворять потребности и приспосабливаться к быстро м</w:t>
      </w:r>
      <w:r w:rsidR="0030117E">
        <w:rPr>
          <w:rFonts w:ascii="Times New Roman" w:hAnsi="Times New Roman" w:cs="Times New Roman"/>
          <w:sz w:val="28"/>
          <w:szCs w:val="28"/>
        </w:rPr>
        <w:t>еняющимся интересам своих целевых групп</w:t>
      </w:r>
      <w:r w:rsidRPr="00B36CDE">
        <w:rPr>
          <w:rFonts w:ascii="Times New Roman" w:hAnsi="Times New Roman" w:cs="Times New Roman"/>
          <w:sz w:val="28"/>
          <w:szCs w:val="28"/>
        </w:rPr>
        <w:t xml:space="preserve">.  А, в связи с тем, что любая организация постоянно находится во взаимодействии с внешними и внутренними </w:t>
      </w:r>
      <w:r w:rsidR="0030117E">
        <w:rPr>
          <w:rFonts w:ascii="Times New Roman" w:hAnsi="Times New Roman" w:cs="Times New Roman"/>
          <w:sz w:val="28"/>
          <w:szCs w:val="28"/>
        </w:rPr>
        <w:t>целевыми</w:t>
      </w:r>
      <w:r w:rsidRPr="00B36CDE">
        <w:rPr>
          <w:rFonts w:ascii="Times New Roman" w:hAnsi="Times New Roman" w:cs="Times New Roman"/>
          <w:sz w:val="28"/>
          <w:szCs w:val="28"/>
        </w:rPr>
        <w:t xml:space="preserve"> группами, важным становится вопрос, как эти группы ее воспринимают. С учетом того, что общение в современном мире осуществляется преимущественно через Интернет, особое внимание требует процесс разработки, оформления и наполнения контентом каналов, в нашем случае веб-сайтов, по которым осуществляется распространение и обмен информацией. 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 xml:space="preserve">Данный аспект является неотъемлемой составляющей такой деятельности, как локализации. 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b/>
          <w:sz w:val="28"/>
          <w:szCs w:val="28"/>
        </w:rPr>
        <w:t>Актуальность исследования</w:t>
      </w:r>
      <w:r w:rsidRPr="00B36CDE">
        <w:rPr>
          <w:rFonts w:ascii="Times New Roman" w:hAnsi="Times New Roman" w:cs="Times New Roman"/>
          <w:sz w:val="28"/>
          <w:szCs w:val="28"/>
        </w:rPr>
        <w:t xml:space="preserve"> определяется тем, что потребность в освоении глобальных рынков</w:t>
      </w:r>
      <w:r w:rsidRPr="00B36CD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B36CDE">
        <w:rPr>
          <w:rFonts w:ascii="Times New Roman" w:hAnsi="Times New Roman" w:cs="Times New Roman"/>
          <w:sz w:val="28"/>
          <w:szCs w:val="28"/>
        </w:rPr>
        <w:t xml:space="preserve">в настоящее время достаточно велика – как для лидеров мировой экономики, так и для развивающихся стран, которые пока только наращивают экспорт. Многие крупные международные компании получают более </w:t>
      </w:r>
      <w:r w:rsidR="0030117E">
        <w:rPr>
          <w:rFonts w:ascii="Times New Roman" w:hAnsi="Times New Roman" w:cs="Times New Roman"/>
          <w:sz w:val="28"/>
          <w:szCs w:val="28"/>
        </w:rPr>
        <w:t>50%</w:t>
      </w:r>
      <w:r w:rsidRPr="00B36CDE">
        <w:rPr>
          <w:rFonts w:ascii="Times New Roman" w:hAnsi="Times New Roman" w:cs="Times New Roman"/>
          <w:sz w:val="28"/>
          <w:szCs w:val="28"/>
        </w:rPr>
        <w:t xml:space="preserve"> прибыли от продаж за рубежом. Одним из ключевых моментов в этих продажах является эффективное привлечение внимания местного населения к товару или услуге за максимально короткий срок. Подобный эффект достигается при помощи хорошо локализованных и креативных маркетинговых материалов. В свою очередь,</w:t>
      </w:r>
      <w:r w:rsidRPr="00B36CD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30117E">
        <w:rPr>
          <w:rFonts w:ascii="Times New Roman" w:hAnsi="Times New Roman" w:cs="Times New Roman"/>
          <w:sz w:val="28"/>
          <w:szCs w:val="28"/>
        </w:rPr>
        <w:t>креатив</w:t>
      </w:r>
      <w:r w:rsidRPr="00B36CDE">
        <w:rPr>
          <w:rFonts w:ascii="Times New Roman" w:hAnsi="Times New Roman" w:cs="Times New Roman"/>
          <w:sz w:val="28"/>
          <w:szCs w:val="28"/>
        </w:rPr>
        <w:t xml:space="preserve"> является пока что относительно новой сферой исследовательской деятельности как в </w:t>
      </w:r>
      <w:r w:rsidRPr="00B36CDE">
        <w:rPr>
          <w:rFonts w:ascii="Times New Roman" w:hAnsi="Times New Roman" w:cs="Times New Roman"/>
          <w:sz w:val="28"/>
          <w:szCs w:val="28"/>
        </w:rPr>
        <w:lastRenderedPageBreak/>
        <w:t xml:space="preserve">области самих рекламных и </w:t>
      </w:r>
      <w:r w:rsidRPr="00B36CDE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B36CDE">
        <w:rPr>
          <w:rFonts w:ascii="Times New Roman" w:hAnsi="Times New Roman" w:cs="Times New Roman"/>
          <w:sz w:val="28"/>
          <w:szCs w:val="28"/>
        </w:rPr>
        <w:t xml:space="preserve">-текстов, маркетинга в целом, так и в области отношения рынка к восприятию нестандартных решений. 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 xml:space="preserve">Владения навыками локализацией также важны для современных </w:t>
      </w:r>
      <w:r w:rsidRPr="00B36CDE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96294E">
        <w:rPr>
          <w:rFonts w:ascii="Times New Roman" w:hAnsi="Times New Roman" w:cs="Times New Roman"/>
          <w:sz w:val="28"/>
          <w:szCs w:val="28"/>
        </w:rPr>
        <w:t>-специалистов и специалистов в области рекламы</w:t>
      </w:r>
      <w:r w:rsidRPr="00B36CDE">
        <w:rPr>
          <w:rFonts w:ascii="Times New Roman" w:hAnsi="Times New Roman" w:cs="Times New Roman"/>
          <w:sz w:val="28"/>
          <w:szCs w:val="28"/>
        </w:rPr>
        <w:t>, так как это повышает их профессиональный уровень и позволяет создавать более эффективные маркетинговые материалы.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b/>
          <w:sz w:val="28"/>
          <w:szCs w:val="28"/>
        </w:rPr>
        <w:t>Научная новизна</w:t>
      </w:r>
      <w:r w:rsidRPr="00B36CDE">
        <w:rPr>
          <w:rFonts w:ascii="Times New Roman" w:hAnsi="Times New Roman" w:cs="Times New Roman"/>
          <w:sz w:val="28"/>
          <w:szCs w:val="28"/>
        </w:rPr>
        <w:t xml:space="preserve"> исследования заключается в решении задач создания и локализации </w:t>
      </w:r>
      <w:r w:rsidRPr="00B36C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6CDE">
        <w:rPr>
          <w:rFonts w:ascii="Times New Roman" w:hAnsi="Times New Roman" w:cs="Times New Roman"/>
          <w:sz w:val="28"/>
          <w:szCs w:val="28"/>
        </w:rPr>
        <w:t xml:space="preserve">веб-ресурсов крупных международных компаний, а также их тестирование по критериям </w:t>
      </w:r>
      <w:r w:rsidRPr="00B36CDE">
        <w:rPr>
          <w:rFonts w:ascii="Times New Roman" w:hAnsi="Times New Roman" w:cs="Times New Roman"/>
          <w:sz w:val="28"/>
          <w:szCs w:val="28"/>
          <w:lang w:val="en-US"/>
        </w:rPr>
        <w:t>user</w:t>
      </w:r>
      <w:r w:rsidRPr="00B36CDE">
        <w:rPr>
          <w:rFonts w:ascii="Times New Roman" w:hAnsi="Times New Roman" w:cs="Times New Roman"/>
          <w:sz w:val="28"/>
          <w:szCs w:val="28"/>
        </w:rPr>
        <w:t xml:space="preserve"> </w:t>
      </w:r>
      <w:r w:rsidRPr="00B36CDE">
        <w:rPr>
          <w:rFonts w:ascii="Times New Roman" w:hAnsi="Times New Roman" w:cs="Times New Roman"/>
          <w:sz w:val="28"/>
          <w:szCs w:val="28"/>
          <w:lang w:val="en-US"/>
        </w:rPr>
        <w:t>experience</w:t>
      </w:r>
      <w:r w:rsidR="0030117E">
        <w:rPr>
          <w:rFonts w:ascii="Times New Roman" w:hAnsi="Times New Roman" w:cs="Times New Roman"/>
          <w:sz w:val="28"/>
          <w:szCs w:val="28"/>
        </w:rPr>
        <w:t xml:space="preserve"> (пользовательский опыт)</w:t>
      </w:r>
      <w:r w:rsidRPr="00B36CD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b/>
          <w:sz w:val="28"/>
          <w:szCs w:val="28"/>
        </w:rPr>
        <w:t>Объектом исследования</w:t>
      </w:r>
      <w:r w:rsidRPr="00B36CDE">
        <w:rPr>
          <w:rFonts w:ascii="Times New Roman" w:hAnsi="Times New Roman" w:cs="Times New Roman"/>
          <w:sz w:val="28"/>
          <w:szCs w:val="28"/>
        </w:rPr>
        <w:t xml:space="preserve"> являются </w:t>
      </w:r>
      <w:r w:rsidR="00CD317C">
        <w:rPr>
          <w:rFonts w:ascii="Times New Roman" w:hAnsi="Times New Roman" w:cs="Times New Roman"/>
          <w:sz w:val="28"/>
          <w:szCs w:val="28"/>
        </w:rPr>
        <w:t>процесс локализации и его составляющие</w:t>
      </w:r>
      <w:r w:rsidRPr="00B36CDE">
        <w:rPr>
          <w:rFonts w:ascii="Times New Roman" w:hAnsi="Times New Roman" w:cs="Times New Roman"/>
          <w:sz w:val="28"/>
          <w:szCs w:val="28"/>
        </w:rPr>
        <w:t>.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b/>
          <w:sz w:val="28"/>
          <w:szCs w:val="28"/>
        </w:rPr>
        <w:t>Предметом исследования</w:t>
      </w:r>
      <w:r w:rsidRPr="00B36CDE"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="00974A0B">
        <w:rPr>
          <w:rFonts w:ascii="Times New Roman" w:hAnsi="Times New Roman" w:cs="Times New Roman"/>
          <w:sz w:val="28"/>
          <w:szCs w:val="28"/>
          <w:shd w:val="clear" w:color="auto" w:fill="FFFFFF"/>
        </w:rPr>
        <w:t>локализация</w:t>
      </w:r>
      <w:r w:rsidRPr="00B36C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74A0B">
        <w:rPr>
          <w:rFonts w:ascii="Times New Roman" w:hAnsi="Times New Roman" w:cs="Times New Roman"/>
          <w:sz w:val="28"/>
          <w:szCs w:val="28"/>
          <w:shd w:val="clear" w:color="auto" w:fill="FFFFFF"/>
        </w:rPr>
        <w:t>контента веб-ресурса</w:t>
      </w:r>
      <w:r w:rsidR="005124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коммуникативной технологии.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b/>
          <w:sz w:val="28"/>
          <w:szCs w:val="28"/>
        </w:rPr>
        <w:t>Целью</w:t>
      </w:r>
      <w:r w:rsidRPr="00B36CDE">
        <w:rPr>
          <w:rFonts w:ascii="Times New Roman" w:hAnsi="Times New Roman" w:cs="Times New Roman"/>
          <w:sz w:val="28"/>
          <w:szCs w:val="28"/>
        </w:rPr>
        <w:t xml:space="preserve"> работы является оценка коммуник</w:t>
      </w:r>
      <w:r w:rsidR="0030117E">
        <w:rPr>
          <w:rFonts w:ascii="Times New Roman" w:hAnsi="Times New Roman" w:cs="Times New Roman"/>
          <w:sz w:val="28"/>
          <w:szCs w:val="28"/>
        </w:rPr>
        <w:t>ативной активности рассматриваемых</w:t>
      </w:r>
      <w:r w:rsidRPr="00B36CDE">
        <w:rPr>
          <w:rFonts w:ascii="Times New Roman" w:hAnsi="Times New Roman" w:cs="Times New Roman"/>
          <w:sz w:val="28"/>
          <w:szCs w:val="28"/>
        </w:rPr>
        <w:t xml:space="preserve"> крупных международных компаний и качества локализации </w:t>
      </w:r>
      <w:r w:rsidR="000A66DF">
        <w:rPr>
          <w:rFonts w:ascii="Times New Roman" w:hAnsi="Times New Roman" w:cs="Times New Roman"/>
          <w:sz w:val="28"/>
          <w:szCs w:val="28"/>
        </w:rPr>
        <w:t>их</w:t>
      </w:r>
      <w:r w:rsidRPr="00B36CDE">
        <w:rPr>
          <w:rFonts w:ascii="Times New Roman" w:hAnsi="Times New Roman" w:cs="Times New Roman"/>
          <w:sz w:val="28"/>
          <w:szCs w:val="28"/>
        </w:rPr>
        <w:t xml:space="preserve"> веб-ресурсов на лингвистическом, культурологическом, техническом и функциональном уровне.  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 xml:space="preserve">Для достижения данной цели необходимо решить следующие </w:t>
      </w:r>
      <w:r w:rsidRPr="00B36CDE">
        <w:rPr>
          <w:rFonts w:ascii="Times New Roman" w:hAnsi="Times New Roman" w:cs="Times New Roman"/>
          <w:b/>
          <w:sz w:val="28"/>
          <w:szCs w:val="28"/>
        </w:rPr>
        <w:t>задачи</w:t>
      </w:r>
      <w:r w:rsidRPr="00B36CDE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B36CDE" w:rsidRPr="00B36CDE" w:rsidRDefault="00B36CDE" w:rsidP="00FB250F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>определить понятийную базу исследования через уточнение таких терминов, как</w:t>
      </w:r>
      <w:r w:rsidR="000A66DF">
        <w:rPr>
          <w:rFonts w:ascii="Times New Roman" w:hAnsi="Times New Roman" w:cs="Times New Roman"/>
          <w:sz w:val="28"/>
          <w:szCs w:val="28"/>
        </w:rPr>
        <w:t xml:space="preserve"> </w:t>
      </w:r>
      <w:r w:rsidR="000A66DF" w:rsidRPr="004A4D22">
        <w:rPr>
          <w:rFonts w:ascii="Times New Roman" w:hAnsi="Times New Roman"/>
          <w:sz w:val="28"/>
          <w:szCs w:val="28"/>
        </w:rPr>
        <w:t>«языковая локализация»</w:t>
      </w:r>
      <w:r w:rsidR="000A66D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A66DF">
        <w:rPr>
          <w:rFonts w:ascii="Times New Roman" w:hAnsi="Times New Roman"/>
          <w:sz w:val="28"/>
          <w:szCs w:val="28"/>
        </w:rPr>
        <w:t>«креатив»</w:t>
      </w:r>
      <w:r w:rsidR="009A4232">
        <w:rPr>
          <w:rFonts w:ascii="Times New Roman" w:hAnsi="Times New Roman"/>
          <w:sz w:val="28"/>
          <w:szCs w:val="28"/>
        </w:rPr>
        <w:t xml:space="preserve">, </w:t>
      </w:r>
      <w:r w:rsidR="009A4232" w:rsidRPr="004A4D22">
        <w:rPr>
          <w:rFonts w:ascii="Times New Roman" w:hAnsi="Times New Roman"/>
          <w:sz w:val="28"/>
          <w:szCs w:val="28"/>
        </w:rPr>
        <w:t>«</w:t>
      </w:r>
      <w:r w:rsidR="000A66DF">
        <w:rPr>
          <w:rFonts w:ascii="Times New Roman" w:hAnsi="Times New Roman"/>
          <w:sz w:val="28"/>
          <w:szCs w:val="28"/>
        </w:rPr>
        <w:t>целевые группы</w:t>
      </w:r>
      <w:r w:rsidR="009A4232" w:rsidRPr="004A4D22">
        <w:rPr>
          <w:rFonts w:ascii="Times New Roman" w:hAnsi="Times New Roman"/>
          <w:sz w:val="28"/>
          <w:szCs w:val="28"/>
        </w:rPr>
        <w:t>», «</w:t>
      </w:r>
      <w:r w:rsidR="009A4232">
        <w:rPr>
          <w:rFonts w:ascii="Times New Roman" w:hAnsi="Times New Roman"/>
          <w:sz w:val="28"/>
          <w:szCs w:val="28"/>
        </w:rPr>
        <w:t>коммуникационный аудит</w:t>
      </w:r>
      <w:r w:rsidR="009A4232" w:rsidRPr="004A4D22">
        <w:rPr>
          <w:rFonts w:ascii="Times New Roman" w:hAnsi="Times New Roman"/>
          <w:sz w:val="28"/>
          <w:szCs w:val="28"/>
        </w:rPr>
        <w:t>»</w:t>
      </w:r>
      <w:r w:rsidR="009A4232">
        <w:rPr>
          <w:rFonts w:ascii="Times New Roman" w:hAnsi="Times New Roman"/>
          <w:sz w:val="28"/>
          <w:szCs w:val="28"/>
        </w:rPr>
        <w:t xml:space="preserve">, </w:t>
      </w:r>
      <w:r w:rsidR="009A4232" w:rsidRPr="009A4232">
        <w:rPr>
          <w:rFonts w:ascii="Times New Roman" w:hAnsi="Times New Roman" w:cs="Times New Roman"/>
          <w:sz w:val="28"/>
          <w:szCs w:val="28"/>
        </w:rPr>
        <w:t>«</w:t>
      </w:r>
      <w:r w:rsidR="009A4232" w:rsidRPr="009A4232">
        <w:rPr>
          <w:rFonts w:ascii="Times New Roman" w:hAnsi="Times New Roman" w:cs="Times New Roman"/>
          <w:sz w:val="28"/>
          <w:szCs w:val="28"/>
          <w:lang w:val="en-US"/>
        </w:rPr>
        <w:t>user</w:t>
      </w:r>
      <w:r w:rsidR="009A4232" w:rsidRPr="009A4232">
        <w:rPr>
          <w:rFonts w:ascii="Times New Roman" w:hAnsi="Times New Roman" w:cs="Times New Roman"/>
          <w:sz w:val="28"/>
          <w:szCs w:val="28"/>
        </w:rPr>
        <w:t xml:space="preserve"> </w:t>
      </w:r>
      <w:r w:rsidR="009A4232" w:rsidRPr="009A4232">
        <w:rPr>
          <w:rFonts w:ascii="Times New Roman" w:hAnsi="Times New Roman" w:cs="Times New Roman"/>
          <w:sz w:val="28"/>
          <w:szCs w:val="28"/>
          <w:lang w:val="en-US"/>
        </w:rPr>
        <w:t>experience</w:t>
      </w:r>
      <w:r w:rsidR="009A4232" w:rsidRPr="009A4232">
        <w:rPr>
          <w:rFonts w:ascii="Times New Roman" w:hAnsi="Times New Roman" w:cs="Times New Roman"/>
          <w:sz w:val="28"/>
          <w:szCs w:val="28"/>
        </w:rPr>
        <w:t>»</w:t>
      </w:r>
      <w:r w:rsidR="009A4232">
        <w:rPr>
          <w:rFonts w:ascii="Times New Roman" w:hAnsi="Times New Roman" w:cs="Times New Roman"/>
          <w:sz w:val="28"/>
          <w:szCs w:val="28"/>
        </w:rPr>
        <w:t>;</w:t>
      </w:r>
    </w:p>
    <w:p w:rsidR="00B36CDE" w:rsidRPr="00B36CDE" w:rsidRDefault="00B36CDE" w:rsidP="00FB250F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 xml:space="preserve">определить пути решения проблем, возникающих в процессе локализации при переводе </w:t>
      </w:r>
      <w:r w:rsidR="006308C5">
        <w:rPr>
          <w:rFonts w:ascii="Times New Roman" w:hAnsi="Times New Roman" w:cs="Times New Roman"/>
          <w:sz w:val="28"/>
          <w:szCs w:val="28"/>
        </w:rPr>
        <w:t>рекламных</w:t>
      </w:r>
      <w:r w:rsidRPr="00B36CDE">
        <w:rPr>
          <w:rFonts w:ascii="Times New Roman" w:hAnsi="Times New Roman" w:cs="Times New Roman"/>
          <w:sz w:val="28"/>
          <w:szCs w:val="28"/>
        </w:rPr>
        <w:t xml:space="preserve">и </w:t>
      </w:r>
      <w:r w:rsidRPr="00B36CDE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B36CDE">
        <w:rPr>
          <w:rFonts w:ascii="Times New Roman" w:hAnsi="Times New Roman" w:cs="Times New Roman"/>
          <w:sz w:val="28"/>
          <w:szCs w:val="28"/>
        </w:rPr>
        <w:t>-материалов;</w:t>
      </w:r>
    </w:p>
    <w:p w:rsidR="00B36CDE" w:rsidRPr="00B36CDE" w:rsidRDefault="00B36CDE" w:rsidP="00FB250F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>обосновать критерии и общ</w:t>
      </w:r>
      <w:r w:rsidR="000A66DF">
        <w:rPr>
          <w:rFonts w:ascii="Times New Roman" w:hAnsi="Times New Roman" w:cs="Times New Roman"/>
          <w:sz w:val="28"/>
          <w:szCs w:val="28"/>
        </w:rPr>
        <w:t>ие подходы к сегментации целевых групп</w:t>
      </w:r>
      <w:r w:rsidRPr="00B36CDE">
        <w:rPr>
          <w:rFonts w:ascii="Times New Roman" w:hAnsi="Times New Roman" w:cs="Times New Roman"/>
          <w:sz w:val="28"/>
          <w:szCs w:val="28"/>
        </w:rPr>
        <w:t>;</w:t>
      </w:r>
    </w:p>
    <w:p w:rsidR="00B36CDE" w:rsidRPr="00B36CDE" w:rsidRDefault="00B36CDE" w:rsidP="00FB250F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>оценка эффективности работы крупных международных компаний с отдельными каналами массовой коммуникации (веб-ресурсы);</w:t>
      </w:r>
    </w:p>
    <w:p w:rsidR="00B36CDE" w:rsidRPr="00B36CDE" w:rsidRDefault="00B36CDE" w:rsidP="00FB250F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>анализ и оценка достижения поставленной цели и</w:t>
      </w:r>
      <w:r w:rsidR="000A66DF">
        <w:rPr>
          <w:rFonts w:ascii="Times New Roman" w:hAnsi="Times New Roman" w:cs="Times New Roman"/>
          <w:sz w:val="28"/>
          <w:szCs w:val="28"/>
        </w:rPr>
        <w:t xml:space="preserve"> решения</w:t>
      </w:r>
      <w:r w:rsidRPr="00B36CDE">
        <w:rPr>
          <w:rFonts w:ascii="Times New Roman" w:hAnsi="Times New Roman" w:cs="Times New Roman"/>
          <w:sz w:val="28"/>
          <w:szCs w:val="28"/>
        </w:rPr>
        <w:t xml:space="preserve"> задач в рамках коммуникативной и маркетинговой деятельности крупных международных компаний.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b/>
          <w:iCs/>
          <w:sz w:val="28"/>
          <w:szCs w:val="28"/>
        </w:rPr>
        <w:lastRenderedPageBreak/>
        <w:t xml:space="preserve">Методы </w:t>
      </w:r>
      <w:r w:rsidRPr="00B36CDE">
        <w:rPr>
          <w:rFonts w:ascii="Times New Roman" w:hAnsi="Times New Roman" w:cs="Times New Roman"/>
          <w:b/>
          <w:sz w:val="28"/>
          <w:szCs w:val="28"/>
        </w:rPr>
        <w:t>исследования</w:t>
      </w:r>
      <w:r w:rsidRPr="00B36CDE">
        <w:rPr>
          <w:rFonts w:ascii="Times New Roman" w:hAnsi="Times New Roman" w:cs="Times New Roman"/>
          <w:sz w:val="28"/>
          <w:szCs w:val="28"/>
        </w:rPr>
        <w:t xml:space="preserve"> обусловлены спецификой отобранного материала, целями и задачами работы. Поэтому в данной работе использовались сравнительный и контент-анализ, описательный метод, метод </w:t>
      </w:r>
      <w:proofErr w:type="spellStart"/>
      <w:r w:rsidRPr="00B36CDE">
        <w:rPr>
          <w:rFonts w:ascii="Times New Roman" w:hAnsi="Times New Roman" w:cs="Times New Roman"/>
          <w:sz w:val="28"/>
          <w:szCs w:val="28"/>
        </w:rPr>
        <w:t>дефиниционного</w:t>
      </w:r>
      <w:proofErr w:type="spellEnd"/>
      <w:r w:rsidRPr="00B36CDE">
        <w:rPr>
          <w:rFonts w:ascii="Times New Roman" w:hAnsi="Times New Roman" w:cs="Times New Roman"/>
          <w:sz w:val="28"/>
          <w:szCs w:val="28"/>
        </w:rPr>
        <w:t xml:space="preserve"> анализа, метод классификации.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b/>
          <w:sz w:val="28"/>
          <w:szCs w:val="28"/>
        </w:rPr>
        <w:t>Материал</w:t>
      </w:r>
      <w:r w:rsidR="000A66DF">
        <w:rPr>
          <w:rFonts w:ascii="Times New Roman" w:hAnsi="Times New Roman" w:cs="Times New Roman"/>
          <w:b/>
          <w:sz w:val="28"/>
          <w:szCs w:val="28"/>
        </w:rPr>
        <w:t>ом</w:t>
      </w:r>
      <w:r w:rsidRPr="00B36CDE">
        <w:rPr>
          <w:rFonts w:ascii="Times New Roman" w:hAnsi="Times New Roman" w:cs="Times New Roman"/>
          <w:sz w:val="28"/>
          <w:szCs w:val="28"/>
        </w:rPr>
        <w:t xml:space="preserve"> для практической части работы послужили веб-ресурсы крупных международных компаний.</w:t>
      </w:r>
    </w:p>
    <w:p w:rsidR="00B36CDE" w:rsidRP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b/>
          <w:sz w:val="28"/>
          <w:szCs w:val="28"/>
        </w:rPr>
        <w:t>Структура работы</w:t>
      </w:r>
      <w:r w:rsidRPr="00B36CDE">
        <w:rPr>
          <w:rFonts w:ascii="Times New Roman" w:hAnsi="Times New Roman" w:cs="Times New Roman"/>
          <w:sz w:val="28"/>
          <w:szCs w:val="28"/>
        </w:rPr>
        <w:t xml:space="preserve">: работа состоит из введения, </w:t>
      </w:r>
      <w:r w:rsidR="000A66DF">
        <w:rPr>
          <w:rFonts w:ascii="Times New Roman" w:hAnsi="Times New Roman" w:cs="Times New Roman"/>
          <w:sz w:val="28"/>
          <w:szCs w:val="28"/>
        </w:rPr>
        <w:t>трех</w:t>
      </w:r>
      <w:r w:rsidRPr="00B36CDE">
        <w:rPr>
          <w:rFonts w:ascii="Times New Roman" w:hAnsi="Times New Roman" w:cs="Times New Roman"/>
          <w:sz w:val="28"/>
          <w:szCs w:val="28"/>
        </w:rPr>
        <w:t xml:space="preserve"> глав, заклю</w:t>
      </w:r>
      <w:r w:rsidR="002E5F40">
        <w:rPr>
          <w:rFonts w:ascii="Times New Roman" w:hAnsi="Times New Roman" w:cs="Times New Roman"/>
          <w:sz w:val="28"/>
          <w:szCs w:val="28"/>
        </w:rPr>
        <w:t xml:space="preserve">чения и </w:t>
      </w:r>
      <w:r w:rsidRPr="00B36CDE">
        <w:rPr>
          <w:rFonts w:ascii="Times New Roman" w:hAnsi="Times New Roman" w:cs="Times New Roman"/>
          <w:sz w:val="28"/>
          <w:szCs w:val="28"/>
        </w:rPr>
        <w:t>списка использованной литературы.</w:t>
      </w:r>
    </w:p>
    <w:p w:rsidR="00E81F59" w:rsidRDefault="00B36CDE" w:rsidP="003675B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>В первой главе</w:t>
      </w:r>
      <w:r w:rsidR="00CD317C">
        <w:rPr>
          <w:rFonts w:ascii="Times New Roman" w:hAnsi="Times New Roman" w:cs="Times New Roman"/>
          <w:sz w:val="28"/>
          <w:szCs w:val="28"/>
        </w:rPr>
        <w:t xml:space="preserve"> </w:t>
      </w:r>
      <w:r w:rsidR="00E81F59" w:rsidRPr="00944DCD">
        <w:rPr>
          <w:rFonts w:ascii="Times New Roman" w:hAnsi="Times New Roman"/>
          <w:sz w:val="28"/>
          <w:szCs w:val="28"/>
        </w:rPr>
        <w:t>да</w:t>
      </w:r>
      <w:r w:rsidR="00E81F59" w:rsidRPr="00227F20">
        <w:rPr>
          <w:rFonts w:ascii="Times New Roman" w:hAnsi="Times New Roman"/>
          <w:sz w:val="28"/>
          <w:szCs w:val="28"/>
        </w:rPr>
        <w:t>е</w:t>
      </w:r>
      <w:r w:rsidR="00E81F59" w:rsidRPr="00944DCD">
        <w:rPr>
          <w:rFonts w:ascii="Times New Roman" w:hAnsi="Times New Roman"/>
          <w:sz w:val="28"/>
          <w:szCs w:val="28"/>
        </w:rPr>
        <w:t>тся обзор исследований в области</w:t>
      </w:r>
      <w:r w:rsidR="00E81F59">
        <w:rPr>
          <w:rFonts w:ascii="Times New Roman" w:hAnsi="Times New Roman"/>
          <w:sz w:val="28"/>
          <w:szCs w:val="28"/>
        </w:rPr>
        <w:t xml:space="preserve"> локализации и креативного подхода в создании и переводе маркетинговых материалов, определяются базовые для настоящей работы понятия языковой локализации, перевода и креатива, рассматривается проблематика аспекта зависимости рекламы от менталитета </w:t>
      </w:r>
      <w:r w:rsidR="00E81F59">
        <w:rPr>
          <w:rFonts w:ascii="Times New Roman" w:hAnsi="Times New Roman" w:cs="Times New Roman"/>
          <w:sz w:val="28"/>
          <w:szCs w:val="28"/>
        </w:rPr>
        <w:t>и</w:t>
      </w:r>
      <w:r w:rsidR="00E81F59" w:rsidRPr="00222476">
        <w:rPr>
          <w:rFonts w:ascii="Times New Roman" w:hAnsi="Times New Roman" w:cs="Times New Roman"/>
          <w:sz w:val="28"/>
          <w:szCs w:val="28"/>
        </w:rPr>
        <w:t xml:space="preserve"> </w:t>
      </w:r>
      <w:r w:rsidR="00E81F59">
        <w:rPr>
          <w:rFonts w:ascii="Times New Roman" w:hAnsi="Times New Roman" w:cs="Times New Roman"/>
          <w:sz w:val="28"/>
          <w:szCs w:val="28"/>
        </w:rPr>
        <w:t>национальных особенностей того или иного социума</w:t>
      </w:r>
      <w:r w:rsidR="00E81F59" w:rsidRPr="00944DCD">
        <w:rPr>
          <w:rFonts w:ascii="Times New Roman" w:hAnsi="Times New Roman"/>
          <w:sz w:val="28"/>
          <w:szCs w:val="28"/>
        </w:rPr>
        <w:t>.</w:t>
      </w:r>
    </w:p>
    <w:p w:rsidR="00E81F59" w:rsidRDefault="00E81F59" w:rsidP="003675B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 второй главе </w:t>
      </w:r>
      <w:r w:rsidRPr="00BD402C">
        <w:rPr>
          <w:rFonts w:ascii="Times New Roman" w:hAnsi="Times New Roman"/>
          <w:sz w:val="28"/>
          <w:szCs w:val="28"/>
        </w:rPr>
        <w:t>дается обзор исследований в области</w:t>
      </w:r>
      <w:r>
        <w:rPr>
          <w:rFonts w:ascii="Times New Roman" w:hAnsi="Times New Roman"/>
          <w:sz w:val="28"/>
          <w:szCs w:val="28"/>
        </w:rPr>
        <w:t xml:space="preserve"> общих подходов определения и сегментирования целевых групп, методик анализа коммуникативных средств организаций</w:t>
      </w:r>
      <w:r w:rsidRPr="00BD402C">
        <w:rPr>
          <w:rFonts w:ascii="Times New Roman" w:hAnsi="Times New Roman"/>
          <w:sz w:val="28"/>
          <w:szCs w:val="28"/>
        </w:rPr>
        <w:t xml:space="preserve">, определяются базовые для настоящей работы понятия </w:t>
      </w:r>
      <w:r>
        <w:rPr>
          <w:rFonts w:ascii="Times New Roman" w:hAnsi="Times New Roman"/>
          <w:sz w:val="28"/>
          <w:szCs w:val="28"/>
        </w:rPr>
        <w:t xml:space="preserve">целевой аудитории, групп общественности, целевых групп,  коммуникационного аудита, </w:t>
      </w:r>
      <w:r w:rsidRPr="00E81F59">
        <w:rPr>
          <w:rFonts w:ascii="Times New Roman" w:hAnsi="Times New Roman" w:cs="Times New Roman"/>
          <w:sz w:val="28"/>
          <w:szCs w:val="28"/>
          <w:lang w:val="en-US"/>
        </w:rPr>
        <w:t>user</w:t>
      </w:r>
      <w:r w:rsidRPr="00E81F59">
        <w:rPr>
          <w:rFonts w:ascii="Times New Roman" w:hAnsi="Times New Roman" w:cs="Times New Roman"/>
          <w:sz w:val="28"/>
          <w:szCs w:val="28"/>
        </w:rPr>
        <w:t xml:space="preserve"> </w:t>
      </w:r>
      <w:r w:rsidRPr="00E81F59">
        <w:rPr>
          <w:rFonts w:ascii="Times New Roman" w:hAnsi="Times New Roman" w:cs="Times New Roman"/>
          <w:sz w:val="28"/>
          <w:szCs w:val="28"/>
          <w:lang w:val="en-US"/>
        </w:rPr>
        <w:t>experience</w:t>
      </w:r>
      <w:r w:rsidRPr="00E81F59">
        <w:rPr>
          <w:rFonts w:ascii="Times New Roman" w:hAnsi="Times New Roman" w:cs="Times New Roman"/>
          <w:sz w:val="28"/>
          <w:szCs w:val="28"/>
        </w:rPr>
        <w:t xml:space="preserve">  и </w:t>
      </w:r>
      <w:proofErr w:type="spellStart"/>
      <w:r w:rsidRPr="00E81F59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Pr="00E81F59">
        <w:rPr>
          <w:rFonts w:ascii="Times New Roman" w:hAnsi="Times New Roman" w:cs="Times New Roman"/>
          <w:sz w:val="28"/>
          <w:szCs w:val="28"/>
        </w:rPr>
        <w:t>-аудита</w:t>
      </w:r>
      <w:r w:rsidRPr="00BD402C">
        <w:rPr>
          <w:rFonts w:ascii="Times New Roman" w:hAnsi="Times New Roman"/>
          <w:sz w:val="28"/>
          <w:szCs w:val="28"/>
        </w:rPr>
        <w:t xml:space="preserve">, рассматривается проблематика </w:t>
      </w:r>
      <w:r>
        <w:rPr>
          <w:rFonts w:ascii="Times New Roman" w:hAnsi="Times New Roman"/>
          <w:sz w:val="28"/>
          <w:szCs w:val="28"/>
        </w:rPr>
        <w:t>определения каналов распространения корпоративной информации</w:t>
      </w:r>
      <w:r w:rsidRPr="00BD402C">
        <w:rPr>
          <w:rFonts w:ascii="Times New Roman" w:hAnsi="Times New Roman"/>
          <w:sz w:val="28"/>
          <w:szCs w:val="28"/>
        </w:rPr>
        <w:t>.</w:t>
      </w:r>
    </w:p>
    <w:p w:rsidR="00ED068A" w:rsidRDefault="00ED068A" w:rsidP="003675B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третьей главе дается </w:t>
      </w:r>
      <w:r w:rsidRPr="00ED068A">
        <w:rPr>
          <w:rFonts w:ascii="Times New Roman" w:hAnsi="Times New Roman" w:cs="Times New Roman"/>
          <w:sz w:val="28"/>
          <w:szCs w:val="28"/>
        </w:rPr>
        <w:t>обзор исследований в области локализации программного обеспечения и веб-сайтов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D402C">
        <w:rPr>
          <w:rFonts w:ascii="Times New Roman" w:hAnsi="Times New Roman"/>
          <w:sz w:val="28"/>
          <w:szCs w:val="28"/>
        </w:rPr>
        <w:t>на частных примерах</w:t>
      </w:r>
      <w:r>
        <w:rPr>
          <w:rFonts w:ascii="Times New Roman" w:hAnsi="Times New Roman"/>
          <w:sz w:val="28"/>
          <w:szCs w:val="28"/>
        </w:rPr>
        <w:t xml:space="preserve"> контента</w:t>
      </w:r>
      <w:r w:rsidRPr="00BD40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веб-ресурсов крупной международной компании и мирового учебного центра </w:t>
      </w:r>
      <w:r w:rsidRPr="00BD402C">
        <w:rPr>
          <w:rFonts w:ascii="Times New Roman" w:hAnsi="Times New Roman"/>
          <w:sz w:val="28"/>
          <w:szCs w:val="28"/>
        </w:rPr>
        <w:t xml:space="preserve">делается попытка подтвердить основные положения теорий, изложенных в первой </w:t>
      </w:r>
      <w:r>
        <w:rPr>
          <w:rFonts w:ascii="Times New Roman" w:hAnsi="Times New Roman"/>
          <w:sz w:val="28"/>
          <w:szCs w:val="28"/>
        </w:rPr>
        <w:t xml:space="preserve">и второй </w:t>
      </w:r>
      <w:r w:rsidRPr="00BD402C">
        <w:rPr>
          <w:rFonts w:ascii="Times New Roman" w:hAnsi="Times New Roman"/>
          <w:sz w:val="28"/>
          <w:szCs w:val="28"/>
        </w:rPr>
        <w:t xml:space="preserve">главе работы, проводится анализ данных </w:t>
      </w:r>
      <w:r>
        <w:rPr>
          <w:rFonts w:ascii="Times New Roman" w:hAnsi="Times New Roman"/>
          <w:sz w:val="28"/>
          <w:szCs w:val="28"/>
        </w:rPr>
        <w:t xml:space="preserve">маркетинговых </w:t>
      </w:r>
      <w:r w:rsidRPr="00BD402C">
        <w:rPr>
          <w:rFonts w:ascii="Times New Roman" w:hAnsi="Times New Roman"/>
          <w:sz w:val="28"/>
          <w:szCs w:val="28"/>
        </w:rPr>
        <w:t xml:space="preserve">материалов. </w:t>
      </w:r>
    </w:p>
    <w:p w:rsidR="00FB250F" w:rsidRDefault="00FB250F" w:rsidP="003675B9">
      <w:pPr>
        <w:spacing w:after="0" w:line="360" w:lineRule="auto"/>
        <w:ind w:firstLine="709"/>
        <w:jc w:val="both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Fonts w:ascii="Times New Roman" w:hAnsi="Times New Roman" w:cs="Times New Roman"/>
          <w:sz w:val="28"/>
          <w:szCs w:val="28"/>
        </w:rPr>
        <w:t>В основу теоретического материала  легли: работы Петровой</w:t>
      </w:r>
      <w:r w:rsidRPr="00E75CAB">
        <w:rPr>
          <w:rFonts w:ascii="Times New Roman" w:hAnsi="Times New Roman" w:cs="Times New Roman"/>
          <w:sz w:val="28"/>
          <w:szCs w:val="28"/>
        </w:rPr>
        <w:t xml:space="preserve"> Е. С.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75CAB">
        <w:rPr>
          <w:rFonts w:ascii="Times New Roman" w:hAnsi="Times New Roman" w:cs="Times New Roman"/>
          <w:sz w:val="28"/>
          <w:szCs w:val="28"/>
        </w:rPr>
        <w:t>Рассел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75CAB">
        <w:rPr>
          <w:rFonts w:ascii="Times New Roman" w:hAnsi="Times New Roman" w:cs="Times New Roman"/>
          <w:sz w:val="28"/>
          <w:szCs w:val="28"/>
        </w:rPr>
        <w:t xml:space="preserve"> Дж., Кон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75CAB">
        <w:rPr>
          <w:rFonts w:ascii="Times New Roman" w:hAnsi="Times New Roman" w:cs="Times New Roman"/>
          <w:sz w:val="28"/>
          <w:szCs w:val="28"/>
        </w:rPr>
        <w:t xml:space="preserve"> Р.,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5CAB">
        <w:rPr>
          <w:rFonts w:ascii="Times New Roman" w:hAnsi="Times New Roman" w:cs="Times New Roman"/>
          <w:sz w:val="28"/>
          <w:szCs w:val="28"/>
        </w:rPr>
        <w:t>Райс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75CAB">
        <w:rPr>
          <w:rFonts w:ascii="Times New Roman" w:hAnsi="Times New Roman" w:cs="Times New Roman"/>
          <w:sz w:val="28"/>
          <w:szCs w:val="28"/>
        </w:rPr>
        <w:t xml:space="preserve"> К.,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Фермеера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Х.,</w:t>
      </w:r>
      <w:r w:rsidRPr="00C87F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Казаковой</w:t>
      </w:r>
      <w:r w:rsidRPr="00E75CAB">
        <w:rPr>
          <w:rFonts w:ascii="Times New Roman" w:hAnsi="Times New Roman" w:cs="Times New Roman"/>
          <w:sz w:val="28"/>
          <w:szCs w:val="28"/>
        </w:rPr>
        <w:t xml:space="preserve"> Т. А.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Валента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Р.,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Найды</w:t>
      </w:r>
      <w:proofErr w:type="spellEnd"/>
      <w:r w:rsidRPr="00E75CAB">
        <w:rPr>
          <w:rFonts w:ascii="Times New Roman" w:hAnsi="Times New Roman" w:cs="Times New Roman"/>
          <w:sz w:val="28"/>
          <w:szCs w:val="28"/>
        </w:rPr>
        <w:t xml:space="preserve"> Ю.,</w:t>
      </w:r>
      <w:r>
        <w:rPr>
          <w:rFonts w:ascii="Times New Roman" w:hAnsi="Times New Roman" w:cs="Times New Roman"/>
          <w:sz w:val="28"/>
          <w:szCs w:val="28"/>
        </w:rPr>
        <w:t xml:space="preserve"> внесших большой вклад в  описание особенностей перевода ряда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синтаксических конструкций и стилистически маркированных единиц, языковой локализации и важности учета при переводе культурного фактора;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труды </w:t>
      </w:r>
      <w:r w:rsidRPr="00E75CAB">
        <w:rPr>
          <w:rFonts w:ascii="Times New Roman" w:hAnsi="Times New Roman" w:cs="Times New Roman"/>
          <w:sz w:val="28"/>
          <w:szCs w:val="28"/>
          <w:shd w:val="clear" w:color="auto" w:fill="FFFFFF"/>
        </w:rPr>
        <w:t>Кривоносов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А.Д. и </w:t>
      </w:r>
      <w:r w:rsidRPr="00E75CAB">
        <w:rPr>
          <w:rFonts w:ascii="Times New Roman" w:hAnsi="Times New Roman" w:cs="Times New Roman"/>
          <w:sz w:val="28"/>
          <w:szCs w:val="28"/>
        </w:rPr>
        <w:t>Иванов</w:t>
      </w:r>
      <w:r>
        <w:rPr>
          <w:rFonts w:ascii="Times New Roman" w:hAnsi="Times New Roman" w:cs="Times New Roman"/>
          <w:sz w:val="28"/>
          <w:szCs w:val="28"/>
        </w:rPr>
        <w:t xml:space="preserve">ой </w:t>
      </w:r>
      <w:r w:rsidRPr="00E75CAB">
        <w:rPr>
          <w:rFonts w:ascii="Times New Roman" w:hAnsi="Times New Roman" w:cs="Times New Roman"/>
          <w:sz w:val="28"/>
          <w:szCs w:val="28"/>
        </w:rPr>
        <w:t>К.,</w:t>
      </w:r>
      <w:r>
        <w:rPr>
          <w:rFonts w:ascii="Times New Roman" w:hAnsi="Times New Roman" w:cs="Times New Roman"/>
          <w:sz w:val="28"/>
          <w:szCs w:val="28"/>
        </w:rPr>
        <w:t xml:space="preserve"> посвященные изучению феноменов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>-информации и</w:t>
      </w:r>
      <w:r w:rsidRPr="00C87F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 xml:space="preserve">-коммуникаций, комплексному и всестороннему анализу жанровых разновидностей рекламных и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 xml:space="preserve">-текстов и секретам их составления; статья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Дзялошинского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И.М. «А</w:t>
      </w:r>
      <w:r w:rsidRPr="002C0F62">
        <w:rPr>
          <w:rFonts w:ascii="Times New Roman" w:hAnsi="Times New Roman" w:cs="Times New Roman"/>
          <w:sz w:val="28"/>
          <w:szCs w:val="28"/>
        </w:rPr>
        <w:t>удит эффективности стратегических корпоративных коммуникаций</w:t>
      </w:r>
      <w:r>
        <w:rPr>
          <w:rFonts w:ascii="Times New Roman" w:hAnsi="Times New Roman" w:cs="Times New Roman"/>
          <w:sz w:val="28"/>
          <w:szCs w:val="28"/>
        </w:rPr>
        <w:t>», в которой подробно представлен методологический подход к описанию программ оценки эффективности внутренних и внешних корпоративных коммуникаций;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работы 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Имишнецкой</w:t>
      </w:r>
      <w:proofErr w:type="spellEnd"/>
      <w:r w:rsidRPr="00E75C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И.Я.,</w:t>
      </w:r>
      <w:r w:rsidRPr="00384548">
        <w:rPr>
          <w:rFonts w:ascii="Times New Roman" w:hAnsi="Times New Roman" w:cs="Times New Roman"/>
          <w:sz w:val="28"/>
          <w:szCs w:val="28"/>
        </w:rPr>
        <w:t xml:space="preserve"> </w:t>
      </w:r>
      <w:r w:rsidRPr="00E75CAB">
        <w:rPr>
          <w:rFonts w:ascii="Times New Roman" w:hAnsi="Times New Roman" w:cs="Times New Roman"/>
          <w:sz w:val="28"/>
          <w:szCs w:val="28"/>
        </w:rPr>
        <w:t>Дрю Ж.,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5CAB">
        <w:rPr>
          <w:rFonts w:ascii="Times New Roman" w:hAnsi="Times New Roman" w:cs="Times New Roman"/>
          <w:sz w:val="28"/>
          <w:szCs w:val="28"/>
        </w:rPr>
        <w:t>Ковриженко</w:t>
      </w:r>
      <w:proofErr w:type="spellEnd"/>
      <w:r w:rsidRPr="00E75CAB">
        <w:rPr>
          <w:rFonts w:ascii="Times New Roman" w:hAnsi="Times New Roman" w:cs="Times New Roman"/>
          <w:sz w:val="28"/>
          <w:szCs w:val="28"/>
        </w:rPr>
        <w:t xml:space="preserve"> М.,</w:t>
      </w:r>
      <w:r>
        <w:rPr>
          <w:rFonts w:ascii="Times New Roman" w:hAnsi="Times New Roman" w:cs="Times New Roman"/>
          <w:sz w:val="28"/>
          <w:szCs w:val="28"/>
        </w:rPr>
        <w:t xml:space="preserve"> где дается подробное описание понятия «креатив» и особенностей применения креативного подхода в сознании рекламных материалов; труды </w:t>
      </w:r>
      <w:proofErr w:type="spellStart"/>
      <w:r w:rsidRPr="00E75CAB">
        <w:rPr>
          <w:rFonts w:ascii="Times New Roman" w:eastAsia="Times New Roman" w:hAnsi="Times New Roman" w:cs="Times New Roman"/>
          <w:sz w:val="28"/>
          <w:szCs w:val="28"/>
        </w:rPr>
        <w:t>Джефкинс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End"/>
      <w:r w:rsidRPr="00E75CAB">
        <w:rPr>
          <w:rFonts w:ascii="Times New Roman" w:eastAsia="Times New Roman" w:hAnsi="Times New Roman" w:cs="Times New Roman"/>
          <w:sz w:val="28"/>
          <w:szCs w:val="28"/>
        </w:rPr>
        <w:t xml:space="preserve"> Ф., Блюм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75CAB">
        <w:rPr>
          <w:rFonts w:ascii="Times New Roman" w:eastAsia="Times New Roman" w:hAnsi="Times New Roman" w:cs="Times New Roman"/>
          <w:sz w:val="28"/>
          <w:szCs w:val="28"/>
        </w:rPr>
        <w:t xml:space="preserve"> М.А.,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Василенко А., Кондратьева Э.В., Абрамова Р.Н., </w:t>
      </w:r>
      <w:r w:rsidRPr="00E75CAB">
        <w:rPr>
          <w:rFonts w:ascii="Times New Roman" w:hAnsi="Times New Roman" w:cs="Times New Roman"/>
          <w:sz w:val="28"/>
          <w:szCs w:val="28"/>
        </w:rPr>
        <w:t>Шишкин</w:t>
      </w:r>
      <w:r>
        <w:rPr>
          <w:rFonts w:ascii="Times New Roman" w:hAnsi="Times New Roman" w:cs="Times New Roman"/>
          <w:sz w:val="28"/>
          <w:szCs w:val="28"/>
        </w:rPr>
        <w:t xml:space="preserve">а Д.П.,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Гавры</w:t>
      </w:r>
      <w:proofErr w:type="spellEnd"/>
      <w:r w:rsidRPr="00E75CAB">
        <w:rPr>
          <w:rFonts w:ascii="Times New Roman" w:hAnsi="Times New Roman" w:cs="Times New Roman"/>
          <w:sz w:val="28"/>
          <w:szCs w:val="28"/>
        </w:rPr>
        <w:t xml:space="preserve"> Д.П.,</w:t>
      </w:r>
      <w:r>
        <w:rPr>
          <w:rFonts w:ascii="Times New Roman" w:hAnsi="Times New Roman" w:cs="Times New Roman"/>
          <w:sz w:val="28"/>
          <w:szCs w:val="28"/>
        </w:rPr>
        <w:t xml:space="preserve"> Бровко С.Л., посвященные рассмотрению вопросов сущности, организации и проведения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 xml:space="preserve">-компаний, определению и характеристики основных ее этапов; работы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Хофстеда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</w:t>
      </w:r>
      <w:r w:rsidRPr="005124C9">
        <w:rPr>
          <w:rFonts w:ascii="Times New Roman" w:hAnsi="Times New Roman" w:cs="Times New Roman"/>
          <w:sz w:val="28"/>
          <w:szCs w:val="28"/>
        </w:rPr>
        <w:t>“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Culture</w:t>
      </w:r>
      <w:r w:rsidRPr="007A5CDD">
        <w:rPr>
          <w:rFonts w:ascii="Times New Roman" w:hAnsi="Times New Roman" w:cs="Times New Roman"/>
          <w:iCs/>
          <w:sz w:val="28"/>
          <w:szCs w:val="28"/>
        </w:rPr>
        <w:t>’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s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consequences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International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differences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in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work</w:t>
      </w:r>
      <w:r w:rsidRPr="007A5CDD">
        <w:rPr>
          <w:rFonts w:ascii="Times New Roman" w:hAnsi="Times New Roman" w:cs="Times New Roman"/>
          <w:iCs/>
          <w:sz w:val="28"/>
          <w:szCs w:val="28"/>
        </w:rPr>
        <w:t>-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related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values</w:t>
      </w:r>
      <w:r w:rsidRPr="007A5CDD">
        <w:rPr>
          <w:rFonts w:ascii="Times New Roman" w:hAnsi="Times New Roman" w:cs="Times New Roman"/>
          <w:sz w:val="28"/>
          <w:szCs w:val="28"/>
        </w:rPr>
        <w:t xml:space="preserve"> ”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7A5CDD">
        <w:rPr>
          <w:rFonts w:ascii="Times New Roman" w:hAnsi="Times New Roman" w:cs="Times New Roman"/>
          <w:sz w:val="28"/>
          <w:szCs w:val="28"/>
        </w:rPr>
        <w:t>“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Cultures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and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organizations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Software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of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the</w:t>
      </w:r>
      <w:r w:rsidRPr="007A5CD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mind</w:t>
      </w:r>
      <w:r w:rsidRPr="007A5CDD">
        <w:rPr>
          <w:rFonts w:ascii="Times New Roman" w:hAnsi="Times New Roman" w:cs="Times New Roman"/>
          <w:sz w:val="28"/>
          <w:szCs w:val="28"/>
        </w:rPr>
        <w:t xml:space="preserve"> ”</w:t>
      </w:r>
      <w:r>
        <w:rPr>
          <w:rFonts w:ascii="Times New Roman" w:hAnsi="Times New Roman" w:cs="Times New Roman"/>
          <w:sz w:val="28"/>
          <w:szCs w:val="28"/>
        </w:rPr>
        <w:t xml:space="preserve">, посвященные детальному изучению и описанию особенностей локализации при переводе и разработке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програмного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обеспечения и контента веб-ресурсов; материалы профессиональных интернет-порталов </w:t>
      </w:r>
      <w:hyperlink r:id="rId9" w:history="1">
        <w:r w:rsidRPr="00E75CAB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http://m.habrahabr.ru</w:t>
        </w:r>
      </w:hyperlink>
      <w:r w:rsidRPr="00E75CAB">
        <w:rPr>
          <w:rFonts w:ascii="Times New Roman" w:hAnsi="Times New Roman" w:cs="Times New Roman"/>
          <w:sz w:val="28"/>
          <w:szCs w:val="28"/>
        </w:rPr>
        <w:t xml:space="preserve">, </w:t>
      </w:r>
      <w:hyperlink r:id="rId10" w:history="1">
        <w:r w:rsidRPr="00E75CAB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https://seopult.ru</w:t>
        </w:r>
      </w:hyperlink>
      <w:r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 xml:space="preserve"> и книга Купера А. «Психбольница в руках пациента», в которых подробно рассмотрены вопросы </w:t>
      </w:r>
      <w:proofErr w:type="spellStart"/>
      <w:r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>юзабилити</w:t>
      </w:r>
      <w:proofErr w:type="spellEnd"/>
      <w:r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 xml:space="preserve"> и принципы метода </w:t>
      </w:r>
      <w:r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User</w:t>
      </w:r>
      <w:r w:rsidRPr="007A5CDD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Experience</w:t>
      </w:r>
      <w:r w:rsidRPr="007A5CDD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 xml:space="preserve">при  разработке и выпуске веб-продуктов. </w:t>
      </w:r>
    </w:p>
    <w:p w:rsidR="00B36CDE" w:rsidRDefault="00B36CDE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CDE">
        <w:rPr>
          <w:rFonts w:ascii="Times New Roman" w:hAnsi="Times New Roman" w:cs="Times New Roman"/>
          <w:sz w:val="28"/>
          <w:szCs w:val="28"/>
        </w:rPr>
        <w:t>В заключении подводятся итоги проведенного исследования.</w:t>
      </w:r>
    </w:p>
    <w:p w:rsidR="009A4232" w:rsidRDefault="009A4232" w:rsidP="00B36CDE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A4232" w:rsidRPr="007A5CDD" w:rsidRDefault="009A4232" w:rsidP="00B36CDE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FB250F" w:rsidRDefault="00FB250F" w:rsidP="007F73D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5552" w:rsidRDefault="00B55552" w:rsidP="007F73D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7D13" w:rsidRDefault="004A7D13" w:rsidP="007F73D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1012" w:rsidRDefault="007F73D1" w:rsidP="00B5555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7B8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I. </w:t>
      </w:r>
      <w:r w:rsidR="0008517B">
        <w:rPr>
          <w:rFonts w:ascii="Times New Roman" w:hAnsi="Times New Roman" w:cs="Times New Roman"/>
          <w:b/>
          <w:sz w:val="28"/>
          <w:szCs w:val="28"/>
        </w:rPr>
        <w:t>Составляющие</w:t>
      </w:r>
      <w:r w:rsidR="005437CE">
        <w:rPr>
          <w:rFonts w:ascii="Times New Roman" w:hAnsi="Times New Roman" w:cs="Times New Roman"/>
          <w:b/>
          <w:sz w:val="28"/>
          <w:szCs w:val="28"/>
        </w:rPr>
        <w:t xml:space="preserve"> процесса</w:t>
      </w:r>
      <w:r w:rsidRPr="00117B80">
        <w:rPr>
          <w:rFonts w:ascii="Times New Roman" w:hAnsi="Times New Roman" w:cs="Times New Roman"/>
          <w:b/>
          <w:sz w:val="28"/>
          <w:szCs w:val="28"/>
        </w:rPr>
        <w:t xml:space="preserve"> локализации</w:t>
      </w:r>
    </w:p>
    <w:p w:rsidR="007F73D1" w:rsidRPr="008D1012" w:rsidRDefault="007F73D1" w:rsidP="008D1012">
      <w:pPr>
        <w:pStyle w:val="a3"/>
        <w:numPr>
          <w:ilvl w:val="1"/>
          <w:numId w:val="24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1012">
        <w:rPr>
          <w:rFonts w:ascii="Times New Roman" w:hAnsi="Times New Roman" w:cs="Times New Roman"/>
          <w:b/>
          <w:sz w:val="28"/>
          <w:szCs w:val="28"/>
        </w:rPr>
        <w:t>Понятие «языковой локализации» и «перевода»</w:t>
      </w:r>
    </w:p>
    <w:p w:rsidR="007F73D1" w:rsidRDefault="007F73D1" w:rsidP="007F73D1">
      <w:pPr>
        <w:jc w:val="both"/>
      </w:pPr>
    </w:p>
    <w:p w:rsidR="00121A03" w:rsidRDefault="00121A03" w:rsidP="00121A03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При продвижении той или иной компании, услуги или какого-либо товара на отечественной, а тем более на иностранном рынке, нельзя обойтись без такой технологии, как локализация </w:t>
      </w:r>
      <w:r w:rsidRPr="00055513">
        <w:rPr>
          <w:rFonts w:ascii="Times New Roman" w:hAnsi="Times New Roman" w:cs="Times New Roman"/>
          <w:sz w:val="28"/>
          <w:szCs w:val="28"/>
        </w:rPr>
        <w:t xml:space="preserve">и перевода рекламных и </w:t>
      </w:r>
      <w:r w:rsidRPr="00055513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055513">
        <w:rPr>
          <w:rFonts w:ascii="Times New Roman" w:hAnsi="Times New Roman" w:cs="Times New Roman"/>
          <w:sz w:val="28"/>
          <w:szCs w:val="28"/>
        </w:rPr>
        <w:t>-материалов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121A03" w:rsidRPr="005A145F" w:rsidRDefault="00121A03" w:rsidP="00121A03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Стоит заметить, что объектом данного исследования, изложенного в третьей практической главе настоящей работы, являются веб-сайты крупных международных компаний. Любой веб-сайт является каналом интегрированных маркетинговых коммуникаций, содержащим в себе как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>-тексты, так и рекламные и даже журналистские тексты. Поэтому далее мы буд</w:t>
      </w:r>
      <w:r w:rsidR="003C73EA">
        <w:rPr>
          <w:rFonts w:ascii="Times New Roman" w:hAnsi="Times New Roman" w:cs="Times New Roman"/>
          <w:sz w:val="28"/>
          <w:szCs w:val="28"/>
        </w:rPr>
        <w:t>ем обобщать все эти виды текстов</w:t>
      </w:r>
      <w:r>
        <w:rPr>
          <w:rFonts w:ascii="Times New Roman" w:hAnsi="Times New Roman" w:cs="Times New Roman"/>
          <w:sz w:val="28"/>
          <w:szCs w:val="28"/>
        </w:rPr>
        <w:t xml:space="preserve"> одним емкое понятием – маркетинговые материалы, либо рассматривать каждый в отдельности. </w:t>
      </w:r>
      <w:r w:rsidR="005A145F">
        <w:rPr>
          <w:rFonts w:ascii="Times New Roman" w:hAnsi="Times New Roman" w:cs="Times New Roman"/>
          <w:sz w:val="28"/>
          <w:szCs w:val="28"/>
        </w:rPr>
        <w:t xml:space="preserve">Также необходимо уточнить, что в случае маркетинговых и рекламных коммуникаций адресантами являются целевые аудитории, а в случае </w:t>
      </w:r>
      <w:r w:rsidR="005A145F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5A145F">
        <w:rPr>
          <w:rFonts w:ascii="Times New Roman" w:hAnsi="Times New Roman" w:cs="Times New Roman"/>
          <w:sz w:val="28"/>
          <w:szCs w:val="28"/>
        </w:rPr>
        <w:t>-коммуник</w:t>
      </w:r>
      <w:r w:rsidR="00CC2680">
        <w:rPr>
          <w:rFonts w:ascii="Times New Roman" w:hAnsi="Times New Roman" w:cs="Times New Roman"/>
          <w:sz w:val="28"/>
          <w:szCs w:val="28"/>
        </w:rPr>
        <w:t xml:space="preserve">аций – </w:t>
      </w:r>
      <w:r w:rsidR="005A145F">
        <w:rPr>
          <w:rFonts w:ascii="Times New Roman" w:hAnsi="Times New Roman" w:cs="Times New Roman"/>
          <w:sz w:val="28"/>
          <w:szCs w:val="28"/>
        </w:rPr>
        <w:t>группы общественности. Исходя из этого, упоминание данных понятий будут варьироваться согласно ситуации, либо заменяться</w:t>
      </w:r>
      <w:r w:rsidR="00CC2680" w:rsidRPr="00CC2680">
        <w:rPr>
          <w:rFonts w:ascii="Times New Roman" w:hAnsi="Times New Roman" w:cs="Times New Roman"/>
          <w:sz w:val="28"/>
          <w:szCs w:val="28"/>
        </w:rPr>
        <w:t xml:space="preserve"> </w:t>
      </w:r>
      <w:r w:rsidR="00CC2680">
        <w:rPr>
          <w:rFonts w:ascii="Times New Roman" w:hAnsi="Times New Roman" w:cs="Times New Roman"/>
          <w:sz w:val="28"/>
          <w:szCs w:val="28"/>
        </w:rPr>
        <w:t>обобщающим понятием «целевые группы», «потребители»</w:t>
      </w:r>
      <w:r w:rsidR="005A145F">
        <w:rPr>
          <w:rFonts w:ascii="Times New Roman" w:hAnsi="Times New Roman" w:cs="Times New Roman"/>
          <w:sz w:val="28"/>
          <w:szCs w:val="28"/>
        </w:rPr>
        <w:t xml:space="preserve">. А теперь перейдем непосредственно к основному термину проведенного исследования – «локализация». 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A25">
        <w:rPr>
          <w:rFonts w:ascii="Times New Roman" w:hAnsi="Times New Roman" w:cs="Times New Roman"/>
          <w:sz w:val="28"/>
          <w:szCs w:val="28"/>
        </w:rPr>
        <w:t xml:space="preserve">Термин локализация </w:t>
      </w:r>
      <w:r>
        <w:rPr>
          <w:rFonts w:ascii="Times New Roman" w:hAnsi="Times New Roman" w:cs="Times New Roman"/>
          <w:sz w:val="28"/>
          <w:szCs w:val="28"/>
        </w:rPr>
        <w:t>пришел в лингвистику</w:t>
      </w:r>
      <w:r w:rsidRPr="00606A25">
        <w:rPr>
          <w:rFonts w:ascii="Times New Roman" w:hAnsi="Times New Roman" w:cs="Times New Roman"/>
          <w:sz w:val="28"/>
          <w:szCs w:val="28"/>
        </w:rPr>
        <w:t xml:space="preserve"> из сферы бизнеса и международного технического сотрудничества сравнительно недавно. </w:t>
      </w:r>
      <w:r>
        <w:rPr>
          <w:rFonts w:ascii="Times New Roman" w:hAnsi="Times New Roman" w:cs="Times New Roman"/>
          <w:sz w:val="28"/>
          <w:szCs w:val="28"/>
        </w:rPr>
        <w:t>Его следует рассматривать</w:t>
      </w:r>
      <w:r w:rsidRPr="00606A25">
        <w:rPr>
          <w:rFonts w:ascii="Times New Roman" w:hAnsi="Times New Roman" w:cs="Times New Roman"/>
          <w:sz w:val="28"/>
          <w:szCs w:val="28"/>
        </w:rPr>
        <w:t xml:space="preserve"> в одном ряду с такими терминами как глобализация и интернационализация.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 </w:t>
      </w:r>
      <w:r w:rsidRPr="008D1012">
        <w:rPr>
          <w:rFonts w:ascii="Times New Roman" w:hAnsi="Times New Roman" w:cs="Times New Roman"/>
          <w:sz w:val="28"/>
          <w:szCs w:val="28"/>
        </w:rPr>
        <w:t>глобализацией</w:t>
      </w:r>
      <w:r w:rsidRPr="00606A25">
        <w:rPr>
          <w:rFonts w:ascii="Times New Roman" w:hAnsi="Times New Roman" w:cs="Times New Roman"/>
          <w:sz w:val="28"/>
          <w:szCs w:val="28"/>
        </w:rPr>
        <w:t xml:space="preserve"> в международном экономическом сотрудничестве </w:t>
      </w:r>
      <w:r>
        <w:rPr>
          <w:rFonts w:ascii="Times New Roman" w:hAnsi="Times New Roman" w:cs="Times New Roman"/>
          <w:sz w:val="28"/>
          <w:szCs w:val="28"/>
        </w:rPr>
        <w:t>понимается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процесс придания продукту</w:t>
      </w:r>
      <w:r>
        <w:rPr>
          <w:rFonts w:ascii="Times New Roman" w:hAnsi="Times New Roman" w:cs="Times New Roman"/>
          <w:sz w:val="28"/>
          <w:szCs w:val="28"/>
        </w:rPr>
        <w:t xml:space="preserve"> или услуге</w:t>
      </w:r>
      <w:r w:rsidRPr="00606A25">
        <w:rPr>
          <w:rFonts w:ascii="Times New Roman" w:hAnsi="Times New Roman" w:cs="Times New Roman"/>
          <w:sz w:val="28"/>
          <w:szCs w:val="28"/>
        </w:rPr>
        <w:t xml:space="preserve"> такого вида, который </w:t>
      </w:r>
      <w:r>
        <w:rPr>
          <w:rFonts w:ascii="Times New Roman" w:hAnsi="Times New Roman" w:cs="Times New Roman"/>
          <w:sz w:val="28"/>
          <w:szCs w:val="28"/>
        </w:rPr>
        <w:t>позволит предлагать их</w:t>
      </w:r>
      <w:r w:rsidRPr="00606A25">
        <w:rPr>
          <w:rFonts w:ascii="Times New Roman" w:hAnsi="Times New Roman" w:cs="Times New Roman"/>
          <w:sz w:val="28"/>
          <w:szCs w:val="28"/>
        </w:rPr>
        <w:t xml:space="preserve"> к продаже в другие страны.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1012">
        <w:rPr>
          <w:rFonts w:ascii="Times New Roman" w:hAnsi="Times New Roman" w:cs="Times New Roman"/>
          <w:sz w:val="28"/>
          <w:szCs w:val="28"/>
        </w:rPr>
        <w:t>Интернационализация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это процесс придания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продукту такого вида, который потенциал</w:t>
      </w:r>
      <w:r>
        <w:rPr>
          <w:rFonts w:ascii="Times New Roman" w:hAnsi="Times New Roman" w:cs="Times New Roman"/>
          <w:sz w:val="28"/>
          <w:szCs w:val="28"/>
        </w:rPr>
        <w:t>ьно облегчает его адаптацию</w:t>
      </w:r>
      <w:r w:rsidRPr="00606A25">
        <w:rPr>
          <w:rFonts w:ascii="Times New Roman" w:hAnsi="Times New Roman" w:cs="Times New Roman"/>
          <w:sz w:val="28"/>
          <w:szCs w:val="28"/>
        </w:rPr>
        <w:t xml:space="preserve"> к конкретным условиям </w:t>
      </w:r>
      <w:r w:rsidRPr="00606A25">
        <w:rPr>
          <w:rFonts w:ascii="Times New Roman" w:hAnsi="Times New Roman" w:cs="Times New Roman"/>
          <w:sz w:val="28"/>
          <w:szCs w:val="28"/>
        </w:rPr>
        <w:lastRenderedPageBreak/>
        <w:t>использования в других странах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1"/>
      </w:r>
      <w:r w:rsidRPr="00606A25">
        <w:rPr>
          <w:rFonts w:ascii="Times New Roman" w:hAnsi="Times New Roman" w:cs="Times New Roman"/>
          <w:sz w:val="28"/>
          <w:szCs w:val="28"/>
        </w:rPr>
        <w:t>.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A25">
        <w:rPr>
          <w:rFonts w:ascii="Times New Roman" w:hAnsi="Times New Roman" w:cs="Times New Roman"/>
          <w:sz w:val="28"/>
          <w:szCs w:val="28"/>
        </w:rPr>
        <w:t xml:space="preserve">Под локализацией первоначально понималась адаптация продукта к </w:t>
      </w:r>
      <w:r>
        <w:rPr>
          <w:rFonts w:ascii="Times New Roman" w:hAnsi="Times New Roman" w:cs="Times New Roman"/>
          <w:sz w:val="28"/>
          <w:szCs w:val="28"/>
        </w:rPr>
        <w:t>особенностям определенной страны, региона</w:t>
      </w:r>
      <w:r w:rsidRPr="00606A2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или группы населения, а параллельно с данным процессом,  учет особенностей принимающего языка</w:t>
      </w:r>
      <w:r w:rsidRPr="00606A25">
        <w:rPr>
          <w:rFonts w:ascii="Times New Roman" w:hAnsi="Times New Roman" w:cs="Times New Roman"/>
          <w:sz w:val="28"/>
          <w:szCs w:val="28"/>
        </w:rPr>
        <w:t xml:space="preserve">. Это единство </w:t>
      </w:r>
      <w:r>
        <w:rPr>
          <w:rFonts w:ascii="Times New Roman" w:hAnsi="Times New Roman" w:cs="Times New Roman"/>
          <w:sz w:val="28"/>
          <w:szCs w:val="28"/>
        </w:rPr>
        <w:t xml:space="preserve">определенной локальности </w:t>
      </w:r>
      <w:r w:rsidRPr="00606A25">
        <w:rPr>
          <w:rFonts w:ascii="Times New Roman" w:hAnsi="Times New Roman" w:cs="Times New Roman"/>
          <w:sz w:val="28"/>
          <w:szCs w:val="28"/>
        </w:rPr>
        <w:t xml:space="preserve">и языка обозначается термином </w:t>
      </w:r>
      <w:r w:rsidRPr="00606A25">
        <w:rPr>
          <w:rFonts w:ascii="Times New Roman" w:hAnsi="Times New Roman" w:cs="Times New Roman"/>
          <w:sz w:val="28"/>
          <w:szCs w:val="28"/>
          <w:lang w:val="en-US"/>
        </w:rPr>
        <w:t>locale</w:t>
      </w:r>
      <w:r w:rsidRPr="00606A25">
        <w:rPr>
          <w:rFonts w:ascii="Times New Roman" w:hAnsi="Times New Roman" w:cs="Times New Roman"/>
          <w:sz w:val="28"/>
          <w:szCs w:val="28"/>
        </w:rPr>
        <w:t xml:space="preserve"> (</w:t>
      </w:r>
      <w:r w:rsidRPr="00606A25">
        <w:rPr>
          <w:rFonts w:ascii="Times New Roman" w:hAnsi="Times New Roman" w:cs="Times New Roman"/>
          <w:sz w:val="28"/>
          <w:szCs w:val="28"/>
          <w:lang w:val="en-US"/>
        </w:rPr>
        <w:t>local</w:t>
      </w:r>
      <w:r w:rsidRPr="00606A25">
        <w:rPr>
          <w:rFonts w:ascii="Times New Roman" w:hAnsi="Times New Roman" w:cs="Times New Roman"/>
          <w:sz w:val="28"/>
          <w:szCs w:val="28"/>
        </w:rPr>
        <w:t>). Так как общеупотре</w:t>
      </w:r>
      <w:r>
        <w:rPr>
          <w:rFonts w:ascii="Times New Roman" w:hAnsi="Times New Roman" w:cs="Times New Roman"/>
          <w:sz w:val="28"/>
          <w:szCs w:val="28"/>
        </w:rPr>
        <w:t>бительного термина не существовало</w:t>
      </w:r>
      <w:r w:rsidRPr="00606A25">
        <w:rPr>
          <w:rFonts w:ascii="Times New Roman" w:hAnsi="Times New Roman" w:cs="Times New Roman"/>
          <w:sz w:val="28"/>
          <w:szCs w:val="28"/>
        </w:rPr>
        <w:t xml:space="preserve">, то </w:t>
      </w:r>
      <w:r>
        <w:rPr>
          <w:rFonts w:ascii="Times New Roman" w:hAnsi="Times New Roman" w:cs="Times New Roman"/>
          <w:sz w:val="28"/>
          <w:szCs w:val="28"/>
        </w:rPr>
        <w:t xml:space="preserve">был введен нейтральный </w:t>
      </w:r>
      <w:r w:rsidRPr="00606A25">
        <w:rPr>
          <w:rFonts w:ascii="Times New Roman" w:hAnsi="Times New Roman" w:cs="Times New Roman"/>
          <w:sz w:val="28"/>
          <w:szCs w:val="28"/>
        </w:rPr>
        <w:t xml:space="preserve"> термин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606A25">
        <w:rPr>
          <w:rFonts w:ascii="Times New Roman" w:hAnsi="Times New Roman" w:cs="Times New Roman"/>
          <w:sz w:val="28"/>
          <w:szCs w:val="28"/>
        </w:rPr>
        <w:t>лингвотоп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606A2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Сейчас, термин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06A25">
        <w:rPr>
          <w:rFonts w:ascii="Times New Roman" w:hAnsi="Times New Roman" w:cs="Times New Roman"/>
          <w:sz w:val="28"/>
          <w:szCs w:val="28"/>
        </w:rPr>
        <w:t>локализация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находится в неразрывной связи 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понятием «перевод»</w:t>
      </w:r>
      <w:r w:rsidRPr="00606A25">
        <w:rPr>
          <w:rFonts w:ascii="Times New Roman" w:hAnsi="Times New Roman" w:cs="Times New Roman"/>
          <w:sz w:val="28"/>
          <w:szCs w:val="28"/>
        </w:rPr>
        <w:t xml:space="preserve">, и это неудивительно. Традиционно перевод </w:t>
      </w:r>
      <w:r>
        <w:rPr>
          <w:rFonts w:ascii="Times New Roman" w:hAnsi="Times New Roman" w:cs="Times New Roman"/>
          <w:sz w:val="28"/>
          <w:szCs w:val="28"/>
        </w:rPr>
        <w:t>определялся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не только как процесс, но</w:t>
      </w:r>
      <w:r>
        <w:rPr>
          <w:rFonts w:ascii="Times New Roman" w:hAnsi="Times New Roman" w:cs="Times New Roman"/>
          <w:sz w:val="28"/>
          <w:szCs w:val="28"/>
        </w:rPr>
        <w:t xml:space="preserve"> и как результат, т. е. продукт.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A154F2">
        <w:rPr>
          <w:rFonts w:ascii="Times New Roman" w:hAnsi="Times New Roman" w:cs="Times New Roman"/>
          <w:sz w:val="28"/>
          <w:szCs w:val="28"/>
        </w:rPr>
        <w:t xml:space="preserve">еревод обычно предназначен для использования представителями иного социума, поэтому при подготовке перевода обязательно учитываются конкретные </w:t>
      </w:r>
      <w:proofErr w:type="spellStart"/>
      <w:r w:rsidRPr="00A154F2">
        <w:rPr>
          <w:rFonts w:ascii="Times New Roman" w:hAnsi="Times New Roman" w:cs="Times New Roman"/>
          <w:sz w:val="28"/>
          <w:szCs w:val="28"/>
        </w:rPr>
        <w:t>инокультурные</w:t>
      </w:r>
      <w:proofErr w:type="spellEnd"/>
      <w:r w:rsidRPr="00A154F2">
        <w:rPr>
          <w:rFonts w:ascii="Times New Roman" w:hAnsi="Times New Roman" w:cs="Times New Roman"/>
          <w:sz w:val="28"/>
          <w:szCs w:val="28"/>
        </w:rPr>
        <w:t xml:space="preserve"> реалии, т. е. особенности иного </w:t>
      </w:r>
      <w:proofErr w:type="spellStart"/>
      <w:r w:rsidRPr="00A154F2">
        <w:rPr>
          <w:rFonts w:ascii="Times New Roman" w:hAnsi="Times New Roman" w:cs="Times New Roman"/>
          <w:sz w:val="28"/>
          <w:szCs w:val="28"/>
        </w:rPr>
        <w:t>лингвотопа</w:t>
      </w:r>
      <w:proofErr w:type="spellEnd"/>
      <w:r>
        <w:rPr>
          <w:rStyle w:val="af4"/>
          <w:rFonts w:ascii="Times New Roman" w:hAnsi="Times New Roman" w:cs="Times New Roman"/>
          <w:sz w:val="28"/>
          <w:szCs w:val="28"/>
        </w:rPr>
        <w:footnoteReference w:id="2"/>
      </w:r>
      <w:r w:rsidRPr="00A154F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Исходя из этого, можно сделать вывод, что понятие «локализация» более емкое, чем понятие «перевод». Локализация – это перевод и культурная адаптация продукта к особенностям определенной страны, региона, группе населения. В данном случае под «продуктом» понимается какой-либо товар или услуга. </w:t>
      </w:r>
      <w:r w:rsidRPr="008D1012">
        <w:rPr>
          <w:rFonts w:ascii="Times New Roman" w:hAnsi="Times New Roman" w:cs="Times New Roman"/>
          <w:sz w:val="28"/>
          <w:szCs w:val="28"/>
        </w:rPr>
        <w:t xml:space="preserve">Локализация </w:t>
      </w:r>
      <w:r>
        <w:rPr>
          <w:rFonts w:ascii="Times New Roman" w:hAnsi="Times New Roman" w:cs="Times New Roman"/>
          <w:sz w:val="28"/>
          <w:szCs w:val="28"/>
        </w:rPr>
        <w:t xml:space="preserve">– это вторая ступень в рамках общего процесса интернационализации и </w:t>
      </w:r>
      <w:r w:rsidR="008D1012">
        <w:rPr>
          <w:rFonts w:ascii="Times New Roman" w:hAnsi="Times New Roman" w:cs="Times New Roman"/>
          <w:sz w:val="28"/>
          <w:szCs w:val="28"/>
        </w:rPr>
        <w:t>глобализации</w:t>
      </w:r>
      <w:r>
        <w:rPr>
          <w:rFonts w:ascii="Times New Roman" w:hAnsi="Times New Roman" w:cs="Times New Roman"/>
          <w:sz w:val="28"/>
          <w:szCs w:val="28"/>
        </w:rPr>
        <w:t>. Под локализацией понимается всестороннее изучение целевой культуры, которое необходимо для правильной адаптации продукта к потребностям конкретных рынков</w:t>
      </w:r>
      <w:r w:rsidR="00A16A57">
        <w:rPr>
          <w:rStyle w:val="af4"/>
          <w:rFonts w:ascii="Times New Roman" w:hAnsi="Times New Roman" w:cs="Times New Roman"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7F73D1" w:rsidRPr="00606A25" w:rsidRDefault="00121A03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Следовательно, у</w:t>
      </w:r>
      <w:r w:rsidR="007F73D1" w:rsidRPr="00606A25">
        <w:rPr>
          <w:rFonts w:ascii="Times New Roman" w:hAnsi="Times New Roman" w:cs="Times New Roman"/>
          <w:sz w:val="28"/>
          <w:szCs w:val="28"/>
        </w:rPr>
        <w:t>дач</w:t>
      </w:r>
      <w:r w:rsidR="007F73D1">
        <w:rPr>
          <w:rFonts w:ascii="Times New Roman" w:hAnsi="Times New Roman" w:cs="Times New Roman"/>
          <w:sz w:val="28"/>
          <w:szCs w:val="28"/>
        </w:rPr>
        <w:t xml:space="preserve">ный перевод того или иного рекламного либо </w:t>
      </w:r>
      <w:r w:rsidR="007F73D1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7F73D1" w:rsidRPr="007847F6">
        <w:rPr>
          <w:rFonts w:ascii="Times New Roman" w:hAnsi="Times New Roman" w:cs="Times New Roman"/>
          <w:sz w:val="28"/>
          <w:szCs w:val="28"/>
        </w:rPr>
        <w:t>-</w:t>
      </w:r>
      <w:r w:rsidR="007F73D1">
        <w:rPr>
          <w:rFonts w:ascii="Times New Roman" w:hAnsi="Times New Roman" w:cs="Times New Roman"/>
          <w:sz w:val="28"/>
          <w:szCs w:val="28"/>
        </w:rPr>
        <w:t xml:space="preserve">продукта является только 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одним из критериев успеха рекламной </w:t>
      </w:r>
      <w:r>
        <w:rPr>
          <w:rFonts w:ascii="Times New Roman" w:hAnsi="Times New Roman" w:cs="Times New Roman"/>
          <w:sz w:val="28"/>
          <w:szCs w:val="28"/>
        </w:rPr>
        <w:t xml:space="preserve"> или</w:t>
      </w:r>
      <w:r w:rsidR="007F73D1">
        <w:rPr>
          <w:rFonts w:ascii="Times New Roman" w:hAnsi="Times New Roman" w:cs="Times New Roman"/>
          <w:sz w:val="28"/>
          <w:szCs w:val="28"/>
        </w:rPr>
        <w:t xml:space="preserve"> </w:t>
      </w:r>
      <w:r w:rsidR="007F73D1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7F73D1" w:rsidRPr="007847F6">
        <w:rPr>
          <w:rFonts w:ascii="Times New Roman" w:hAnsi="Times New Roman" w:cs="Times New Roman"/>
          <w:sz w:val="28"/>
          <w:szCs w:val="28"/>
        </w:rPr>
        <w:t>-</w:t>
      </w:r>
      <w:r w:rsidR="007F73D1">
        <w:rPr>
          <w:rFonts w:ascii="Times New Roman" w:hAnsi="Times New Roman" w:cs="Times New Roman"/>
          <w:sz w:val="28"/>
          <w:szCs w:val="28"/>
        </w:rPr>
        <w:t>кампании.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</w:t>
      </w:r>
      <w:r w:rsidR="007F73D1">
        <w:rPr>
          <w:rFonts w:ascii="Times New Roman" w:hAnsi="Times New Roman" w:cs="Times New Roman"/>
          <w:sz w:val="28"/>
          <w:szCs w:val="28"/>
        </w:rPr>
        <w:t xml:space="preserve">Достижение максимального успеха компании 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зависит не только от переводчика, но и от совместных усилий </w:t>
      </w:r>
      <w:r w:rsidR="007F73D1">
        <w:rPr>
          <w:rFonts w:ascii="Times New Roman" w:hAnsi="Times New Roman" w:cs="Times New Roman"/>
          <w:sz w:val="28"/>
          <w:szCs w:val="28"/>
        </w:rPr>
        <w:t>специалистов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смежных областей, которые </w:t>
      </w:r>
      <w:r w:rsidR="007F73D1">
        <w:rPr>
          <w:rFonts w:ascii="Times New Roman" w:hAnsi="Times New Roman" w:cs="Times New Roman"/>
          <w:sz w:val="28"/>
          <w:szCs w:val="28"/>
        </w:rPr>
        <w:t>смогут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выработать научно обоснованные критерии эффективности воздействия рекламы</w:t>
      </w:r>
      <w:r w:rsidR="007F73D1">
        <w:rPr>
          <w:rFonts w:ascii="Times New Roman" w:hAnsi="Times New Roman" w:cs="Times New Roman"/>
          <w:sz w:val="28"/>
          <w:szCs w:val="28"/>
        </w:rPr>
        <w:t xml:space="preserve"> или </w:t>
      </w:r>
      <w:r w:rsidR="007F73D1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7F73D1" w:rsidRPr="00606A25">
        <w:rPr>
          <w:rFonts w:ascii="Times New Roman" w:hAnsi="Times New Roman" w:cs="Times New Roman"/>
          <w:sz w:val="28"/>
          <w:szCs w:val="28"/>
        </w:rPr>
        <w:t>.</w:t>
      </w:r>
    </w:p>
    <w:p w:rsidR="007F73D1" w:rsidRPr="00606A25" w:rsidRDefault="00121A03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Специалист в области лингвистики 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Е. В. Медведева также говорит о том, что эквивалентный перевод без учета национально-культурной специфики </w:t>
      </w:r>
      <w:r>
        <w:rPr>
          <w:rFonts w:ascii="Times New Roman" w:hAnsi="Times New Roman" w:cs="Times New Roman"/>
          <w:sz w:val="28"/>
          <w:szCs w:val="28"/>
        </w:rPr>
        <w:t>заинтересованных групп</w:t>
      </w:r>
      <w:r w:rsidR="007F73D1">
        <w:rPr>
          <w:rFonts w:ascii="Times New Roman" w:hAnsi="Times New Roman" w:cs="Times New Roman"/>
          <w:sz w:val="28"/>
          <w:szCs w:val="28"/>
        </w:rPr>
        <w:t xml:space="preserve"> и несоответствий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фоно</w:t>
      </w:r>
      <w:r w:rsidR="007F73D1">
        <w:rPr>
          <w:rFonts w:ascii="Times New Roman" w:hAnsi="Times New Roman" w:cs="Times New Roman"/>
          <w:sz w:val="28"/>
          <w:szCs w:val="28"/>
        </w:rPr>
        <w:t>вых знаний адресанта и адресатов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, в свою очередь вызывает у потребителей непонимание и </w:t>
      </w:r>
      <w:r w:rsidR="007F73D1">
        <w:rPr>
          <w:rFonts w:ascii="Times New Roman" w:hAnsi="Times New Roman" w:cs="Times New Roman"/>
          <w:sz w:val="28"/>
          <w:szCs w:val="28"/>
        </w:rPr>
        <w:t>даже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неприятие рекламируемого</w:t>
      </w:r>
      <w:r w:rsidR="007F73D1">
        <w:rPr>
          <w:rFonts w:ascii="Times New Roman" w:hAnsi="Times New Roman" w:cs="Times New Roman"/>
          <w:sz w:val="28"/>
          <w:szCs w:val="28"/>
        </w:rPr>
        <w:t xml:space="preserve"> и </w:t>
      </w:r>
      <w:r w:rsidR="007F73D1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7F73D1" w:rsidRPr="00795CA4">
        <w:rPr>
          <w:rFonts w:ascii="Times New Roman" w:hAnsi="Times New Roman" w:cs="Times New Roman"/>
          <w:sz w:val="28"/>
          <w:szCs w:val="28"/>
        </w:rPr>
        <w:t>-</w:t>
      </w:r>
      <w:r w:rsidR="007F73D1" w:rsidRPr="00606A25">
        <w:rPr>
          <w:rFonts w:ascii="Times New Roman" w:hAnsi="Times New Roman" w:cs="Times New Roman"/>
          <w:sz w:val="28"/>
          <w:szCs w:val="28"/>
        </w:rPr>
        <w:t>продукта</w:t>
      </w:r>
      <w:r w:rsidR="007F73D1">
        <w:rPr>
          <w:rStyle w:val="af4"/>
          <w:rFonts w:ascii="Times New Roman" w:hAnsi="Times New Roman" w:cs="Times New Roman"/>
          <w:sz w:val="28"/>
          <w:szCs w:val="28"/>
        </w:rPr>
        <w:footnoteReference w:id="4"/>
      </w:r>
      <w:r w:rsidR="007F73D1" w:rsidRPr="00606A25">
        <w:rPr>
          <w:rFonts w:ascii="Times New Roman" w:hAnsi="Times New Roman" w:cs="Times New Roman"/>
          <w:sz w:val="28"/>
          <w:szCs w:val="28"/>
        </w:rPr>
        <w:t>.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Следует отметить мнение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 w:rsidR="00121A03">
        <w:rPr>
          <w:rFonts w:ascii="Times New Roman" w:hAnsi="Times New Roman" w:cs="Times New Roman"/>
          <w:sz w:val="28"/>
          <w:szCs w:val="28"/>
        </w:rPr>
        <w:t xml:space="preserve">лингвиста </w:t>
      </w:r>
      <w:r w:rsidRPr="00606A25">
        <w:rPr>
          <w:rFonts w:ascii="Times New Roman" w:hAnsi="Times New Roman" w:cs="Times New Roman"/>
          <w:sz w:val="28"/>
          <w:szCs w:val="28"/>
        </w:rPr>
        <w:t>С.Н. Усачевой, которая в своей статье  говорит о том, что рекламу</w:t>
      </w:r>
      <w:r w:rsidR="00121A03">
        <w:rPr>
          <w:rFonts w:ascii="Times New Roman" w:hAnsi="Times New Roman" w:cs="Times New Roman"/>
          <w:sz w:val="28"/>
          <w:szCs w:val="28"/>
        </w:rPr>
        <w:t xml:space="preserve">, как и </w:t>
      </w:r>
      <w:r w:rsidR="00121A03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121A03" w:rsidRPr="00121A03">
        <w:rPr>
          <w:rFonts w:ascii="Times New Roman" w:hAnsi="Times New Roman" w:cs="Times New Roman"/>
          <w:sz w:val="28"/>
          <w:szCs w:val="28"/>
        </w:rPr>
        <w:t>-</w:t>
      </w:r>
      <w:r w:rsidR="00121A03">
        <w:rPr>
          <w:rFonts w:ascii="Times New Roman" w:hAnsi="Times New Roman" w:cs="Times New Roman"/>
          <w:sz w:val="28"/>
          <w:szCs w:val="28"/>
        </w:rPr>
        <w:t>продукт,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необходимо также</w:t>
      </w:r>
      <w:r w:rsidRPr="00606A25">
        <w:rPr>
          <w:rFonts w:ascii="Times New Roman" w:hAnsi="Times New Roman" w:cs="Times New Roman"/>
          <w:sz w:val="28"/>
          <w:szCs w:val="28"/>
        </w:rPr>
        <w:t xml:space="preserve"> рассматривать как источ</w:t>
      </w:r>
      <w:r>
        <w:rPr>
          <w:rFonts w:ascii="Times New Roman" w:hAnsi="Times New Roman" w:cs="Times New Roman"/>
          <w:sz w:val="28"/>
          <w:szCs w:val="28"/>
        </w:rPr>
        <w:t>н</w:t>
      </w:r>
      <w:r w:rsidR="00121A03">
        <w:rPr>
          <w:rFonts w:ascii="Times New Roman" w:hAnsi="Times New Roman" w:cs="Times New Roman"/>
          <w:sz w:val="28"/>
          <w:szCs w:val="28"/>
        </w:rPr>
        <w:t>ик знания о других культурах, ч</w:t>
      </w:r>
      <w:r w:rsidRPr="00606A25">
        <w:rPr>
          <w:rFonts w:ascii="Times New Roman" w:hAnsi="Times New Roman" w:cs="Times New Roman"/>
          <w:sz w:val="28"/>
          <w:szCs w:val="28"/>
        </w:rPr>
        <w:t>то также усложняет задачу переводчика</w:t>
      </w:r>
      <w:r>
        <w:rPr>
          <w:rFonts w:ascii="Times New Roman" w:hAnsi="Times New Roman" w:cs="Times New Roman"/>
          <w:sz w:val="28"/>
          <w:szCs w:val="28"/>
        </w:rPr>
        <w:t>, так как</w:t>
      </w:r>
      <w:r w:rsidRPr="00606A25">
        <w:rPr>
          <w:rFonts w:ascii="Times New Roman" w:hAnsi="Times New Roman" w:cs="Times New Roman"/>
          <w:sz w:val="28"/>
          <w:szCs w:val="28"/>
        </w:rPr>
        <w:t xml:space="preserve"> очень важно понять культурные традиции и менталитет жителей разных стран и правильно передать смысловой сюжет рекламного </w:t>
      </w:r>
      <w:r w:rsidR="00121A03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121A03" w:rsidRPr="00121A03">
        <w:rPr>
          <w:rFonts w:ascii="Times New Roman" w:hAnsi="Times New Roman" w:cs="Times New Roman"/>
          <w:sz w:val="28"/>
          <w:szCs w:val="28"/>
        </w:rPr>
        <w:t>-</w:t>
      </w:r>
      <w:r w:rsidRPr="00606A25">
        <w:rPr>
          <w:rFonts w:ascii="Times New Roman" w:hAnsi="Times New Roman" w:cs="Times New Roman"/>
          <w:sz w:val="28"/>
          <w:szCs w:val="28"/>
        </w:rPr>
        <w:t>сообщения, чтобы тот, кто получает информацию, воспринял ее с</w:t>
      </w:r>
      <w:proofErr w:type="gramEnd"/>
      <w:r w:rsidRPr="00606A25">
        <w:rPr>
          <w:rFonts w:ascii="Times New Roman" w:hAnsi="Times New Roman" w:cs="Times New Roman"/>
          <w:sz w:val="28"/>
          <w:szCs w:val="28"/>
        </w:rPr>
        <w:t xml:space="preserve"> тем пониманием, которое подразумевал создатель данного сообщения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5"/>
      </w:r>
      <w:r w:rsidRPr="00606A25">
        <w:rPr>
          <w:rFonts w:ascii="Times New Roman" w:hAnsi="Times New Roman" w:cs="Times New Roman"/>
          <w:sz w:val="28"/>
          <w:szCs w:val="28"/>
        </w:rPr>
        <w:t xml:space="preserve">. </w:t>
      </w:r>
      <w:r w:rsidRPr="006E179F">
        <w:rPr>
          <w:rFonts w:ascii="Times New Roman" w:hAnsi="Times New Roman" w:cs="Times New Roman"/>
          <w:sz w:val="28"/>
          <w:szCs w:val="28"/>
        </w:rPr>
        <w:t xml:space="preserve">В процессе развития международного делового и технического сотрудничества, при рассмотрении перевода в общем контексте социального взаимодействия,  возникла так </w:t>
      </w:r>
      <w:proofErr w:type="gramStart"/>
      <w:r w:rsidRPr="006E179F">
        <w:rPr>
          <w:rFonts w:ascii="Times New Roman" w:hAnsi="Times New Roman" w:cs="Times New Roman"/>
          <w:sz w:val="28"/>
          <w:szCs w:val="28"/>
        </w:rPr>
        <w:t>называемая</w:t>
      </w:r>
      <w:proofErr w:type="gramEnd"/>
      <w:r w:rsidRPr="006E17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179F">
        <w:rPr>
          <w:rFonts w:ascii="Times New Roman" w:hAnsi="Times New Roman" w:cs="Times New Roman"/>
          <w:sz w:val="28"/>
          <w:szCs w:val="28"/>
        </w:rPr>
        <w:t>лингвоиндустрия</w:t>
      </w:r>
      <w:proofErr w:type="spellEnd"/>
      <w:r w:rsidRPr="006E179F">
        <w:rPr>
          <w:rFonts w:ascii="Times New Roman" w:hAnsi="Times New Roman" w:cs="Times New Roman"/>
          <w:sz w:val="28"/>
          <w:szCs w:val="28"/>
        </w:rPr>
        <w:t>.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Данная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область</w:t>
      </w:r>
      <w:r w:rsidRPr="00606A25">
        <w:rPr>
          <w:rFonts w:ascii="Times New Roman" w:hAnsi="Times New Roman" w:cs="Times New Roman"/>
          <w:sz w:val="28"/>
          <w:szCs w:val="28"/>
        </w:rPr>
        <w:t xml:space="preserve"> экономики включает в себя </w:t>
      </w:r>
      <w:r w:rsidR="008D107D">
        <w:rPr>
          <w:rFonts w:ascii="Times New Roman" w:hAnsi="Times New Roman" w:cs="Times New Roman"/>
          <w:sz w:val="28"/>
          <w:szCs w:val="28"/>
        </w:rPr>
        <w:t>следующие этапы</w:t>
      </w:r>
      <w:r w:rsidRPr="00606A25">
        <w:rPr>
          <w:rFonts w:ascii="Times New Roman" w:hAnsi="Times New Roman" w:cs="Times New Roman"/>
          <w:sz w:val="28"/>
          <w:szCs w:val="28"/>
        </w:rPr>
        <w:t>: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Pr="00606A25">
        <w:rPr>
          <w:rFonts w:ascii="Times New Roman" w:hAnsi="Times New Roman" w:cs="Times New Roman"/>
          <w:sz w:val="28"/>
          <w:szCs w:val="28"/>
        </w:rPr>
        <w:t>соз</w:t>
      </w:r>
      <w:r>
        <w:rPr>
          <w:rFonts w:ascii="Times New Roman" w:hAnsi="Times New Roman" w:cs="Times New Roman"/>
          <w:sz w:val="28"/>
          <w:szCs w:val="28"/>
        </w:rPr>
        <w:t>дание специальной документации;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Pr="00606A25">
        <w:rPr>
          <w:rFonts w:ascii="Times New Roman" w:hAnsi="Times New Roman" w:cs="Times New Roman"/>
          <w:sz w:val="28"/>
          <w:szCs w:val="28"/>
        </w:rPr>
        <w:t>обработка содержания документации (индексация, структурирование, нахождение ключевых слов, программное обеспечение, поиск информации и т. п.);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Pr="00606A25">
        <w:rPr>
          <w:rFonts w:ascii="Times New Roman" w:hAnsi="Times New Roman" w:cs="Times New Roman"/>
          <w:sz w:val="28"/>
          <w:szCs w:val="28"/>
        </w:rPr>
        <w:t>обработка терминологи</w:t>
      </w:r>
      <w:r>
        <w:rPr>
          <w:rFonts w:ascii="Times New Roman" w:hAnsi="Times New Roman" w:cs="Times New Roman"/>
          <w:sz w:val="28"/>
          <w:szCs w:val="28"/>
        </w:rPr>
        <w:t>и (стандартизация, унификация);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локализация (включая перевод);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5) </w:t>
      </w:r>
      <w:r w:rsidRPr="00606A25">
        <w:rPr>
          <w:rFonts w:ascii="Times New Roman" w:hAnsi="Times New Roman" w:cs="Times New Roman"/>
          <w:sz w:val="28"/>
          <w:szCs w:val="28"/>
        </w:rPr>
        <w:t>публикация (включая традиционную «бумажную» и электронную продукцию)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6"/>
      </w:r>
      <w:r w:rsidRPr="00606A25">
        <w:rPr>
          <w:rFonts w:ascii="Times New Roman" w:hAnsi="Times New Roman" w:cs="Times New Roman"/>
          <w:sz w:val="28"/>
          <w:szCs w:val="28"/>
        </w:rPr>
        <w:t>.</w:t>
      </w:r>
    </w:p>
    <w:p w:rsidR="007F73D1" w:rsidRPr="00606A25" w:rsidRDefault="008D107D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Первому этапу</w:t>
      </w:r>
      <w:r w:rsidR="007F73D1" w:rsidRPr="007229C9">
        <w:rPr>
          <w:rFonts w:ascii="Times New Roman" w:hAnsi="Times New Roman" w:cs="Times New Roman"/>
          <w:sz w:val="28"/>
          <w:szCs w:val="28"/>
        </w:rPr>
        <w:t xml:space="preserve"> предшествует глобализация – создание на исходном языке предварительного варианта текста, который будет использоваться в </w:t>
      </w:r>
      <w:r w:rsidR="007F73D1" w:rsidRPr="007229C9">
        <w:rPr>
          <w:rFonts w:ascii="Times New Roman" w:hAnsi="Times New Roman" w:cs="Times New Roman"/>
          <w:sz w:val="28"/>
          <w:szCs w:val="28"/>
        </w:rPr>
        <w:lastRenderedPageBreak/>
        <w:t>межкуль</w:t>
      </w:r>
      <w:r>
        <w:rPr>
          <w:rFonts w:ascii="Times New Roman" w:hAnsi="Times New Roman" w:cs="Times New Roman"/>
          <w:sz w:val="28"/>
          <w:szCs w:val="28"/>
        </w:rPr>
        <w:t>турной коммуникации. На первом же этапе</w:t>
      </w:r>
      <w:r w:rsidR="007F73D1" w:rsidRPr="007229C9">
        <w:rPr>
          <w:rFonts w:ascii="Times New Roman" w:hAnsi="Times New Roman" w:cs="Times New Roman"/>
          <w:sz w:val="28"/>
          <w:szCs w:val="28"/>
        </w:rPr>
        <w:t xml:space="preserve"> происходит процесс интернационализации, когда текст готовится к переводу на разные языки.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В международной практике для </w:t>
      </w:r>
      <w:r w:rsidR="007F73D1">
        <w:rPr>
          <w:rFonts w:ascii="Times New Roman" w:hAnsi="Times New Roman" w:cs="Times New Roman"/>
          <w:sz w:val="28"/>
          <w:szCs w:val="28"/>
        </w:rPr>
        <w:t>некоторых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языков выработаны </w:t>
      </w:r>
      <w:r w:rsidR="007F73D1">
        <w:rPr>
          <w:rFonts w:ascii="Times New Roman" w:hAnsi="Times New Roman" w:cs="Times New Roman"/>
          <w:sz w:val="28"/>
          <w:szCs w:val="28"/>
        </w:rPr>
        <w:t xml:space="preserve">определенные 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грамматические ограничения, касающиеся использования глагольных структур, видовременных форм, номинативных единиц, объема предложения. </w:t>
      </w:r>
      <w:r w:rsidR="007F73D1">
        <w:rPr>
          <w:rFonts w:ascii="Times New Roman" w:hAnsi="Times New Roman" w:cs="Times New Roman"/>
          <w:sz w:val="28"/>
          <w:szCs w:val="28"/>
        </w:rPr>
        <w:t>Результатом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этого процесса является </w:t>
      </w:r>
      <w:proofErr w:type="spellStart"/>
      <w:r w:rsidR="007F73D1" w:rsidRPr="00606A25">
        <w:rPr>
          <w:rFonts w:ascii="Times New Roman" w:hAnsi="Times New Roman" w:cs="Times New Roman"/>
          <w:sz w:val="28"/>
          <w:szCs w:val="28"/>
        </w:rPr>
        <w:t>переводоориентированный</w:t>
      </w:r>
      <w:proofErr w:type="spellEnd"/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текст, имеющий ограничения на лексическую</w:t>
      </w:r>
      <w:r>
        <w:rPr>
          <w:rFonts w:ascii="Times New Roman" w:hAnsi="Times New Roman" w:cs="Times New Roman"/>
          <w:sz w:val="28"/>
          <w:szCs w:val="28"/>
        </w:rPr>
        <w:t xml:space="preserve"> и грамматическую вариативность</w:t>
      </w:r>
      <w:r w:rsidR="007F73D1">
        <w:rPr>
          <w:rStyle w:val="af4"/>
          <w:rFonts w:ascii="Times New Roman" w:hAnsi="Times New Roman" w:cs="Times New Roman"/>
          <w:sz w:val="28"/>
          <w:szCs w:val="28"/>
        </w:rPr>
        <w:footnoteReference w:id="7"/>
      </w:r>
      <w:r w:rsidR="007F73D1" w:rsidRPr="00606A25">
        <w:rPr>
          <w:rFonts w:ascii="Times New Roman" w:hAnsi="Times New Roman" w:cs="Times New Roman"/>
          <w:sz w:val="28"/>
          <w:szCs w:val="28"/>
        </w:rPr>
        <w:t>.</w:t>
      </w:r>
    </w:p>
    <w:p w:rsidR="007F73D1" w:rsidRPr="00606A25" w:rsidRDefault="008D107D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втором этапе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создается сопроводительный </w:t>
      </w:r>
      <w:proofErr w:type="spellStart"/>
      <w:r w:rsidR="007F73D1" w:rsidRPr="00606A25">
        <w:rPr>
          <w:rFonts w:ascii="Times New Roman" w:hAnsi="Times New Roman" w:cs="Times New Roman"/>
          <w:sz w:val="28"/>
          <w:szCs w:val="28"/>
        </w:rPr>
        <w:t>метатекст</w:t>
      </w:r>
      <w:proofErr w:type="spellEnd"/>
      <w:r w:rsidR="007F73D1" w:rsidRPr="00606A25">
        <w:rPr>
          <w:rFonts w:ascii="Times New Roman" w:hAnsi="Times New Roman" w:cs="Times New Roman"/>
          <w:sz w:val="28"/>
          <w:szCs w:val="28"/>
        </w:rPr>
        <w:t>.</w:t>
      </w:r>
      <w:r w:rsidR="007F73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F73D1" w:rsidRPr="008D107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Метатекст</w:t>
      </w:r>
      <w:proofErr w:type="spellEnd"/>
      <w:r w:rsidR="007F73D1" w:rsidRPr="00CA7A5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 </w:t>
      </w:r>
      <w:r w:rsidR="007F73D1" w:rsidRPr="009A51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текстовые элементы второго порядка, выполняющие служебные функции по отношению к некоему первичному тексту</w:t>
      </w:r>
      <w:r w:rsidR="00F110E3">
        <w:rPr>
          <w:rStyle w:val="af4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8"/>
      </w:r>
      <w:r w:rsidR="007F73D1" w:rsidRPr="009A51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A25">
        <w:rPr>
          <w:rFonts w:ascii="Times New Roman" w:hAnsi="Times New Roman" w:cs="Times New Roman"/>
          <w:sz w:val="28"/>
          <w:szCs w:val="28"/>
        </w:rPr>
        <w:t xml:space="preserve">На </w:t>
      </w:r>
      <w:r w:rsidR="008D107D">
        <w:rPr>
          <w:rFonts w:ascii="Times New Roman" w:hAnsi="Times New Roman" w:cs="Times New Roman"/>
          <w:sz w:val="28"/>
          <w:szCs w:val="28"/>
        </w:rPr>
        <w:t>третьем этапе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определяется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синонимия и многозначность в терминологии.</w:t>
      </w:r>
    </w:p>
    <w:p w:rsidR="007F73D1" w:rsidRPr="00606A25" w:rsidRDefault="008D107D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Четвертый этап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представляет особый интерес</w:t>
      </w:r>
      <w:r w:rsidR="007F73D1">
        <w:rPr>
          <w:rFonts w:ascii="Times New Roman" w:hAnsi="Times New Roman" w:cs="Times New Roman"/>
          <w:sz w:val="28"/>
          <w:szCs w:val="28"/>
        </w:rPr>
        <w:t xml:space="preserve"> в теоретическом плане.  Именно на данном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этапе текст подвергается локализации, причем локализации может подвергаться как текст на исходном языке – для функционирования в ином </w:t>
      </w:r>
      <w:proofErr w:type="spellStart"/>
      <w:r w:rsidR="007F73D1" w:rsidRPr="00606A25">
        <w:rPr>
          <w:rFonts w:ascii="Times New Roman" w:hAnsi="Times New Roman" w:cs="Times New Roman"/>
          <w:sz w:val="28"/>
          <w:szCs w:val="28"/>
        </w:rPr>
        <w:t>лингвотопе</w:t>
      </w:r>
      <w:proofErr w:type="spellEnd"/>
      <w:r w:rsidR="007F73D1" w:rsidRPr="00606A25">
        <w:rPr>
          <w:rFonts w:ascii="Times New Roman" w:hAnsi="Times New Roman" w:cs="Times New Roman"/>
          <w:sz w:val="28"/>
          <w:szCs w:val="28"/>
        </w:rPr>
        <w:t>, так и текст на</w:t>
      </w:r>
      <w:r w:rsidR="007F73D1">
        <w:rPr>
          <w:rFonts w:ascii="Times New Roman" w:hAnsi="Times New Roman" w:cs="Times New Roman"/>
          <w:sz w:val="28"/>
          <w:szCs w:val="28"/>
        </w:rPr>
        <w:t xml:space="preserve"> принимающем языке, то есть уже переведенный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текст. </w:t>
      </w:r>
    </w:p>
    <w:p w:rsidR="007F73D1" w:rsidRPr="00606A25" w:rsidRDefault="008D107D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Пятый этап</w:t>
      </w:r>
      <w:r w:rsidR="007F73D1">
        <w:rPr>
          <w:rFonts w:ascii="Times New Roman" w:hAnsi="Times New Roman" w:cs="Times New Roman"/>
          <w:sz w:val="28"/>
          <w:szCs w:val="28"/>
        </w:rPr>
        <w:t xml:space="preserve"> подразумевает использование окончательного, локализованного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вариант</w:t>
      </w:r>
      <w:r w:rsidR="007F73D1">
        <w:rPr>
          <w:rFonts w:ascii="Times New Roman" w:hAnsi="Times New Roman" w:cs="Times New Roman"/>
          <w:sz w:val="28"/>
          <w:szCs w:val="28"/>
        </w:rPr>
        <w:t>а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текста, который будет </w:t>
      </w:r>
      <w:r w:rsidR="007F73D1">
        <w:rPr>
          <w:rFonts w:ascii="Times New Roman" w:hAnsi="Times New Roman" w:cs="Times New Roman"/>
          <w:sz w:val="28"/>
          <w:szCs w:val="28"/>
        </w:rPr>
        <w:t>предоставлен</w:t>
      </w:r>
      <w:r w:rsidR="007F73D1" w:rsidRPr="00606A25">
        <w:rPr>
          <w:rFonts w:ascii="Times New Roman" w:hAnsi="Times New Roman" w:cs="Times New Roman"/>
          <w:sz w:val="28"/>
          <w:szCs w:val="28"/>
        </w:rPr>
        <w:t xml:space="preserve"> представителям соответствующего </w:t>
      </w:r>
      <w:proofErr w:type="spellStart"/>
      <w:r w:rsidR="007F73D1" w:rsidRPr="00606A25">
        <w:rPr>
          <w:rFonts w:ascii="Times New Roman" w:hAnsi="Times New Roman" w:cs="Times New Roman"/>
          <w:sz w:val="28"/>
          <w:szCs w:val="28"/>
        </w:rPr>
        <w:t>лингвотопа</w:t>
      </w:r>
      <w:proofErr w:type="spellEnd"/>
      <w:r w:rsidR="007F73D1" w:rsidRPr="00606A25">
        <w:rPr>
          <w:rFonts w:ascii="Times New Roman" w:hAnsi="Times New Roman" w:cs="Times New Roman"/>
          <w:sz w:val="28"/>
          <w:szCs w:val="28"/>
        </w:rPr>
        <w:t>.</w:t>
      </w:r>
    </w:p>
    <w:p w:rsidR="007F73D1" w:rsidRPr="005F659E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81897">
        <w:rPr>
          <w:rFonts w:ascii="Times New Roman" w:hAnsi="Times New Roman" w:cs="Times New Roman"/>
          <w:sz w:val="28"/>
          <w:szCs w:val="28"/>
        </w:rPr>
        <w:t xml:space="preserve">Исходя из вышесказанного, можно сделать вывод, что в </w:t>
      </w:r>
      <w:proofErr w:type="spellStart"/>
      <w:r w:rsidRPr="00D81897">
        <w:rPr>
          <w:rFonts w:ascii="Times New Roman" w:hAnsi="Times New Roman" w:cs="Times New Roman"/>
          <w:sz w:val="28"/>
          <w:szCs w:val="28"/>
        </w:rPr>
        <w:t>лингвоиндустрии</w:t>
      </w:r>
      <w:proofErr w:type="spellEnd"/>
      <w:r w:rsidRPr="00D81897">
        <w:rPr>
          <w:rFonts w:ascii="Times New Roman" w:hAnsi="Times New Roman" w:cs="Times New Roman"/>
          <w:sz w:val="28"/>
          <w:szCs w:val="28"/>
        </w:rPr>
        <w:t xml:space="preserve"> перевод рассматривается лишь как узкое направление, однако и </w:t>
      </w:r>
      <w:r>
        <w:rPr>
          <w:rFonts w:ascii="Times New Roman" w:hAnsi="Times New Roman" w:cs="Times New Roman"/>
          <w:sz w:val="28"/>
          <w:szCs w:val="28"/>
        </w:rPr>
        <w:t xml:space="preserve">как </w:t>
      </w:r>
      <w:r w:rsidRPr="00D81897">
        <w:rPr>
          <w:rFonts w:ascii="Times New Roman" w:hAnsi="Times New Roman" w:cs="Times New Roman"/>
          <w:sz w:val="28"/>
          <w:szCs w:val="28"/>
        </w:rPr>
        <w:t xml:space="preserve">одна из важнейших составляющих локализации. «Между тем, в традиционной теории перевода, учитывающей фактор адресата, адаптация текста к потребностям и ожиданиям получателя рассматривается как одна из </w:t>
      </w:r>
      <w:r w:rsidRPr="00D81897">
        <w:rPr>
          <w:rFonts w:ascii="Times New Roman" w:hAnsi="Times New Roman" w:cs="Times New Roman"/>
          <w:sz w:val="28"/>
          <w:szCs w:val="28"/>
        </w:rPr>
        <w:lastRenderedPageBreak/>
        <w:t>собственно переводческих процедур»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9"/>
      </w:r>
      <w:r w:rsidRPr="005F659E">
        <w:rPr>
          <w:rFonts w:ascii="Times New Roman" w:hAnsi="Times New Roman" w:cs="Times New Roman"/>
          <w:color w:val="FF0000"/>
          <w:sz w:val="28"/>
          <w:szCs w:val="28"/>
        </w:rPr>
        <w:t xml:space="preserve">. 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1897">
        <w:rPr>
          <w:rFonts w:ascii="Times New Roman" w:hAnsi="Times New Roman" w:cs="Times New Roman"/>
          <w:sz w:val="28"/>
          <w:szCs w:val="28"/>
        </w:rPr>
        <w:t>Переводческие трансформации затрагивают только ко</w:t>
      </w:r>
      <w:r w:rsidR="008D107D">
        <w:rPr>
          <w:rFonts w:ascii="Times New Roman" w:hAnsi="Times New Roman" w:cs="Times New Roman"/>
          <w:sz w:val="28"/>
          <w:szCs w:val="28"/>
        </w:rPr>
        <w:t>нкретные фрагменты текста, в то время как</w:t>
      </w:r>
      <w:r w:rsidRPr="00D81897">
        <w:rPr>
          <w:rFonts w:ascii="Times New Roman" w:hAnsi="Times New Roman" w:cs="Times New Roman"/>
          <w:sz w:val="28"/>
          <w:szCs w:val="28"/>
        </w:rPr>
        <w:t xml:space="preserve"> локализация является стратегией, которая определяет вид текста в целом.</w:t>
      </w:r>
      <w:r w:rsidRPr="00606A25">
        <w:rPr>
          <w:rFonts w:ascii="Times New Roman" w:hAnsi="Times New Roman" w:cs="Times New Roman"/>
          <w:sz w:val="28"/>
          <w:szCs w:val="28"/>
        </w:rPr>
        <w:t xml:space="preserve"> Например, перевод на английский язык может </w:t>
      </w:r>
      <w:r>
        <w:rPr>
          <w:rFonts w:ascii="Times New Roman" w:hAnsi="Times New Roman" w:cs="Times New Roman"/>
          <w:sz w:val="28"/>
          <w:szCs w:val="28"/>
        </w:rPr>
        <w:t xml:space="preserve">выполняться </w:t>
      </w:r>
      <w:r w:rsidRPr="00606A25">
        <w:rPr>
          <w:rFonts w:ascii="Times New Roman" w:hAnsi="Times New Roman" w:cs="Times New Roman"/>
          <w:sz w:val="28"/>
          <w:szCs w:val="28"/>
        </w:rPr>
        <w:t xml:space="preserve"> либо с локализацией для британского или американского </w:t>
      </w:r>
      <w:proofErr w:type="spellStart"/>
      <w:r w:rsidRPr="00606A25">
        <w:rPr>
          <w:rFonts w:ascii="Times New Roman" w:hAnsi="Times New Roman" w:cs="Times New Roman"/>
          <w:sz w:val="28"/>
          <w:szCs w:val="28"/>
        </w:rPr>
        <w:t>лингвотопа</w:t>
      </w:r>
      <w:proofErr w:type="spellEnd"/>
      <w:r w:rsidRPr="00606A25">
        <w:rPr>
          <w:rFonts w:ascii="Times New Roman" w:hAnsi="Times New Roman" w:cs="Times New Roman"/>
          <w:sz w:val="28"/>
          <w:szCs w:val="28"/>
        </w:rPr>
        <w:t xml:space="preserve">, либо без локализации, </w:t>
      </w:r>
      <w:r>
        <w:rPr>
          <w:rFonts w:ascii="Times New Roman" w:hAnsi="Times New Roman" w:cs="Times New Roman"/>
          <w:sz w:val="28"/>
          <w:szCs w:val="28"/>
        </w:rPr>
        <w:t>при этом учитывая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«усредненный» </w:t>
      </w:r>
      <w:r>
        <w:rPr>
          <w:rFonts w:ascii="Times New Roman" w:hAnsi="Times New Roman" w:cs="Times New Roman"/>
          <w:sz w:val="28"/>
          <w:szCs w:val="28"/>
        </w:rPr>
        <w:t>вариант международного английского языка</w:t>
      </w:r>
      <w:r w:rsidRPr="00606A2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который используется</w:t>
      </w:r>
      <w:r w:rsidRPr="00606A2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 примеру</w:t>
      </w:r>
      <w:r w:rsidRPr="00606A25">
        <w:rPr>
          <w:rFonts w:ascii="Times New Roman" w:hAnsi="Times New Roman" w:cs="Times New Roman"/>
          <w:sz w:val="28"/>
          <w:szCs w:val="28"/>
        </w:rPr>
        <w:t xml:space="preserve">, в международной дипломатической и деловой практике. 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же рассматривать локализацию как процесс</w:t>
      </w:r>
      <w:r w:rsidRPr="00606A25">
        <w:rPr>
          <w:rFonts w:ascii="Times New Roman" w:hAnsi="Times New Roman" w:cs="Times New Roman"/>
          <w:sz w:val="28"/>
          <w:szCs w:val="28"/>
        </w:rPr>
        <w:t xml:space="preserve"> преобразования текста, то</w:t>
      </w:r>
      <w:r>
        <w:rPr>
          <w:rFonts w:ascii="Times New Roman" w:hAnsi="Times New Roman" w:cs="Times New Roman"/>
          <w:sz w:val="28"/>
          <w:szCs w:val="28"/>
        </w:rPr>
        <w:t xml:space="preserve"> следует признать тот факт</w:t>
      </w:r>
      <w:r w:rsidRPr="00606A25">
        <w:rPr>
          <w:rFonts w:ascii="Times New Roman" w:hAnsi="Times New Roman" w:cs="Times New Roman"/>
          <w:sz w:val="28"/>
          <w:szCs w:val="28"/>
        </w:rPr>
        <w:t xml:space="preserve">, что локализация может осуществляться на практике </w:t>
      </w:r>
      <w:r>
        <w:rPr>
          <w:rFonts w:ascii="Times New Roman" w:hAnsi="Times New Roman" w:cs="Times New Roman"/>
          <w:sz w:val="28"/>
          <w:szCs w:val="28"/>
        </w:rPr>
        <w:t xml:space="preserve">как в процессе межъязыкового, так и </w:t>
      </w:r>
      <w:r w:rsidRPr="00606A25">
        <w:rPr>
          <w:rFonts w:ascii="Times New Roman" w:hAnsi="Times New Roman" w:cs="Times New Roman"/>
          <w:sz w:val="28"/>
          <w:szCs w:val="28"/>
        </w:rPr>
        <w:t>внутриязыкового преобразования.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A25">
        <w:rPr>
          <w:rFonts w:ascii="Times New Roman" w:hAnsi="Times New Roman" w:cs="Times New Roman"/>
          <w:sz w:val="28"/>
          <w:szCs w:val="28"/>
        </w:rPr>
        <w:t xml:space="preserve">Противопоставление межъязыкового и внутриязыкового перевода </w:t>
      </w:r>
      <w:r>
        <w:rPr>
          <w:rFonts w:ascii="Times New Roman" w:hAnsi="Times New Roman" w:cs="Times New Roman"/>
          <w:sz w:val="28"/>
          <w:szCs w:val="28"/>
        </w:rPr>
        <w:t>исходит из трудов</w:t>
      </w:r>
      <w:r w:rsidRPr="00606A25">
        <w:rPr>
          <w:rFonts w:ascii="Times New Roman" w:hAnsi="Times New Roman" w:cs="Times New Roman"/>
          <w:sz w:val="28"/>
          <w:szCs w:val="28"/>
        </w:rPr>
        <w:t xml:space="preserve"> Р. Якобсона и </w:t>
      </w:r>
      <w:r>
        <w:rPr>
          <w:rFonts w:ascii="Times New Roman" w:hAnsi="Times New Roman" w:cs="Times New Roman"/>
          <w:sz w:val="28"/>
          <w:szCs w:val="28"/>
        </w:rPr>
        <w:t>в достаточной мере</w:t>
      </w:r>
      <w:r w:rsidRPr="00606A25">
        <w:rPr>
          <w:rFonts w:ascii="Times New Roman" w:hAnsi="Times New Roman" w:cs="Times New Roman"/>
          <w:sz w:val="28"/>
          <w:szCs w:val="28"/>
        </w:rPr>
        <w:t xml:space="preserve"> согласуется с современными функциональными теориями, в первую очередь с теорией </w:t>
      </w:r>
      <w:proofErr w:type="spellStart"/>
      <w:r w:rsidRPr="001B3A48">
        <w:rPr>
          <w:rFonts w:ascii="Times New Roman" w:hAnsi="Times New Roman" w:cs="Times New Roman"/>
          <w:sz w:val="28"/>
          <w:szCs w:val="28"/>
        </w:rPr>
        <w:t>скопоса</w:t>
      </w:r>
      <w:proofErr w:type="spellEnd"/>
      <w:r w:rsidRPr="001B3A48">
        <w:rPr>
          <w:rFonts w:ascii="Times New Roman" w:hAnsi="Times New Roman" w:cs="Times New Roman"/>
          <w:sz w:val="28"/>
          <w:szCs w:val="28"/>
        </w:rPr>
        <w:t>.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 определения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перевода, которое было дано </w:t>
      </w:r>
      <w:r w:rsidRPr="00424AEF">
        <w:rPr>
          <w:rFonts w:ascii="Times New Roman" w:hAnsi="Times New Roman" w:cs="Times New Roman"/>
          <w:sz w:val="28"/>
          <w:szCs w:val="28"/>
        </w:rPr>
        <w:t xml:space="preserve">Х. </w:t>
      </w:r>
      <w:proofErr w:type="spellStart"/>
      <w:r w:rsidRPr="00424AEF">
        <w:rPr>
          <w:rFonts w:ascii="Times New Roman" w:hAnsi="Times New Roman" w:cs="Times New Roman"/>
          <w:sz w:val="28"/>
          <w:szCs w:val="28"/>
        </w:rPr>
        <w:t>Фермеер</w:t>
      </w:r>
      <w:r>
        <w:rPr>
          <w:rFonts w:ascii="Times New Roman" w:hAnsi="Times New Roman" w:cs="Times New Roman"/>
          <w:sz w:val="28"/>
          <w:szCs w:val="28"/>
        </w:rPr>
        <w:t>ом</w:t>
      </w:r>
      <w:proofErr w:type="spellEnd"/>
      <w:r w:rsidRPr="00424AEF">
        <w:rPr>
          <w:rFonts w:ascii="Times New Roman" w:hAnsi="Times New Roman" w:cs="Times New Roman"/>
          <w:sz w:val="28"/>
          <w:szCs w:val="28"/>
        </w:rPr>
        <w:t xml:space="preserve"> и К. Райс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606A25">
        <w:rPr>
          <w:rFonts w:ascii="Times New Roman" w:hAnsi="Times New Roman" w:cs="Times New Roman"/>
          <w:sz w:val="28"/>
          <w:szCs w:val="28"/>
        </w:rPr>
        <w:t xml:space="preserve"> в рамках </w:t>
      </w:r>
      <w:proofErr w:type="spellStart"/>
      <w:r w:rsidRPr="00606A25">
        <w:rPr>
          <w:rFonts w:ascii="Times New Roman" w:hAnsi="Times New Roman" w:cs="Times New Roman"/>
          <w:sz w:val="28"/>
          <w:szCs w:val="28"/>
        </w:rPr>
        <w:t>скопос</w:t>
      </w:r>
      <w:proofErr w:type="spellEnd"/>
      <w:r w:rsidRPr="00606A2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606A25">
        <w:rPr>
          <w:rFonts w:ascii="Times New Roman" w:hAnsi="Times New Roman" w:cs="Times New Roman"/>
          <w:sz w:val="28"/>
          <w:szCs w:val="28"/>
        </w:rPr>
        <w:t xml:space="preserve">еории и получило широкую известность, </w:t>
      </w:r>
      <w:r>
        <w:rPr>
          <w:rFonts w:ascii="Times New Roman" w:hAnsi="Times New Roman" w:cs="Times New Roman"/>
          <w:sz w:val="28"/>
          <w:szCs w:val="28"/>
        </w:rPr>
        <w:t>становится</w:t>
      </w:r>
      <w:r w:rsidRPr="00606A25">
        <w:rPr>
          <w:rFonts w:ascii="Times New Roman" w:hAnsi="Times New Roman" w:cs="Times New Roman"/>
          <w:sz w:val="28"/>
          <w:szCs w:val="28"/>
        </w:rPr>
        <w:t xml:space="preserve"> ясно</w:t>
      </w:r>
      <w:r>
        <w:rPr>
          <w:rFonts w:ascii="Times New Roman" w:hAnsi="Times New Roman" w:cs="Times New Roman"/>
          <w:sz w:val="28"/>
          <w:szCs w:val="28"/>
        </w:rPr>
        <w:t>, что в нем не предусмотрено</w:t>
      </w:r>
      <w:r w:rsidRPr="00606A25">
        <w:rPr>
          <w:rFonts w:ascii="Times New Roman" w:hAnsi="Times New Roman" w:cs="Times New Roman"/>
          <w:sz w:val="28"/>
          <w:szCs w:val="28"/>
        </w:rPr>
        <w:t xml:space="preserve"> обязательное наличие двух языков: </w:t>
      </w:r>
      <w:proofErr w:type="gramStart"/>
      <w:r w:rsidRPr="00606A25">
        <w:rPr>
          <w:rFonts w:ascii="Times New Roman" w:hAnsi="Times New Roman" w:cs="Times New Roman"/>
          <w:sz w:val="28"/>
          <w:szCs w:val="28"/>
        </w:rPr>
        <w:t>«Перевод – это не перекодирование слов и предложений одного языка средствами другого, а сложная форма деятельности, посредством которой информация о тексте (исходный языковой материал) сообщается в новой ситуации и в иных функциональных, культурных и языковых условиях, с максимальным сохранением языковых параметров»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10"/>
      </w:r>
      <w:r w:rsidRPr="00606A2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3786C">
        <w:rPr>
          <w:rFonts w:ascii="Times New Roman" w:hAnsi="Times New Roman" w:cs="Times New Roman"/>
          <w:sz w:val="28"/>
          <w:szCs w:val="28"/>
        </w:rPr>
        <w:t xml:space="preserve">В качестве основного правила теории перевода Х. </w:t>
      </w:r>
      <w:proofErr w:type="spellStart"/>
      <w:r w:rsidRPr="0003786C">
        <w:rPr>
          <w:rFonts w:ascii="Times New Roman" w:hAnsi="Times New Roman" w:cs="Times New Roman"/>
          <w:sz w:val="28"/>
          <w:szCs w:val="28"/>
        </w:rPr>
        <w:t>Фермеер</w:t>
      </w:r>
      <w:proofErr w:type="spellEnd"/>
      <w:r w:rsidRPr="0003786C">
        <w:rPr>
          <w:rFonts w:ascii="Times New Roman" w:hAnsi="Times New Roman" w:cs="Times New Roman"/>
          <w:sz w:val="28"/>
          <w:szCs w:val="28"/>
        </w:rPr>
        <w:t xml:space="preserve"> и К. Райс предлагают так называемое «правило </w:t>
      </w:r>
      <w:proofErr w:type="spellStart"/>
      <w:r w:rsidRPr="0003786C">
        <w:rPr>
          <w:rFonts w:ascii="Times New Roman" w:hAnsi="Times New Roman" w:cs="Times New Roman"/>
          <w:sz w:val="28"/>
          <w:szCs w:val="28"/>
        </w:rPr>
        <w:t>скопоса</w:t>
      </w:r>
      <w:proofErr w:type="spellEnd"/>
      <w:r w:rsidRPr="0003786C">
        <w:rPr>
          <w:rFonts w:ascii="Times New Roman" w:hAnsi="Times New Roman" w:cs="Times New Roman"/>
          <w:sz w:val="28"/>
          <w:szCs w:val="28"/>
        </w:rPr>
        <w:t>»: всякое взаимодействие между людьми</w:t>
      </w:r>
      <w:proofErr w:type="gramEnd"/>
      <w:r w:rsidRPr="0003786C">
        <w:rPr>
          <w:rFonts w:ascii="Times New Roman" w:hAnsi="Times New Roman" w:cs="Times New Roman"/>
          <w:sz w:val="28"/>
          <w:szCs w:val="28"/>
        </w:rPr>
        <w:t xml:space="preserve"> (в том числе и перевод) определяется его целью (</w:t>
      </w:r>
      <w:proofErr w:type="spellStart"/>
      <w:r w:rsidRPr="0003786C">
        <w:rPr>
          <w:rFonts w:ascii="Times New Roman" w:hAnsi="Times New Roman" w:cs="Times New Roman"/>
          <w:sz w:val="28"/>
          <w:szCs w:val="28"/>
        </w:rPr>
        <w:t>skopos</w:t>
      </w:r>
      <w:proofErr w:type="spellEnd"/>
      <w:r w:rsidRPr="0003786C">
        <w:rPr>
          <w:rFonts w:ascii="Times New Roman" w:hAnsi="Times New Roman" w:cs="Times New Roman"/>
          <w:sz w:val="28"/>
          <w:szCs w:val="28"/>
        </w:rPr>
        <w:t xml:space="preserve">). Сам </w:t>
      </w:r>
      <w:proofErr w:type="spellStart"/>
      <w:r w:rsidRPr="0003786C">
        <w:rPr>
          <w:rFonts w:ascii="Times New Roman" w:hAnsi="Times New Roman" w:cs="Times New Roman"/>
          <w:sz w:val="28"/>
          <w:szCs w:val="28"/>
        </w:rPr>
        <w:t>скопос</w:t>
      </w:r>
      <w:proofErr w:type="spellEnd"/>
      <w:r w:rsidRPr="0003786C">
        <w:rPr>
          <w:rFonts w:ascii="Times New Roman" w:hAnsi="Times New Roman" w:cs="Times New Roman"/>
          <w:sz w:val="28"/>
          <w:szCs w:val="28"/>
        </w:rPr>
        <w:t xml:space="preserve"> определяется </w:t>
      </w:r>
      <w:r w:rsidRPr="0003786C">
        <w:rPr>
          <w:rFonts w:ascii="Times New Roman" w:hAnsi="Times New Roman" w:cs="Times New Roman"/>
          <w:sz w:val="28"/>
          <w:szCs w:val="28"/>
        </w:rPr>
        <w:lastRenderedPageBreak/>
        <w:t xml:space="preserve">следующими факторами: </w:t>
      </w:r>
    </w:p>
    <w:p w:rsidR="007F73D1" w:rsidRPr="00D760EC" w:rsidRDefault="007F73D1" w:rsidP="00595095">
      <w:pPr>
        <w:pStyle w:val="a3"/>
        <w:widowControl w:val="0"/>
        <w:numPr>
          <w:ilvl w:val="0"/>
          <w:numId w:val="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культурным окружением</w:t>
      </w:r>
      <w:r w:rsidRPr="00D760EC">
        <w:rPr>
          <w:rFonts w:ascii="Times New Roman" w:hAnsi="Times New Roman" w:cs="Times New Roman"/>
          <w:sz w:val="28"/>
          <w:szCs w:val="28"/>
        </w:rPr>
        <w:t xml:space="preserve"> предполагаемых читателей перевода;</w:t>
      </w:r>
    </w:p>
    <w:p w:rsidR="007F73D1" w:rsidRDefault="007F73D1" w:rsidP="00595095">
      <w:pPr>
        <w:pStyle w:val="a3"/>
        <w:widowControl w:val="0"/>
        <w:numPr>
          <w:ilvl w:val="0"/>
          <w:numId w:val="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0EC">
        <w:rPr>
          <w:rFonts w:ascii="Times New Roman" w:hAnsi="Times New Roman" w:cs="Times New Roman"/>
          <w:sz w:val="28"/>
          <w:szCs w:val="28"/>
        </w:rPr>
        <w:t xml:space="preserve">функцией, которую перевод будет выполнять в целевой аудитории; </w:t>
      </w:r>
    </w:p>
    <w:p w:rsidR="007F73D1" w:rsidRPr="00D760EC" w:rsidRDefault="007F73D1" w:rsidP="00595095">
      <w:pPr>
        <w:pStyle w:val="a3"/>
        <w:widowControl w:val="0"/>
        <w:numPr>
          <w:ilvl w:val="0"/>
          <w:numId w:val="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60EC">
        <w:rPr>
          <w:rFonts w:ascii="Times New Roman" w:hAnsi="Times New Roman" w:cs="Times New Roman"/>
          <w:sz w:val="28"/>
          <w:szCs w:val="28"/>
        </w:rPr>
        <w:t xml:space="preserve">герменевтическими и богословскими установками переводчика и </w:t>
      </w:r>
      <w:r w:rsidR="005A145F">
        <w:rPr>
          <w:rFonts w:ascii="Times New Roman" w:hAnsi="Times New Roman" w:cs="Times New Roman"/>
          <w:sz w:val="28"/>
          <w:szCs w:val="28"/>
        </w:rPr>
        <w:t>потребителей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11"/>
      </w:r>
      <w:r w:rsidRPr="00D760EC">
        <w:rPr>
          <w:rFonts w:ascii="Times New Roman" w:hAnsi="Times New Roman" w:cs="Times New Roman"/>
          <w:sz w:val="28"/>
          <w:szCs w:val="28"/>
        </w:rPr>
        <w:t>.</w:t>
      </w:r>
    </w:p>
    <w:p w:rsidR="007F73D1" w:rsidRPr="00606A25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«И</w:t>
      </w:r>
      <w:r w:rsidRPr="00606A25">
        <w:rPr>
          <w:sz w:val="28"/>
          <w:szCs w:val="28"/>
        </w:rPr>
        <w:t xml:space="preserve">ные языковые условия» могут </w:t>
      </w:r>
      <w:proofErr w:type="gramStart"/>
      <w:r w:rsidRPr="00606A25">
        <w:rPr>
          <w:sz w:val="28"/>
          <w:szCs w:val="28"/>
        </w:rPr>
        <w:t>означать</w:t>
      </w:r>
      <w:proofErr w:type="gramEnd"/>
      <w:r w:rsidRPr="00606A25">
        <w:rPr>
          <w:sz w:val="28"/>
          <w:szCs w:val="28"/>
        </w:rPr>
        <w:t xml:space="preserve"> </w:t>
      </w:r>
      <w:r>
        <w:rPr>
          <w:sz w:val="28"/>
          <w:szCs w:val="28"/>
        </w:rPr>
        <w:t>как и</w:t>
      </w:r>
      <w:r w:rsidRPr="00606A25">
        <w:rPr>
          <w:sz w:val="28"/>
          <w:szCs w:val="28"/>
        </w:rPr>
        <w:t xml:space="preserve"> переход от одной национально-территориальной разновидности языка к другой, </w:t>
      </w:r>
      <w:r>
        <w:rPr>
          <w:sz w:val="28"/>
          <w:szCs w:val="28"/>
        </w:rPr>
        <w:t xml:space="preserve">так и изменение регистра, к примеру, </w:t>
      </w:r>
      <w:r w:rsidRPr="00606A25">
        <w:rPr>
          <w:sz w:val="28"/>
          <w:szCs w:val="28"/>
        </w:rPr>
        <w:t>переход от офиц</w:t>
      </w:r>
      <w:r>
        <w:rPr>
          <w:sz w:val="28"/>
          <w:szCs w:val="28"/>
        </w:rPr>
        <w:t>иального языка к неофициальному</w:t>
      </w:r>
      <w:r w:rsidRPr="00606A25">
        <w:rPr>
          <w:sz w:val="28"/>
          <w:szCs w:val="28"/>
        </w:rPr>
        <w:t>,</w:t>
      </w:r>
      <w:r>
        <w:rPr>
          <w:sz w:val="28"/>
          <w:szCs w:val="28"/>
        </w:rPr>
        <w:t xml:space="preserve"> изменение</w:t>
      </w:r>
      <w:r w:rsidRPr="00606A25">
        <w:rPr>
          <w:sz w:val="28"/>
          <w:szCs w:val="28"/>
        </w:rPr>
        <w:t xml:space="preserve"> функционального стиля, социального </w:t>
      </w:r>
      <w:r>
        <w:rPr>
          <w:sz w:val="28"/>
          <w:szCs w:val="28"/>
        </w:rPr>
        <w:t xml:space="preserve">или территориального диалекта, но </w:t>
      </w:r>
      <w:r w:rsidRPr="00606A25">
        <w:rPr>
          <w:sz w:val="28"/>
          <w:szCs w:val="28"/>
        </w:rPr>
        <w:t xml:space="preserve">все это не </w:t>
      </w:r>
      <w:r>
        <w:rPr>
          <w:sz w:val="28"/>
          <w:szCs w:val="28"/>
        </w:rPr>
        <w:t xml:space="preserve">будет </w:t>
      </w:r>
      <w:r w:rsidRPr="00606A25">
        <w:rPr>
          <w:sz w:val="28"/>
          <w:szCs w:val="28"/>
        </w:rPr>
        <w:t>противоречит</w:t>
      </w:r>
      <w:r>
        <w:rPr>
          <w:sz w:val="28"/>
          <w:szCs w:val="28"/>
        </w:rPr>
        <w:t>ь</w:t>
      </w:r>
      <w:r w:rsidRPr="00606A25">
        <w:rPr>
          <w:sz w:val="28"/>
          <w:szCs w:val="28"/>
        </w:rPr>
        <w:t xml:space="preserve"> данному определению</w:t>
      </w:r>
      <w:r>
        <w:rPr>
          <w:rStyle w:val="af4"/>
          <w:sz w:val="28"/>
          <w:szCs w:val="28"/>
        </w:rPr>
        <w:footnoteReference w:id="12"/>
      </w:r>
      <w:r w:rsidRPr="00606A25">
        <w:rPr>
          <w:sz w:val="28"/>
          <w:szCs w:val="28"/>
        </w:rPr>
        <w:t xml:space="preserve">. </w:t>
      </w:r>
    </w:p>
    <w:p w:rsidR="007F73D1" w:rsidRPr="00606A25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06A25">
        <w:rPr>
          <w:sz w:val="28"/>
          <w:szCs w:val="28"/>
        </w:rPr>
        <w:t xml:space="preserve">Особенное значение это имеет </w:t>
      </w:r>
      <w:r w:rsidR="00371076">
        <w:rPr>
          <w:sz w:val="28"/>
          <w:szCs w:val="28"/>
        </w:rPr>
        <w:t xml:space="preserve">для полицентрических языков – </w:t>
      </w:r>
      <w:r w:rsidRPr="00606A25">
        <w:rPr>
          <w:sz w:val="28"/>
          <w:szCs w:val="28"/>
        </w:rPr>
        <w:t>язык</w:t>
      </w:r>
      <w:r>
        <w:rPr>
          <w:sz w:val="28"/>
          <w:szCs w:val="28"/>
        </w:rPr>
        <w:t>ов</w:t>
      </w:r>
      <w:r w:rsidRPr="00606A25">
        <w:rPr>
          <w:sz w:val="28"/>
          <w:szCs w:val="28"/>
        </w:rPr>
        <w:t xml:space="preserve">, чья область употребления </w:t>
      </w:r>
      <w:r>
        <w:rPr>
          <w:sz w:val="28"/>
          <w:szCs w:val="28"/>
        </w:rPr>
        <w:t>распространяется</w:t>
      </w:r>
      <w:r w:rsidRPr="00606A25">
        <w:rPr>
          <w:sz w:val="28"/>
          <w:szCs w:val="28"/>
        </w:rPr>
        <w:t xml:space="preserve"> на несколько стран, и </w:t>
      </w:r>
      <w:r>
        <w:rPr>
          <w:sz w:val="28"/>
          <w:szCs w:val="28"/>
        </w:rPr>
        <w:t>которые обладаю</w:t>
      </w:r>
      <w:r w:rsidRPr="00606A25">
        <w:rPr>
          <w:sz w:val="28"/>
          <w:szCs w:val="28"/>
        </w:rPr>
        <w:t xml:space="preserve">т несколькими центрами языкового развития, </w:t>
      </w:r>
      <w:r>
        <w:rPr>
          <w:sz w:val="28"/>
          <w:szCs w:val="28"/>
        </w:rPr>
        <w:t xml:space="preserve">где </w:t>
      </w:r>
      <w:r w:rsidRPr="00606A25">
        <w:rPr>
          <w:sz w:val="28"/>
          <w:szCs w:val="28"/>
        </w:rPr>
        <w:t>существует, так называемый, национальный вариант с собственными нормами</w:t>
      </w:r>
      <w:r>
        <w:rPr>
          <w:sz w:val="28"/>
          <w:szCs w:val="28"/>
        </w:rPr>
        <w:t xml:space="preserve"> и особенностями культуры</w:t>
      </w:r>
      <w:r w:rsidRPr="00606A25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К таким языкам относится, например, немецкий, который имеет </w:t>
      </w:r>
      <w:r w:rsidRPr="00606A25">
        <w:rPr>
          <w:sz w:val="28"/>
          <w:szCs w:val="28"/>
        </w:rPr>
        <w:t xml:space="preserve">различные </w:t>
      </w:r>
      <w:proofErr w:type="gramStart"/>
      <w:r w:rsidRPr="00606A25">
        <w:rPr>
          <w:sz w:val="28"/>
          <w:szCs w:val="28"/>
        </w:rPr>
        <w:t>диалекты</w:t>
      </w:r>
      <w:proofErr w:type="gramEnd"/>
      <w:r w:rsidRPr="00606A2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как </w:t>
      </w:r>
      <w:r w:rsidRPr="00606A25">
        <w:rPr>
          <w:sz w:val="28"/>
          <w:szCs w:val="28"/>
        </w:rPr>
        <w:t xml:space="preserve">на территории Германии, </w:t>
      </w:r>
      <w:r>
        <w:rPr>
          <w:sz w:val="28"/>
          <w:szCs w:val="28"/>
        </w:rPr>
        <w:t>так</w:t>
      </w:r>
      <w:r w:rsidRPr="00606A25">
        <w:rPr>
          <w:sz w:val="28"/>
          <w:szCs w:val="28"/>
        </w:rPr>
        <w:t xml:space="preserve"> и за её пределами</w:t>
      </w:r>
      <w:r>
        <w:rPr>
          <w:sz w:val="28"/>
          <w:szCs w:val="28"/>
        </w:rPr>
        <w:t xml:space="preserve"> (</w:t>
      </w:r>
      <w:r w:rsidRPr="00606A25">
        <w:rPr>
          <w:sz w:val="28"/>
          <w:szCs w:val="28"/>
        </w:rPr>
        <w:t>Австрия, Швейцария и т.д.)</w:t>
      </w:r>
      <w:r>
        <w:rPr>
          <w:sz w:val="28"/>
          <w:szCs w:val="28"/>
        </w:rPr>
        <w:t xml:space="preserve">. Сюда можно отнести и различные диалекты испанского языка в Испании и Латинской Америке, с различными идиоматическими выражениями. Также, выбор идиоматических выражений может варьироваться в странах, где официальным языком является английский: США, Великобритания и Филиппины. </w:t>
      </w:r>
    </w:p>
    <w:p w:rsidR="007F73D1" w:rsidRPr="00606A25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</w:t>
      </w:r>
      <w:proofErr w:type="spellStart"/>
      <w:r>
        <w:rPr>
          <w:sz w:val="28"/>
          <w:szCs w:val="28"/>
        </w:rPr>
        <w:t>скопос</w:t>
      </w:r>
      <w:proofErr w:type="spellEnd"/>
      <w:r>
        <w:rPr>
          <w:sz w:val="28"/>
          <w:szCs w:val="28"/>
        </w:rPr>
        <w:t>-теории возможно</w:t>
      </w:r>
      <w:r w:rsidRPr="00606A25">
        <w:rPr>
          <w:sz w:val="28"/>
          <w:szCs w:val="28"/>
        </w:rPr>
        <w:t xml:space="preserve"> говорить </w:t>
      </w:r>
      <w:r>
        <w:rPr>
          <w:sz w:val="28"/>
          <w:szCs w:val="28"/>
        </w:rPr>
        <w:t xml:space="preserve">и о внутриязыковом переводе. </w:t>
      </w:r>
      <w:r w:rsidRPr="00606A25">
        <w:rPr>
          <w:sz w:val="28"/>
          <w:szCs w:val="28"/>
        </w:rPr>
        <w:t>Локализация</w:t>
      </w:r>
      <w:r>
        <w:rPr>
          <w:sz w:val="28"/>
          <w:szCs w:val="28"/>
        </w:rPr>
        <w:t xml:space="preserve">, в свою очередь, </w:t>
      </w:r>
      <w:r w:rsidRPr="00606A25">
        <w:rPr>
          <w:sz w:val="28"/>
          <w:szCs w:val="28"/>
        </w:rPr>
        <w:t xml:space="preserve"> </w:t>
      </w:r>
      <w:r>
        <w:rPr>
          <w:sz w:val="28"/>
          <w:szCs w:val="28"/>
        </w:rPr>
        <w:t>относится к процессам, которые</w:t>
      </w:r>
      <w:r w:rsidRPr="00606A25">
        <w:rPr>
          <w:sz w:val="28"/>
          <w:szCs w:val="28"/>
        </w:rPr>
        <w:t xml:space="preserve"> обеспечивают внутриязыковой перевод.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321B">
        <w:rPr>
          <w:rFonts w:ascii="Times New Roman" w:hAnsi="Times New Roman" w:cs="Times New Roman"/>
          <w:sz w:val="28"/>
          <w:szCs w:val="28"/>
        </w:rPr>
        <w:t xml:space="preserve">Рассматривая перевод с </w:t>
      </w:r>
      <w:proofErr w:type="spellStart"/>
      <w:r w:rsidRPr="00B6321B">
        <w:rPr>
          <w:rFonts w:ascii="Times New Roman" w:hAnsi="Times New Roman" w:cs="Times New Roman"/>
          <w:sz w:val="28"/>
          <w:szCs w:val="28"/>
        </w:rPr>
        <w:t>когнитивно</w:t>
      </w:r>
      <w:proofErr w:type="spellEnd"/>
      <w:r w:rsidRPr="00B6321B">
        <w:rPr>
          <w:rFonts w:ascii="Times New Roman" w:hAnsi="Times New Roman" w:cs="Times New Roman"/>
          <w:sz w:val="28"/>
          <w:szCs w:val="28"/>
        </w:rPr>
        <w:t>-креативной и социально-</w:t>
      </w:r>
      <w:r w:rsidRPr="00B6321B">
        <w:rPr>
          <w:rFonts w:ascii="Times New Roman" w:hAnsi="Times New Roman" w:cs="Times New Roman"/>
          <w:sz w:val="28"/>
          <w:szCs w:val="28"/>
        </w:rPr>
        <w:lastRenderedPageBreak/>
        <w:t>экономической точки зрения, где рассматривается три звена (отправитель, переводчик и получатель), следует признать, что подобная модель перевода, является крайне упрощенной.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 w:rsidR="00371076">
        <w:rPr>
          <w:rFonts w:ascii="Times New Roman" w:hAnsi="Times New Roman" w:cs="Times New Roman"/>
          <w:sz w:val="28"/>
          <w:szCs w:val="28"/>
        </w:rPr>
        <w:t xml:space="preserve">Данная модель </w:t>
      </w:r>
      <w:proofErr w:type="spellStart"/>
      <w:r w:rsidR="00371076">
        <w:rPr>
          <w:rFonts w:ascii="Times New Roman" w:hAnsi="Times New Roman" w:cs="Times New Roman"/>
          <w:sz w:val="28"/>
          <w:szCs w:val="28"/>
        </w:rPr>
        <w:t>приме</w:t>
      </w:r>
      <w:r>
        <w:rPr>
          <w:rFonts w:ascii="Times New Roman" w:hAnsi="Times New Roman" w:cs="Times New Roman"/>
          <w:sz w:val="28"/>
          <w:szCs w:val="28"/>
        </w:rPr>
        <w:t>нительна</w:t>
      </w:r>
      <w:proofErr w:type="spellEnd"/>
      <w:r w:rsidRPr="00606A25">
        <w:rPr>
          <w:rFonts w:ascii="Times New Roman" w:hAnsi="Times New Roman" w:cs="Times New Roman"/>
          <w:sz w:val="28"/>
          <w:szCs w:val="28"/>
        </w:rPr>
        <w:t xml:space="preserve"> главным образом </w:t>
      </w:r>
      <w:r>
        <w:rPr>
          <w:rFonts w:ascii="Times New Roman" w:hAnsi="Times New Roman" w:cs="Times New Roman"/>
          <w:sz w:val="28"/>
          <w:szCs w:val="28"/>
        </w:rPr>
        <w:t xml:space="preserve">в условиях </w:t>
      </w:r>
      <w:r w:rsidRPr="00606A25">
        <w:rPr>
          <w:rFonts w:ascii="Times New Roman" w:hAnsi="Times New Roman" w:cs="Times New Roman"/>
          <w:sz w:val="28"/>
          <w:szCs w:val="28"/>
        </w:rPr>
        <w:t xml:space="preserve">синхронного и последовательного перевода. </w:t>
      </w:r>
      <w:r>
        <w:rPr>
          <w:rFonts w:ascii="Times New Roman" w:hAnsi="Times New Roman" w:cs="Times New Roman"/>
          <w:sz w:val="28"/>
          <w:szCs w:val="28"/>
        </w:rPr>
        <w:t>При</w:t>
      </w:r>
      <w:r w:rsidRPr="00606A25">
        <w:rPr>
          <w:rFonts w:ascii="Times New Roman" w:hAnsi="Times New Roman" w:cs="Times New Roman"/>
          <w:sz w:val="28"/>
          <w:szCs w:val="28"/>
        </w:rPr>
        <w:t xml:space="preserve"> создании полиграфической или мультимедийной продукции, становится очевидным, </w:t>
      </w:r>
      <w:r w:rsidRPr="00D81897">
        <w:rPr>
          <w:rFonts w:ascii="Times New Roman" w:hAnsi="Times New Roman" w:cs="Times New Roman"/>
          <w:sz w:val="28"/>
          <w:szCs w:val="28"/>
        </w:rPr>
        <w:t>что «иерархия «индустрия-</w:t>
      </w:r>
      <w:proofErr w:type="spellStart"/>
      <w:r w:rsidRPr="00D81897">
        <w:rPr>
          <w:rFonts w:ascii="Times New Roman" w:hAnsi="Times New Roman" w:cs="Times New Roman"/>
          <w:sz w:val="28"/>
          <w:szCs w:val="28"/>
        </w:rPr>
        <w:t>лингвоиндустрия</w:t>
      </w:r>
      <w:proofErr w:type="spellEnd"/>
      <w:r w:rsidRPr="00D81897">
        <w:rPr>
          <w:rFonts w:ascii="Times New Roman" w:hAnsi="Times New Roman" w:cs="Times New Roman"/>
          <w:sz w:val="28"/>
          <w:szCs w:val="28"/>
        </w:rPr>
        <w:t xml:space="preserve">» должна быть дополнена, по </w:t>
      </w:r>
      <w:r w:rsidR="00371076">
        <w:rPr>
          <w:rFonts w:ascii="Times New Roman" w:hAnsi="Times New Roman" w:cs="Times New Roman"/>
          <w:sz w:val="28"/>
          <w:szCs w:val="28"/>
        </w:rPr>
        <w:t>крайней мере, еще одним этапом</w:t>
      </w:r>
      <w:r w:rsidRPr="00D81897">
        <w:rPr>
          <w:rFonts w:ascii="Times New Roman" w:hAnsi="Times New Roman" w:cs="Times New Roman"/>
          <w:sz w:val="28"/>
          <w:szCs w:val="28"/>
        </w:rPr>
        <w:t>, на которой располагается переводческая индустрия»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13"/>
      </w:r>
      <w:r w:rsidRPr="00606A25">
        <w:rPr>
          <w:rFonts w:ascii="Times New Roman" w:hAnsi="Times New Roman" w:cs="Times New Roman"/>
          <w:sz w:val="28"/>
          <w:szCs w:val="28"/>
        </w:rPr>
        <w:t>.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Зачастую, процесс</w:t>
      </w:r>
      <w:r w:rsidRPr="00606A25">
        <w:rPr>
          <w:rFonts w:ascii="Times New Roman" w:hAnsi="Times New Roman" w:cs="Times New Roman"/>
          <w:sz w:val="28"/>
          <w:szCs w:val="28"/>
        </w:rPr>
        <w:t xml:space="preserve"> локализации, рассматривается применительно к </w:t>
      </w:r>
      <w:r>
        <w:rPr>
          <w:rFonts w:ascii="Times New Roman" w:hAnsi="Times New Roman" w:cs="Times New Roman"/>
          <w:sz w:val="28"/>
          <w:szCs w:val="28"/>
        </w:rPr>
        <w:t>переводу и культурной адаптации программного обеспечения, видео игр, веб-сайтов, технического или рекламного текста.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 w:rsidRPr="001B3A48">
        <w:rPr>
          <w:rFonts w:ascii="Times New Roman" w:hAnsi="Times New Roman" w:cs="Times New Roman"/>
          <w:sz w:val="28"/>
          <w:szCs w:val="28"/>
        </w:rPr>
        <w:t>Наиболее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явными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языковыми конвенциями (соглашениями, принятыми в языковом сообществе)</w:t>
      </w:r>
      <w:r w:rsidRPr="00606A25">
        <w:rPr>
          <w:rFonts w:ascii="Times New Roman" w:hAnsi="Times New Roman" w:cs="Times New Roman"/>
          <w:sz w:val="28"/>
          <w:szCs w:val="28"/>
        </w:rPr>
        <w:t>, которые затрагивает локализация, яв</w:t>
      </w:r>
      <w:r>
        <w:rPr>
          <w:rFonts w:ascii="Times New Roman" w:hAnsi="Times New Roman" w:cs="Times New Roman"/>
          <w:sz w:val="28"/>
          <w:szCs w:val="28"/>
        </w:rPr>
        <w:t xml:space="preserve">ляются формы обращения, </w:t>
      </w:r>
      <w:r w:rsidRPr="00606A25">
        <w:rPr>
          <w:rFonts w:ascii="Times New Roman" w:hAnsi="Times New Roman" w:cs="Times New Roman"/>
          <w:sz w:val="28"/>
          <w:szCs w:val="28"/>
        </w:rPr>
        <w:t xml:space="preserve">обозначения времени, системы мер, а также </w:t>
      </w:r>
      <w:r>
        <w:rPr>
          <w:rFonts w:ascii="Times New Roman" w:hAnsi="Times New Roman" w:cs="Times New Roman"/>
          <w:sz w:val="28"/>
          <w:szCs w:val="28"/>
        </w:rPr>
        <w:t>устойчивые</w:t>
      </w:r>
      <w:r w:rsidRPr="00606A25">
        <w:rPr>
          <w:rFonts w:ascii="Times New Roman" w:hAnsi="Times New Roman" w:cs="Times New Roman"/>
          <w:sz w:val="28"/>
          <w:szCs w:val="28"/>
        </w:rPr>
        <w:t xml:space="preserve"> речевые формулы, закрепленные в различных функциональных стилях.</w:t>
      </w:r>
    </w:p>
    <w:p w:rsidR="007F73D1" w:rsidRPr="00606A25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Можно обозначить множество случаев,</w:t>
      </w:r>
      <w:r w:rsidRPr="00606A25">
        <w:rPr>
          <w:rFonts w:ascii="Times New Roman" w:hAnsi="Times New Roman" w:cs="Times New Roman"/>
          <w:sz w:val="28"/>
          <w:szCs w:val="28"/>
        </w:rPr>
        <w:t xml:space="preserve"> когда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606A25">
        <w:rPr>
          <w:rFonts w:ascii="Times New Roman" w:hAnsi="Times New Roman" w:cs="Times New Roman"/>
          <w:sz w:val="28"/>
          <w:szCs w:val="28"/>
        </w:rPr>
        <w:t xml:space="preserve"> переводческой ли</w:t>
      </w:r>
      <w:r w:rsidR="00371076">
        <w:rPr>
          <w:rFonts w:ascii="Times New Roman" w:hAnsi="Times New Roman" w:cs="Times New Roman"/>
          <w:sz w:val="28"/>
          <w:szCs w:val="28"/>
        </w:rPr>
        <w:t>тературе нелокализованный те</w:t>
      </w:r>
      <w:proofErr w:type="gramStart"/>
      <w:r w:rsidR="00371076">
        <w:rPr>
          <w:rFonts w:ascii="Times New Roman" w:hAnsi="Times New Roman" w:cs="Times New Roman"/>
          <w:sz w:val="28"/>
          <w:szCs w:val="28"/>
        </w:rPr>
        <w:t xml:space="preserve">кст </w:t>
      </w:r>
      <w:r w:rsidRPr="00606A25">
        <w:rPr>
          <w:rFonts w:ascii="Times New Roman" w:hAnsi="Times New Roman" w:cs="Times New Roman"/>
          <w:sz w:val="28"/>
          <w:szCs w:val="28"/>
        </w:rPr>
        <w:t>пр</w:t>
      </w:r>
      <w:proofErr w:type="gramEnd"/>
      <w:r w:rsidRPr="00606A25">
        <w:rPr>
          <w:rFonts w:ascii="Times New Roman" w:hAnsi="Times New Roman" w:cs="Times New Roman"/>
          <w:sz w:val="28"/>
          <w:szCs w:val="28"/>
        </w:rPr>
        <w:t xml:space="preserve">иводил к сбою в межкультурной коммуникации. </w:t>
      </w:r>
      <w:r>
        <w:rPr>
          <w:rFonts w:ascii="Times New Roman" w:hAnsi="Times New Roman" w:cs="Times New Roman"/>
          <w:sz w:val="28"/>
          <w:szCs w:val="28"/>
        </w:rPr>
        <w:t>В доказательство этому можно привести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яркий пример</w:t>
      </w:r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того, </w:t>
      </w:r>
      <w:r w:rsidRPr="00606A25">
        <w:rPr>
          <w:rFonts w:ascii="Times New Roman" w:hAnsi="Times New Roman" w:cs="Times New Roman"/>
          <w:sz w:val="28"/>
          <w:szCs w:val="28"/>
        </w:rPr>
        <w:t xml:space="preserve">как пьеса О. Уайльда «Как важно быть серьезным», в немецком переводе была поставлена в Цюрихе. Когда одна из героинь этого произведения, леди </w:t>
      </w:r>
      <w:proofErr w:type="spellStart"/>
      <w:r w:rsidRPr="00606A25">
        <w:rPr>
          <w:rFonts w:ascii="Times New Roman" w:hAnsi="Times New Roman" w:cs="Times New Roman"/>
          <w:sz w:val="28"/>
          <w:szCs w:val="28"/>
        </w:rPr>
        <w:t>Брэкнелл</w:t>
      </w:r>
      <w:proofErr w:type="spellEnd"/>
      <w:r w:rsidRPr="00606A25">
        <w:rPr>
          <w:rFonts w:ascii="Times New Roman" w:hAnsi="Times New Roman" w:cs="Times New Roman"/>
          <w:sz w:val="28"/>
          <w:szCs w:val="28"/>
        </w:rPr>
        <w:t>, желая уточнить размеры дома, спрашивала «</w:t>
      </w:r>
      <w:proofErr w:type="spellStart"/>
      <w:r w:rsidRPr="00606A25">
        <w:rPr>
          <w:rFonts w:ascii="Times New Roman" w:hAnsi="Times New Roman" w:cs="Times New Roman"/>
          <w:sz w:val="28"/>
          <w:szCs w:val="28"/>
          <w:lang w:val="en-US"/>
        </w:rPr>
        <w:t>Wieviel</w:t>
      </w:r>
      <w:proofErr w:type="spellEnd"/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06A25">
        <w:rPr>
          <w:rFonts w:ascii="Times New Roman" w:hAnsi="Times New Roman" w:cs="Times New Roman"/>
          <w:sz w:val="28"/>
          <w:szCs w:val="28"/>
          <w:lang w:val="en-US"/>
        </w:rPr>
        <w:t>Schlaffenzimmer</w:t>
      </w:r>
      <w:proofErr w:type="spellEnd"/>
      <w:r w:rsidRPr="00606A25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(Сколько спален в этом доме?)», в зале раздался хохот, так как </w:t>
      </w:r>
      <w:r w:rsidRPr="00606A25">
        <w:rPr>
          <w:rFonts w:ascii="Times New Roman" w:hAnsi="Times New Roman" w:cs="Times New Roman"/>
          <w:sz w:val="28"/>
          <w:szCs w:val="28"/>
        </w:rPr>
        <w:t>перев</w:t>
      </w:r>
      <w:r>
        <w:rPr>
          <w:rFonts w:ascii="Times New Roman" w:hAnsi="Times New Roman" w:cs="Times New Roman"/>
          <w:sz w:val="28"/>
          <w:szCs w:val="28"/>
        </w:rPr>
        <w:t xml:space="preserve">од не был адаптирован к </w:t>
      </w:r>
      <w:r w:rsidRPr="00606A25">
        <w:rPr>
          <w:rFonts w:ascii="Times New Roman" w:hAnsi="Times New Roman" w:cs="Times New Roman"/>
          <w:sz w:val="28"/>
          <w:szCs w:val="28"/>
        </w:rPr>
        <w:t xml:space="preserve">швейцарской публики. Если в Британии о величине дома судят по количеству спален, то в Швейцарии – по общему количеству комнат. Таким образом, перевод был выполнен на немецкий язык, но локализация для </w:t>
      </w:r>
      <w:proofErr w:type="gramStart"/>
      <w:r w:rsidRPr="00606A25">
        <w:rPr>
          <w:rFonts w:ascii="Times New Roman" w:hAnsi="Times New Roman" w:cs="Times New Roman"/>
          <w:sz w:val="28"/>
          <w:szCs w:val="28"/>
        </w:rPr>
        <w:t>швейцарского</w:t>
      </w:r>
      <w:proofErr w:type="gramEnd"/>
      <w:r w:rsidRPr="00606A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06A25">
        <w:rPr>
          <w:rFonts w:ascii="Times New Roman" w:hAnsi="Times New Roman" w:cs="Times New Roman"/>
          <w:sz w:val="28"/>
          <w:szCs w:val="28"/>
        </w:rPr>
        <w:t>лингвотопа</w:t>
      </w:r>
      <w:proofErr w:type="spellEnd"/>
      <w:r w:rsidRPr="00606A25">
        <w:rPr>
          <w:rFonts w:ascii="Times New Roman" w:hAnsi="Times New Roman" w:cs="Times New Roman"/>
          <w:sz w:val="28"/>
          <w:szCs w:val="28"/>
        </w:rPr>
        <w:t xml:space="preserve"> не проводилась.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321B">
        <w:rPr>
          <w:rFonts w:ascii="Times New Roman" w:hAnsi="Times New Roman" w:cs="Times New Roman"/>
          <w:sz w:val="28"/>
          <w:szCs w:val="28"/>
        </w:rPr>
        <w:t>Следоват</w:t>
      </w:r>
      <w:r w:rsidR="00371076">
        <w:rPr>
          <w:rFonts w:ascii="Times New Roman" w:hAnsi="Times New Roman" w:cs="Times New Roman"/>
          <w:sz w:val="28"/>
          <w:szCs w:val="28"/>
        </w:rPr>
        <w:t>ельно, рассматривая  локализацию</w:t>
      </w:r>
      <w:r w:rsidRPr="00B6321B">
        <w:rPr>
          <w:rFonts w:ascii="Times New Roman" w:hAnsi="Times New Roman" w:cs="Times New Roman"/>
          <w:sz w:val="28"/>
          <w:szCs w:val="28"/>
        </w:rPr>
        <w:t xml:space="preserve">  в аспекте теории перевода, можно сделать вывод, что она является  только текстовой переводческой </w:t>
      </w:r>
      <w:r w:rsidRPr="00B6321B">
        <w:rPr>
          <w:rFonts w:ascii="Times New Roman" w:hAnsi="Times New Roman" w:cs="Times New Roman"/>
          <w:sz w:val="28"/>
          <w:szCs w:val="28"/>
        </w:rPr>
        <w:lastRenderedPageBreak/>
        <w:t>категорией.</w:t>
      </w:r>
      <w:r w:rsidRPr="006F55D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6321B">
        <w:rPr>
          <w:rFonts w:ascii="Times New Roman" w:hAnsi="Times New Roman" w:cs="Times New Roman"/>
          <w:sz w:val="28"/>
          <w:szCs w:val="28"/>
        </w:rPr>
        <w:t xml:space="preserve">Текст можно считать </w:t>
      </w:r>
      <w:proofErr w:type="gramStart"/>
      <w:r w:rsidRPr="00B6321B">
        <w:rPr>
          <w:rFonts w:ascii="Times New Roman" w:hAnsi="Times New Roman" w:cs="Times New Roman"/>
          <w:sz w:val="28"/>
          <w:szCs w:val="28"/>
        </w:rPr>
        <w:t>локализованным</w:t>
      </w:r>
      <w:proofErr w:type="gramEnd"/>
      <w:r w:rsidRPr="00B6321B">
        <w:rPr>
          <w:rFonts w:ascii="Times New Roman" w:hAnsi="Times New Roman" w:cs="Times New Roman"/>
          <w:sz w:val="28"/>
          <w:szCs w:val="28"/>
        </w:rPr>
        <w:t xml:space="preserve">, если в нем была  произведена какая-либо переводческая трансформация, ориентированная на конкретный </w:t>
      </w:r>
      <w:proofErr w:type="spellStart"/>
      <w:r w:rsidRPr="00B6321B">
        <w:rPr>
          <w:rFonts w:ascii="Times New Roman" w:hAnsi="Times New Roman" w:cs="Times New Roman"/>
          <w:sz w:val="28"/>
          <w:szCs w:val="28"/>
        </w:rPr>
        <w:t>лингвотоп</w:t>
      </w:r>
      <w:proofErr w:type="spellEnd"/>
      <w:r w:rsidRPr="00B6321B">
        <w:rPr>
          <w:rFonts w:ascii="Times New Roman" w:hAnsi="Times New Roman" w:cs="Times New Roman"/>
          <w:sz w:val="28"/>
          <w:szCs w:val="28"/>
        </w:rPr>
        <w:t>.</w:t>
      </w:r>
    </w:p>
    <w:p w:rsidR="007F73D1" w:rsidRPr="00914196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обозначения локализации иногда используется сокращение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6F55D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, где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>
        <w:rPr>
          <w:rFonts w:ascii="Times New Roman" w:hAnsi="Times New Roman" w:cs="Times New Roman"/>
          <w:sz w:val="28"/>
          <w:szCs w:val="28"/>
        </w:rPr>
        <w:t xml:space="preserve"> – первая буква, 10 пропущенных букв,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F55D6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последняя буква.</w:t>
      </w:r>
    </w:p>
    <w:p w:rsidR="00CA7A54" w:rsidRDefault="00CA7A54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как нас больше интересует перевод </w:t>
      </w:r>
      <w:r w:rsidR="00371076">
        <w:rPr>
          <w:rFonts w:ascii="Times New Roman" w:hAnsi="Times New Roman" w:cs="Times New Roman"/>
          <w:sz w:val="28"/>
          <w:szCs w:val="28"/>
        </w:rPr>
        <w:t>рекламных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>-материалов, то перейдем к более подробному рассмотрению данной области.</w:t>
      </w:r>
      <w:r w:rsidR="00130D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0D8B" w:rsidRDefault="00130D8B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F73D1" w:rsidRPr="00130D8B" w:rsidRDefault="007F73D1" w:rsidP="00B55552">
      <w:pPr>
        <w:pStyle w:val="a3"/>
        <w:numPr>
          <w:ilvl w:val="1"/>
          <w:numId w:val="24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0D8B">
        <w:rPr>
          <w:rFonts w:ascii="Times New Roman" w:hAnsi="Times New Roman" w:cs="Times New Roman"/>
          <w:b/>
          <w:sz w:val="28"/>
          <w:szCs w:val="28"/>
        </w:rPr>
        <w:t>Основные сложности и принципы перевода маркетинговых материалов</w:t>
      </w:r>
    </w:p>
    <w:p w:rsidR="007F73D1" w:rsidRPr="00214306" w:rsidRDefault="007F73D1" w:rsidP="007F73D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F73D1" w:rsidRDefault="007F73D1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Современное общество стало все больше нуждаться в переводе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маркетинговых материалов, </w:t>
      </w:r>
      <w:r w:rsidR="00056E29">
        <w:rPr>
          <w:rFonts w:ascii="Times New Roman" w:hAnsi="Times New Roman" w:cs="Times New Roman"/>
          <w:sz w:val="28"/>
          <w:szCs w:val="28"/>
        </w:rPr>
        <w:t>под которыми в данной работе подразумеваются  рекламные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4A689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тек</w:t>
      </w:r>
      <w:r w:rsidR="00056E29">
        <w:rPr>
          <w:rFonts w:ascii="Times New Roman" w:hAnsi="Times New Roman" w:cs="Times New Roman"/>
          <w:sz w:val="28"/>
          <w:szCs w:val="28"/>
        </w:rPr>
        <w:t>сты</w:t>
      </w:r>
      <w:r w:rsidRPr="00644FDB">
        <w:rPr>
          <w:rFonts w:ascii="Times New Roman" w:hAnsi="Times New Roman" w:cs="Times New Roman"/>
          <w:sz w:val="28"/>
          <w:szCs w:val="28"/>
        </w:rPr>
        <w:t xml:space="preserve">. </w:t>
      </w:r>
      <w:r w:rsidR="00056E29">
        <w:rPr>
          <w:rFonts w:ascii="Times New Roman" w:hAnsi="Times New Roman" w:cs="Times New Roman"/>
          <w:sz w:val="28"/>
          <w:szCs w:val="28"/>
        </w:rPr>
        <w:t xml:space="preserve">Поэтапно рассмотрим каждый из них. </w:t>
      </w:r>
    </w:p>
    <w:p w:rsidR="007F73D1" w:rsidRDefault="007F73D1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0D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Рекламный текст</w:t>
      </w:r>
      <w:r w:rsidR="00130D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30D8B">
        <w:rPr>
          <w:sz w:val="28"/>
          <w:szCs w:val="28"/>
        </w:rPr>
        <w:t>–</w:t>
      </w:r>
      <w:r w:rsidR="00130D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A68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письменное изложение наиболее важных аргументов, мотиваций и призывов, которые должны помочь решить поставленные задачи</w:t>
      </w:r>
      <w:r w:rsidR="0063562C">
        <w:rPr>
          <w:rStyle w:val="af4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14"/>
      </w:r>
      <w:r w:rsidRPr="004A68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Он несет определенную рекламную информацию и имеет следующие отличительные признаки: </w:t>
      </w:r>
    </w:p>
    <w:p w:rsidR="007F73D1" w:rsidRPr="004A689E" w:rsidRDefault="007F73D1" w:rsidP="00595095">
      <w:pPr>
        <w:pStyle w:val="a3"/>
        <w:widowControl w:val="0"/>
        <w:numPr>
          <w:ilvl w:val="0"/>
          <w:numId w:val="3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689E">
        <w:rPr>
          <w:rFonts w:ascii="Times New Roman" w:hAnsi="Times New Roman" w:cs="Times New Roman"/>
          <w:sz w:val="28"/>
          <w:szCs w:val="28"/>
        </w:rPr>
        <w:t xml:space="preserve">содержит сведения о физическом или юридическом лице, а также товарах, идеях услугах; </w:t>
      </w:r>
    </w:p>
    <w:p w:rsidR="007F73D1" w:rsidRDefault="007F73D1" w:rsidP="00595095">
      <w:pPr>
        <w:pStyle w:val="a3"/>
        <w:widowControl w:val="0"/>
        <w:numPr>
          <w:ilvl w:val="0"/>
          <w:numId w:val="3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689E">
        <w:rPr>
          <w:rFonts w:ascii="Times New Roman" w:hAnsi="Times New Roman" w:cs="Times New Roman"/>
          <w:sz w:val="28"/>
          <w:szCs w:val="28"/>
        </w:rPr>
        <w:t>предназначен</w:t>
      </w:r>
      <w:proofErr w:type="gramEnd"/>
      <w:r w:rsidRPr="004A689E">
        <w:rPr>
          <w:rFonts w:ascii="Times New Roman" w:hAnsi="Times New Roman" w:cs="Times New Roman"/>
          <w:sz w:val="28"/>
          <w:szCs w:val="28"/>
        </w:rPr>
        <w:t xml:space="preserve"> для неопределенного круга лиц; </w:t>
      </w:r>
    </w:p>
    <w:p w:rsidR="007F73D1" w:rsidRDefault="007F73D1" w:rsidP="00595095">
      <w:pPr>
        <w:pStyle w:val="a3"/>
        <w:widowControl w:val="0"/>
        <w:numPr>
          <w:ilvl w:val="0"/>
          <w:numId w:val="3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689E">
        <w:rPr>
          <w:rFonts w:ascii="Times New Roman" w:hAnsi="Times New Roman" w:cs="Times New Roman"/>
          <w:sz w:val="28"/>
          <w:szCs w:val="28"/>
        </w:rPr>
        <w:t xml:space="preserve">он </w:t>
      </w:r>
      <w:r>
        <w:rPr>
          <w:rFonts w:ascii="Times New Roman" w:hAnsi="Times New Roman" w:cs="Times New Roman"/>
          <w:sz w:val="28"/>
          <w:szCs w:val="28"/>
        </w:rPr>
        <w:t>формирует или поддерживает</w:t>
      </w:r>
      <w:r w:rsidRPr="004A689E">
        <w:rPr>
          <w:rFonts w:ascii="Times New Roman" w:hAnsi="Times New Roman" w:cs="Times New Roman"/>
          <w:sz w:val="28"/>
          <w:szCs w:val="28"/>
        </w:rPr>
        <w:t xml:space="preserve"> интерес к физическому, юридическому лицу, товарам, идеям, </w:t>
      </w:r>
      <w:r>
        <w:rPr>
          <w:rFonts w:ascii="Times New Roman" w:hAnsi="Times New Roman" w:cs="Times New Roman"/>
          <w:sz w:val="28"/>
          <w:szCs w:val="28"/>
        </w:rPr>
        <w:t>услугам</w:t>
      </w:r>
      <w:r w:rsidRPr="004A689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F73D1" w:rsidRPr="004A689E" w:rsidRDefault="007F73D1" w:rsidP="00595095">
      <w:pPr>
        <w:pStyle w:val="a3"/>
        <w:widowControl w:val="0"/>
        <w:numPr>
          <w:ilvl w:val="0"/>
          <w:numId w:val="3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689E">
        <w:rPr>
          <w:rFonts w:ascii="Times New Roman" w:hAnsi="Times New Roman" w:cs="Times New Roman"/>
          <w:sz w:val="28"/>
          <w:szCs w:val="28"/>
        </w:rPr>
        <w:t xml:space="preserve">способствует реализации товаров, идей, </w:t>
      </w:r>
      <w:r>
        <w:rPr>
          <w:rFonts w:ascii="Times New Roman" w:hAnsi="Times New Roman" w:cs="Times New Roman"/>
          <w:sz w:val="28"/>
          <w:szCs w:val="28"/>
        </w:rPr>
        <w:t>услуг</w:t>
      </w:r>
      <w:r w:rsidR="00F53688">
        <w:rPr>
          <w:rStyle w:val="af4"/>
          <w:rFonts w:ascii="Times New Roman" w:hAnsi="Times New Roman" w:cs="Times New Roman"/>
          <w:sz w:val="28"/>
          <w:szCs w:val="28"/>
        </w:rPr>
        <w:footnoteReference w:id="15"/>
      </w:r>
      <w:r w:rsidRPr="004A689E">
        <w:rPr>
          <w:rFonts w:ascii="Times New Roman" w:hAnsi="Times New Roman" w:cs="Times New Roman"/>
          <w:sz w:val="28"/>
          <w:szCs w:val="28"/>
        </w:rPr>
        <w:t>.</w:t>
      </w:r>
    </w:p>
    <w:p w:rsidR="007F73D1" w:rsidRPr="00E2346C" w:rsidRDefault="007F73D1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Рекламный текст</w:t>
      </w:r>
      <w:r w:rsidRPr="00644FDB">
        <w:rPr>
          <w:rFonts w:ascii="Times New Roman" w:hAnsi="Times New Roman" w:cs="Times New Roman"/>
          <w:sz w:val="28"/>
          <w:szCs w:val="28"/>
        </w:rPr>
        <w:t xml:space="preserve"> является текстом массовой коммуникации. </w:t>
      </w:r>
      <w:r>
        <w:rPr>
          <w:rFonts w:ascii="Times New Roman" w:hAnsi="Times New Roman" w:cs="Times New Roman"/>
          <w:sz w:val="28"/>
          <w:szCs w:val="28"/>
        </w:rPr>
        <w:t xml:space="preserve">Он должен не </w:t>
      </w:r>
      <w:r w:rsidRPr="00644FDB">
        <w:rPr>
          <w:rFonts w:ascii="Times New Roman" w:hAnsi="Times New Roman" w:cs="Times New Roman"/>
          <w:sz w:val="28"/>
          <w:szCs w:val="28"/>
        </w:rPr>
        <w:t>просто информировать</w:t>
      </w:r>
      <w:r>
        <w:rPr>
          <w:rFonts w:ascii="Times New Roman" w:hAnsi="Times New Roman" w:cs="Times New Roman"/>
          <w:sz w:val="28"/>
          <w:szCs w:val="28"/>
        </w:rPr>
        <w:t xml:space="preserve"> потребителя</w:t>
      </w:r>
      <w:r w:rsidRPr="00644FDB">
        <w:rPr>
          <w:rFonts w:ascii="Times New Roman" w:hAnsi="Times New Roman" w:cs="Times New Roman"/>
          <w:sz w:val="28"/>
          <w:szCs w:val="28"/>
        </w:rPr>
        <w:t xml:space="preserve">, но и </w:t>
      </w:r>
      <w:r>
        <w:rPr>
          <w:rFonts w:ascii="Times New Roman" w:hAnsi="Times New Roman" w:cs="Times New Roman"/>
          <w:sz w:val="28"/>
          <w:szCs w:val="28"/>
        </w:rPr>
        <w:t>склонять</w:t>
      </w:r>
      <w:r w:rsidRPr="00644FDB">
        <w:rPr>
          <w:rFonts w:ascii="Times New Roman" w:hAnsi="Times New Roman" w:cs="Times New Roman"/>
          <w:sz w:val="28"/>
          <w:szCs w:val="28"/>
        </w:rPr>
        <w:t xml:space="preserve"> к </w:t>
      </w:r>
      <w:r>
        <w:rPr>
          <w:rFonts w:ascii="Times New Roman" w:hAnsi="Times New Roman" w:cs="Times New Roman"/>
          <w:sz w:val="28"/>
          <w:szCs w:val="28"/>
        </w:rPr>
        <w:t>плановому</w:t>
      </w:r>
      <w:r w:rsidRPr="00644FDB">
        <w:rPr>
          <w:rFonts w:ascii="Times New Roman" w:hAnsi="Times New Roman" w:cs="Times New Roman"/>
          <w:sz w:val="28"/>
          <w:szCs w:val="28"/>
        </w:rPr>
        <w:t xml:space="preserve"> действию целые группы </w:t>
      </w:r>
      <w:r>
        <w:rPr>
          <w:rFonts w:ascii="Times New Roman" w:hAnsi="Times New Roman" w:cs="Times New Roman"/>
          <w:sz w:val="28"/>
          <w:szCs w:val="28"/>
        </w:rPr>
        <w:t>лиц, влияя на массовое и</w:t>
      </w:r>
      <w:r w:rsidRPr="00644FDB">
        <w:rPr>
          <w:rFonts w:ascii="Times New Roman" w:hAnsi="Times New Roman" w:cs="Times New Roman"/>
          <w:sz w:val="28"/>
          <w:szCs w:val="28"/>
        </w:rPr>
        <w:t xml:space="preserve"> общественное сознание.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3A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Рекламный </w:t>
      </w:r>
      <w:r w:rsidRPr="00F13A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текст основан на внушении, его воздействие должно быть непосредственным, рекламный текст ориентирован на мгновенное прочтение.</w:t>
      </w:r>
      <w:r>
        <w:rPr>
          <w:color w:val="000000"/>
          <w:sz w:val="27"/>
          <w:szCs w:val="27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Следовательно, целью рекламного текста является  </w:t>
      </w:r>
      <w:r w:rsidRPr="00E23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сообщить читателю что-то новое, чего он не знает, и побудить к совершению определенных действий</w:t>
      </w:r>
      <w:r w:rsidR="00814C3E">
        <w:rPr>
          <w:rStyle w:val="af4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16"/>
      </w:r>
      <w:r w:rsidRPr="00E23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7F73D1" w:rsidRDefault="007F73D1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976AE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текст – это событие и ситуация, связанные с деятельностью продвигаемого субъекта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976AE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Объектом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>-текста выступает некая социальная реальность, выступающая в виде организации и ее деятельности, руководителя или сотрудников этой организации, информация о которых способствует формированию оптимальной коммуникационной среды данной организации</w:t>
      </w:r>
      <w:r w:rsidR="00BB7961">
        <w:rPr>
          <w:rStyle w:val="af4"/>
          <w:rFonts w:ascii="Times New Roman" w:hAnsi="Times New Roman" w:cs="Times New Roman"/>
          <w:sz w:val="28"/>
          <w:szCs w:val="28"/>
        </w:rPr>
        <w:footnoteReference w:id="17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F73D1" w:rsidRDefault="007F73D1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Отличительными </w:t>
      </w:r>
      <w:r w:rsidRPr="00056E29">
        <w:rPr>
          <w:rFonts w:ascii="Times New Roman" w:hAnsi="Times New Roman" w:cs="Times New Roman"/>
          <w:sz w:val="28"/>
          <w:szCs w:val="28"/>
        </w:rPr>
        <w:t>особенностями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056E29">
        <w:rPr>
          <w:rFonts w:ascii="Times New Roman" w:hAnsi="Times New Roman" w:cs="Times New Roman"/>
          <w:sz w:val="28"/>
          <w:szCs w:val="28"/>
        </w:rPr>
        <w:t xml:space="preserve">задачами </w:t>
      </w:r>
      <w:r w:rsidRPr="00056E29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056E29">
        <w:rPr>
          <w:rFonts w:ascii="Times New Roman" w:hAnsi="Times New Roman" w:cs="Times New Roman"/>
          <w:sz w:val="28"/>
          <w:szCs w:val="28"/>
        </w:rPr>
        <w:t>-текстов</w:t>
      </w:r>
      <w:r>
        <w:rPr>
          <w:rFonts w:ascii="Times New Roman" w:hAnsi="Times New Roman" w:cs="Times New Roman"/>
          <w:sz w:val="28"/>
          <w:szCs w:val="28"/>
        </w:rPr>
        <w:t xml:space="preserve"> являются: убеждающий характер, воздействие на эмоции и воображение реципиентов, иногда напоминание о существовании организации.</w:t>
      </w:r>
    </w:p>
    <w:p w:rsidR="007F73D1" w:rsidRPr="0080115C" w:rsidRDefault="007F73D1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6E29">
        <w:rPr>
          <w:rFonts w:ascii="Times New Roman" w:hAnsi="Times New Roman" w:cs="Times New Roman"/>
          <w:sz w:val="28"/>
          <w:szCs w:val="28"/>
        </w:rPr>
        <w:t xml:space="preserve">Цель </w:t>
      </w:r>
      <w:r w:rsidRPr="00056E29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056E29">
        <w:rPr>
          <w:rFonts w:ascii="Times New Roman" w:hAnsi="Times New Roman" w:cs="Times New Roman"/>
          <w:sz w:val="28"/>
          <w:szCs w:val="28"/>
        </w:rPr>
        <w:t>-текста</w:t>
      </w:r>
      <w:r w:rsidR="00056E29">
        <w:rPr>
          <w:rFonts w:ascii="Times New Roman" w:hAnsi="Times New Roman" w:cs="Times New Roman"/>
          <w:sz w:val="28"/>
          <w:szCs w:val="28"/>
        </w:rPr>
        <w:t xml:space="preserve"> – </w:t>
      </w:r>
      <w:r w:rsidRPr="00E2346C">
        <w:rPr>
          <w:rFonts w:ascii="Times New Roman" w:hAnsi="Times New Roman" w:cs="Times New Roman"/>
          <w:color w:val="000000"/>
          <w:sz w:val="28"/>
          <w:szCs w:val="28"/>
        </w:rPr>
        <w:t>формирование оптимальной коммуникативной среды,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положительного имиджа и повышение степени известности какой-либо компании или публичной персоны, события, а также донесение до реципиента определенной информации, побуждение к действию</w:t>
      </w:r>
      <w:r w:rsidR="00BB7961">
        <w:rPr>
          <w:rStyle w:val="af4"/>
          <w:rFonts w:ascii="Times New Roman" w:hAnsi="Times New Roman" w:cs="Times New Roman"/>
          <w:color w:val="000000"/>
          <w:sz w:val="28"/>
          <w:szCs w:val="28"/>
        </w:rPr>
        <w:footnoteReference w:id="18"/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E2346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F73D1" w:rsidRPr="0093307E" w:rsidRDefault="007F73D1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BB725A">
        <w:rPr>
          <w:rFonts w:ascii="Times New Roman" w:hAnsi="Times New Roman" w:cs="Times New Roman"/>
          <w:sz w:val="28"/>
          <w:szCs w:val="28"/>
        </w:rPr>
        <w:t>Для достижения максимальной эффективности маркетинговых материалов следует использовать перевод и локализацию. Содержание подобных материалов  должно быть кратким, при этом, достаточно емким, четким, привлекающим</w:t>
      </w:r>
      <w:r>
        <w:rPr>
          <w:rFonts w:ascii="Times New Roman" w:hAnsi="Times New Roman" w:cs="Times New Roman"/>
          <w:sz w:val="28"/>
          <w:szCs w:val="28"/>
        </w:rPr>
        <w:t xml:space="preserve"> внимание</w:t>
      </w:r>
      <w:r w:rsidRPr="00BB725A">
        <w:rPr>
          <w:rFonts w:ascii="Times New Roman" w:hAnsi="Times New Roman" w:cs="Times New Roman"/>
          <w:sz w:val="28"/>
          <w:szCs w:val="28"/>
        </w:rPr>
        <w:t>, оказывающим влияние на подсознательном и эмоциональном уровне.</w:t>
      </w:r>
      <w:r w:rsidRPr="0093307E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 w:rsidRPr="00BB725A">
        <w:rPr>
          <w:rFonts w:ascii="Times New Roman" w:hAnsi="Times New Roman" w:cs="Times New Roman"/>
          <w:sz w:val="28"/>
          <w:szCs w:val="28"/>
        </w:rPr>
        <w:t>Данные условия должны быть соблюдены и при международном распространении того или иного маркетингового продукта, а не только в пределах одной локации.</w:t>
      </w:r>
      <w:r w:rsidRPr="0093307E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</w:p>
    <w:p w:rsidR="007F73D1" w:rsidRPr="00644FDB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4FDB">
        <w:rPr>
          <w:rFonts w:ascii="Times New Roman" w:hAnsi="Times New Roman" w:cs="Times New Roman"/>
          <w:sz w:val="28"/>
          <w:szCs w:val="28"/>
        </w:rPr>
        <w:t xml:space="preserve">Для перевода </w:t>
      </w:r>
      <w:r>
        <w:rPr>
          <w:rFonts w:ascii="Times New Roman" w:hAnsi="Times New Roman" w:cs="Times New Roman"/>
          <w:sz w:val="28"/>
          <w:szCs w:val="28"/>
        </w:rPr>
        <w:t>маркетинговых материалов</w:t>
      </w:r>
      <w:r w:rsidRPr="00644FDB">
        <w:rPr>
          <w:rFonts w:ascii="Times New Roman" w:hAnsi="Times New Roman" w:cs="Times New Roman"/>
          <w:sz w:val="28"/>
          <w:szCs w:val="28"/>
        </w:rPr>
        <w:t xml:space="preserve"> требуется не только </w:t>
      </w:r>
      <w:r>
        <w:rPr>
          <w:rFonts w:ascii="Times New Roman" w:hAnsi="Times New Roman" w:cs="Times New Roman"/>
          <w:sz w:val="28"/>
          <w:szCs w:val="28"/>
        </w:rPr>
        <w:t>прекрасные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знания</w:t>
      </w:r>
      <w:r>
        <w:rPr>
          <w:rFonts w:ascii="Times New Roman" w:hAnsi="Times New Roman" w:cs="Times New Roman"/>
          <w:sz w:val="28"/>
          <w:szCs w:val="28"/>
        </w:rPr>
        <w:t xml:space="preserve"> и профессионализм</w:t>
      </w:r>
      <w:r w:rsidRPr="00644FDB">
        <w:rPr>
          <w:rFonts w:ascii="Times New Roman" w:hAnsi="Times New Roman" w:cs="Times New Roman"/>
          <w:sz w:val="28"/>
          <w:szCs w:val="28"/>
        </w:rPr>
        <w:t xml:space="preserve"> в области </w:t>
      </w:r>
      <w:proofErr w:type="spellStart"/>
      <w:r w:rsidRPr="00644FDB">
        <w:rPr>
          <w:rFonts w:ascii="Times New Roman" w:hAnsi="Times New Roman" w:cs="Times New Roman"/>
          <w:sz w:val="28"/>
          <w:szCs w:val="28"/>
        </w:rPr>
        <w:t>переводоведения</w:t>
      </w:r>
      <w:proofErr w:type="spellEnd"/>
      <w:r w:rsidRPr="00644FDB">
        <w:rPr>
          <w:rFonts w:ascii="Times New Roman" w:hAnsi="Times New Roman" w:cs="Times New Roman"/>
          <w:sz w:val="28"/>
          <w:szCs w:val="28"/>
        </w:rPr>
        <w:t xml:space="preserve">, но также </w:t>
      </w:r>
      <w:r w:rsidRPr="00644FDB">
        <w:rPr>
          <w:rFonts w:ascii="Times New Roman" w:hAnsi="Times New Roman" w:cs="Times New Roman"/>
          <w:sz w:val="28"/>
          <w:szCs w:val="28"/>
        </w:rPr>
        <w:lastRenderedPageBreak/>
        <w:t>в области психолингвистики, социологии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лингвокультурологии</w:t>
      </w:r>
      <w:proofErr w:type="spellEnd"/>
      <w:r>
        <w:rPr>
          <w:rFonts w:ascii="Times New Roman" w:hAnsi="Times New Roman" w:cs="Times New Roman"/>
          <w:sz w:val="28"/>
          <w:szCs w:val="28"/>
        </w:rPr>
        <w:t>, экономики</w:t>
      </w:r>
      <w:r w:rsidRPr="00644FDB">
        <w:rPr>
          <w:rFonts w:ascii="Times New Roman" w:hAnsi="Times New Roman" w:cs="Times New Roman"/>
          <w:sz w:val="28"/>
          <w:szCs w:val="28"/>
        </w:rPr>
        <w:t xml:space="preserve">, маркетинга. Перевод </w:t>
      </w:r>
      <w:r>
        <w:rPr>
          <w:rFonts w:ascii="Times New Roman" w:hAnsi="Times New Roman" w:cs="Times New Roman"/>
          <w:sz w:val="28"/>
          <w:szCs w:val="28"/>
        </w:rPr>
        <w:t>маркетинговых</w:t>
      </w:r>
      <w:r w:rsidRPr="00644FDB">
        <w:rPr>
          <w:rFonts w:ascii="Times New Roman" w:hAnsi="Times New Roman" w:cs="Times New Roman"/>
          <w:sz w:val="28"/>
          <w:szCs w:val="28"/>
        </w:rPr>
        <w:t xml:space="preserve"> текстов на </w:t>
      </w:r>
      <w:r>
        <w:rPr>
          <w:rFonts w:ascii="Times New Roman" w:hAnsi="Times New Roman" w:cs="Times New Roman"/>
          <w:sz w:val="28"/>
          <w:szCs w:val="28"/>
        </w:rPr>
        <w:t>разные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языки </w:t>
      </w:r>
      <w:r>
        <w:rPr>
          <w:rFonts w:ascii="Times New Roman" w:hAnsi="Times New Roman" w:cs="Times New Roman"/>
          <w:sz w:val="28"/>
          <w:szCs w:val="28"/>
        </w:rPr>
        <w:t>имеет большое значение</w:t>
      </w:r>
      <w:r w:rsidR="00A95A9D">
        <w:rPr>
          <w:rFonts w:ascii="Times New Roman" w:hAnsi="Times New Roman" w:cs="Times New Roman"/>
          <w:sz w:val="28"/>
          <w:szCs w:val="28"/>
        </w:rPr>
        <w:t xml:space="preserve">, так как </w:t>
      </w:r>
      <w:r>
        <w:rPr>
          <w:rFonts w:ascii="Times New Roman" w:hAnsi="Times New Roman" w:cs="Times New Roman"/>
          <w:sz w:val="28"/>
          <w:szCs w:val="28"/>
        </w:rPr>
        <w:t>сейчас</w:t>
      </w:r>
      <w:r w:rsidRPr="00644FDB">
        <w:rPr>
          <w:rFonts w:ascii="Times New Roman" w:hAnsi="Times New Roman" w:cs="Times New Roman"/>
          <w:sz w:val="28"/>
          <w:szCs w:val="28"/>
        </w:rPr>
        <w:t xml:space="preserve"> потребность продавать на глобальных рынках огромна – как для </w:t>
      </w:r>
      <w:r>
        <w:rPr>
          <w:rFonts w:ascii="Times New Roman" w:hAnsi="Times New Roman" w:cs="Times New Roman"/>
          <w:sz w:val="28"/>
          <w:szCs w:val="28"/>
        </w:rPr>
        <w:t>лидирующих в мировой экономике</w:t>
      </w:r>
      <w:r w:rsidRPr="00644FDB">
        <w:rPr>
          <w:rFonts w:ascii="Times New Roman" w:hAnsi="Times New Roman" w:cs="Times New Roman"/>
          <w:sz w:val="28"/>
          <w:szCs w:val="28"/>
        </w:rPr>
        <w:t xml:space="preserve">, так и для </w:t>
      </w:r>
      <w:r>
        <w:rPr>
          <w:rFonts w:ascii="Times New Roman" w:hAnsi="Times New Roman" w:cs="Times New Roman"/>
          <w:sz w:val="28"/>
          <w:szCs w:val="28"/>
        </w:rPr>
        <w:t>только налаживающих</w:t>
      </w:r>
      <w:r w:rsidRPr="00644FDB">
        <w:rPr>
          <w:rFonts w:ascii="Times New Roman" w:hAnsi="Times New Roman" w:cs="Times New Roman"/>
          <w:sz w:val="28"/>
          <w:szCs w:val="28"/>
        </w:rPr>
        <w:t xml:space="preserve"> экспорт развивающихся стран. Большинство крупнейших международных компаний получают от продаж за рубежом более 50% всей прибыли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Одной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 основных задач</w:t>
      </w:r>
      <w:r w:rsidRPr="00644FDB">
        <w:rPr>
          <w:rFonts w:ascii="Times New Roman" w:hAnsi="Times New Roman" w:cs="Times New Roman"/>
          <w:sz w:val="28"/>
          <w:szCs w:val="28"/>
        </w:rPr>
        <w:t xml:space="preserve"> этих продажах является максимально скорое и эффективное привлечение интереса </w:t>
      </w:r>
      <w:r>
        <w:rPr>
          <w:rFonts w:ascii="Times New Roman" w:hAnsi="Times New Roman" w:cs="Times New Roman"/>
          <w:sz w:val="28"/>
          <w:szCs w:val="28"/>
        </w:rPr>
        <w:t>местных потенциальных потребителей</w:t>
      </w:r>
      <w:r w:rsidR="003231AF">
        <w:rPr>
          <w:rFonts w:ascii="Times New Roman" w:hAnsi="Times New Roman" w:cs="Times New Roman"/>
          <w:sz w:val="28"/>
          <w:szCs w:val="28"/>
        </w:rPr>
        <w:t xml:space="preserve"> к товару через эффективный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231AF">
        <w:rPr>
          <w:rFonts w:ascii="Times New Roman" w:hAnsi="Times New Roman" w:cs="Times New Roman"/>
          <w:sz w:val="28"/>
          <w:szCs w:val="28"/>
        </w:rPr>
        <w:t>вписывающий</w:t>
      </w:r>
      <w:r w:rsidRPr="00214306">
        <w:rPr>
          <w:rFonts w:ascii="Times New Roman" w:hAnsi="Times New Roman" w:cs="Times New Roman"/>
          <w:sz w:val="28"/>
          <w:szCs w:val="28"/>
        </w:rPr>
        <w:t>ся в местный менталитет и культуру</w:t>
      </w:r>
      <w:r w:rsidR="003231AF">
        <w:rPr>
          <w:rFonts w:ascii="Times New Roman" w:hAnsi="Times New Roman" w:cs="Times New Roman"/>
          <w:sz w:val="28"/>
          <w:szCs w:val="28"/>
        </w:rPr>
        <w:t xml:space="preserve"> контент маркетинговых материалов</w:t>
      </w:r>
      <w:r w:rsidRPr="00644FD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44FDB">
        <w:rPr>
          <w:rFonts w:ascii="Times New Roman" w:hAnsi="Times New Roman" w:cs="Times New Roman"/>
          <w:sz w:val="28"/>
          <w:szCs w:val="28"/>
        </w:rPr>
        <w:t xml:space="preserve"> Популярность интернет-коммерции </w:t>
      </w:r>
      <w:r>
        <w:rPr>
          <w:rFonts w:ascii="Times New Roman" w:hAnsi="Times New Roman" w:cs="Times New Roman"/>
          <w:sz w:val="28"/>
          <w:szCs w:val="28"/>
        </w:rPr>
        <w:t>сильно усложняет</w:t>
      </w:r>
      <w:r w:rsidRPr="00644FDB">
        <w:rPr>
          <w:rFonts w:ascii="Times New Roman" w:hAnsi="Times New Roman" w:cs="Times New Roman"/>
          <w:sz w:val="28"/>
          <w:szCs w:val="28"/>
        </w:rPr>
        <w:t xml:space="preserve"> эту задачу, </w:t>
      </w:r>
      <w:r>
        <w:rPr>
          <w:rFonts w:ascii="Times New Roman" w:hAnsi="Times New Roman" w:cs="Times New Roman"/>
          <w:sz w:val="28"/>
          <w:szCs w:val="28"/>
        </w:rPr>
        <w:t>так как производителю необходимо</w:t>
      </w:r>
      <w:r w:rsidRPr="00644FDB">
        <w:rPr>
          <w:rFonts w:ascii="Times New Roman" w:hAnsi="Times New Roman" w:cs="Times New Roman"/>
          <w:sz w:val="28"/>
          <w:szCs w:val="28"/>
        </w:rPr>
        <w:t xml:space="preserve"> не только привлекать к своему сайту новых клиентов</w:t>
      </w:r>
      <w:r>
        <w:rPr>
          <w:rFonts w:ascii="Times New Roman" w:hAnsi="Times New Roman" w:cs="Times New Roman"/>
          <w:sz w:val="28"/>
          <w:szCs w:val="28"/>
        </w:rPr>
        <w:t>, потребителей</w:t>
      </w:r>
      <w:r w:rsidRPr="00644FDB">
        <w:rPr>
          <w:rFonts w:ascii="Times New Roman" w:hAnsi="Times New Roman" w:cs="Times New Roman"/>
          <w:sz w:val="28"/>
          <w:szCs w:val="28"/>
        </w:rPr>
        <w:t xml:space="preserve"> и посредников из разных стран, но и удерживать их на сайте, предлагая </w:t>
      </w:r>
      <w:r>
        <w:rPr>
          <w:rFonts w:ascii="Times New Roman" w:hAnsi="Times New Roman" w:cs="Times New Roman"/>
          <w:sz w:val="28"/>
          <w:szCs w:val="28"/>
        </w:rPr>
        <w:t>действительно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интересный</w:t>
      </w:r>
      <w:proofErr w:type="gramEnd"/>
      <w:r w:rsidR="00F110E3">
        <w:rPr>
          <w:rFonts w:ascii="Times New Roman" w:hAnsi="Times New Roman" w:cs="Times New Roman"/>
          <w:sz w:val="28"/>
          <w:szCs w:val="28"/>
        </w:rPr>
        <w:t>, качественный и увлекательный</w:t>
      </w:r>
      <w:r w:rsidR="003231AF">
        <w:rPr>
          <w:rFonts w:ascii="Times New Roman" w:hAnsi="Times New Roman" w:cs="Times New Roman"/>
          <w:sz w:val="28"/>
          <w:szCs w:val="28"/>
        </w:rPr>
        <w:t xml:space="preserve"> контент</w:t>
      </w:r>
      <w:r w:rsidRPr="00644FD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Широкое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распространение английского языка, </w:t>
      </w:r>
      <w:r>
        <w:rPr>
          <w:rFonts w:ascii="Times New Roman" w:hAnsi="Times New Roman" w:cs="Times New Roman"/>
          <w:sz w:val="28"/>
          <w:szCs w:val="28"/>
        </w:rPr>
        <w:t xml:space="preserve">так же как и 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 w:rsidRPr="00BB725A">
        <w:rPr>
          <w:rFonts w:ascii="Times New Roman" w:hAnsi="Times New Roman" w:cs="Times New Roman"/>
          <w:sz w:val="28"/>
          <w:szCs w:val="28"/>
        </w:rPr>
        <w:t>ассимиляция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C2E8E">
        <w:rPr>
          <w:rFonts w:ascii="Times New Roman" w:hAnsi="Times New Roman" w:cs="Times New Roman"/>
          <w:sz w:val="28"/>
          <w:szCs w:val="28"/>
        </w:rPr>
        <w:t>некоторых</w:t>
      </w:r>
      <w:r w:rsidRPr="00644FDB">
        <w:rPr>
          <w:rFonts w:ascii="Times New Roman" w:hAnsi="Times New Roman" w:cs="Times New Roman"/>
          <w:sz w:val="28"/>
          <w:szCs w:val="28"/>
        </w:rPr>
        <w:t xml:space="preserve"> культурных предпочтений, не </w:t>
      </w:r>
      <w:r>
        <w:rPr>
          <w:rFonts w:ascii="Times New Roman" w:hAnsi="Times New Roman" w:cs="Times New Roman"/>
          <w:sz w:val="28"/>
          <w:szCs w:val="28"/>
        </w:rPr>
        <w:t>отменяют актуальность</w:t>
      </w:r>
      <w:r w:rsidRPr="00644FDB">
        <w:rPr>
          <w:rFonts w:ascii="Times New Roman" w:hAnsi="Times New Roman" w:cs="Times New Roman"/>
          <w:sz w:val="28"/>
          <w:szCs w:val="28"/>
        </w:rPr>
        <w:t xml:space="preserve"> этой коммерческой задачи. Английский язык не всегда является  стандартом. </w:t>
      </w:r>
      <w:r>
        <w:rPr>
          <w:rFonts w:ascii="Times New Roman" w:hAnsi="Times New Roman" w:cs="Times New Roman"/>
          <w:sz w:val="28"/>
          <w:szCs w:val="28"/>
        </w:rPr>
        <w:t>В Испании и</w:t>
      </w:r>
      <w:r w:rsidRPr="00644FDB">
        <w:rPr>
          <w:rFonts w:ascii="Times New Roman" w:hAnsi="Times New Roman" w:cs="Times New Roman"/>
          <w:sz w:val="28"/>
          <w:szCs w:val="28"/>
        </w:rPr>
        <w:t xml:space="preserve"> Франции</w:t>
      </w:r>
      <w:r>
        <w:rPr>
          <w:rFonts w:ascii="Times New Roman" w:hAnsi="Times New Roman" w:cs="Times New Roman"/>
          <w:sz w:val="28"/>
          <w:szCs w:val="28"/>
        </w:rPr>
        <w:t>, к примеру,</w:t>
      </w:r>
      <w:r w:rsidRPr="00644FDB">
        <w:rPr>
          <w:rFonts w:ascii="Times New Roman" w:hAnsi="Times New Roman" w:cs="Times New Roman"/>
          <w:sz w:val="28"/>
          <w:szCs w:val="28"/>
        </w:rPr>
        <w:t xml:space="preserve"> существует закон, </w:t>
      </w:r>
      <w:r>
        <w:rPr>
          <w:rFonts w:ascii="Times New Roman" w:hAnsi="Times New Roman" w:cs="Times New Roman"/>
          <w:sz w:val="28"/>
          <w:szCs w:val="28"/>
        </w:rPr>
        <w:t>который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запрещает </w:t>
      </w:r>
      <w:r w:rsidRPr="00644FDB">
        <w:rPr>
          <w:rFonts w:ascii="Times New Roman" w:hAnsi="Times New Roman" w:cs="Times New Roman"/>
          <w:sz w:val="28"/>
          <w:szCs w:val="28"/>
        </w:rPr>
        <w:t xml:space="preserve">распространение чисто английской версии программного обеспечения. А </w:t>
      </w:r>
      <w:r>
        <w:rPr>
          <w:rFonts w:ascii="Times New Roman" w:hAnsi="Times New Roman" w:cs="Times New Roman"/>
          <w:sz w:val="28"/>
          <w:szCs w:val="28"/>
        </w:rPr>
        <w:t>согласно исследованию</w:t>
      </w:r>
      <w:r w:rsidRPr="00644FDB">
        <w:rPr>
          <w:rFonts w:ascii="Times New Roman" w:hAnsi="Times New Roman" w:cs="Times New Roman"/>
          <w:sz w:val="28"/>
          <w:szCs w:val="28"/>
        </w:rPr>
        <w:t xml:space="preserve"> обществе</w:t>
      </w:r>
      <w:r>
        <w:rPr>
          <w:rFonts w:ascii="Times New Roman" w:hAnsi="Times New Roman" w:cs="Times New Roman"/>
          <w:sz w:val="28"/>
          <w:szCs w:val="28"/>
        </w:rPr>
        <w:t xml:space="preserve">нного мнения в Германии, </w:t>
      </w:r>
      <w:r w:rsidRPr="00644FDB">
        <w:rPr>
          <w:rFonts w:ascii="Times New Roman" w:hAnsi="Times New Roman" w:cs="Times New Roman"/>
          <w:sz w:val="28"/>
          <w:szCs w:val="28"/>
        </w:rPr>
        <w:t xml:space="preserve">25% немцев обеспокоены влиянием английского языка на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немецкий</w:t>
      </w:r>
      <w:proofErr w:type="gramEnd"/>
      <w:r w:rsidR="003231AF">
        <w:rPr>
          <w:rStyle w:val="af4"/>
          <w:rFonts w:ascii="Times New Roman" w:hAnsi="Times New Roman" w:cs="Times New Roman"/>
          <w:sz w:val="28"/>
          <w:szCs w:val="28"/>
        </w:rPr>
        <w:footnoteReference w:id="19"/>
      </w:r>
      <w:r w:rsidRPr="00644FD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73D1" w:rsidRPr="00644FDB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Процесс</w:t>
      </w:r>
      <w:r w:rsidRPr="00644FDB">
        <w:rPr>
          <w:rFonts w:ascii="Times New Roman" w:hAnsi="Times New Roman" w:cs="Times New Roman"/>
          <w:sz w:val="28"/>
          <w:szCs w:val="28"/>
        </w:rPr>
        <w:t xml:space="preserve"> глобализации </w:t>
      </w:r>
      <w:r>
        <w:rPr>
          <w:rFonts w:ascii="Times New Roman" w:hAnsi="Times New Roman" w:cs="Times New Roman"/>
          <w:sz w:val="28"/>
          <w:szCs w:val="28"/>
        </w:rPr>
        <w:t>влияет на повседневную</w:t>
      </w:r>
      <w:r w:rsidRPr="00644FDB">
        <w:rPr>
          <w:rFonts w:ascii="Times New Roman" w:hAnsi="Times New Roman" w:cs="Times New Roman"/>
          <w:sz w:val="28"/>
          <w:szCs w:val="28"/>
        </w:rPr>
        <w:t xml:space="preserve"> языковую картину </w:t>
      </w:r>
      <w:r>
        <w:rPr>
          <w:rFonts w:ascii="Times New Roman" w:hAnsi="Times New Roman" w:cs="Times New Roman"/>
          <w:sz w:val="28"/>
          <w:szCs w:val="28"/>
        </w:rPr>
        <w:t xml:space="preserve">немцев. К примеру, 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устоялась привычка говорить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44FDB">
        <w:rPr>
          <w:rFonts w:ascii="Times New Roman" w:hAnsi="Times New Roman" w:cs="Times New Roman"/>
          <w:sz w:val="28"/>
          <w:szCs w:val="28"/>
        </w:rPr>
        <w:t>ticket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(билет)</w:t>
      </w:r>
      <w:r w:rsidRPr="00644FDB">
        <w:rPr>
          <w:rFonts w:ascii="Times New Roman" w:hAnsi="Times New Roman" w:cs="Times New Roman"/>
          <w:sz w:val="28"/>
          <w:szCs w:val="28"/>
        </w:rPr>
        <w:t xml:space="preserve"> вместо </w:t>
      </w:r>
      <w:proofErr w:type="spellStart"/>
      <w:r w:rsidRPr="00644FDB">
        <w:rPr>
          <w:rFonts w:ascii="Times New Roman" w:hAnsi="Times New Roman" w:cs="Times New Roman"/>
          <w:sz w:val="28"/>
          <w:szCs w:val="28"/>
        </w:rPr>
        <w:t>Busfahrkarte</w:t>
      </w:r>
      <w:proofErr w:type="spellEnd"/>
      <w:r w:rsidRPr="00644F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44FDB">
        <w:rPr>
          <w:rFonts w:ascii="Times New Roman" w:hAnsi="Times New Roman" w:cs="Times New Roman"/>
          <w:sz w:val="28"/>
          <w:szCs w:val="28"/>
        </w:rPr>
        <w:t>Strafzettel</w:t>
      </w:r>
      <w:proofErr w:type="spellEnd"/>
      <w:r w:rsidRPr="00DC53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ил</w:t>
      </w:r>
      <w:r w:rsidRPr="00644FDB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644FDB">
        <w:rPr>
          <w:rFonts w:ascii="Times New Roman" w:hAnsi="Times New Roman" w:cs="Times New Roman"/>
          <w:sz w:val="28"/>
          <w:szCs w:val="28"/>
        </w:rPr>
        <w:t>Eintr</w:t>
      </w:r>
      <w:r w:rsidRPr="00644FD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44FDB">
        <w:rPr>
          <w:rFonts w:ascii="Times New Roman" w:hAnsi="Times New Roman" w:cs="Times New Roman"/>
          <w:sz w:val="28"/>
          <w:szCs w:val="28"/>
        </w:rPr>
        <w:t>tt</w:t>
      </w:r>
      <w:r w:rsidRPr="00644FDB">
        <w:rPr>
          <w:rFonts w:ascii="Times New Roman" w:hAnsi="Times New Roman" w:cs="Times New Roman"/>
          <w:sz w:val="28"/>
          <w:szCs w:val="28"/>
          <w:lang w:val="de-DE"/>
        </w:rPr>
        <w:t>skarte</w:t>
      </w:r>
      <w:proofErr w:type="spellEnd"/>
      <w:r w:rsidRPr="00644FDB">
        <w:rPr>
          <w:rFonts w:ascii="Times New Roman" w:hAnsi="Times New Roman" w:cs="Times New Roman"/>
          <w:sz w:val="28"/>
          <w:szCs w:val="28"/>
        </w:rPr>
        <w:t>.</w:t>
      </w:r>
    </w:p>
    <w:p w:rsidR="007F73D1" w:rsidRPr="00644FDB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44FDB">
        <w:rPr>
          <w:sz w:val="28"/>
          <w:szCs w:val="28"/>
        </w:rPr>
        <w:t xml:space="preserve">При подготовке </w:t>
      </w:r>
      <w:r>
        <w:rPr>
          <w:sz w:val="28"/>
          <w:szCs w:val="28"/>
        </w:rPr>
        <w:t>маркетинговых материалов</w:t>
      </w:r>
      <w:r w:rsidR="00307369">
        <w:rPr>
          <w:sz w:val="28"/>
          <w:szCs w:val="28"/>
        </w:rPr>
        <w:t>, в данном контексте рекламных текстов</w:t>
      </w:r>
      <w:r>
        <w:rPr>
          <w:sz w:val="28"/>
          <w:szCs w:val="28"/>
        </w:rPr>
        <w:t>, с которыми</w:t>
      </w:r>
      <w:r w:rsidRPr="00644FDB">
        <w:rPr>
          <w:sz w:val="28"/>
          <w:szCs w:val="28"/>
        </w:rPr>
        <w:t xml:space="preserve"> компании </w:t>
      </w:r>
      <w:r>
        <w:rPr>
          <w:sz w:val="28"/>
          <w:szCs w:val="28"/>
        </w:rPr>
        <w:t>собираются</w:t>
      </w:r>
      <w:r w:rsidRPr="00644FDB">
        <w:rPr>
          <w:sz w:val="28"/>
          <w:szCs w:val="28"/>
        </w:rPr>
        <w:t xml:space="preserve"> выйти на международный рынок, </w:t>
      </w:r>
      <w:r>
        <w:rPr>
          <w:sz w:val="28"/>
          <w:szCs w:val="28"/>
        </w:rPr>
        <w:t xml:space="preserve">следует уделить </w:t>
      </w:r>
      <w:r w:rsidRPr="00644FDB">
        <w:rPr>
          <w:sz w:val="28"/>
          <w:szCs w:val="28"/>
        </w:rPr>
        <w:t>особое внимание перевод</w:t>
      </w:r>
      <w:r>
        <w:rPr>
          <w:sz w:val="28"/>
          <w:szCs w:val="28"/>
        </w:rPr>
        <w:t>у рекламного слогана</w:t>
      </w:r>
      <w:r w:rsidRPr="00644FDB">
        <w:rPr>
          <w:sz w:val="28"/>
          <w:szCs w:val="28"/>
        </w:rPr>
        <w:t xml:space="preserve"> или брэнда. </w:t>
      </w:r>
      <w:r>
        <w:rPr>
          <w:sz w:val="28"/>
          <w:szCs w:val="28"/>
        </w:rPr>
        <w:t xml:space="preserve">Сейчас </w:t>
      </w:r>
      <w:r w:rsidR="00B01A93">
        <w:rPr>
          <w:sz w:val="28"/>
          <w:szCs w:val="28"/>
        </w:rPr>
        <w:t>зарубежные</w:t>
      </w:r>
      <w:r>
        <w:rPr>
          <w:sz w:val="28"/>
          <w:szCs w:val="28"/>
        </w:rPr>
        <w:t xml:space="preserve"> компании, </w:t>
      </w:r>
      <w:r w:rsidRPr="00644FDB">
        <w:rPr>
          <w:sz w:val="28"/>
          <w:szCs w:val="28"/>
        </w:rPr>
        <w:t xml:space="preserve">которые уже </w:t>
      </w:r>
      <w:r w:rsidRPr="00644FDB">
        <w:rPr>
          <w:sz w:val="28"/>
          <w:szCs w:val="28"/>
        </w:rPr>
        <w:lastRenderedPageBreak/>
        <w:t xml:space="preserve">доказали свою эффективность на </w:t>
      </w:r>
      <w:r>
        <w:rPr>
          <w:sz w:val="28"/>
          <w:szCs w:val="28"/>
        </w:rPr>
        <w:t>иностранном рынке, все чаще не создают</w:t>
      </w:r>
      <w:r w:rsidRPr="00644FDB">
        <w:rPr>
          <w:sz w:val="28"/>
          <w:szCs w:val="28"/>
        </w:rPr>
        <w:t xml:space="preserve"> новых рекламных сюжетов</w:t>
      </w:r>
      <w:r>
        <w:rPr>
          <w:sz w:val="28"/>
          <w:szCs w:val="28"/>
        </w:rPr>
        <w:t xml:space="preserve"> и</w:t>
      </w:r>
      <w:r w:rsidRPr="00644FD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образов, а прибегают к переводу </w:t>
      </w:r>
      <w:r w:rsidRPr="00644FDB">
        <w:rPr>
          <w:sz w:val="28"/>
          <w:szCs w:val="28"/>
        </w:rPr>
        <w:t xml:space="preserve"> и </w:t>
      </w:r>
      <w:r>
        <w:rPr>
          <w:sz w:val="28"/>
          <w:szCs w:val="28"/>
        </w:rPr>
        <w:t>локализации (</w:t>
      </w:r>
      <w:r w:rsidRPr="00644FDB">
        <w:rPr>
          <w:sz w:val="28"/>
          <w:szCs w:val="28"/>
        </w:rPr>
        <w:t>адаптация</w:t>
      </w:r>
      <w:r>
        <w:rPr>
          <w:sz w:val="28"/>
          <w:szCs w:val="28"/>
        </w:rPr>
        <w:t>) текстов и роликов</w:t>
      </w:r>
      <w:r w:rsidRPr="00644FDB">
        <w:rPr>
          <w:sz w:val="28"/>
          <w:szCs w:val="28"/>
        </w:rPr>
        <w:t xml:space="preserve">. </w:t>
      </w:r>
      <w:r>
        <w:rPr>
          <w:sz w:val="28"/>
          <w:szCs w:val="28"/>
        </w:rPr>
        <w:t>Но б</w:t>
      </w:r>
      <w:r w:rsidRPr="00644FDB">
        <w:rPr>
          <w:sz w:val="28"/>
          <w:szCs w:val="28"/>
        </w:rPr>
        <w:t xml:space="preserve">ез помощи специалиста </w:t>
      </w:r>
      <w:r>
        <w:rPr>
          <w:sz w:val="28"/>
          <w:szCs w:val="28"/>
        </w:rPr>
        <w:t xml:space="preserve">в данной области </w:t>
      </w:r>
      <w:r w:rsidRPr="00644FDB">
        <w:rPr>
          <w:sz w:val="28"/>
          <w:szCs w:val="28"/>
        </w:rPr>
        <w:t xml:space="preserve">не всегда удается предугадать, как будет </w:t>
      </w:r>
      <w:r>
        <w:rPr>
          <w:sz w:val="28"/>
          <w:szCs w:val="28"/>
        </w:rPr>
        <w:t>понят тот или иной рекламный материал</w:t>
      </w:r>
      <w:r w:rsidRPr="00644FDB">
        <w:rPr>
          <w:sz w:val="28"/>
          <w:szCs w:val="28"/>
        </w:rPr>
        <w:t xml:space="preserve"> </w:t>
      </w:r>
      <w:r w:rsidRPr="00185930">
        <w:rPr>
          <w:sz w:val="28"/>
          <w:szCs w:val="28"/>
        </w:rPr>
        <w:t xml:space="preserve">в </w:t>
      </w:r>
      <w:r w:rsidRPr="00644FDB">
        <w:rPr>
          <w:sz w:val="28"/>
          <w:szCs w:val="28"/>
        </w:rPr>
        <w:t xml:space="preserve">данном регионе. </w:t>
      </w:r>
      <w:r>
        <w:rPr>
          <w:sz w:val="28"/>
          <w:szCs w:val="28"/>
        </w:rPr>
        <w:t xml:space="preserve">В </w:t>
      </w:r>
      <w:r w:rsidRPr="00644FDB">
        <w:rPr>
          <w:sz w:val="28"/>
          <w:szCs w:val="28"/>
        </w:rPr>
        <w:t>силу</w:t>
      </w:r>
      <w:r>
        <w:rPr>
          <w:sz w:val="28"/>
          <w:szCs w:val="28"/>
        </w:rPr>
        <w:t xml:space="preserve"> своей спе</w:t>
      </w:r>
      <w:r w:rsidRPr="00644FDB">
        <w:rPr>
          <w:sz w:val="28"/>
          <w:szCs w:val="28"/>
        </w:rPr>
        <w:t xml:space="preserve">цифики рекламный текст почти никогда не удается перевести дословно, </w:t>
      </w:r>
      <w:r>
        <w:rPr>
          <w:sz w:val="28"/>
          <w:szCs w:val="28"/>
        </w:rPr>
        <w:t xml:space="preserve">так как </w:t>
      </w:r>
      <w:r w:rsidRPr="00644FD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подобный </w:t>
      </w:r>
      <w:r w:rsidRPr="00644FDB">
        <w:rPr>
          <w:sz w:val="28"/>
          <w:szCs w:val="28"/>
        </w:rPr>
        <w:t>текст</w:t>
      </w:r>
      <w:r>
        <w:rPr>
          <w:sz w:val="28"/>
          <w:szCs w:val="28"/>
        </w:rPr>
        <w:t xml:space="preserve">, при переносе в другой </w:t>
      </w:r>
      <w:proofErr w:type="spellStart"/>
      <w:r>
        <w:rPr>
          <w:sz w:val="28"/>
          <w:szCs w:val="28"/>
        </w:rPr>
        <w:t>лингвотоп</w:t>
      </w:r>
      <w:proofErr w:type="spellEnd"/>
      <w:r>
        <w:rPr>
          <w:sz w:val="28"/>
          <w:szCs w:val="28"/>
        </w:rPr>
        <w:t>,</w:t>
      </w:r>
      <w:r w:rsidRPr="00644FDB">
        <w:rPr>
          <w:sz w:val="28"/>
          <w:szCs w:val="28"/>
        </w:rPr>
        <w:t xml:space="preserve"> теряет силу воздействия и смысл. Иногда текст, который </w:t>
      </w:r>
      <w:r>
        <w:rPr>
          <w:sz w:val="28"/>
          <w:szCs w:val="28"/>
        </w:rPr>
        <w:t>вызывает улыбку</w:t>
      </w:r>
      <w:r w:rsidRPr="00644FDB">
        <w:rPr>
          <w:sz w:val="28"/>
          <w:szCs w:val="28"/>
        </w:rPr>
        <w:t xml:space="preserve"> жителей одной страны, может вызвать </w:t>
      </w:r>
      <w:r>
        <w:rPr>
          <w:sz w:val="28"/>
          <w:szCs w:val="28"/>
        </w:rPr>
        <w:t>непонимание</w:t>
      </w:r>
      <w:r w:rsidRPr="00644FDB">
        <w:rPr>
          <w:sz w:val="28"/>
          <w:szCs w:val="28"/>
        </w:rPr>
        <w:t xml:space="preserve"> и даже гнев</w:t>
      </w:r>
      <w:r>
        <w:rPr>
          <w:sz w:val="28"/>
          <w:szCs w:val="28"/>
        </w:rPr>
        <w:t xml:space="preserve"> и неприятие</w:t>
      </w:r>
      <w:r w:rsidRPr="00644FD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представителей других </w:t>
      </w:r>
      <w:r w:rsidRPr="00644FDB">
        <w:rPr>
          <w:sz w:val="28"/>
          <w:szCs w:val="28"/>
        </w:rPr>
        <w:t xml:space="preserve"> стра</w:t>
      </w:r>
      <w:r>
        <w:rPr>
          <w:sz w:val="28"/>
          <w:szCs w:val="28"/>
        </w:rPr>
        <w:t>н</w:t>
      </w:r>
      <w:r w:rsidRPr="00644FDB">
        <w:rPr>
          <w:sz w:val="28"/>
          <w:szCs w:val="28"/>
        </w:rPr>
        <w:t xml:space="preserve">. </w:t>
      </w:r>
      <w:r w:rsidR="00307369">
        <w:rPr>
          <w:sz w:val="28"/>
          <w:szCs w:val="28"/>
        </w:rPr>
        <w:t>Все эти выводы также касаются локализации</w:t>
      </w:r>
      <w:r w:rsidR="00B01A93">
        <w:rPr>
          <w:sz w:val="28"/>
          <w:szCs w:val="28"/>
        </w:rPr>
        <w:t xml:space="preserve"> и</w:t>
      </w:r>
      <w:r w:rsidR="00307369">
        <w:rPr>
          <w:sz w:val="28"/>
          <w:szCs w:val="28"/>
        </w:rPr>
        <w:t xml:space="preserve"> </w:t>
      </w:r>
      <w:r w:rsidR="00B01A93">
        <w:rPr>
          <w:sz w:val="28"/>
          <w:szCs w:val="28"/>
          <w:lang w:val="en-US"/>
        </w:rPr>
        <w:t>PR</w:t>
      </w:r>
      <w:r w:rsidR="00B01A93">
        <w:rPr>
          <w:sz w:val="28"/>
          <w:szCs w:val="28"/>
        </w:rPr>
        <w:t xml:space="preserve">-материалов. </w:t>
      </w:r>
      <w:r w:rsidRPr="00644FDB">
        <w:rPr>
          <w:sz w:val="28"/>
          <w:szCs w:val="28"/>
        </w:rPr>
        <w:t>Поэтому</w:t>
      </w:r>
      <w:r>
        <w:rPr>
          <w:sz w:val="28"/>
          <w:szCs w:val="28"/>
        </w:rPr>
        <w:t>,</w:t>
      </w:r>
      <w:r w:rsidRPr="00644FDB">
        <w:rPr>
          <w:sz w:val="28"/>
          <w:szCs w:val="28"/>
        </w:rPr>
        <w:t xml:space="preserve"> </w:t>
      </w:r>
      <w:proofErr w:type="gramStart"/>
      <w:r w:rsidRPr="00644FDB">
        <w:rPr>
          <w:sz w:val="28"/>
          <w:szCs w:val="28"/>
        </w:rPr>
        <w:t>при</w:t>
      </w:r>
      <w:proofErr w:type="gramEnd"/>
      <w:r w:rsidRPr="00644FDB">
        <w:rPr>
          <w:sz w:val="28"/>
          <w:szCs w:val="28"/>
        </w:rPr>
        <w:t xml:space="preserve"> </w:t>
      </w:r>
      <w:hyperlink r:id="rId11" w:tgtFrame="_blank" w:history="1">
        <w:proofErr w:type="gramStart"/>
        <w:r w:rsidRPr="00307369">
          <w:rPr>
            <w:rStyle w:val="a9"/>
            <w:color w:val="000000"/>
            <w:sz w:val="28"/>
            <w:szCs w:val="28"/>
            <w:u w:val="none"/>
          </w:rPr>
          <w:t>перевод</w:t>
        </w:r>
        <w:proofErr w:type="gramEnd"/>
      </w:hyperlink>
      <w:r w:rsidRPr="00307369">
        <w:rPr>
          <w:sz w:val="28"/>
          <w:szCs w:val="28"/>
        </w:rPr>
        <w:t>е</w:t>
      </w:r>
      <w:r w:rsidRPr="00644FDB">
        <w:rPr>
          <w:sz w:val="28"/>
          <w:szCs w:val="28"/>
        </w:rPr>
        <w:t xml:space="preserve"> </w:t>
      </w:r>
      <w:r>
        <w:rPr>
          <w:sz w:val="28"/>
          <w:szCs w:val="28"/>
        </w:rPr>
        <w:t>любых маркетинговых материалов</w:t>
      </w:r>
      <w:r w:rsidR="005926B5">
        <w:rPr>
          <w:sz w:val="28"/>
          <w:szCs w:val="28"/>
        </w:rPr>
        <w:t xml:space="preserve"> </w:t>
      </w:r>
      <w:r w:rsidRPr="00644FD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необходимо тщательно изучить и </w:t>
      </w:r>
      <w:r w:rsidRPr="00644FDB">
        <w:rPr>
          <w:sz w:val="28"/>
          <w:szCs w:val="28"/>
        </w:rPr>
        <w:t xml:space="preserve"> учитывать </w:t>
      </w:r>
      <w:r w:rsidRPr="00644FDB">
        <w:rPr>
          <w:iCs/>
          <w:sz w:val="28"/>
          <w:szCs w:val="28"/>
        </w:rPr>
        <w:t>национальные</w:t>
      </w:r>
      <w:r w:rsidR="005926B5">
        <w:rPr>
          <w:iCs/>
          <w:sz w:val="28"/>
          <w:szCs w:val="28"/>
        </w:rPr>
        <w:t>,</w:t>
      </w:r>
      <w:r w:rsidRPr="00644FDB">
        <w:rPr>
          <w:iCs/>
          <w:sz w:val="28"/>
          <w:szCs w:val="28"/>
        </w:rPr>
        <w:t xml:space="preserve"> социальные</w:t>
      </w:r>
      <w:r>
        <w:rPr>
          <w:iCs/>
          <w:sz w:val="28"/>
          <w:szCs w:val="28"/>
        </w:rPr>
        <w:t>,</w:t>
      </w:r>
      <w:r w:rsidRPr="00644FDB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традиционные</w:t>
      </w:r>
      <w:r w:rsidRPr="00644FDB">
        <w:rPr>
          <w:iCs/>
          <w:sz w:val="28"/>
          <w:szCs w:val="28"/>
        </w:rPr>
        <w:t xml:space="preserve"> особенности</w:t>
      </w:r>
      <w:r w:rsidRPr="00644FDB">
        <w:rPr>
          <w:sz w:val="28"/>
          <w:szCs w:val="28"/>
        </w:rPr>
        <w:t xml:space="preserve">, стереотипы поведения </w:t>
      </w:r>
      <w:r>
        <w:rPr>
          <w:sz w:val="28"/>
          <w:szCs w:val="28"/>
        </w:rPr>
        <w:t>конкретной принимающей стороны</w:t>
      </w:r>
      <w:r w:rsidRPr="00644FDB">
        <w:rPr>
          <w:sz w:val="28"/>
          <w:szCs w:val="28"/>
        </w:rPr>
        <w:t xml:space="preserve">. </w:t>
      </w:r>
    </w:p>
    <w:p w:rsidR="007F73D1" w:rsidRPr="00E022C2" w:rsidRDefault="00B01A93" w:rsidP="007F73D1">
      <w:pPr>
        <w:pStyle w:val="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b w:val="0"/>
          <w:bCs w:val="0"/>
          <w:color w:val="222222"/>
        </w:rPr>
      </w:pPr>
      <w:r>
        <w:rPr>
          <w:b w:val="0"/>
          <w:sz w:val="28"/>
          <w:szCs w:val="28"/>
        </w:rPr>
        <w:t>Что касается рекламы, то д</w:t>
      </w:r>
      <w:r w:rsidR="007F73D1" w:rsidRPr="00E022C2">
        <w:rPr>
          <w:b w:val="0"/>
          <w:sz w:val="28"/>
          <w:szCs w:val="28"/>
        </w:rPr>
        <w:t>ля грамотной и адекватной передачи всех смысловых и эмоциональных особенностей рекламного сообщения</w:t>
      </w:r>
      <w:r>
        <w:rPr>
          <w:b w:val="0"/>
          <w:sz w:val="28"/>
          <w:szCs w:val="28"/>
        </w:rPr>
        <w:t xml:space="preserve"> </w:t>
      </w:r>
      <w:r w:rsidR="007F73D1" w:rsidRPr="00E022C2">
        <w:rPr>
          <w:b w:val="0"/>
          <w:sz w:val="28"/>
          <w:szCs w:val="28"/>
        </w:rPr>
        <w:t xml:space="preserve"> на разные языки международное маркетинговое сообщество сформировало отдельную рекламную отрасль – </w:t>
      </w:r>
      <w:r w:rsidR="007F73D1" w:rsidRPr="00BB725A">
        <w:rPr>
          <w:b w:val="0"/>
          <w:iCs/>
          <w:sz w:val="28"/>
          <w:szCs w:val="28"/>
        </w:rPr>
        <w:t>локализацию рекламы</w:t>
      </w:r>
      <w:r w:rsidR="007F73D1" w:rsidRPr="00BB725A">
        <w:rPr>
          <w:b w:val="0"/>
          <w:sz w:val="28"/>
          <w:szCs w:val="28"/>
        </w:rPr>
        <w:t xml:space="preserve"> (маркетинговую локализац</w:t>
      </w:r>
      <w:r w:rsidR="005926B5">
        <w:rPr>
          <w:b w:val="0"/>
          <w:sz w:val="28"/>
          <w:szCs w:val="28"/>
        </w:rPr>
        <w:t xml:space="preserve">ию). Работники данной области – </w:t>
      </w:r>
      <w:r w:rsidR="007F73D1" w:rsidRPr="00BB725A">
        <w:rPr>
          <w:b w:val="0"/>
          <w:sz w:val="28"/>
          <w:szCs w:val="28"/>
        </w:rPr>
        <w:t>это</w:t>
      </w:r>
      <w:r w:rsidR="005926B5">
        <w:rPr>
          <w:b w:val="0"/>
          <w:sz w:val="28"/>
          <w:szCs w:val="28"/>
        </w:rPr>
        <w:t xml:space="preserve"> </w:t>
      </w:r>
      <w:r w:rsidR="007F73D1" w:rsidRPr="00BB725A">
        <w:rPr>
          <w:b w:val="0"/>
          <w:sz w:val="28"/>
          <w:szCs w:val="28"/>
        </w:rPr>
        <w:t>не только  перев</w:t>
      </w:r>
      <w:r w:rsidR="007F73D1">
        <w:rPr>
          <w:b w:val="0"/>
          <w:sz w:val="28"/>
          <w:szCs w:val="28"/>
        </w:rPr>
        <w:t>одчики, но и специалисты, которы</w:t>
      </w:r>
      <w:r w:rsidR="007F73D1" w:rsidRPr="00BB725A">
        <w:rPr>
          <w:b w:val="0"/>
          <w:sz w:val="28"/>
          <w:szCs w:val="28"/>
        </w:rPr>
        <w:t>е должны принимать во внимание и изучать не только лексические тонкости, но и другие особенности адаптируемых материалов.</w:t>
      </w:r>
      <w:r w:rsidR="007F73D1" w:rsidRPr="00516841">
        <w:rPr>
          <w:b w:val="0"/>
          <w:color w:val="FF0000"/>
          <w:sz w:val="28"/>
          <w:szCs w:val="28"/>
        </w:rPr>
        <w:t xml:space="preserve"> </w:t>
      </w:r>
      <w:r w:rsidR="00A95A9D">
        <w:rPr>
          <w:b w:val="0"/>
          <w:sz w:val="28"/>
          <w:szCs w:val="28"/>
        </w:rPr>
        <w:t>Особенности локализации рекламного текста</w:t>
      </w:r>
      <w:r>
        <w:rPr>
          <w:b w:val="0"/>
          <w:sz w:val="28"/>
          <w:szCs w:val="28"/>
        </w:rPr>
        <w:t xml:space="preserve"> также применимы и при переводе </w:t>
      </w:r>
      <w:r>
        <w:rPr>
          <w:b w:val="0"/>
          <w:sz w:val="28"/>
          <w:szCs w:val="28"/>
          <w:lang w:val="en-US"/>
        </w:rPr>
        <w:t>PR</w:t>
      </w:r>
      <w:r>
        <w:rPr>
          <w:b w:val="0"/>
          <w:sz w:val="28"/>
          <w:szCs w:val="28"/>
        </w:rPr>
        <w:t xml:space="preserve">-материалов, поэтому далее мы будем использовать обобщающее понятие «маркетинговые материалы». </w:t>
      </w:r>
      <w:r w:rsidRPr="00B01A93">
        <w:rPr>
          <w:b w:val="0"/>
          <w:sz w:val="28"/>
          <w:szCs w:val="28"/>
        </w:rPr>
        <w:t xml:space="preserve"> </w:t>
      </w:r>
      <w:r w:rsidR="005926B5">
        <w:rPr>
          <w:b w:val="0"/>
          <w:sz w:val="28"/>
          <w:szCs w:val="28"/>
        </w:rPr>
        <w:t>Прежде чем при</w:t>
      </w:r>
      <w:r w:rsidR="007F73D1" w:rsidRPr="00E022C2">
        <w:rPr>
          <w:b w:val="0"/>
          <w:sz w:val="28"/>
          <w:szCs w:val="28"/>
        </w:rPr>
        <w:t xml:space="preserve">ступить к  переводу </w:t>
      </w:r>
      <w:r>
        <w:rPr>
          <w:b w:val="0"/>
          <w:sz w:val="28"/>
          <w:szCs w:val="28"/>
        </w:rPr>
        <w:t>подобных текстов</w:t>
      </w:r>
      <w:r w:rsidR="007F73D1" w:rsidRPr="00E022C2">
        <w:rPr>
          <w:b w:val="0"/>
          <w:sz w:val="28"/>
          <w:szCs w:val="28"/>
        </w:rPr>
        <w:t xml:space="preserve">, следует </w:t>
      </w:r>
      <w:r w:rsidR="007F73D1">
        <w:rPr>
          <w:b w:val="0"/>
          <w:sz w:val="28"/>
          <w:szCs w:val="28"/>
        </w:rPr>
        <w:t xml:space="preserve">изучить </w:t>
      </w:r>
      <w:r w:rsidR="007F73D1" w:rsidRPr="00E022C2">
        <w:rPr>
          <w:b w:val="0"/>
          <w:sz w:val="28"/>
          <w:szCs w:val="28"/>
        </w:rPr>
        <w:t xml:space="preserve">информацию о компании, производителе и о товаре, определить </w:t>
      </w:r>
      <w:r>
        <w:rPr>
          <w:b w:val="0"/>
          <w:sz w:val="28"/>
          <w:szCs w:val="28"/>
        </w:rPr>
        <w:t>группы потребителей</w:t>
      </w:r>
      <w:r w:rsidR="007F73D1" w:rsidRPr="00E022C2">
        <w:rPr>
          <w:b w:val="0"/>
          <w:sz w:val="28"/>
          <w:szCs w:val="28"/>
        </w:rPr>
        <w:t>, провести анализ потребностей людей в сфере предлагаемых товаров</w:t>
      </w:r>
      <w:r>
        <w:rPr>
          <w:b w:val="0"/>
          <w:sz w:val="28"/>
          <w:szCs w:val="28"/>
        </w:rPr>
        <w:t xml:space="preserve"> и услуг</w:t>
      </w:r>
      <w:r w:rsidR="007F73D1" w:rsidRPr="00E022C2">
        <w:rPr>
          <w:b w:val="0"/>
          <w:sz w:val="28"/>
          <w:szCs w:val="28"/>
        </w:rPr>
        <w:t>. Специалисты-</w:t>
      </w:r>
      <w:proofErr w:type="spellStart"/>
      <w:r w:rsidR="007F73D1" w:rsidRPr="00E022C2">
        <w:rPr>
          <w:b w:val="0"/>
          <w:sz w:val="28"/>
          <w:szCs w:val="28"/>
        </w:rPr>
        <w:t>локализаторы</w:t>
      </w:r>
      <w:proofErr w:type="spellEnd"/>
      <w:r w:rsidR="007F73D1" w:rsidRPr="00E022C2">
        <w:rPr>
          <w:b w:val="0"/>
          <w:sz w:val="28"/>
          <w:szCs w:val="28"/>
        </w:rPr>
        <w:t xml:space="preserve"> и переводчики </w:t>
      </w:r>
      <w:r>
        <w:rPr>
          <w:b w:val="0"/>
          <w:sz w:val="28"/>
          <w:szCs w:val="28"/>
        </w:rPr>
        <w:t>маркетинговых</w:t>
      </w:r>
      <w:r w:rsidR="007F73D1" w:rsidRPr="00E022C2">
        <w:rPr>
          <w:b w:val="0"/>
          <w:sz w:val="28"/>
          <w:szCs w:val="28"/>
        </w:rPr>
        <w:t xml:space="preserve"> материалов сталкиваются со значительными трудностями при передаче коммуникативно-прагматического потенциала оригинала. При переводе чаще всего используют калькирование и различного рода переводческие трансформации. </w:t>
      </w:r>
      <w:r w:rsidR="00036AB6">
        <w:rPr>
          <w:b w:val="0"/>
          <w:sz w:val="28"/>
          <w:szCs w:val="28"/>
        </w:rPr>
        <w:t>«</w:t>
      </w:r>
      <w:r w:rsidR="007F73D1" w:rsidRPr="009A63EE">
        <w:rPr>
          <w:b w:val="0"/>
          <w:sz w:val="28"/>
          <w:szCs w:val="28"/>
        </w:rPr>
        <w:t>Калькирование</w:t>
      </w:r>
      <w:r w:rsidR="005926B5">
        <w:rPr>
          <w:b w:val="0"/>
          <w:sz w:val="28"/>
          <w:szCs w:val="28"/>
        </w:rPr>
        <w:t xml:space="preserve"> – </w:t>
      </w:r>
      <w:r w:rsidR="007F73D1" w:rsidRPr="00E022C2">
        <w:rPr>
          <w:b w:val="0"/>
          <w:sz w:val="28"/>
          <w:szCs w:val="28"/>
        </w:rPr>
        <w:lastRenderedPageBreak/>
        <w:t>воспроизведение не звукового, а комбинаторного состава слова или словосочетания, когда составные части слова (морфемы) или фразы (лексемы) переводятся соответствующими элементами переводящего языка</w:t>
      </w:r>
      <w:r w:rsidR="00036AB6">
        <w:rPr>
          <w:b w:val="0"/>
          <w:sz w:val="28"/>
          <w:szCs w:val="28"/>
        </w:rPr>
        <w:t>»</w:t>
      </w:r>
      <w:r w:rsidR="00036AB6">
        <w:rPr>
          <w:rStyle w:val="af4"/>
          <w:b w:val="0"/>
          <w:sz w:val="28"/>
          <w:szCs w:val="28"/>
        </w:rPr>
        <w:footnoteReference w:id="20"/>
      </w:r>
      <w:r w:rsidR="007F73D1" w:rsidRPr="00E022C2">
        <w:rPr>
          <w:b w:val="0"/>
          <w:sz w:val="28"/>
          <w:szCs w:val="28"/>
        </w:rPr>
        <w:t xml:space="preserve">. Метод калькирования не очень часто применяется при переводе малых </w:t>
      </w:r>
      <w:r>
        <w:rPr>
          <w:b w:val="0"/>
          <w:sz w:val="28"/>
          <w:szCs w:val="28"/>
        </w:rPr>
        <w:t>маркетинговых</w:t>
      </w:r>
      <w:r w:rsidR="007F73D1" w:rsidRPr="00E022C2">
        <w:rPr>
          <w:b w:val="0"/>
          <w:sz w:val="28"/>
          <w:szCs w:val="28"/>
        </w:rPr>
        <w:t xml:space="preserve"> текстов. В качестве примера может послужить популярный слоган </w:t>
      </w:r>
      <w:r w:rsidR="007F73D1" w:rsidRPr="00E022C2">
        <w:rPr>
          <w:sz w:val="28"/>
          <w:szCs w:val="28"/>
        </w:rPr>
        <w:t xml:space="preserve">  </w:t>
      </w:r>
      <w:hyperlink r:id="rId12" w:tgtFrame="_blank" w:history="1">
        <w:proofErr w:type="spellStart"/>
        <w:r w:rsidR="007F73D1" w:rsidRPr="005437CE">
          <w:rPr>
            <w:rStyle w:val="ab"/>
            <w:b w:val="0"/>
            <w:i w:val="0"/>
            <w:iCs w:val="0"/>
            <w:sz w:val="28"/>
            <w:szCs w:val="28"/>
          </w:rPr>
          <w:t>McDonald</w:t>
        </w:r>
        <w:r w:rsidR="007F73D1" w:rsidRPr="005437CE">
          <w:rPr>
            <w:rStyle w:val="a9"/>
            <w:b w:val="0"/>
            <w:bCs w:val="0"/>
            <w:color w:val="auto"/>
            <w:sz w:val="28"/>
            <w:szCs w:val="28"/>
            <w:u w:val="none"/>
          </w:rPr>
          <w:t>`s</w:t>
        </w:r>
        <w:proofErr w:type="spellEnd"/>
      </w:hyperlink>
      <w:r w:rsidR="007F73D1" w:rsidRPr="005437CE">
        <w:rPr>
          <w:b w:val="0"/>
          <w:sz w:val="28"/>
          <w:szCs w:val="28"/>
        </w:rPr>
        <w:t>:</w:t>
      </w:r>
      <w:r w:rsidR="007F73D1" w:rsidRPr="00E022C2">
        <w:rPr>
          <w:b w:val="0"/>
          <w:sz w:val="28"/>
          <w:szCs w:val="28"/>
        </w:rPr>
        <w:t xml:space="preserve"> </w:t>
      </w:r>
      <w:r w:rsidR="007F73D1" w:rsidRPr="00E022C2">
        <w:rPr>
          <w:b w:val="0"/>
          <w:sz w:val="28"/>
          <w:szCs w:val="28"/>
          <w:lang w:val="en-US"/>
        </w:rPr>
        <w:t>I</w:t>
      </w:r>
      <w:r w:rsidR="007F73D1" w:rsidRPr="00E022C2">
        <w:rPr>
          <w:b w:val="0"/>
          <w:sz w:val="28"/>
          <w:szCs w:val="28"/>
        </w:rPr>
        <w:t xml:space="preserve"> </w:t>
      </w:r>
      <w:proofErr w:type="gramStart"/>
      <w:r w:rsidR="007F73D1" w:rsidRPr="00E022C2">
        <w:rPr>
          <w:b w:val="0"/>
          <w:sz w:val="28"/>
          <w:szCs w:val="28"/>
          <w:lang w:val="en-US"/>
        </w:rPr>
        <w:t>am</w:t>
      </w:r>
      <w:r w:rsidR="007F73D1" w:rsidRPr="00E022C2">
        <w:rPr>
          <w:b w:val="0"/>
          <w:sz w:val="28"/>
          <w:szCs w:val="28"/>
        </w:rPr>
        <w:t xml:space="preserve"> </w:t>
      </w:r>
      <w:r w:rsidR="007F73D1" w:rsidRPr="00E022C2">
        <w:rPr>
          <w:b w:val="0"/>
          <w:sz w:val="28"/>
          <w:szCs w:val="28"/>
          <w:lang w:val="en-US"/>
        </w:rPr>
        <w:t>loving</w:t>
      </w:r>
      <w:proofErr w:type="gramEnd"/>
      <w:r w:rsidR="007F73D1" w:rsidRPr="00E022C2">
        <w:rPr>
          <w:b w:val="0"/>
          <w:sz w:val="28"/>
          <w:szCs w:val="28"/>
        </w:rPr>
        <w:t xml:space="preserve"> </w:t>
      </w:r>
      <w:r w:rsidR="007F73D1" w:rsidRPr="00E022C2">
        <w:rPr>
          <w:b w:val="0"/>
          <w:sz w:val="28"/>
          <w:szCs w:val="28"/>
          <w:lang w:val="en-US"/>
        </w:rPr>
        <w:t>it</w:t>
      </w:r>
      <w:r w:rsidR="007F73D1" w:rsidRPr="00E022C2">
        <w:rPr>
          <w:b w:val="0"/>
          <w:sz w:val="28"/>
          <w:szCs w:val="28"/>
        </w:rPr>
        <w:t xml:space="preserve"> (</w:t>
      </w:r>
      <w:proofErr w:type="spellStart"/>
      <w:r w:rsidR="007F73D1" w:rsidRPr="00E022C2">
        <w:rPr>
          <w:b w:val="0"/>
          <w:sz w:val="28"/>
          <w:szCs w:val="28"/>
        </w:rPr>
        <w:t>анг</w:t>
      </w:r>
      <w:proofErr w:type="spellEnd"/>
      <w:r w:rsidR="007F73D1" w:rsidRPr="00E022C2">
        <w:rPr>
          <w:b w:val="0"/>
          <w:sz w:val="28"/>
          <w:szCs w:val="28"/>
        </w:rPr>
        <w:t xml:space="preserve">.)- </w:t>
      </w:r>
      <w:proofErr w:type="spellStart"/>
      <w:r w:rsidR="007F73D1" w:rsidRPr="00E022C2">
        <w:rPr>
          <w:b w:val="0"/>
          <w:sz w:val="28"/>
          <w:szCs w:val="28"/>
          <w:lang w:val="en-US"/>
        </w:rPr>
        <w:t>Ich</w:t>
      </w:r>
      <w:proofErr w:type="spellEnd"/>
      <w:r w:rsidR="007F73D1" w:rsidRPr="00E022C2">
        <w:rPr>
          <w:b w:val="0"/>
          <w:sz w:val="28"/>
          <w:szCs w:val="28"/>
        </w:rPr>
        <w:t xml:space="preserve"> </w:t>
      </w:r>
      <w:proofErr w:type="spellStart"/>
      <w:r w:rsidR="007F73D1" w:rsidRPr="00E022C2">
        <w:rPr>
          <w:b w:val="0"/>
          <w:sz w:val="28"/>
          <w:szCs w:val="28"/>
          <w:lang w:val="en-US"/>
        </w:rPr>
        <w:t>liebe</w:t>
      </w:r>
      <w:proofErr w:type="spellEnd"/>
      <w:r w:rsidR="007F73D1" w:rsidRPr="00E022C2">
        <w:rPr>
          <w:b w:val="0"/>
          <w:sz w:val="28"/>
          <w:szCs w:val="28"/>
        </w:rPr>
        <w:t xml:space="preserve"> </w:t>
      </w:r>
      <w:proofErr w:type="spellStart"/>
      <w:r w:rsidR="007F73D1" w:rsidRPr="00E022C2">
        <w:rPr>
          <w:b w:val="0"/>
          <w:sz w:val="28"/>
          <w:szCs w:val="28"/>
          <w:lang w:val="en-US"/>
        </w:rPr>
        <w:t>es</w:t>
      </w:r>
      <w:proofErr w:type="spellEnd"/>
      <w:r w:rsidR="007F73D1" w:rsidRPr="00E022C2">
        <w:rPr>
          <w:b w:val="0"/>
          <w:sz w:val="28"/>
          <w:szCs w:val="28"/>
        </w:rPr>
        <w:t xml:space="preserve"> (нем.) - Вот что я люблю</w:t>
      </w:r>
      <w:r w:rsidR="00A95A9D">
        <w:rPr>
          <w:b w:val="0"/>
          <w:sz w:val="28"/>
          <w:szCs w:val="28"/>
        </w:rPr>
        <w:t xml:space="preserve"> </w:t>
      </w:r>
      <w:r w:rsidR="00A95A9D">
        <w:rPr>
          <w:b w:val="0"/>
          <w:sz w:val="28"/>
          <w:szCs w:val="28"/>
          <w:lang w:val="en-US"/>
        </w:rPr>
        <w:t>(</w:t>
      </w:r>
      <w:r w:rsidR="00A95A9D">
        <w:rPr>
          <w:b w:val="0"/>
          <w:sz w:val="28"/>
          <w:szCs w:val="28"/>
        </w:rPr>
        <w:t>русс.</w:t>
      </w:r>
      <w:r w:rsidR="007F73D1" w:rsidRPr="00E022C2">
        <w:rPr>
          <w:b w:val="0"/>
          <w:sz w:val="28"/>
          <w:szCs w:val="28"/>
        </w:rPr>
        <w:t>).</w:t>
      </w:r>
      <w:r w:rsidR="007F73D1" w:rsidRPr="00644FDB">
        <w:rPr>
          <w:sz w:val="28"/>
          <w:szCs w:val="28"/>
        </w:rPr>
        <w:t xml:space="preserve"> </w:t>
      </w:r>
    </w:p>
    <w:p w:rsidR="007F73D1" w:rsidRPr="00644FDB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4FDB">
        <w:rPr>
          <w:rFonts w:ascii="Times New Roman" w:hAnsi="Times New Roman" w:cs="Times New Roman"/>
          <w:sz w:val="28"/>
          <w:szCs w:val="28"/>
        </w:rPr>
        <w:t xml:space="preserve">Чаще всего </w:t>
      </w:r>
      <w:r>
        <w:rPr>
          <w:rFonts w:ascii="Times New Roman" w:hAnsi="Times New Roman" w:cs="Times New Roman"/>
          <w:sz w:val="28"/>
          <w:szCs w:val="28"/>
        </w:rPr>
        <w:t>специалисты при переводе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используют прием, который «</w:t>
      </w:r>
      <w:r w:rsidRPr="00644FDB">
        <w:rPr>
          <w:rFonts w:ascii="Times New Roman" w:hAnsi="Times New Roman" w:cs="Times New Roman"/>
          <w:sz w:val="28"/>
          <w:szCs w:val="28"/>
        </w:rPr>
        <w:t>заключается в изменении формальных (лексических и грамматических) или семантических компонентов исходного текста при сохранении информации, предназначенной для пере</w:t>
      </w:r>
      <w:r>
        <w:rPr>
          <w:rFonts w:ascii="Times New Roman" w:hAnsi="Times New Roman" w:cs="Times New Roman"/>
          <w:sz w:val="28"/>
          <w:szCs w:val="28"/>
        </w:rPr>
        <w:t>дачи»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21"/>
      </w:r>
      <w:r w:rsidRPr="00644FDB">
        <w:rPr>
          <w:rFonts w:ascii="Times New Roman" w:hAnsi="Times New Roman" w:cs="Times New Roman"/>
          <w:sz w:val="28"/>
          <w:szCs w:val="28"/>
        </w:rPr>
        <w:t>, то есть п</w:t>
      </w:r>
      <w:r>
        <w:rPr>
          <w:rFonts w:ascii="Times New Roman" w:hAnsi="Times New Roman" w:cs="Times New Roman"/>
          <w:sz w:val="28"/>
          <w:szCs w:val="28"/>
        </w:rPr>
        <w:t>рием переводческих трансформаций</w:t>
      </w:r>
      <w:r w:rsidRPr="00644FDB">
        <w:rPr>
          <w:rFonts w:ascii="Times New Roman" w:hAnsi="Times New Roman" w:cs="Times New Roman"/>
          <w:sz w:val="28"/>
          <w:szCs w:val="28"/>
        </w:rPr>
        <w:t xml:space="preserve">. Я.И. </w:t>
      </w:r>
      <w:proofErr w:type="spellStart"/>
      <w:r w:rsidRPr="00644FDB">
        <w:rPr>
          <w:rFonts w:ascii="Times New Roman" w:hAnsi="Times New Roman" w:cs="Times New Roman"/>
          <w:sz w:val="28"/>
          <w:szCs w:val="28"/>
        </w:rPr>
        <w:t>Рецкер</w:t>
      </w:r>
      <w:proofErr w:type="spellEnd"/>
      <w:r w:rsidRPr="00644FDB">
        <w:rPr>
          <w:rFonts w:ascii="Times New Roman" w:hAnsi="Times New Roman" w:cs="Times New Roman"/>
          <w:sz w:val="28"/>
          <w:szCs w:val="28"/>
        </w:rPr>
        <w:t xml:space="preserve"> определяет трансформации как «приемы логического мышления, с помощью которых мы раскрываем значение слова </w:t>
      </w:r>
      <w:r w:rsidR="00996C05">
        <w:rPr>
          <w:rFonts w:ascii="Times New Roman" w:hAnsi="Times New Roman" w:cs="Times New Roman"/>
          <w:sz w:val="28"/>
          <w:szCs w:val="28"/>
        </w:rPr>
        <w:t>исходного языка (</w:t>
      </w:r>
      <w:r w:rsidRPr="00644FDB">
        <w:rPr>
          <w:rFonts w:ascii="Times New Roman" w:hAnsi="Times New Roman" w:cs="Times New Roman"/>
          <w:sz w:val="28"/>
          <w:szCs w:val="28"/>
        </w:rPr>
        <w:t>ИЯ</w:t>
      </w:r>
      <w:r w:rsidR="00996C05">
        <w:rPr>
          <w:rFonts w:ascii="Times New Roman" w:hAnsi="Times New Roman" w:cs="Times New Roman"/>
          <w:sz w:val="28"/>
          <w:szCs w:val="28"/>
        </w:rPr>
        <w:t>)</w:t>
      </w:r>
      <w:r w:rsidRPr="00644FDB">
        <w:rPr>
          <w:rFonts w:ascii="Times New Roman" w:hAnsi="Times New Roman" w:cs="Times New Roman"/>
          <w:sz w:val="28"/>
          <w:szCs w:val="28"/>
        </w:rPr>
        <w:t xml:space="preserve"> в контексте и находим ему соответствие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 w:rsidR="00996C05">
        <w:rPr>
          <w:rFonts w:ascii="Times New Roman" w:hAnsi="Times New Roman" w:cs="Times New Roman"/>
          <w:sz w:val="28"/>
          <w:szCs w:val="28"/>
        </w:rPr>
        <w:t>принимающего языка (</w:t>
      </w:r>
      <w:r w:rsidRPr="00644FDB">
        <w:rPr>
          <w:rFonts w:ascii="Times New Roman" w:hAnsi="Times New Roman" w:cs="Times New Roman"/>
          <w:sz w:val="28"/>
          <w:szCs w:val="28"/>
        </w:rPr>
        <w:t>ПЯ</w:t>
      </w:r>
      <w:r w:rsidR="00996C05">
        <w:rPr>
          <w:rFonts w:ascii="Times New Roman" w:hAnsi="Times New Roman" w:cs="Times New Roman"/>
          <w:sz w:val="28"/>
          <w:szCs w:val="28"/>
        </w:rPr>
        <w:t>)</w:t>
      </w:r>
      <w:r w:rsidRPr="00644FDB">
        <w:rPr>
          <w:rFonts w:ascii="Times New Roman" w:hAnsi="Times New Roman" w:cs="Times New Roman"/>
          <w:sz w:val="28"/>
          <w:szCs w:val="28"/>
        </w:rPr>
        <w:t>, не совпадающе</w:t>
      </w:r>
      <w:r>
        <w:rPr>
          <w:rFonts w:ascii="Times New Roman" w:hAnsi="Times New Roman" w:cs="Times New Roman"/>
          <w:sz w:val="28"/>
          <w:szCs w:val="28"/>
        </w:rPr>
        <w:t>е со словарным»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22"/>
      </w:r>
      <w:r w:rsidRPr="00644FD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73D1" w:rsidRPr="00644FDB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644FDB">
        <w:rPr>
          <w:rFonts w:ascii="Times New Roman" w:hAnsi="Times New Roman" w:cs="Times New Roman"/>
          <w:sz w:val="28"/>
          <w:szCs w:val="28"/>
        </w:rPr>
        <w:t xml:space="preserve">аиболее распространенными преобразованиями </w:t>
      </w:r>
      <w:r>
        <w:rPr>
          <w:rFonts w:ascii="Times New Roman" w:hAnsi="Times New Roman" w:cs="Times New Roman"/>
          <w:sz w:val="28"/>
          <w:szCs w:val="28"/>
        </w:rPr>
        <w:t xml:space="preserve">при переводе </w:t>
      </w:r>
      <w:r w:rsidR="00996C05">
        <w:rPr>
          <w:rFonts w:ascii="Times New Roman" w:hAnsi="Times New Roman" w:cs="Times New Roman"/>
          <w:sz w:val="28"/>
          <w:szCs w:val="28"/>
        </w:rPr>
        <w:t>маркетинговых</w:t>
      </w:r>
      <w:r>
        <w:rPr>
          <w:rFonts w:ascii="Times New Roman" w:hAnsi="Times New Roman" w:cs="Times New Roman"/>
          <w:sz w:val="28"/>
          <w:szCs w:val="28"/>
        </w:rPr>
        <w:t xml:space="preserve"> материалов</w:t>
      </w:r>
      <w:r w:rsidRPr="00644FDB">
        <w:rPr>
          <w:rFonts w:ascii="Times New Roman" w:hAnsi="Times New Roman" w:cs="Times New Roman"/>
          <w:sz w:val="28"/>
          <w:szCs w:val="28"/>
        </w:rPr>
        <w:t xml:space="preserve"> считаются</w:t>
      </w:r>
      <w:r>
        <w:rPr>
          <w:rFonts w:ascii="Times New Roman" w:hAnsi="Times New Roman" w:cs="Times New Roman"/>
          <w:sz w:val="28"/>
          <w:szCs w:val="28"/>
        </w:rPr>
        <w:t xml:space="preserve"> замена отрицания на утверждение</w:t>
      </w:r>
      <w:r w:rsidRPr="00644FDB">
        <w:rPr>
          <w:rFonts w:ascii="Times New Roman" w:hAnsi="Times New Roman" w:cs="Times New Roman"/>
          <w:sz w:val="28"/>
          <w:szCs w:val="28"/>
        </w:rPr>
        <w:t>, синонимическая замена, антонимический перевод, компенсация лексических потерь</w:t>
      </w:r>
      <w:r>
        <w:rPr>
          <w:rFonts w:ascii="Times New Roman" w:hAnsi="Times New Roman" w:cs="Times New Roman"/>
          <w:sz w:val="28"/>
          <w:szCs w:val="28"/>
        </w:rPr>
        <w:t xml:space="preserve"> при переводе</w:t>
      </w:r>
      <w:r w:rsidRPr="00644FDB">
        <w:rPr>
          <w:rFonts w:ascii="Times New Roman" w:hAnsi="Times New Roman" w:cs="Times New Roman"/>
          <w:sz w:val="28"/>
          <w:szCs w:val="28"/>
        </w:rPr>
        <w:t>, замена активного</w:t>
      </w:r>
      <w:r>
        <w:rPr>
          <w:rFonts w:ascii="Times New Roman" w:hAnsi="Times New Roman" w:cs="Times New Roman"/>
          <w:sz w:val="28"/>
          <w:szCs w:val="28"/>
        </w:rPr>
        <w:t xml:space="preserve"> залога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644FDB">
        <w:rPr>
          <w:rFonts w:ascii="Times New Roman" w:hAnsi="Times New Roman" w:cs="Times New Roman"/>
          <w:sz w:val="28"/>
          <w:szCs w:val="28"/>
        </w:rPr>
        <w:t xml:space="preserve"> пассивный и наоборот, передача фразеологизмов </w:t>
      </w:r>
      <w:r>
        <w:rPr>
          <w:rFonts w:ascii="Times New Roman" w:hAnsi="Times New Roman" w:cs="Times New Roman"/>
          <w:sz w:val="28"/>
          <w:szCs w:val="28"/>
        </w:rPr>
        <w:t>соответственными семантическими эквивалентами</w:t>
      </w:r>
      <w:r w:rsidRPr="00644FDB">
        <w:rPr>
          <w:rFonts w:ascii="Times New Roman" w:hAnsi="Times New Roman" w:cs="Times New Roman"/>
          <w:sz w:val="28"/>
          <w:szCs w:val="28"/>
        </w:rPr>
        <w:t>, конкретизация, генерализация.</w:t>
      </w:r>
    </w:p>
    <w:p w:rsidR="007F73D1" w:rsidRPr="006A4C8A" w:rsidRDefault="007F73D1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4FDB">
        <w:rPr>
          <w:rFonts w:ascii="Times New Roman" w:hAnsi="Times New Roman" w:cs="Times New Roman"/>
          <w:sz w:val="28"/>
          <w:szCs w:val="28"/>
        </w:rPr>
        <w:t>К конкретизации прибегают</w:t>
      </w:r>
      <w:r>
        <w:rPr>
          <w:rFonts w:ascii="Times New Roman" w:hAnsi="Times New Roman" w:cs="Times New Roman"/>
          <w:sz w:val="28"/>
          <w:szCs w:val="28"/>
        </w:rPr>
        <w:t xml:space="preserve"> только в тех случаях</w:t>
      </w:r>
      <w:r w:rsidRPr="00644FD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когда</w:t>
      </w:r>
      <w:r w:rsidRPr="00644FDB"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рекламном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E2C99">
        <w:rPr>
          <w:rFonts w:ascii="Times New Roman" w:hAnsi="Times New Roman" w:cs="Times New Roman"/>
          <w:sz w:val="28"/>
          <w:szCs w:val="28"/>
        </w:rPr>
        <w:t xml:space="preserve">или </w:t>
      </w:r>
      <w:r w:rsidR="007E2C99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7E2C9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тексте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встречаются слова с широкой семантикой. Процесс</w:t>
      </w:r>
      <w:r>
        <w:rPr>
          <w:rFonts w:ascii="Times New Roman" w:hAnsi="Times New Roman" w:cs="Times New Roman"/>
          <w:sz w:val="28"/>
          <w:szCs w:val="28"/>
        </w:rPr>
        <w:t>ом, обратным</w:t>
      </w:r>
      <w:r w:rsidRPr="00644FDB">
        <w:rPr>
          <w:rFonts w:ascii="Times New Roman" w:hAnsi="Times New Roman" w:cs="Times New Roman"/>
          <w:sz w:val="28"/>
          <w:szCs w:val="28"/>
        </w:rPr>
        <w:t xml:space="preserve"> конкретизации, </w:t>
      </w:r>
      <w:r>
        <w:rPr>
          <w:rFonts w:ascii="Times New Roman" w:hAnsi="Times New Roman" w:cs="Times New Roman"/>
          <w:sz w:val="28"/>
          <w:szCs w:val="28"/>
        </w:rPr>
        <w:t>является генерализация</w:t>
      </w:r>
      <w:r w:rsidRPr="00644FDB">
        <w:rPr>
          <w:rFonts w:ascii="Times New Roman" w:hAnsi="Times New Roman" w:cs="Times New Roman"/>
          <w:sz w:val="28"/>
          <w:szCs w:val="28"/>
        </w:rPr>
        <w:t>. «</w:t>
      </w:r>
      <w:r w:rsidRPr="009A63EE">
        <w:rPr>
          <w:rFonts w:ascii="Times New Roman" w:hAnsi="Times New Roman" w:cs="Times New Roman"/>
          <w:sz w:val="28"/>
          <w:szCs w:val="28"/>
        </w:rPr>
        <w:t>Генерализация</w:t>
      </w:r>
      <w:r w:rsidRPr="00644FDB">
        <w:rPr>
          <w:rFonts w:ascii="Times New Roman" w:hAnsi="Times New Roman" w:cs="Times New Roman"/>
          <w:sz w:val="28"/>
          <w:szCs w:val="28"/>
        </w:rPr>
        <w:t xml:space="preserve"> – замена единицы ИЯ, имеющей более узкое значение, единицей ПЯ с более широким </w:t>
      </w:r>
      <w:r w:rsidRPr="00644FDB">
        <w:rPr>
          <w:rFonts w:ascii="Times New Roman" w:hAnsi="Times New Roman" w:cs="Times New Roman"/>
          <w:sz w:val="28"/>
          <w:szCs w:val="28"/>
        </w:rPr>
        <w:lastRenderedPageBreak/>
        <w:t>значением»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23"/>
      </w:r>
      <w:r w:rsidRPr="00644FD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Например</w:t>
      </w:r>
      <w:r w:rsidRPr="006A4C8A">
        <w:rPr>
          <w:rFonts w:ascii="Times New Roman" w:hAnsi="Times New Roman" w:cs="Times New Roman"/>
          <w:sz w:val="28"/>
          <w:szCs w:val="28"/>
        </w:rPr>
        <w:t xml:space="preserve">: </w:t>
      </w:r>
      <w:r w:rsidRPr="006A4C8A">
        <w:rPr>
          <w:rFonts w:ascii="Times New Roman" w:hAnsi="Times New Roman" w:cs="Times New Roman"/>
          <w:i/>
          <w:sz w:val="28"/>
          <w:szCs w:val="28"/>
          <w:lang w:val="en-US"/>
        </w:rPr>
        <w:t>The</w:t>
      </w:r>
      <w:r w:rsidRPr="006A4C8A">
        <w:rPr>
          <w:rFonts w:ascii="Times New Roman" w:hAnsi="Times New Roman" w:cs="Times New Roman"/>
          <w:i/>
          <w:sz w:val="28"/>
          <w:szCs w:val="28"/>
        </w:rPr>
        <w:t xml:space="preserve"> «</w:t>
      </w:r>
      <w:r w:rsidRPr="006A4C8A">
        <w:rPr>
          <w:rFonts w:ascii="Times New Roman" w:hAnsi="Times New Roman" w:cs="Times New Roman"/>
          <w:i/>
          <w:sz w:val="28"/>
          <w:szCs w:val="28"/>
          <w:lang w:val="en-US"/>
        </w:rPr>
        <w:t>Time</w:t>
      </w:r>
      <w:r w:rsidRPr="006A4C8A">
        <w:rPr>
          <w:rFonts w:ascii="Times New Roman" w:hAnsi="Times New Roman" w:cs="Times New Roman"/>
          <w:i/>
          <w:sz w:val="28"/>
          <w:szCs w:val="28"/>
        </w:rPr>
        <w:t xml:space="preserve">» </w:t>
      </w:r>
      <w:r w:rsidRPr="006A4C8A">
        <w:rPr>
          <w:rFonts w:ascii="Times New Roman" w:hAnsi="Times New Roman" w:cs="Times New Roman"/>
          <w:i/>
          <w:sz w:val="28"/>
          <w:szCs w:val="28"/>
          <w:lang w:val="en-US"/>
        </w:rPr>
        <w:t>stringer</w:t>
      </w:r>
      <w:r w:rsidRPr="006A4C8A">
        <w:rPr>
          <w:rFonts w:ascii="Times New Roman" w:hAnsi="Times New Roman" w:cs="Times New Roman"/>
          <w:sz w:val="28"/>
          <w:szCs w:val="28"/>
        </w:rPr>
        <w:t xml:space="preserve"> </w:t>
      </w:r>
      <w:r w:rsidRPr="006A4C8A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6A4C8A">
        <w:rPr>
          <w:rFonts w:ascii="Times New Roman" w:hAnsi="Times New Roman" w:cs="Times New Roman"/>
          <w:sz w:val="28"/>
          <w:szCs w:val="28"/>
        </w:rPr>
        <w:t xml:space="preserve"> </w:t>
      </w:r>
      <w:r w:rsidRPr="006A4C8A">
        <w:rPr>
          <w:rFonts w:ascii="Times New Roman" w:hAnsi="Times New Roman" w:cs="Times New Roman"/>
          <w:sz w:val="28"/>
          <w:szCs w:val="28"/>
          <w:lang w:val="en-US"/>
        </w:rPr>
        <w:t>Spring</w:t>
      </w:r>
      <w:r w:rsidRPr="006A4C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Valley</w:t>
      </w:r>
      <w:r w:rsidRPr="006A4C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knows</w:t>
      </w:r>
      <w:r w:rsidRPr="006A4C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that</w:t>
      </w:r>
      <w:r w:rsidRPr="006A4C8A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  <w:lang w:val="en-US"/>
        </w:rPr>
        <w:t>Time</w:t>
      </w:r>
      <w:r w:rsidRPr="006A4C8A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  <w:lang w:val="en-US"/>
        </w:rPr>
        <w:t>likes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6A4C8A">
        <w:rPr>
          <w:rFonts w:ascii="Times New Roman" w:hAnsi="Times New Roman" w:cs="Times New Roman"/>
          <w:i/>
          <w:sz w:val="28"/>
          <w:szCs w:val="28"/>
        </w:rPr>
        <w:t>Репортер «Тайма»</w:t>
      </w:r>
      <w:r w:rsidRPr="006A4C8A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Pr="006A4C8A">
        <w:rPr>
          <w:rFonts w:ascii="Times New Roman" w:hAnsi="Times New Roman" w:cs="Times New Roman"/>
          <w:sz w:val="28"/>
          <w:szCs w:val="28"/>
        </w:rPr>
        <w:t>Спринг-Вэлли</w:t>
      </w:r>
      <w:proofErr w:type="spellEnd"/>
      <w:r w:rsidRPr="006A4C8A">
        <w:rPr>
          <w:rFonts w:ascii="Times New Roman" w:hAnsi="Times New Roman" w:cs="Times New Roman"/>
          <w:sz w:val="28"/>
          <w:szCs w:val="28"/>
        </w:rPr>
        <w:t xml:space="preserve"> знает, что им по вкусу.</w:t>
      </w:r>
    </w:p>
    <w:p w:rsidR="007F73D1" w:rsidRPr="00644FDB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4FDB">
        <w:rPr>
          <w:rFonts w:ascii="Times New Roman" w:hAnsi="Times New Roman" w:cs="Times New Roman"/>
          <w:sz w:val="28"/>
          <w:szCs w:val="28"/>
        </w:rPr>
        <w:t xml:space="preserve">Всякий текст </w:t>
      </w:r>
      <w:r>
        <w:rPr>
          <w:rFonts w:ascii="Times New Roman" w:hAnsi="Times New Roman" w:cs="Times New Roman"/>
          <w:sz w:val="28"/>
          <w:szCs w:val="28"/>
        </w:rPr>
        <w:t>несет в себе коммуникативную функцию, содержит неко</w:t>
      </w:r>
      <w:r w:rsidRPr="00644FDB">
        <w:rPr>
          <w:rFonts w:ascii="Times New Roman" w:hAnsi="Times New Roman" w:cs="Times New Roman"/>
          <w:sz w:val="28"/>
          <w:szCs w:val="28"/>
        </w:rPr>
        <w:t>е сообщение, передава</w:t>
      </w:r>
      <w:r>
        <w:rPr>
          <w:rFonts w:ascii="Times New Roman" w:hAnsi="Times New Roman" w:cs="Times New Roman"/>
          <w:sz w:val="28"/>
          <w:szCs w:val="28"/>
        </w:rPr>
        <w:t xml:space="preserve">емое от источника к реципиенту, </w:t>
      </w:r>
      <w:r w:rsidRPr="00644FDB">
        <w:rPr>
          <w:rFonts w:ascii="Times New Roman" w:hAnsi="Times New Roman" w:cs="Times New Roman"/>
          <w:sz w:val="28"/>
          <w:szCs w:val="28"/>
        </w:rPr>
        <w:t>сведе</w:t>
      </w:r>
      <w:r>
        <w:rPr>
          <w:rFonts w:ascii="Times New Roman" w:hAnsi="Times New Roman" w:cs="Times New Roman"/>
          <w:sz w:val="28"/>
          <w:szCs w:val="28"/>
        </w:rPr>
        <w:t>ния (информацию), которые реципиент должен извлечь из сообщения и понять</w:t>
      </w:r>
      <w:r w:rsidRPr="00644FDB">
        <w:rPr>
          <w:rFonts w:ascii="Times New Roman" w:hAnsi="Times New Roman" w:cs="Times New Roman"/>
          <w:sz w:val="28"/>
          <w:szCs w:val="28"/>
        </w:rPr>
        <w:t>. Воспринимая полученную информацию, реципиент вступает в опр</w:t>
      </w:r>
      <w:r>
        <w:rPr>
          <w:rFonts w:ascii="Times New Roman" w:hAnsi="Times New Roman" w:cs="Times New Roman"/>
          <w:sz w:val="28"/>
          <w:szCs w:val="28"/>
        </w:rPr>
        <w:t>еделенные личностные, а именно прагматические, отношения с текстом</w:t>
      </w:r>
      <w:r w:rsidRPr="00644FDB">
        <w:rPr>
          <w:rFonts w:ascii="Times New Roman" w:hAnsi="Times New Roman" w:cs="Times New Roman"/>
          <w:sz w:val="28"/>
          <w:szCs w:val="28"/>
        </w:rPr>
        <w:t xml:space="preserve">. Такие отношения </w:t>
      </w:r>
      <w:r>
        <w:rPr>
          <w:rFonts w:ascii="Times New Roman" w:hAnsi="Times New Roman" w:cs="Times New Roman"/>
          <w:sz w:val="28"/>
          <w:szCs w:val="28"/>
        </w:rPr>
        <w:t>имеют</w:t>
      </w:r>
      <w:r w:rsidRPr="00644FDB">
        <w:rPr>
          <w:rFonts w:ascii="Times New Roman" w:hAnsi="Times New Roman" w:cs="Times New Roman"/>
          <w:sz w:val="28"/>
          <w:szCs w:val="28"/>
        </w:rPr>
        <w:t xml:space="preserve"> различный характер. Они могут иметь преимущественно интеллектуальный характер, когда текст </w:t>
      </w:r>
      <w:r>
        <w:rPr>
          <w:rFonts w:ascii="Times New Roman" w:hAnsi="Times New Roman" w:cs="Times New Roman"/>
          <w:sz w:val="28"/>
          <w:szCs w:val="28"/>
        </w:rPr>
        <w:t>выступает</w:t>
      </w:r>
      <w:r w:rsidRPr="00644FDB">
        <w:rPr>
          <w:rFonts w:ascii="Times New Roman" w:hAnsi="Times New Roman" w:cs="Times New Roman"/>
          <w:sz w:val="28"/>
          <w:szCs w:val="28"/>
        </w:rPr>
        <w:t xml:space="preserve"> для реципиента </w:t>
      </w:r>
      <w:r>
        <w:rPr>
          <w:rFonts w:ascii="Times New Roman" w:hAnsi="Times New Roman" w:cs="Times New Roman"/>
          <w:sz w:val="28"/>
          <w:szCs w:val="28"/>
        </w:rPr>
        <w:t>только</w:t>
      </w:r>
      <w:r w:rsidRPr="00644FDB">
        <w:rPr>
          <w:rFonts w:ascii="Times New Roman" w:hAnsi="Times New Roman" w:cs="Times New Roman"/>
          <w:sz w:val="28"/>
          <w:szCs w:val="28"/>
        </w:rPr>
        <w:t xml:space="preserve"> источником </w:t>
      </w:r>
      <w:r>
        <w:rPr>
          <w:rFonts w:ascii="Times New Roman" w:hAnsi="Times New Roman" w:cs="Times New Roman"/>
          <w:sz w:val="28"/>
          <w:szCs w:val="28"/>
        </w:rPr>
        <w:t>информации о каких-либо</w:t>
      </w:r>
      <w:r w:rsidRPr="00644FDB">
        <w:rPr>
          <w:rFonts w:ascii="Times New Roman" w:hAnsi="Times New Roman" w:cs="Times New Roman"/>
          <w:sz w:val="28"/>
          <w:szCs w:val="28"/>
        </w:rPr>
        <w:t xml:space="preserve"> фактах и событиях, </w:t>
      </w:r>
      <w:r>
        <w:rPr>
          <w:rFonts w:ascii="Times New Roman" w:hAnsi="Times New Roman" w:cs="Times New Roman"/>
          <w:sz w:val="28"/>
          <w:szCs w:val="28"/>
        </w:rPr>
        <w:t xml:space="preserve">которые его лично не касаются и не представляют </w:t>
      </w:r>
      <w:r w:rsidRPr="00644FDB">
        <w:rPr>
          <w:rFonts w:ascii="Times New Roman" w:hAnsi="Times New Roman" w:cs="Times New Roman"/>
          <w:sz w:val="28"/>
          <w:szCs w:val="28"/>
        </w:rPr>
        <w:t>большого интереса. В то же время пол</w:t>
      </w:r>
      <w:r>
        <w:rPr>
          <w:rFonts w:ascii="Times New Roman" w:hAnsi="Times New Roman" w:cs="Times New Roman"/>
          <w:sz w:val="28"/>
          <w:szCs w:val="28"/>
        </w:rPr>
        <w:t>ученная информация может оказывать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реципиента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более глубокое влияние, может затрагивать его чувства, вызывать</w:t>
      </w:r>
      <w:r w:rsidRPr="00644FDB">
        <w:rPr>
          <w:rFonts w:ascii="Times New Roman" w:hAnsi="Times New Roman" w:cs="Times New Roman"/>
          <w:sz w:val="28"/>
          <w:szCs w:val="28"/>
        </w:rPr>
        <w:t xml:space="preserve"> определенную</w:t>
      </w:r>
      <w:r>
        <w:rPr>
          <w:rFonts w:ascii="Times New Roman" w:hAnsi="Times New Roman" w:cs="Times New Roman"/>
          <w:sz w:val="28"/>
          <w:szCs w:val="28"/>
        </w:rPr>
        <w:t xml:space="preserve"> эмоциональную реакцию, побуждать к каким-либо</w:t>
      </w:r>
      <w:r w:rsidRPr="00644FDB">
        <w:rPr>
          <w:rFonts w:ascii="Times New Roman" w:hAnsi="Times New Roman" w:cs="Times New Roman"/>
          <w:sz w:val="28"/>
          <w:szCs w:val="28"/>
        </w:rPr>
        <w:t xml:space="preserve"> действиям. Способность текста производить коммуникативный эффект, вызы</w:t>
      </w:r>
      <w:r>
        <w:rPr>
          <w:rFonts w:ascii="Times New Roman" w:hAnsi="Times New Roman" w:cs="Times New Roman"/>
          <w:sz w:val="28"/>
          <w:szCs w:val="28"/>
        </w:rPr>
        <w:t>вать у реципиента прагматическое отношение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 xml:space="preserve"> полученной информации</w:t>
      </w:r>
      <w:r w:rsidRPr="00644FD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или, иными словами, производить</w:t>
      </w:r>
      <w:r w:rsidRPr="00644FDB">
        <w:rPr>
          <w:rFonts w:ascii="Times New Roman" w:hAnsi="Times New Roman" w:cs="Times New Roman"/>
          <w:sz w:val="28"/>
          <w:szCs w:val="28"/>
        </w:rPr>
        <w:t xml:space="preserve"> прагматическое воздействие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реципиента</w:t>
      </w:r>
      <w:r w:rsidRPr="00644FDB">
        <w:rPr>
          <w:rFonts w:ascii="Times New Roman" w:hAnsi="Times New Roman" w:cs="Times New Roman"/>
          <w:sz w:val="28"/>
          <w:szCs w:val="28"/>
        </w:rPr>
        <w:t>, называется прагматиче</w:t>
      </w:r>
      <w:r>
        <w:rPr>
          <w:rFonts w:ascii="Times New Roman" w:hAnsi="Times New Roman" w:cs="Times New Roman"/>
          <w:sz w:val="28"/>
          <w:szCs w:val="28"/>
        </w:rPr>
        <w:t>ским аспектом или прагматической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возможностью</w:t>
      </w:r>
      <w:r w:rsidRPr="00644FDB">
        <w:rPr>
          <w:rFonts w:ascii="Times New Roman" w:hAnsi="Times New Roman" w:cs="Times New Roman"/>
          <w:sz w:val="28"/>
          <w:szCs w:val="28"/>
        </w:rPr>
        <w:t xml:space="preserve"> (прагматикой) текста.</w:t>
      </w:r>
    </w:p>
    <w:p w:rsidR="007F73D1" w:rsidRPr="00644FDB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Прагматическое воздействие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реципиента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4FDB">
        <w:rPr>
          <w:rFonts w:ascii="Times New Roman" w:hAnsi="Times New Roman" w:cs="Times New Roman"/>
          <w:sz w:val="28"/>
          <w:szCs w:val="28"/>
        </w:rPr>
        <w:t>составляет важнейшую часть любой коммуникации, в том числе и межъязыковой. Установление необхо</w:t>
      </w:r>
      <w:r>
        <w:rPr>
          <w:rFonts w:ascii="Times New Roman" w:hAnsi="Times New Roman" w:cs="Times New Roman"/>
          <w:sz w:val="28"/>
          <w:szCs w:val="28"/>
        </w:rPr>
        <w:t>димых прагматических отношений между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получателем</w:t>
      </w:r>
      <w:r w:rsidRPr="00644FDB">
        <w:rPr>
          <w:rFonts w:ascii="Times New Roman" w:hAnsi="Times New Roman" w:cs="Times New Roman"/>
          <w:sz w:val="28"/>
          <w:szCs w:val="28"/>
        </w:rPr>
        <w:t xml:space="preserve"> перевода </w:t>
      </w:r>
      <w:r>
        <w:rPr>
          <w:rFonts w:ascii="Times New Roman" w:hAnsi="Times New Roman" w:cs="Times New Roman"/>
          <w:sz w:val="28"/>
          <w:szCs w:val="28"/>
        </w:rPr>
        <w:t>и передаваемым сообщением зависит от выбора переводчика,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создании </w:t>
      </w:r>
      <w:r w:rsidRPr="00644FDB">
        <w:rPr>
          <w:rFonts w:ascii="Times New Roman" w:hAnsi="Times New Roman" w:cs="Times New Roman"/>
          <w:sz w:val="28"/>
          <w:szCs w:val="28"/>
        </w:rPr>
        <w:t>текста перевода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44FDB">
        <w:rPr>
          <w:rFonts w:ascii="Times New Roman" w:hAnsi="Times New Roman" w:cs="Times New Roman"/>
          <w:sz w:val="28"/>
          <w:szCs w:val="28"/>
        </w:rPr>
        <w:t xml:space="preserve"> языковых средств.</w:t>
      </w:r>
    </w:p>
    <w:p w:rsidR="007F73D1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восприятии текста оригинала переводчик сам выступает в роли </w:t>
      </w:r>
      <w:r w:rsidRPr="00644FDB">
        <w:rPr>
          <w:rFonts w:ascii="Times New Roman" w:hAnsi="Times New Roman" w:cs="Times New Roman"/>
          <w:sz w:val="28"/>
          <w:szCs w:val="28"/>
        </w:rPr>
        <w:t xml:space="preserve"> реципиента</w:t>
      </w:r>
      <w:r>
        <w:rPr>
          <w:rFonts w:ascii="Times New Roman" w:hAnsi="Times New Roman" w:cs="Times New Roman"/>
          <w:sz w:val="28"/>
          <w:szCs w:val="28"/>
        </w:rPr>
        <w:t>, стараясь</w:t>
      </w:r>
      <w:r w:rsidRPr="00644FDB">
        <w:rPr>
          <w:rFonts w:ascii="Times New Roman" w:hAnsi="Times New Roman" w:cs="Times New Roman"/>
          <w:sz w:val="28"/>
          <w:szCs w:val="28"/>
        </w:rPr>
        <w:t xml:space="preserve"> как можно полнее извлеч</w:t>
      </w:r>
      <w:r>
        <w:rPr>
          <w:rFonts w:ascii="Times New Roman" w:hAnsi="Times New Roman" w:cs="Times New Roman"/>
          <w:sz w:val="28"/>
          <w:szCs w:val="28"/>
        </w:rPr>
        <w:t>ь содержащуюся в нем информацию. Д</w:t>
      </w:r>
      <w:r w:rsidRPr="00644FDB">
        <w:rPr>
          <w:rFonts w:ascii="Times New Roman" w:hAnsi="Times New Roman" w:cs="Times New Roman"/>
          <w:sz w:val="28"/>
          <w:szCs w:val="28"/>
        </w:rPr>
        <w:t xml:space="preserve">ля </w:t>
      </w:r>
      <w:r>
        <w:rPr>
          <w:rFonts w:ascii="Times New Roman" w:hAnsi="Times New Roman" w:cs="Times New Roman"/>
          <w:sz w:val="28"/>
          <w:szCs w:val="28"/>
        </w:rPr>
        <w:t>этого</w:t>
      </w:r>
      <w:r w:rsidRPr="00644FDB">
        <w:rPr>
          <w:rFonts w:ascii="Times New Roman" w:hAnsi="Times New Roman" w:cs="Times New Roman"/>
          <w:sz w:val="28"/>
          <w:szCs w:val="28"/>
        </w:rPr>
        <w:t xml:space="preserve"> он должен </w:t>
      </w:r>
      <w:r>
        <w:rPr>
          <w:rFonts w:ascii="Times New Roman" w:hAnsi="Times New Roman" w:cs="Times New Roman"/>
          <w:sz w:val="28"/>
          <w:szCs w:val="28"/>
        </w:rPr>
        <w:t>владет</w:t>
      </w:r>
      <w:r w:rsidRPr="00644FDB">
        <w:rPr>
          <w:rFonts w:ascii="Times New Roman" w:hAnsi="Times New Roman" w:cs="Times New Roman"/>
          <w:sz w:val="28"/>
          <w:szCs w:val="28"/>
        </w:rPr>
        <w:t xml:space="preserve">ь </w:t>
      </w:r>
      <w:r>
        <w:rPr>
          <w:rFonts w:ascii="Times New Roman" w:hAnsi="Times New Roman" w:cs="Times New Roman"/>
          <w:sz w:val="28"/>
          <w:szCs w:val="28"/>
        </w:rPr>
        <w:t>такими</w:t>
      </w:r>
      <w:r w:rsidRPr="00644FDB">
        <w:rPr>
          <w:rFonts w:ascii="Times New Roman" w:hAnsi="Times New Roman" w:cs="Times New Roman"/>
          <w:sz w:val="28"/>
          <w:szCs w:val="28"/>
        </w:rPr>
        <w:t xml:space="preserve"> же фоновыми знаниями, </w:t>
      </w:r>
      <w:r>
        <w:rPr>
          <w:rFonts w:ascii="Times New Roman" w:hAnsi="Times New Roman" w:cs="Times New Roman"/>
          <w:sz w:val="28"/>
          <w:szCs w:val="28"/>
        </w:rPr>
        <w:t>как и носители</w:t>
      </w:r>
      <w:r w:rsidR="007E2C99">
        <w:rPr>
          <w:rFonts w:ascii="Times New Roman" w:hAnsi="Times New Roman" w:cs="Times New Roman"/>
          <w:sz w:val="28"/>
          <w:szCs w:val="28"/>
        </w:rPr>
        <w:t xml:space="preserve"> ИЯ</w:t>
      </w:r>
      <w:r w:rsidRPr="00644FD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Для выполнения максимально успешного перевода </w:t>
      </w:r>
      <w:r>
        <w:rPr>
          <w:rFonts w:ascii="Times New Roman" w:hAnsi="Times New Roman" w:cs="Times New Roman"/>
          <w:sz w:val="28"/>
          <w:szCs w:val="28"/>
        </w:rPr>
        <w:lastRenderedPageBreak/>
        <w:t>специалисту необходимо всесторонне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ознакомиться и глубоко изучить </w:t>
      </w:r>
      <w:r w:rsidRPr="00644FDB">
        <w:rPr>
          <w:rFonts w:ascii="Times New Roman" w:hAnsi="Times New Roman" w:cs="Times New Roman"/>
          <w:sz w:val="28"/>
          <w:szCs w:val="28"/>
        </w:rPr>
        <w:t>исто</w:t>
      </w:r>
      <w:r>
        <w:rPr>
          <w:rFonts w:ascii="Times New Roman" w:hAnsi="Times New Roman" w:cs="Times New Roman"/>
          <w:sz w:val="28"/>
          <w:szCs w:val="28"/>
        </w:rPr>
        <w:t>рию, культуру, литературу, обычаи, современную жизнь и прочие реалии</w:t>
      </w:r>
      <w:r w:rsidRPr="00644FDB">
        <w:rPr>
          <w:rFonts w:ascii="Times New Roman" w:hAnsi="Times New Roman" w:cs="Times New Roman"/>
          <w:sz w:val="28"/>
          <w:szCs w:val="28"/>
        </w:rPr>
        <w:t xml:space="preserve"> народа, говорящего на иностранном языке</w:t>
      </w:r>
      <w:r>
        <w:rPr>
          <w:rFonts w:ascii="Times New Roman" w:hAnsi="Times New Roman" w:cs="Times New Roman"/>
          <w:sz w:val="28"/>
          <w:szCs w:val="28"/>
        </w:rPr>
        <w:t>, языке исходного текста</w:t>
      </w:r>
      <w:r w:rsidRPr="00644FD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73D1" w:rsidRPr="00644FDB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4FDB">
        <w:rPr>
          <w:rFonts w:ascii="Times New Roman" w:hAnsi="Times New Roman" w:cs="Times New Roman"/>
          <w:sz w:val="28"/>
          <w:szCs w:val="28"/>
        </w:rPr>
        <w:t xml:space="preserve">На втором этапе процесса перевода </w:t>
      </w:r>
      <w:r>
        <w:rPr>
          <w:rFonts w:ascii="Times New Roman" w:hAnsi="Times New Roman" w:cs="Times New Roman"/>
          <w:sz w:val="28"/>
          <w:szCs w:val="28"/>
        </w:rPr>
        <w:t>специалист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пытается преобразовать оригинал текста таким образом, чтобы он был понятен принимающей стороне, учитывая при этом, </w:t>
      </w:r>
      <w:r w:rsidRPr="00644FDB">
        <w:rPr>
          <w:rFonts w:ascii="Times New Roman" w:hAnsi="Times New Roman" w:cs="Times New Roman"/>
          <w:sz w:val="28"/>
          <w:szCs w:val="28"/>
        </w:rPr>
        <w:t>что реципиент</w:t>
      </w:r>
      <w:r>
        <w:rPr>
          <w:rFonts w:ascii="Times New Roman" w:hAnsi="Times New Roman" w:cs="Times New Roman"/>
          <w:sz w:val="28"/>
          <w:szCs w:val="28"/>
        </w:rPr>
        <w:t xml:space="preserve"> перевода</w:t>
      </w:r>
      <w:r w:rsidRPr="00644FDB">
        <w:rPr>
          <w:rFonts w:ascii="Times New Roman" w:hAnsi="Times New Roman" w:cs="Times New Roman"/>
          <w:sz w:val="28"/>
          <w:szCs w:val="28"/>
        </w:rPr>
        <w:t xml:space="preserve"> принадлежит к </w:t>
      </w:r>
      <w:proofErr w:type="gramStart"/>
      <w:r>
        <w:rPr>
          <w:rFonts w:ascii="Times New Roman" w:hAnsi="Times New Roman" w:cs="Times New Roman"/>
          <w:sz w:val="28"/>
          <w:szCs w:val="28"/>
        </w:rPr>
        <w:t>другому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лингвотопу</w:t>
      </w:r>
      <w:proofErr w:type="spellEnd"/>
      <w:r w:rsidRPr="00644FDB">
        <w:rPr>
          <w:rFonts w:ascii="Times New Roman" w:hAnsi="Times New Roman" w:cs="Times New Roman"/>
          <w:sz w:val="28"/>
          <w:szCs w:val="28"/>
        </w:rPr>
        <w:t xml:space="preserve">, чем реципиент оригинала, обладает иными знаниями и жизненным опытом, </w:t>
      </w:r>
      <w:r>
        <w:rPr>
          <w:rFonts w:ascii="Times New Roman" w:hAnsi="Times New Roman" w:cs="Times New Roman"/>
          <w:sz w:val="28"/>
          <w:szCs w:val="28"/>
        </w:rPr>
        <w:t>историей и культурой</w:t>
      </w:r>
      <w:r w:rsidRPr="00644FD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Когда подобные расхождения слишком велики и препятствуют пониманию текста на другом языке</w:t>
      </w:r>
      <w:r w:rsidRPr="00644FDB">
        <w:rPr>
          <w:rFonts w:ascii="Times New Roman" w:hAnsi="Times New Roman" w:cs="Times New Roman"/>
          <w:sz w:val="28"/>
          <w:szCs w:val="28"/>
        </w:rPr>
        <w:t>, переводчик устраняет эти препятствия, внося в текст перевода необходимые изменения.</w:t>
      </w:r>
    </w:p>
    <w:p w:rsidR="007F73D1" w:rsidRPr="00446361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46361">
        <w:rPr>
          <w:sz w:val="28"/>
          <w:szCs w:val="28"/>
        </w:rPr>
        <w:t xml:space="preserve">Поэтому специалисту в области перевода и локализации необходимо адаптировать </w:t>
      </w:r>
      <w:r w:rsidR="00A95A9D">
        <w:rPr>
          <w:sz w:val="28"/>
          <w:szCs w:val="28"/>
        </w:rPr>
        <w:t>маркетинговые материалы</w:t>
      </w:r>
      <w:r w:rsidRPr="00446361">
        <w:rPr>
          <w:sz w:val="28"/>
          <w:szCs w:val="28"/>
        </w:rPr>
        <w:t xml:space="preserve"> к национальному менталитету, внести определенные изменения, касающиеся социально-культурных (религиозных основ, социальных привычек, правил поведения, этических и нравственных норм), психологических, политических и иных различий текста перевода. Как показывает практика, именно социолингвистические факторы становятся основными при переводе </w:t>
      </w:r>
      <w:r w:rsidR="002912FC">
        <w:rPr>
          <w:sz w:val="28"/>
          <w:szCs w:val="28"/>
        </w:rPr>
        <w:t>маркетинговых материалов</w:t>
      </w:r>
      <w:r w:rsidRPr="00446361">
        <w:rPr>
          <w:sz w:val="28"/>
          <w:szCs w:val="28"/>
        </w:rPr>
        <w:t xml:space="preserve"> на другой язык. </w:t>
      </w:r>
    </w:p>
    <w:p w:rsidR="007F73D1" w:rsidRPr="00D07860" w:rsidRDefault="007F73D1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Сейчас</w:t>
      </w:r>
      <w:r w:rsidRPr="00644FDB">
        <w:rPr>
          <w:rFonts w:ascii="Times New Roman" w:hAnsi="Times New Roman" w:cs="Times New Roman"/>
          <w:sz w:val="28"/>
          <w:szCs w:val="28"/>
        </w:rPr>
        <w:t xml:space="preserve"> реалии заставляют более внимательно относиться к переводу </w:t>
      </w:r>
      <w:r>
        <w:rPr>
          <w:rFonts w:ascii="Times New Roman" w:hAnsi="Times New Roman" w:cs="Times New Roman"/>
          <w:sz w:val="28"/>
          <w:szCs w:val="28"/>
        </w:rPr>
        <w:t>маркетинговых материалов</w:t>
      </w:r>
      <w:r w:rsidRPr="00644FDB">
        <w:rPr>
          <w:rFonts w:ascii="Times New Roman" w:hAnsi="Times New Roman" w:cs="Times New Roman"/>
          <w:sz w:val="28"/>
          <w:szCs w:val="28"/>
        </w:rPr>
        <w:t xml:space="preserve"> с точки зрения их психологического </w:t>
      </w:r>
      <w:r>
        <w:rPr>
          <w:rFonts w:ascii="Times New Roman" w:hAnsi="Times New Roman" w:cs="Times New Roman"/>
          <w:sz w:val="28"/>
          <w:szCs w:val="28"/>
        </w:rPr>
        <w:t>воздействия на массового потребителя</w:t>
      </w:r>
      <w:r w:rsidRPr="00644FDB">
        <w:rPr>
          <w:rFonts w:ascii="Times New Roman" w:hAnsi="Times New Roman" w:cs="Times New Roman"/>
          <w:sz w:val="28"/>
          <w:szCs w:val="28"/>
        </w:rPr>
        <w:t>. Тексты</w:t>
      </w:r>
      <w:r w:rsidR="00F33408">
        <w:rPr>
          <w:rFonts w:ascii="Times New Roman" w:hAnsi="Times New Roman" w:cs="Times New Roman"/>
          <w:sz w:val="28"/>
          <w:szCs w:val="28"/>
        </w:rPr>
        <w:t>, например,</w:t>
      </w:r>
      <w:r w:rsidRPr="00644FDB">
        <w:rPr>
          <w:rFonts w:ascii="Times New Roman" w:hAnsi="Times New Roman" w:cs="Times New Roman"/>
          <w:sz w:val="28"/>
          <w:szCs w:val="28"/>
        </w:rPr>
        <w:t xml:space="preserve"> рекламного объявления должны </w:t>
      </w:r>
      <w:r>
        <w:rPr>
          <w:rFonts w:ascii="Times New Roman" w:hAnsi="Times New Roman" w:cs="Times New Roman"/>
          <w:sz w:val="28"/>
          <w:szCs w:val="28"/>
        </w:rPr>
        <w:t>нести в себе четкие фактические данные. Они должны быть исчерпывающими, что ведет к точному пониманию. Осуществляя перевод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44FDB">
        <w:rPr>
          <w:rFonts w:ascii="Times New Roman" w:hAnsi="Times New Roman" w:cs="Times New Roman"/>
          <w:sz w:val="28"/>
          <w:szCs w:val="28"/>
        </w:rPr>
        <w:t>рекламных</w:t>
      </w:r>
      <w:proofErr w:type="gramEnd"/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 w:rsidR="00F33408">
        <w:rPr>
          <w:rFonts w:ascii="Times New Roman" w:hAnsi="Times New Roman" w:cs="Times New Roman"/>
          <w:sz w:val="28"/>
          <w:szCs w:val="28"/>
        </w:rPr>
        <w:t xml:space="preserve">и </w:t>
      </w:r>
      <w:r w:rsidR="00F33408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F33408">
        <w:rPr>
          <w:rFonts w:ascii="Times New Roman" w:hAnsi="Times New Roman" w:cs="Times New Roman"/>
          <w:sz w:val="28"/>
          <w:szCs w:val="28"/>
        </w:rPr>
        <w:t>-</w:t>
      </w:r>
      <w:r w:rsidRPr="00644FDB">
        <w:rPr>
          <w:rFonts w:ascii="Times New Roman" w:hAnsi="Times New Roman" w:cs="Times New Roman"/>
          <w:sz w:val="28"/>
          <w:szCs w:val="28"/>
        </w:rPr>
        <w:t>текстов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специалист в области перевода и локализации</w:t>
      </w:r>
      <w:r w:rsidRPr="00644FDB">
        <w:rPr>
          <w:rFonts w:ascii="Times New Roman" w:hAnsi="Times New Roman" w:cs="Times New Roman"/>
          <w:sz w:val="28"/>
          <w:szCs w:val="28"/>
        </w:rPr>
        <w:t xml:space="preserve"> должен учитывать цель текста, характер потребителя, языковые </w:t>
      </w:r>
      <w:r>
        <w:rPr>
          <w:rFonts w:ascii="Times New Roman" w:hAnsi="Times New Roman" w:cs="Times New Roman"/>
          <w:sz w:val="28"/>
          <w:szCs w:val="28"/>
        </w:rPr>
        <w:t>особенности</w:t>
      </w:r>
      <w:r w:rsidRPr="00644FDB">
        <w:rPr>
          <w:rFonts w:ascii="Times New Roman" w:hAnsi="Times New Roman" w:cs="Times New Roman"/>
          <w:sz w:val="28"/>
          <w:szCs w:val="28"/>
        </w:rPr>
        <w:t xml:space="preserve"> текста оригинала, культурные и индивидуальные </w:t>
      </w:r>
      <w:r>
        <w:rPr>
          <w:rFonts w:ascii="Times New Roman" w:hAnsi="Times New Roman" w:cs="Times New Roman"/>
          <w:sz w:val="28"/>
          <w:szCs w:val="28"/>
        </w:rPr>
        <w:t>черты</w:t>
      </w:r>
      <w:r w:rsidRPr="00644FDB">
        <w:rPr>
          <w:rFonts w:ascii="Times New Roman" w:hAnsi="Times New Roman" w:cs="Times New Roman"/>
          <w:sz w:val="28"/>
          <w:szCs w:val="28"/>
        </w:rPr>
        <w:t xml:space="preserve"> языка в культурном аспекте потребит</w:t>
      </w:r>
      <w:r w:rsidR="00F33408">
        <w:rPr>
          <w:rFonts w:ascii="Times New Roman" w:hAnsi="Times New Roman" w:cs="Times New Roman"/>
          <w:sz w:val="28"/>
          <w:szCs w:val="28"/>
        </w:rPr>
        <w:t>еля и многое другое. Об</w:t>
      </w:r>
      <w:r w:rsidRPr="00644FDB">
        <w:rPr>
          <w:rFonts w:ascii="Times New Roman" w:hAnsi="Times New Roman" w:cs="Times New Roman"/>
          <w:sz w:val="28"/>
          <w:szCs w:val="28"/>
        </w:rPr>
        <w:t xml:space="preserve">разы </w:t>
      </w:r>
      <w:r w:rsidR="00F33408">
        <w:rPr>
          <w:rFonts w:ascii="Times New Roman" w:hAnsi="Times New Roman" w:cs="Times New Roman"/>
          <w:sz w:val="28"/>
          <w:szCs w:val="28"/>
        </w:rPr>
        <w:t xml:space="preserve">таких сообщений </w:t>
      </w:r>
      <w:r w:rsidRPr="00644FDB">
        <w:rPr>
          <w:rFonts w:ascii="Times New Roman" w:hAnsi="Times New Roman" w:cs="Times New Roman"/>
          <w:sz w:val="28"/>
          <w:szCs w:val="28"/>
        </w:rPr>
        <w:t xml:space="preserve">должны быть близкими и понятными, и, следовательно, вызывать доверие, а не раздражать. </w:t>
      </w:r>
      <w:r>
        <w:rPr>
          <w:rFonts w:ascii="Times New Roman" w:hAnsi="Times New Roman" w:cs="Times New Roman"/>
          <w:sz w:val="28"/>
          <w:szCs w:val="20"/>
        </w:rPr>
        <w:t xml:space="preserve">Ю. А. </w:t>
      </w:r>
      <w:r w:rsidRPr="00644FDB">
        <w:rPr>
          <w:rFonts w:ascii="Times New Roman" w:hAnsi="Times New Roman" w:cs="Times New Roman"/>
          <w:sz w:val="28"/>
          <w:szCs w:val="20"/>
        </w:rPr>
        <w:t xml:space="preserve"> </w:t>
      </w:r>
      <w:proofErr w:type="spellStart"/>
      <w:r w:rsidRPr="00644FDB">
        <w:rPr>
          <w:rFonts w:ascii="Times New Roman" w:hAnsi="Times New Roman" w:cs="Times New Roman"/>
          <w:sz w:val="28"/>
          <w:szCs w:val="20"/>
        </w:rPr>
        <w:t>Найда</w:t>
      </w:r>
      <w:proofErr w:type="spellEnd"/>
      <w:r w:rsidRPr="00644FDB">
        <w:rPr>
          <w:rFonts w:ascii="Times New Roman" w:hAnsi="Times New Roman" w:cs="Times New Roman"/>
          <w:sz w:val="28"/>
          <w:szCs w:val="20"/>
        </w:rPr>
        <w:t xml:space="preserve"> в своей книге «К науке переводить» предлагает различать два </w:t>
      </w:r>
      <w:r w:rsidRPr="00644FDB">
        <w:rPr>
          <w:rFonts w:ascii="Times New Roman" w:hAnsi="Times New Roman" w:cs="Times New Roman"/>
          <w:sz w:val="28"/>
          <w:szCs w:val="20"/>
        </w:rPr>
        <w:lastRenderedPageBreak/>
        <w:t>вида эквивалентности: формальную и динамическую. Динамическая эквивалентн</w:t>
      </w:r>
      <w:r w:rsidR="00F33408">
        <w:rPr>
          <w:rFonts w:ascii="Times New Roman" w:hAnsi="Times New Roman" w:cs="Times New Roman"/>
          <w:sz w:val="28"/>
          <w:szCs w:val="20"/>
        </w:rPr>
        <w:t>ость «ориентирована на реакцию р</w:t>
      </w:r>
      <w:r w:rsidRPr="00644FDB">
        <w:rPr>
          <w:rFonts w:ascii="Times New Roman" w:hAnsi="Times New Roman" w:cs="Times New Roman"/>
          <w:sz w:val="28"/>
          <w:szCs w:val="20"/>
        </w:rPr>
        <w:t>ецептора» и стремится обеспечить равенство возде</w:t>
      </w:r>
      <w:r>
        <w:rPr>
          <w:rFonts w:ascii="Times New Roman" w:hAnsi="Times New Roman" w:cs="Times New Roman"/>
          <w:sz w:val="28"/>
          <w:szCs w:val="20"/>
        </w:rPr>
        <w:t>йствия на читателя перевода, что</w:t>
      </w:r>
      <w:r w:rsidRPr="00644FDB">
        <w:rPr>
          <w:rFonts w:ascii="Times New Roman" w:hAnsi="Times New Roman" w:cs="Times New Roman"/>
          <w:sz w:val="28"/>
          <w:szCs w:val="20"/>
        </w:rPr>
        <w:t xml:space="preserve"> предполагает адаптацию лексики и грамматики, чтобы перевод звучал так, «как автор написал бы на ином языке»</w:t>
      </w:r>
      <w:r>
        <w:rPr>
          <w:rStyle w:val="af4"/>
          <w:rFonts w:ascii="Times New Roman" w:hAnsi="Times New Roman" w:cs="Times New Roman"/>
          <w:sz w:val="28"/>
          <w:szCs w:val="20"/>
        </w:rPr>
        <w:footnoteReference w:id="24"/>
      </w:r>
      <w:r w:rsidRPr="00644FDB">
        <w:rPr>
          <w:rFonts w:ascii="Times New Roman" w:hAnsi="Times New Roman" w:cs="Times New Roman"/>
          <w:sz w:val="28"/>
          <w:szCs w:val="20"/>
        </w:rPr>
        <w:t>.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Следовательно,</w:t>
      </w:r>
      <w:r w:rsidRPr="00644FDB">
        <w:rPr>
          <w:rFonts w:ascii="Times New Roman" w:hAnsi="Times New Roman" w:cs="Times New Roman"/>
          <w:sz w:val="28"/>
          <w:szCs w:val="28"/>
        </w:rPr>
        <w:t xml:space="preserve"> можно предположить, что перевод </w:t>
      </w:r>
      <w:r w:rsidR="00F33408">
        <w:rPr>
          <w:rFonts w:ascii="Times New Roman" w:hAnsi="Times New Roman" w:cs="Times New Roman"/>
          <w:sz w:val="28"/>
          <w:szCs w:val="28"/>
        </w:rPr>
        <w:t xml:space="preserve">маркетинговых материалов </w:t>
      </w:r>
      <w:r w:rsidRPr="00644FDB">
        <w:rPr>
          <w:rFonts w:ascii="Times New Roman" w:hAnsi="Times New Roman" w:cs="Times New Roman"/>
          <w:sz w:val="28"/>
          <w:szCs w:val="28"/>
        </w:rPr>
        <w:t xml:space="preserve">строится на принципе динамической эквивалентности Ю. </w:t>
      </w:r>
      <w:proofErr w:type="spellStart"/>
      <w:r w:rsidRPr="00644FDB">
        <w:rPr>
          <w:rFonts w:ascii="Times New Roman" w:hAnsi="Times New Roman" w:cs="Times New Roman"/>
          <w:sz w:val="28"/>
          <w:szCs w:val="28"/>
        </w:rPr>
        <w:t>Найды</w:t>
      </w:r>
      <w:proofErr w:type="spellEnd"/>
      <w:r w:rsidRPr="00644FDB">
        <w:rPr>
          <w:rFonts w:ascii="Times New Roman" w:hAnsi="Times New Roman" w:cs="Times New Roman"/>
          <w:sz w:val="28"/>
          <w:szCs w:val="28"/>
        </w:rPr>
        <w:t xml:space="preserve">. Именно </w:t>
      </w:r>
      <w:r>
        <w:rPr>
          <w:rFonts w:ascii="Times New Roman" w:hAnsi="Times New Roman" w:cs="Times New Roman"/>
          <w:sz w:val="28"/>
          <w:szCs w:val="28"/>
        </w:rPr>
        <w:t>при помощи динамической эквивалентности</w:t>
      </w:r>
      <w:r w:rsidRPr="00644F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становится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возможно</w:t>
      </w:r>
      <w:r w:rsidRPr="00644FDB">
        <w:rPr>
          <w:rFonts w:ascii="Times New Roman" w:hAnsi="Times New Roman" w:cs="Times New Roman"/>
          <w:sz w:val="28"/>
          <w:szCs w:val="28"/>
        </w:rPr>
        <w:t xml:space="preserve"> обеспечить выполнение главной функции перевода – полноценной коммуника</w:t>
      </w:r>
      <w:r>
        <w:rPr>
          <w:rFonts w:ascii="Times New Roman" w:hAnsi="Times New Roman" w:cs="Times New Roman"/>
          <w:sz w:val="28"/>
          <w:szCs w:val="28"/>
        </w:rPr>
        <w:t xml:space="preserve">тивной замены текста оригинала. </w:t>
      </w:r>
      <w:r w:rsidRPr="00BB725A">
        <w:rPr>
          <w:rFonts w:ascii="Times New Roman" w:hAnsi="Times New Roman" w:cs="Times New Roman"/>
          <w:sz w:val="28"/>
          <w:szCs w:val="28"/>
        </w:rPr>
        <w:t xml:space="preserve">Акцент на культурно-этнические аспекты перевода переводческой школы Ю. </w:t>
      </w:r>
      <w:proofErr w:type="spellStart"/>
      <w:r w:rsidRPr="00BB725A">
        <w:rPr>
          <w:rFonts w:ascii="Times New Roman" w:hAnsi="Times New Roman" w:cs="Times New Roman"/>
          <w:sz w:val="28"/>
          <w:szCs w:val="28"/>
        </w:rPr>
        <w:t>Найды</w:t>
      </w:r>
      <w:proofErr w:type="spellEnd"/>
      <w:r w:rsidRPr="00BB725A">
        <w:rPr>
          <w:rFonts w:ascii="Times New Roman" w:hAnsi="Times New Roman" w:cs="Times New Roman"/>
          <w:sz w:val="28"/>
          <w:szCs w:val="28"/>
        </w:rPr>
        <w:t xml:space="preserve"> обусловлен ориентированностью на переводы библейских текстов.</w:t>
      </w:r>
      <w:r w:rsidRPr="0010331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07860">
        <w:rPr>
          <w:rFonts w:ascii="Times New Roman" w:hAnsi="Times New Roman" w:cs="Times New Roman"/>
          <w:sz w:val="28"/>
          <w:szCs w:val="28"/>
        </w:rPr>
        <w:t xml:space="preserve">Переводчики из Американского библейского общества, в котором работал </w:t>
      </w:r>
      <w:proofErr w:type="spellStart"/>
      <w:r w:rsidRPr="00D07860">
        <w:rPr>
          <w:rFonts w:ascii="Times New Roman" w:hAnsi="Times New Roman" w:cs="Times New Roman"/>
          <w:sz w:val="28"/>
          <w:szCs w:val="28"/>
        </w:rPr>
        <w:t>Найда</w:t>
      </w:r>
      <w:proofErr w:type="spellEnd"/>
      <w:r w:rsidRPr="00D07860">
        <w:rPr>
          <w:rFonts w:ascii="Times New Roman" w:hAnsi="Times New Roman" w:cs="Times New Roman"/>
          <w:sz w:val="28"/>
          <w:szCs w:val="28"/>
        </w:rPr>
        <w:t>, переводят  библию в основном на языки многочисленных африканских  племен, живущих в культурной изоляции от остального мира.</w:t>
      </w:r>
      <w:r w:rsidRPr="0010331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07860">
        <w:rPr>
          <w:rFonts w:ascii="Times New Roman" w:hAnsi="Times New Roman" w:cs="Times New Roman"/>
          <w:sz w:val="28"/>
          <w:szCs w:val="28"/>
        </w:rPr>
        <w:t xml:space="preserve">Необходимое воздействие </w:t>
      </w:r>
      <w:proofErr w:type="gramStart"/>
      <w:r w:rsidRPr="00D07860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D0786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07860">
        <w:rPr>
          <w:rFonts w:ascii="Times New Roman" w:hAnsi="Times New Roman" w:cs="Times New Roman"/>
          <w:sz w:val="28"/>
          <w:szCs w:val="28"/>
        </w:rPr>
        <w:t>реципиентов</w:t>
      </w:r>
      <w:proofErr w:type="gramEnd"/>
      <w:r w:rsidRPr="00D07860">
        <w:rPr>
          <w:rFonts w:ascii="Times New Roman" w:hAnsi="Times New Roman" w:cs="Times New Roman"/>
          <w:sz w:val="28"/>
          <w:szCs w:val="28"/>
        </w:rPr>
        <w:t xml:space="preserve"> подобного рода можно обеспечить лишь при условии, если текст перевода не будет содержать незнакомых для них культурно-этнических фактов. Поэтому,  при переводе следует прибегать к существенной культурной адаптации текста.</w:t>
      </w:r>
      <w:r w:rsidRPr="00103315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примеру</w:t>
      </w:r>
      <w:proofErr w:type="gramEnd"/>
      <w:r w:rsidRPr="00D07860">
        <w:rPr>
          <w:rFonts w:ascii="Times New Roman" w:hAnsi="Times New Roman" w:cs="Times New Roman"/>
          <w:sz w:val="28"/>
          <w:szCs w:val="28"/>
        </w:rPr>
        <w:t xml:space="preserve"> жители тропиков никогда не видели снега, </w:t>
      </w:r>
      <w:r>
        <w:rPr>
          <w:rFonts w:ascii="Times New Roman" w:hAnsi="Times New Roman" w:cs="Times New Roman"/>
          <w:sz w:val="28"/>
          <w:szCs w:val="28"/>
        </w:rPr>
        <w:t xml:space="preserve">поэтому </w:t>
      </w:r>
      <w:r w:rsidRPr="00D07860">
        <w:rPr>
          <w:rFonts w:ascii="Times New Roman" w:hAnsi="Times New Roman" w:cs="Times New Roman"/>
          <w:sz w:val="28"/>
          <w:szCs w:val="28"/>
        </w:rPr>
        <w:t xml:space="preserve">выражение «белый как снег» </w:t>
      </w:r>
      <w:r>
        <w:rPr>
          <w:rFonts w:ascii="Times New Roman" w:hAnsi="Times New Roman" w:cs="Times New Roman"/>
          <w:sz w:val="28"/>
          <w:szCs w:val="28"/>
        </w:rPr>
        <w:t xml:space="preserve">будет переводиться </w:t>
      </w:r>
      <w:r w:rsidRPr="00D07860">
        <w:rPr>
          <w:rFonts w:ascii="Times New Roman" w:hAnsi="Times New Roman" w:cs="Times New Roman"/>
          <w:sz w:val="28"/>
          <w:szCs w:val="28"/>
        </w:rPr>
        <w:t xml:space="preserve"> на их язык</w:t>
      </w:r>
      <w:r>
        <w:rPr>
          <w:rFonts w:ascii="Times New Roman" w:hAnsi="Times New Roman" w:cs="Times New Roman"/>
          <w:sz w:val="28"/>
          <w:szCs w:val="28"/>
        </w:rPr>
        <w:t xml:space="preserve"> как</w:t>
      </w:r>
      <w:r w:rsidRPr="00D07860">
        <w:rPr>
          <w:rFonts w:ascii="Times New Roman" w:hAnsi="Times New Roman" w:cs="Times New Roman"/>
          <w:sz w:val="28"/>
          <w:szCs w:val="28"/>
        </w:rPr>
        <w:t xml:space="preserve"> «белый как перо цапли».</w:t>
      </w:r>
    </w:p>
    <w:p w:rsidR="007F73D1" w:rsidRPr="00D07860" w:rsidRDefault="00F33408" w:rsidP="007F73D1">
      <w:pPr>
        <w:pStyle w:val="a4"/>
        <w:widowControl w:val="0"/>
        <w:tabs>
          <w:tab w:val="left" w:pos="1134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Что касается рекламных сообщений, о</w:t>
      </w:r>
      <w:r w:rsidR="007F73D1" w:rsidRPr="00D07860">
        <w:rPr>
          <w:sz w:val="28"/>
          <w:szCs w:val="28"/>
        </w:rPr>
        <w:t>пределяя роль перевода в современном мире, нельзя забывать о глобальной рекламе, в которой используются общепризнанные стандарты, фразы и стереотипы</w:t>
      </w:r>
      <w:r w:rsidR="002912FC">
        <w:rPr>
          <w:sz w:val="28"/>
          <w:szCs w:val="28"/>
        </w:rPr>
        <w:t>.</w:t>
      </w:r>
      <w:r w:rsidR="007F73D1" w:rsidRPr="00D07860">
        <w:rPr>
          <w:sz w:val="28"/>
          <w:szCs w:val="28"/>
        </w:rPr>
        <w:t xml:space="preserve"> </w:t>
      </w:r>
    </w:p>
    <w:p w:rsidR="007F73D1" w:rsidRPr="00644FDB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44FDB">
        <w:rPr>
          <w:sz w:val="28"/>
          <w:szCs w:val="28"/>
        </w:rPr>
        <w:t xml:space="preserve">В русскоязычной среде </w:t>
      </w:r>
      <w:r>
        <w:rPr>
          <w:sz w:val="28"/>
          <w:szCs w:val="28"/>
        </w:rPr>
        <w:t xml:space="preserve">приемлемы </w:t>
      </w:r>
      <w:r w:rsidRPr="00644FDB">
        <w:rPr>
          <w:sz w:val="28"/>
          <w:szCs w:val="28"/>
        </w:rPr>
        <w:t xml:space="preserve">те непереводимые слоганы, которые содержат слова из минимального словарного запаса иностранных слов </w:t>
      </w:r>
      <w:r>
        <w:rPr>
          <w:sz w:val="28"/>
          <w:szCs w:val="28"/>
        </w:rPr>
        <w:t>среднестатистического</w:t>
      </w:r>
      <w:r w:rsidRPr="00644FDB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реципиета</w:t>
      </w:r>
      <w:proofErr w:type="spellEnd"/>
      <w:r w:rsidRPr="00644FDB">
        <w:rPr>
          <w:sz w:val="28"/>
          <w:szCs w:val="28"/>
        </w:rPr>
        <w:t xml:space="preserve">. Этим обусловлено успешное </w:t>
      </w:r>
      <w:r>
        <w:rPr>
          <w:sz w:val="28"/>
          <w:szCs w:val="28"/>
        </w:rPr>
        <w:t>существование</w:t>
      </w:r>
      <w:r w:rsidRPr="00644FDB">
        <w:rPr>
          <w:sz w:val="28"/>
          <w:szCs w:val="28"/>
        </w:rPr>
        <w:t xml:space="preserve"> на российском рынке таких иноязычных непереводимых </w:t>
      </w:r>
      <w:r w:rsidRPr="00644FDB">
        <w:rPr>
          <w:sz w:val="28"/>
          <w:szCs w:val="28"/>
        </w:rPr>
        <w:lastRenderedPageBreak/>
        <w:t>слоганов, как:</w:t>
      </w:r>
    </w:p>
    <w:p w:rsidR="007F73D1" w:rsidRPr="00644FDB" w:rsidRDefault="002912FC" w:rsidP="007F73D1">
      <w:pPr>
        <w:pStyle w:val="a4"/>
        <w:widowControl w:val="0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D252AB">
        <w:rPr>
          <w:sz w:val="28"/>
          <w:szCs w:val="28"/>
        </w:rPr>
        <w:t>“</w:t>
      </w:r>
      <w:r w:rsidRPr="00644FDB">
        <w:rPr>
          <w:sz w:val="28"/>
          <w:szCs w:val="28"/>
          <w:lang w:val="de-DE"/>
        </w:rPr>
        <w:t>Das Auto</w:t>
      </w:r>
      <w:r>
        <w:rPr>
          <w:sz w:val="28"/>
          <w:szCs w:val="28"/>
          <w:lang w:val="de-DE"/>
        </w:rPr>
        <w:t>“</w:t>
      </w:r>
      <w:r>
        <w:rPr>
          <w:sz w:val="28"/>
          <w:szCs w:val="28"/>
        </w:rPr>
        <w:t xml:space="preserve"> - </w:t>
      </w:r>
      <w:r w:rsidR="007F73D1">
        <w:rPr>
          <w:sz w:val="28"/>
          <w:szCs w:val="28"/>
        </w:rPr>
        <w:t>Автомобильной компании</w:t>
      </w:r>
      <w:r w:rsidR="007F73D1" w:rsidRPr="00644FDB">
        <w:rPr>
          <w:sz w:val="28"/>
          <w:szCs w:val="28"/>
        </w:rPr>
        <w:t xml:space="preserve"> </w:t>
      </w:r>
      <w:r w:rsidR="007F73D1" w:rsidRPr="00644FDB">
        <w:rPr>
          <w:sz w:val="28"/>
          <w:szCs w:val="28"/>
          <w:lang w:val="de-DE"/>
        </w:rPr>
        <w:t>Volkswagen</w:t>
      </w:r>
      <w:r w:rsidR="007F73D1" w:rsidRPr="00644FDB">
        <w:rPr>
          <w:sz w:val="28"/>
          <w:szCs w:val="28"/>
        </w:rPr>
        <w:t>;</w:t>
      </w:r>
    </w:p>
    <w:p w:rsidR="007F73D1" w:rsidRPr="00D252AB" w:rsidRDefault="002912FC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252AB">
        <w:rPr>
          <w:sz w:val="28"/>
          <w:szCs w:val="28"/>
        </w:rPr>
        <w:t>“</w:t>
      </w:r>
      <w:r w:rsidRPr="00644FDB">
        <w:rPr>
          <w:sz w:val="28"/>
          <w:szCs w:val="28"/>
          <w:lang w:val="de-DE"/>
        </w:rPr>
        <w:t xml:space="preserve">Just do </w:t>
      </w:r>
      <w:proofErr w:type="spellStart"/>
      <w:r w:rsidRPr="00644FDB">
        <w:rPr>
          <w:sz w:val="28"/>
          <w:szCs w:val="28"/>
          <w:lang w:val="de-DE"/>
        </w:rPr>
        <w:t>it</w:t>
      </w:r>
      <w:proofErr w:type="spellEnd"/>
      <w:r>
        <w:rPr>
          <w:sz w:val="28"/>
          <w:szCs w:val="28"/>
          <w:lang w:val="de-DE"/>
        </w:rPr>
        <w:t>“</w:t>
      </w:r>
      <w:r>
        <w:rPr>
          <w:sz w:val="28"/>
          <w:szCs w:val="28"/>
        </w:rPr>
        <w:t xml:space="preserve"> - </w:t>
      </w:r>
      <w:r w:rsidR="007F73D1">
        <w:rPr>
          <w:sz w:val="28"/>
          <w:szCs w:val="28"/>
        </w:rPr>
        <w:t>Фирмы спортивных товаров</w:t>
      </w:r>
      <w:r w:rsidR="00DF3F32">
        <w:rPr>
          <w:sz w:val="28"/>
          <w:szCs w:val="28"/>
          <w:lang w:val="de-DE"/>
        </w:rPr>
        <w:t xml:space="preserve"> Nike</w:t>
      </w:r>
      <w:r w:rsidR="007F73D1" w:rsidRPr="00644FDB">
        <w:rPr>
          <w:sz w:val="28"/>
          <w:szCs w:val="28"/>
          <w:lang w:val="de-DE"/>
        </w:rPr>
        <w:t>;</w:t>
      </w:r>
    </w:p>
    <w:p w:rsidR="007F73D1" w:rsidRPr="00644FDB" w:rsidRDefault="002912FC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de-DE"/>
        </w:rPr>
        <w:t>„</w:t>
      </w:r>
      <w:proofErr w:type="spellStart"/>
      <w:r w:rsidRPr="00644FDB">
        <w:rPr>
          <w:sz w:val="28"/>
          <w:szCs w:val="28"/>
          <w:lang w:val="de-DE"/>
        </w:rPr>
        <w:t>It’s</w:t>
      </w:r>
      <w:proofErr w:type="spellEnd"/>
      <w:r w:rsidRPr="00644FDB">
        <w:rPr>
          <w:sz w:val="28"/>
          <w:szCs w:val="28"/>
          <w:lang w:val="de-DE"/>
        </w:rPr>
        <w:t xml:space="preserve"> a Sony</w:t>
      </w:r>
      <w:r>
        <w:rPr>
          <w:sz w:val="28"/>
          <w:szCs w:val="28"/>
          <w:lang w:val="de-DE"/>
        </w:rPr>
        <w:t>“</w:t>
      </w:r>
      <w:r w:rsidRPr="00DF3F32">
        <w:rPr>
          <w:sz w:val="28"/>
          <w:szCs w:val="28"/>
          <w:lang w:val="en-US"/>
        </w:rPr>
        <w:t xml:space="preserve"> - </w:t>
      </w:r>
      <w:r w:rsidR="007F73D1">
        <w:rPr>
          <w:sz w:val="28"/>
          <w:szCs w:val="28"/>
        </w:rPr>
        <w:t>Компании</w:t>
      </w:r>
      <w:r w:rsidR="007F73D1">
        <w:rPr>
          <w:sz w:val="28"/>
          <w:szCs w:val="28"/>
          <w:lang w:val="de-DE"/>
        </w:rPr>
        <w:t xml:space="preserve"> Sony</w:t>
      </w:r>
      <w:r w:rsidR="007F73D1" w:rsidRPr="00644FDB">
        <w:rPr>
          <w:sz w:val="28"/>
          <w:szCs w:val="28"/>
          <w:lang w:val="de-DE"/>
        </w:rPr>
        <w:t>;</w:t>
      </w:r>
    </w:p>
    <w:p w:rsidR="007F73D1" w:rsidRPr="00103315" w:rsidRDefault="00DF3F32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de-DE"/>
        </w:rPr>
        <w:t>„…</w:t>
      </w:r>
      <w:proofErr w:type="spellStart"/>
      <w:r>
        <w:rPr>
          <w:sz w:val="28"/>
          <w:szCs w:val="28"/>
          <w:lang w:val="de-DE"/>
        </w:rPr>
        <w:t>from</w:t>
      </w:r>
      <w:proofErr w:type="spellEnd"/>
      <w:r>
        <w:rPr>
          <w:sz w:val="28"/>
          <w:szCs w:val="28"/>
          <w:lang w:val="de-DE"/>
        </w:rPr>
        <w:t xml:space="preserve"> Panasonic“</w:t>
      </w:r>
      <w:r>
        <w:rPr>
          <w:sz w:val="28"/>
          <w:szCs w:val="28"/>
        </w:rPr>
        <w:t xml:space="preserve"> - </w:t>
      </w:r>
      <w:r w:rsidR="007F73D1">
        <w:rPr>
          <w:sz w:val="28"/>
          <w:szCs w:val="28"/>
        </w:rPr>
        <w:t>Компании</w:t>
      </w:r>
      <w:r w:rsidR="007F73D1">
        <w:rPr>
          <w:sz w:val="28"/>
          <w:szCs w:val="28"/>
          <w:lang w:val="de-DE"/>
        </w:rPr>
        <w:t xml:space="preserve"> Panasonic  </w:t>
      </w:r>
      <w:r w:rsidR="007F73D1">
        <w:rPr>
          <w:sz w:val="28"/>
          <w:szCs w:val="28"/>
        </w:rPr>
        <w:t>.</w:t>
      </w:r>
    </w:p>
    <w:p w:rsidR="007F73D1" w:rsidRPr="00644FDB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</w:t>
      </w:r>
      <w:r w:rsidRPr="00644FDB">
        <w:rPr>
          <w:sz w:val="28"/>
          <w:szCs w:val="28"/>
        </w:rPr>
        <w:t xml:space="preserve">, для облегчения восприятия </w:t>
      </w:r>
      <w:r>
        <w:rPr>
          <w:sz w:val="28"/>
          <w:szCs w:val="28"/>
        </w:rPr>
        <w:t>иностранного</w:t>
      </w:r>
      <w:r w:rsidRPr="00644FDB">
        <w:rPr>
          <w:sz w:val="28"/>
          <w:szCs w:val="28"/>
        </w:rPr>
        <w:t xml:space="preserve"> языка, существуют </w:t>
      </w:r>
      <w:r w:rsidRPr="00644FDB">
        <w:rPr>
          <w:iCs/>
          <w:sz w:val="28"/>
          <w:szCs w:val="28"/>
        </w:rPr>
        <w:t>пиктограммы</w:t>
      </w:r>
      <w:r w:rsidRPr="00644FDB">
        <w:rPr>
          <w:sz w:val="28"/>
          <w:szCs w:val="28"/>
        </w:rPr>
        <w:t xml:space="preserve">, которые </w:t>
      </w:r>
      <w:r>
        <w:rPr>
          <w:sz w:val="28"/>
          <w:szCs w:val="28"/>
        </w:rPr>
        <w:t>тоже</w:t>
      </w:r>
      <w:r w:rsidRPr="00644FDB">
        <w:rPr>
          <w:sz w:val="28"/>
          <w:szCs w:val="28"/>
        </w:rPr>
        <w:t xml:space="preserve"> можно отнести к </w:t>
      </w:r>
      <w:r>
        <w:rPr>
          <w:sz w:val="28"/>
          <w:szCs w:val="28"/>
        </w:rPr>
        <w:t>рекламным текстам, так как они несут в себе</w:t>
      </w:r>
      <w:r w:rsidRPr="00644FDB">
        <w:rPr>
          <w:sz w:val="28"/>
          <w:szCs w:val="28"/>
        </w:rPr>
        <w:t xml:space="preserve"> определенную информацию. Пиктограммы также могут стать предметом особого исследования, поскольку они часто дополняют рекламный текст и нередко помогают переводчику найти необходимые языковые средства.</w:t>
      </w:r>
    </w:p>
    <w:p w:rsidR="007F73D1" w:rsidRPr="00644FDB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Согласно данным исследований психологов</w:t>
      </w:r>
      <w:r w:rsidRPr="00644FDB">
        <w:rPr>
          <w:sz w:val="28"/>
          <w:szCs w:val="28"/>
        </w:rPr>
        <w:t xml:space="preserve">, </w:t>
      </w:r>
      <w:r w:rsidRPr="00644FDB">
        <w:rPr>
          <w:iCs/>
          <w:sz w:val="28"/>
          <w:szCs w:val="28"/>
        </w:rPr>
        <w:t>цвет</w:t>
      </w:r>
      <w:r w:rsidRPr="00644FDB">
        <w:rPr>
          <w:sz w:val="28"/>
          <w:szCs w:val="28"/>
        </w:rPr>
        <w:t xml:space="preserve">, </w:t>
      </w:r>
      <w:r w:rsidR="003309F8">
        <w:rPr>
          <w:sz w:val="28"/>
          <w:szCs w:val="28"/>
        </w:rPr>
        <w:t xml:space="preserve">который используется </w:t>
      </w:r>
      <w:proofErr w:type="gramStart"/>
      <w:r w:rsidR="003309F8">
        <w:rPr>
          <w:sz w:val="28"/>
          <w:szCs w:val="28"/>
        </w:rPr>
        <w:t>в</w:t>
      </w:r>
      <w:proofErr w:type="gramEnd"/>
      <w:r w:rsidR="003309F8">
        <w:rPr>
          <w:sz w:val="28"/>
          <w:szCs w:val="28"/>
        </w:rPr>
        <w:t xml:space="preserve"> рекламных и </w:t>
      </w:r>
      <w:r w:rsidR="003309F8">
        <w:rPr>
          <w:sz w:val="28"/>
          <w:szCs w:val="28"/>
          <w:lang w:val="en-US"/>
        </w:rPr>
        <w:t>PR</w:t>
      </w:r>
      <w:r w:rsidR="003309F8">
        <w:rPr>
          <w:sz w:val="28"/>
          <w:szCs w:val="28"/>
        </w:rPr>
        <w:t>-сообщениях</w:t>
      </w:r>
      <w:r>
        <w:rPr>
          <w:sz w:val="28"/>
          <w:szCs w:val="28"/>
        </w:rPr>
        <w:t>, важен наравне с текстом.  Цвет и графика</w:t>
      </w:r>
      <w:r w:rsidRPr="00644FDB">
        <w:rPr>
          <w:sz w:val="28"/>
          <w:szCs w:val="28"/>
        </w:rPr>
        <w:t xml:space="preserve"> п</w:t>
      </w:r>
      <w:r>
        <w:rPr>
          <w:sz w:val="28"/>
          <w:szCs w:val="28"/>
        </w:rPr>
        <w:t>ривлекают внимание потребителей и заставляю</w:t>
      </w:r>
      <w:r w:rsidRPr="00644FDB">
        <w:rPr>
          <w:sz w:val="28"/>
          <w:szCs w:val="28"/>
        </w:rPr>
        <w:t>т их п</w:t>
      </w:r>
      <w:r>
        <w:rPr>
          <w:sz w:val="28"/>
          <w:szCs w:val="28"/>
        </w:rPr>
        <w:t xml:space="preserve">росмотреть или прочитать </w:t>
      </w:r>
      <w:r w:rsidR="003309F8">
        <w:rPr>
          <w:sz w:val="28"/>
          <w:szCs w:val="28"/>
        </w:rPr>
        <w:t>сообщаемый</w:t>
      </w:r>
      <w:r>
        <w:rPr>
          <w:sz w:val="28"/>
          <w:szCs w:val="28"/>
        </w:rPr>
        <w:t xml:space="preserve"> текст</w:t>
      </w:r>
      <w:r w:rsidRPr="00644FDB">
        <w:rPr>
          <w:sz w:val="28"/>
          <w:szCs w:val="28"/>
        </w:rPr>
        <w:t xml:space="preserve">. </w:t>
      </w:r>
      <w:r>
        <w:rPr>
          <w:sz w:val="28"/>
          <w:szCs w:val="28"/>
        </w:rPr>
        <w:t>Психологи доказали</w:t>
      </w:r>
      <w:r w:rsidRPr="00644FDB">
        <w:rPr>
          <w:sz w:val="28"/>
          <w:szCs w:val="28"/>
        </w:rPr>
        <w:t>,</w:t>
      </w:r>
      <w:r>
        <w:rPr>
          <w:sz w:val="28"/>
          <w:szCs w:val="28"/>
        </w:rPr>
        <w:t xml:space="preserve"> что</w:t>
      </w:r>
      <w:r w:rsidRPr="00644FDB">
        <w:rPr>
          <w:sz w:val="28"/>
          <w:szCs w:val="28"/>
        </w:rPr>
        <w:t xml:space="preserve"> 60% впечатления от </w:t>
      </w:r>
      <w:r w:rsidR="003309F8">
        <w:rPr>
          <w:sz w:val="28"/>
          <w:szCs w:val="28"/>
        </w:rPr>
        <w:t>представления</w:t>
      </w:r>
      <w:r w:rsidRPr="00644FDB">
        <w:rPr>
          <w:sz w:val="28"/>
          <w:szCs w:val="28"/>
        </w:rPr>
        <w:t xml:space="preserve"> товара или услуги приходится имен</w:t>
      </w:r>
      <w:r w:rsidR="003309F8">
        <w:rPr>
          <w:sz w:val="28"/>
          <w:szCs w:val="28"/>
        </w:rPr>
        <w:t xml:space="preserve">но на цвет. При создании </w:t>
      </w:r>
      <w:proofErr w:type="gramStart"/>
      <w:r w:rsidR="003309F8">
        <w:rPr>
          <w:sz w:val="28"/>
          <w:szCs w:val="28"/>
        </w:rPr>
        <w:t>рекламного</w:t>
      </w:r>
      <w:proofErr w:type="gramEnd"/>
      <w:r w:rsidR="003309F8">
        <w:rPr>
          <w:sz w:val="28"/>
          <w:szCs w:val="28"/>
        </w:rPr>
        <w:t xml:space="preserve"> или </w:t>
      </w:r>
      <w:r w:rsidR="003309F8">
        <w:rPr>
          <w:sz w:val="28"/>
          <w:szCs w:val="28"/>
          <w:lang w:val="en-US"/>
        </w:rPr>
        <w:t>PR</w:t>
      </w:r>
      <w:r w:rsidR="003309F8">
        <w:rPr>
          <w:sz w:val="28"/>
          <w:szCs w:val="28"/>
        </w:rPr>
        <w:t>-сообщения</w:t>
      </w:r>
      <w:r w:rsidRPr="00644FDB">
        <w:rPr>
          <w:sz w:val="28"/>
          <w:szCs w:val="28"/>
        </w:rPr>
        <w:t xml:space="preserve"> нужно учитывать и то, что в разных культурах один и тот же цвет </w:t>
      </w:r>
      <w:r>
        <w:rPr>
          <w:sz w:val="28"/>
          <w:szCs w:val="28"/>
        </w:rPr>
        <w:t>несет в себе</w:t>
      </w:r>
      <w:r w:rsidRPr="00644FDB">
        <w:rPr>
          <w:sz w:val="28"/>
          <w:szCs w:val="28"/>
        </w:rPr>
        <w:t xml:space="preserve"> различное значение. </w:t>
      </w:r>
    </w:p>
    <w:p w:rsidR="007F73D1" w:rsidRPr="00644FDB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Также, ради</w:t>
      </w:r>
      <w:r w:rsidRPr="00644FDB">
        <w:rPr>
          <w:sz w:val="28"/>
          <w:szCs w:val="28"/>
        </w:rPr>
        <w:t xml:space="preserve"> привлечения внимания</w:t>
      </w:r>
      <w:r>
        <w:rPr>
          <w:sz w:val="28"/>
          <w:szCs w:val="28"/>
        </w:rPr>
        <w:t>,</w:t>
      </w:r>
      <w:r w:rsidRPr="00644FDB">
        <w:rPr>
          <w:sz w:val="28"/>
          <w:szCs w:val="28"/>
        </w:rPr>
        <w:t xml:space="preserve"> иногда используется текст </w:t>
      </w:r>
      <w:r w:rsidR="00DF3F32">
        <w:rPr>
          <w:sz w:val="28"/>
          <w:szCs w:val="28"/>
        </w:rPr>
        <w:t>иностранного</w:t>
      </w:r>
      <w:r w:rsidRPr="00644FDB">
        <w:rPr>
          <w:sz w:val="28"/>
          <w:szCs w:val="28"/>
        </w:rPr>
        <w:t xml:space="preserve"> языка. </w:t>
      </w:r>
      <w:r>
        <w:rPr>
          <w:sz w:val="28"/>
          <w:szCs w:val="28"/>
        </w:rPr>
        <w:t>При этом нарушаются</w:t>
      </w:r>
      <w:r w:rsidRPr="00644FDB">
        <w:rPr>
          <w:sz w:val="28"/>
          <w:szCs w:val="28"/>
        </w:rPr>
        <w:t xml:space="preserve"> грамматические нормы читателя, </w:t>
      </w:r>
      <w:r>
        <w:rPr>
          <w:sz w:val="28"/>
          <w:szCs w:val="28"/>
        </w:rPr>
        <w:t>тем самым</w:t>
      </w:r>
      <w:r w:rsidRPr="00644FDB">
        <w:rPr>
          <w:sz w:val="28"/>
          <w:szCs w:val="28"/>
        </w:rPr>
        <w:t>, привлекает</w:t>
      </w:r>
      <w:r>
        <w:rPr>
          <w:sz w:val="28"/>
          <w:szCs w:val="28"/>
        </w:rPr>
        <w:t>ся</w:t>
      </w:r>
      <w:r w:rsidRPr="00644FDB">
        <w:rPr>
          <w:sz w:val="28"/>
          <w:szCs w:val="28"/>
        </w:rPr>
        <w:t xml:space="preserve"> внимание</w:t>
      </w:r>
      <w:r>
        <w:rPr>
          <w:sz w:val="28"/>
          <w:szCs w:val="28"/>
        </w:rPr>
        <w:t>, и иноязычные слова становя</w:t>
      </w:r>
      <w:r w:rsidRPr="00644FDB">
        <w:rPr>
          <w:sz w:val="28"/>
          <w:szCs w:val="28"/>
        </w:rPr>
        <w:t xml:space="preserve">тся частью «визуального оформления» наряду с цветом и изображением. Но иностранный текст может также вызвать нарушение коммуникации, если слова непонятны, в таком случае задача переводчика использовать все </w:t>
      </w:r>
      <w:r>
        <w:rPr>
          <w:sz w:val="28"/>
          <w:szCs w:val="28"/>
        </w:rPr>
        <w:t>теоретические знания</w:t>
      </w:r>
      <w:r w:rsidRPr="00644FDB">
        <w:rPr>
          <w:sz w:val="28"/>
          <w:szCs w:val="28"/>
        </w:rPr>
        <w:t xml:space="preserve"> основ перевода для передачи коммуникативной функции </w:t>
      </w:r>
      <w:r>
        <w:rPr>
          <w:sz w:val="28"/>
          <w:szCs w:val="28"/>
        </w:rPr>
        <w:t xml:space="preserve">текста </w:t>
      </w:r>
      <w:r w:rsidRPr="00644FDB">
        <w:rPr>
          <w:sz w:val="28"/>
          <w:szCs w:val="28"/>
        </w:rPr>
        <w:t xml:space="preserve">оригинала. </w:t>
      </w:r>
    </w:p>
    <w:p w:rsidR="007F73D1" w:rsidRPr="00644FDB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44FDB">
        <w:rPr>
          <w:sz w:val="28"/>
          <w:szCs w:val="28"/>
        </w:rPr>
        <w:t>Темати</w:t>
      </w:r>
      <w:r>
        <w:rPr>
          <w:sz w:val="28"/>
          <w:szCs w:val="28"/>
        </w:rPr>
        <w:t>ческий анализ рекламы показывал</w:t>
      </w:r>
      <w:r w:rsidRPr="00644FDB">
        <w:rPr>
          <w:sz w:val="28"/>
          <w:szCs w:val="28"/>
        </w:rPr>
        <w:t xml:space="preserve">, что к числу наиболее часто рекламируемых товаров относятся </w:t>
      </w:r>
      <w:r>
        <w:rPr>
          <w:sz w:val="28"/>
          <w:szCs w:val="28"/>
        </w:rPr>
        <w:t>косметика и парфюмерия</w:t>
      </w:r>
      <w:r w:rsidRPr="00644FDB">
        <w:rPr>
          <w:sz w:val="28"/>
          <w:szCs w:val="28"/>
        </w:rPr>
        <w:t>, пр</w:t>
      </w:r>
      <w:r>
        <w:rPr>
          <w:sz w:val="28"/>
          <w:szCs w:val="28"/>
        </w:rPr>
        <w:t xml:space="preserve">одукты питания, </w:t>
      </w:r>
      <w:r w:rsidRPr="00644FDB">
        <w:rPr>
          <w:sz w:val="28"/>
          <w:szCs w:val="28"/>
        </w:rPr>
        <w:t>лекарственные пре</w:t>
      </w:r>
      <w:r>
        <w:rPr>
          <w:sz w:val="28"/>
          <w:szCs w:val="28"/>
        </w:rPr>
        <w:t>параты, бытовая техника, одежда и</w:t>
      </w:r>
      <w:r w:rsidRPr="00644FDB">
        <w:rPr>
          <w:sz w:val="28"/>
          <w:szCs w:val="28"/>
        </w:rPr>
        <w:t xml:space="preserve"> автомобили. </w:t>
      </w:r>
      <w:r>
        <w:rPr>
          <w:sz w:val="28"/>
          <w:szCs w:val="28"/>
        </w:rPr>
        <w:t>Эти товары универсальны</w:t>
      </w:r>
      <w:r w:rsidRPr="00644FDB">
        <w:rPr>
          <w:sz w:val="28"/>
          <w:szCs w:val="28"/>
        </w:rPr>
        <w:t xml:space="preserve"> для рекламного рынка любой страны. Вместе с </w:t>
      </w:r>
      <w:r w:rsidRPr="00644FDB">
        <w:rPr>
          <w:sz w:val="28"/>
          <w:szCs w:val="28"/>
        </w:rPr>
        <w:lastRenderedPageBreak/>
        <w:t xml:space="preserve">тем, несмотря на общий процесс глобализации рекламного рынка, тематическая структура рекламы </w:t>
      </w:r>
      <w:proofErr w:type="spellStart"/>
      <w:r w:rsidRPr="00644FDB">
        <w:rPr>
          <w:sz w:val="28"/>
          <w:szCs w:val="28"/>
        </w:rPr>
        <w:t>культуроспецифична</w:t>
      </w:r>
      <w:proofErr w:type="spellEnd"/>
      <w:r w:rsidRPr="00644FDB">
        <w:rPr>
          <w:sz w:val="28"/>
          <w:szCs w:val="28"/>
        </w:rPr>
        <w:t xml:space="preserve">: содержание рекламы в каждой отдельной стране характеризуется рядом заметных различий, отражающих особенности общественного развития именно в данном </w:t>
      </w:r>
      <w:proofErr w:type="spellStart"/>
      <w:r w:rsidRPr="00644FDB">
        <w:rPr>
          <w:sz w:val="28"/>
          <w:szCs w:val="28"/>
        </w:rPr>
        <w:t>культуролингвистическом</w:t>
      </w:r>
      <w:proofErr w:type="spellEnd"/>
      <w:r w:rsidRPr="00644FDB">
        <w:rPr>
          <w:sz w:val="28"/>
          <w:szCs w:val="28"/>
        </w:rPr>
        <w:t xml:space="preserve"> ареале. Одной из иллюстраций этого положения может служить постепенное вытеснение с рынка западных стран рекламы алкоголя и табачных изделий как </w:t>
      </w:r>
      <w:r>
        <w:rPr>
          <w:sz w:val="28"/>
          <w:szCs w:val="28"/>
        </w:rPr>
        <w:t>вредной для здоровья продукции</w:t>
      </w:r>
      <w:r>
        <w:rPr>
          <w:rStyle w:val="af4"/>
          <w:sz w:val="28"/>
          <w:szCs w:val="28"/>
        </w:rPr>
        <w:footnoteReference w:id="25"/>
      </w:r>
      <w:r w:rsidRPr="00644FDB">
        <w:rPr>
          <w:sz w:val="28"/>
          <w:szCs w:val="28"/>
        </w:rPr>
        <w:t xml:space="preserve">. </w:t>
      </w:r>
    </w:p>
    <w:p w:rsidR="007F73D1" w:rsidRPr="00446361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46361">
        <w:rPr>
          <w:sz w:val="28"/>
          <w:szCs w:val="28"/>
        </w:rPr>
        <w:t xml:space="preserve">Эффективность </w:t>
      </w:r>
      <w:r w:rsidR="00DF3F32">
        <w:rPr>
          <w:sz w:val="28"/>
          <w:szCs w:val="28"/>
        </w:rPr>
        <w:t>маркетинговых материалов</w:t>
      </w:r>
      <w:r w:rsidRPr="00446361">
        <w:rPr>
          <w:sz w:val="28"/>
          <w:szCs w:val="28"/>
        </w:rPr>
        <w:t xml:space="preserve"> зависит от правильного сочетания всех компонентов: изображения, цвета, звука, образа, текста. Однако</w:t>
      </w:r>
      <w:proofErr w:type="gramStart"/>
      <w:r w:rsidRPr="00446361">
        <w:rPr>
          <w:sz w:val="28"/>
          <w:szCs w:val="28"/>
        </w:rPr>
        <w:t>,</w:t>
      </w:r>
      <w:proofErr w:type="gramEnd"/>
      <w:r w:rsidRPr="00446361">
        <w:rPr>
          <w:sz w:val="28"/>
          <w:szCs w:val="28"/>
        </w:rPr>
        <w:t xml:space="preserve"> исследователи отмечают первостепенную важность именно вербального компонента – текста. </w:t>
      </w:r>
      <w:r>
        <w:rPr>
          <w:sz w:val="28"/>
          <w:szCs w:val="28"/>
        </w:rPr>
        <w:t>Д</w:t>
      </w:r>
      <w:r w:rsidRPr="00446361">
        <w:rPr>
          <w:sz w:val="28"/>
          <w:szCs w:val="28"/>
        </w:rPr>
        <w:t>ля рекламы</w:t>
      </w:r>
      <w:r w:rsidR="003309F8">
        <w:rPr>
          <w:sz w:val="28"/>
          <w:szCs w:val="28"/>
        </w:rPr>
        <w:t xml:space="preserve"> и </w:t>
      </w:r>
      <w:r w:rsidR="003309F8">
        <w:rPr>
          <w:sz w:val="28"/>
          <w:szCs w:val="28"/>
          <w:lang w:val="en-US"/>
        </w:rPr>
        <w:t>PR</w:t>
      </w:r>
      <w:r w:rsidRPr="00446361">
        <w:rPr>
          <w:sz w:val="28"/>
          <w:szCs w:val="28"/>
        </w:rPr>
        <w:t xml:space="preserve"> </w:t>
      </w:r>
      <w:r>
        <w:rPr>
          <w:sz w:val="28"/>
          <w:szCs w:val="28"/>
        </w:rPr>
        <w:t>з</w:t>
      </w:r>
      <w:r w:rsidRPr="00446361">
        <w:rPr>
          <w:sz w:val="28"/>
          <w:szCs w:val="28"/>
        </w:rPr>
        <w:t xml:space="preserve">начение вербального языка </w:t>
      </w:r>
      <w:r>
        <w:rPr>
          <w:sz w:val="28"/>
          <w:szCs w:val="28"/>
        </w:rPr>
        <w:t>крайне</w:t>
      </w:r>
      <w:r w:rsidRPr="00446361">
        <w:rPr>
          <w:sz w:val="28"/>
          <w:szCs w:val="28"/>
        </w:rPr>
        <w:t xml:space="preserve"> важно, так как только благодаря словесному тексту основная идея рекламного сообщения получает свое реальное воплощение, иначе говоря, начинает исполнять свои основные функции. </w:t>
      </w:r>
    </w:p>
    <w:p w:rsidR="007F73D1" w:rsidRDefault="007F73D1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44FDB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>
        <w:rPr>
          <w:rFonts w:ascii="Times New Roman" w:hAnsi="Times New Roman" w:cs="Times New Roman"/>
          <w:sz w:val="28"/>
          <w:szCs w:val="28"/>
        </w:rPr>
        <w:t xml:space="preserve">текст </w:t>
      </w:r>
      <w:r w:rsidR="003309F8">
        <w:rPr>
          <w:rFonts w:ascii="Times New Roman" w:hAnsi="Times New Roman" w:cs="Times New Roman"/>
          <w:sz w:val="28"/>
          <w:szCs w:val="28"/>
        </w:rPr>
        <w:t>маркетинговых материалов</w:t>
      </w:r>
      <w:r w:rsidRPr="00644FDB">
        <w:rPr>
          <w:rFonts w:ascii="Times New Roman" w:hAnsi="Times New Roman" w:cs="Times New Roman"/>
          <w:sz w:val="28"/>
          <w:szCs w:val="28"/>
        </w:rPr>
        <w:t xml:space="preserve"> является сложным семиотическим целым, </w:t>
      </w:r>
      <w:r>
        <w:rPr>
          <w:rFonts w:ascii="Times New Roman" w:hAnsi="Times New Roman" w:cs="Times New Roman"/>
          <w:sz w:val="28"/>
          <w:szCs w:val="28"/>
        </w:rPr>
        <w:t>состоящим из</w:t>
      </w:r>
      <w:r w:rsidRPr="00644FDB">
        <w:rPr>
          <w:rFonts w:ascii="Times New Roman" w:hAnsi="Times New Roman" w:cs="Times New Roman"/>
          <w:sz w:val="28"/>
          <w:szCs w:val="28"/>
        </w:rPr>
        <w:t xml:space="preserve"> посл</w:t>
      </w:r>
      <w:r>
        <w:rPr>
          <w:rFonts w:ascii="Times New Roman" w:hAnsi="Times New Roman" w:cs="Times New Roman"/>
          <w:sz w:val="28"/>
          <w:szCs w:val="28"/>
        </w:rPr>
        <w:t>едовательности</w:t>
      </w:r>
      <w:r w:rsidRPr="00644FDB">
        <w:rPr>
          <w:rFonts w:ascii="Times New Roman" w:hAnsi="Times New Roman" w:cs="Times New Roman"/>
          <w:sz w:val="28"/>
          <w:szCs w:val="28"/>
        </w:rPr>
        <w:t xml:space="preserve"> знаковых единиц, выражающихся посредством структурных элементов (заголовок, слоган, основной текст, иллюстрация, логотип, реквизиты компании и др.), максимально </w:t>
      </w:r>
      <w:r>
        <w:rPr>
          <w:rFonts w:ascii="Times New Roman" w:hAnsi="Times New Roman" w:cs="Times New Roman"/>
          <w:sz w:val="28"/>
          <w:szCs w:val="28"/>
        </w:rPr>
        <w:t>адаптированных</w:t>
      </w:r>
      <w:r w:rsidRPr="00644FDB">
        <w:rPr>
          <w:rFonts w:ascii="Times New Roman" w:hAnsi="Times New Roman" w:cs="Times New Roman"/>
          <w:sz w:val="28"/>
          <w:szCs w:val="28"/>
        </w:rPr>
        <w:t xml:space="preserve"> для выполнения главной задачи – воздействия на </w:t>
      </w:r>
      <w:r>
        <w:rPr>
          <w:rFonts w:ascii="Times New Roman" w:hAnsi="Times New Roman" w:cs="Times New Roman"/>
          <w:sz w:val="28"/>
          <w:szCs w:val="28"/>
        </w:rPr>
        <w:t>потребителей</w:t>
      </w:r>
      <w:r w:rsidRPr="00644FDB">
        <w:rPr>
          <w:rFonts w:ascii="Times New Roman" w:hAnsi="Times New Roman" w:cs="Times New Roman"/>
          <w:sz w:val="28"/>
          <w:szCs w:val="28"/>
        </w:rPr>
        <w:t xml:space="preserve"> с целью получения необхо</w:t>
      </w:r>
      <w:r>
        <w:rPr>
          <w:rFonts w:ascii="Times New Roman" w:hAnsi="Times New Roman" w:cs="Times New Roman"/>
          <w:sz w:val="28"/>
          <w:szCs w:val="28"/>
        </w:rPr>
        <w:t>димого эффекта, а именно желания</w:t>
      </w:r>
      <w:r w:rsidRPr="00644FDB">
        <w:rPr>
          <w:rFonts w:ascii="Times New Roman" w:hAnsi="Times New Roman" w:cs="Times New Roman"/>
          <w:sz w:val="28"/>
          <w:szCs w:val="28"/>
        </w:rPr>
        <w:t xml:space="preserve"> приобрести данный товар или услугу.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</w:p>
    <w:p w:rsidR="00CC2680" w:rsidRPr="0096294E" w:rsidRDefault="00CC2680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Однако не достаточно только качественно перевести, адаптировать маркетинговые материалы, необходимо привнести уникальные элементы, способные захватить внимание целевых групп, поэтому нельзя обойтись без креативного подхода. Далее уделим внимание понятию «креатив» и особенностям применения креативного подхода при создании </w:t>
      </w:r>
      <w:r w:rsidR="00DF3F32">
        <w:rPr>
          <w:rFonts w:ascii="Times New Roman" w:hAnsi="Times New Roman" w:cs="Times New Roman"/>
          <w:sz w:val="28"/>
          <w:szCs w:val="28"/>
        </w:rPr>
        <w:t xml:space="preserve">маркетинговых </w:t>
      </w:r>
      <w:r>
        <w:rPr>
          <w:rFonts w:ascii="Times New Roman" w:hAnsi="Times New Roman" w:cs="Times New Roman"/>
          <w:sz w:val="28"/>
          <w:szCs w:val="28"/>
        </w:rPr>
        <w:t xml:space="preserve">материалов. </w:t>
      </w:r>
    </w:p>
    <w:p w:rsidR="00A65735" w:rsidRPr="0096294E" w:rsidRDefault="00A65735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39C9" w:rsidRDefault="00FB39C9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2680" w:rsidRPr="00CC2680" w:rsidRDefault="00CC2680" w:rsidP="00B55552">
      <w:pPr>
        <w:pStyle w:val="a3"/>
        <w:widowControl w:val="0"/>
        <w:numPr>
          <w:ilvl w:val="1"/>
          <w:numId w:val="24"/>
        </w:numPr>
        <w:shd w:val="clear" w:color="auto" w:fill="FFFFFF"/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2680">
        <w:rPr>
          <w:rFonts w:ascii="Times New Roman" w:hAnsi="Times New Roman" w:cs="Times New Roman"/>
          <w:b/>
          <w:sz w:val="28"/>
          <w:szCs w:val="28"/>
        </w:rPr>
        <w:lastRenderedPageBreak/>
        <w:t>Креатив в процессе создания маркетинговых материалов</w:t>
      </w:r>
    </w:p>
    <w:p w:rsidR="003309F8" w:rsidRDefault="003309F8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2680" w:rsidRPr="00983843" w:rsidRDefault="00CC2680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983843">
        <w:rPr>
          <w:color w:val="000000"/>
          <w:sz w:val="28"/>
          <w:szCs w:val="28"/>
          <w:shd w:val="clear" w:color="auto" w:fill="FFFFFF"/>
        </w:rPr>
        <w:t>Слово креатив</w:t>
      </w:r>
      <w:r>
        <w:rPr>
          <w:color w:val="000000"/>
          <w:sz w:val="28"/>
          <w:szCs w:val="28"/>
          <w:shd w:val="clear" w:color="auto" w:fill="FFFFFF"/>
        </w:rPr>
        <w:t xml:space="preserve">, заимствованное из английского языка, </w:t>
      </w:r>
      <w:r w:rsidRPr="00983843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и стало применяться</w:t>
      </w:r>
      <w:r w:rsidRPr="00983843">
        <w:rPr>
          <w:color w:val="000000"/>
          <w:sz w:val="28"/>
          <w:szCs w:val="28"/>
          <w:shd w:val="clear" w:color="auto" w:fill="FFFFFF"/>
        </w:rPr>
        <w:t xml:space="preserve"> в русском языке, когда появилась реклама, как вид коммерческой деятельности.</w:t>
      </w:r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</w:t>
      </w:r>
      <w:r w:rsidRPr="00983843">
        <w:rPr>
          <w:color w:val="000000"/>
          <w:sz w:val="28"/>
          <w:szCs w:val="28"/>
          <w:shd w:val="clear" w:color="auto" w:fill="FFFFFF"/>
        </w:rPr>
        <w:t xml:space="preserve"> английском языке слово «креатив»</w:t>
      </w:r>
      <w:r>
        <w:rPr>
          <w:color w:val="000000"/>
          <w:sz w:val="28"/>
          <w:szCs w:val="28"/>
          <w:shd w:val="clear" w:color="auto" w:fill="FFFFFF"/>
        </w:rPr>
        <w:t xml:space="preserve"> является не существительным</w:t>
      </w:r>
      <w:r w:rsidRPr="00983843">
        <w:rPr>
          <w:color w:val="000000"/>
          <w:sz w:val="28"/>
          <w:szCs w:val="28"/>
          <w:shd w:val="clear" w:color="auto" w:fill="FFFFFF"/>
        </w:rPr>
        <w:t>, а при</w:t>
      </w:r>
      <w:r>
        <w:rPr>
          <w:color w:val="000000"/>
          <w:sz w:val="28"/>
          <w:szCs w:val="28"/>
          <w:shd w:val="clear" w:color="auto" w:fill="FFFFFF"/>
        </w:rPr>
        <w:t xml:space="preserve">лагательным. Словарь переводит </w:t>
      </w:r>
      <w:r w:rsidRPr="0091197A">
        <w:rPr>
          <w:color w:val="000000"/>
          <w:sz w:val="28"/>
          <w:szCs w:val="28"/>
          <w:shd w:val="clear" w:color="auto" w:fill="FFFFFF"/>
        </w:rPr>
        <w:t>“</w:t>
      </w:r>
      <w:proofErr w:type="spellStart"/>
      <w:r>
        <w:rPr>
          <w:color w:val="000000"/>
          <w:sz w:val="28"/>
          <w:szCs w:val="28"/>
          <w:shd w:val="clear" w:color="auto" w:fill="FFFFFF"/>
        </w:rPr>
        <w:t>creative</w:t>
      </w:r>
      <w:proofErr w:type="spellEnd"/>
      <w:r w:rsidRPr="0091197A">
        <w:rPr>
          <w:color w:val="000000"/>
          <w:sz w:val="28"/>
          <w:szCs w:val="28"/>
          <w:shd w:val="clear" w:color="auto" w:fill="FFFFFF"/>
        </w:rPr>
        <w:t>”</w:t>
      </w:r>
      <w:r w:rsidRPr="00983843">
        <w:rPr>
          <w:color w:val="000000"/>
          <w:sz w:val="28"/>
          <w:szCs w:val="28"/>
          <w:shd w:val="clear" w:color="auto" w:fill="FFFFFF"/>
        </w:rPr>
        <w:t xml:space="preserve"> как «созидательный, творческий». </w:t>
      </w:r>
    </w:p>
    <w:p w:rsidR="00F37A48" w:rsidRPr="00B70467" w:rsidRDefault="00F37A48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Толковый словарь дает следующее базовое определение понятию </w:t>
      </w:r>
      <w:r w:rsidRPr="00F37A48">
        <w:rPr>
          <w:color w:val="000000"/>
          <w:sz w:val="28"/>
          <w:szCs w:val="28"/>
        </w:rPr>
        <w:t>творчество</w:t>
      </w:r>
      <w:r w:rsidR="00D4230F">
        <w:rPr>
          <w:color w:val="000000"/>
          <w:sz w:val="28"/>
          <w:szCs w:val="28"/>
        </w:rPr>
        <w:t xml:space="preserve"> – </w:t>
      </w:r>
      <w:r w:rsidRPr="00B70467">
        <w:rPr>
          <w:color w:val="000000"/>
          <w:sz w:val="28"/>
          <w:szCs w:val="28"/>
        </w:rPr>
        <w:t xml:space="preserve">деятельность, порождающая нечто </w:t>
      </w:r>
      <w:r>
        <w:rPr>
          <w:color w:val="000000"/>
          <w:sz w:val="28"/>
          <w:szCs w:val="28"/>
        </w:rPr>
        <w:t>совершенно</w:t>
      </w:r>
      <w:r w:rsidRPr="00B70467">
        <w:rPr>
          <w:color w:val="000000"/>
          <w:sz w:val="28"/>
          <w:szCs w:val="28"/>
        </w:rPr>
        <w:t xml:space="preserve"> новое, никогда не </w:t>
      </w:r>
      <w:r>
        <w:rPr>
          <w:color w:val="000000"/>
          <w:sz w:val="28"/>
          <w:szCs w:val="28"/>
        </w:rPr>
        <w:t>существовавшее</w:t>
      </w:r>
      <w:r w:rsidRPr="0093434A">
        <w:rPr>
          <w:color w:val="000000"/>
          <w:sz w:val="28"/>
          <w:szCs w:val="28"/>
        </w:rPr>
        <w:t xml:space="preserve"> </w:t>
      </w:r>
      <w:r w:rsidRPr="00B70467">
        <w:rPr>
          <w:color w:val="000000"/>
          <w:sz w:val="28"/>
          <w:szCs w:val="28"/>
        </w:rPr>
        <w:t>ранее</w:t>
      </w:r>
      <w:r>
        <w:rPr>
          <w:rStyle w:val="af4"/>
          <w:color w:val="000000"/>
          <w:sz w:val="28"/>
          <w:szCs w:val="28"/>
        </w:rPr>
        <w:footnoteReference w:id="26"/>
      </w:r>
      <w:r w:rsidRPr="00B70467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>Эта д</w:t>
      </w:r>
      <w:r w:rsidRPr="00B70467">
        <w:rPr>
          <w:color w:val="000000"/>
          <w:sz w:val="28"/>
          <w:szCs w:val="28"/>
        </w:rPr>
        <w:t xml:space="preserve">еятельность может </w:t>
      </w:r>
      <w:r>
        <w:rPr>
          <w:color w:val="000000"/>
          <w:sz w:val="28"/>
          <w:szCs w:val="28"/>
        </w:rPr>
        <w:t>рассматриваться</w:t>
      </w:r>
      <w:r w:rsidRPr="00B70467">
        <w:rPr>
          <w:color w:val="000000"/>
          <w:sz w:val="28"/>
          <w:szCs w:val="28"/>
        </w:rPr>
        <w:t xml:space="preserve"> как творчество в любой сфере: научной, политической</w:t>
      </w:r>
      <w:r>
        <w:rPr>
          <w:color w:val="000000"/>
          <w:sz w:val="28"/>
          <w:szCs w:val="28"/>
        </w:rPr>
        <w:t>,</w:t>
      </w:r>
      <w:r w:rsidRPr="00B70467">
        <w:rPr>
          <w:color w:val="000000"/>
          <w:sz w:val="28"/>
          <w:szCs w:val="28"/>
        </w:rPr>
        <w:t xml:space="preserve"> производстве</w:t>
      </w:r>
      <w:r>
        <w:rPr>
          <w:color w:val="000000"/>
          <w:sz w:val="28"/>
          <w:szCs w:val="28"/>
        </w:rPr>
        <w:t>нно-технической, художественной</w:t>
      </w:r>
      <w:r w:rsidRPr="00B7046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так далее - </w:t>
      </w:r>
      <w:r w:rsidRPr="00B70467">
        <w:rPr>
          <w:color w:val="000000"/>
          <w:sz w:val="28"/>
          <w:szCs w:val="28"/>
        </w:rPr>
        <w:t xml:space="preserve"> там, где создаётся, открывается, изобретается </w:t>
      </w:r>
      <w:r>
        <w:rPr>
          <w:color w:val="000000"/>
          <w:sz w:val="28"/>
          <w:szCs w:val="28"/>
        </w:rPr>
        <w:t>что-то</w:t>
      </w:r>
      <w:r w:rsidRPr="00B70467">
        <w:rPr>
          <w:color w:val="000000"/>
          <w:sz w:val="28"/>
          <w:szCs w:val="28"/>
        </w:rPr>
        <w:t xml:space="preserve"> новое. </w:t>
      </w:r>
      <w:r w:rsidRPr="001A5C3E">
        <w:rPr>
          <w:color w:val="000000"/>
          <w:sz w:val="28"/>
          <w:szCs w:val="28"/>
        </w:rPr>
        <w:t>Однако в современной жизни конкретно нашей страны слова творчество и креатив стоят рядом.</w:t>
      </w:r>
      <w:r>
        <w:rPr>
          <w:color w:val="000000"/>
          <w:sz w:val="28"/>
          <w:szCs w:val="28"/>
        </w:rPr>
        <w:t xml:space="preserve"> </w:t>
      </w:r>
      <w:r w:rsidRPr="00B70467">
        <w:rPr>
          <w:color w:val="000000"/>
          <w:sz w:val="28"/>
          <w:szCs w:val="28"/>
        </w:rPr>
        <w:t xml:space="preserve">В переводе с английского </w:t>
      </w:r>
      <w:r w:rsidRPr="00354498">
        <w:rPr>
          <w:color w:val="000000"/>
          <w:sz w:val="28"/>
          <w:szCs w:val="28"/>
        </w:rPr>
        <w:t>“</w:t>
      </w:r>
      <w:proofErr w:type="spellStart"/>
      <w:r w:rsidRPr="00B70467">
        <w:rPr>
          <w:color w:val="000000"/>
          <w:sz w:val="28"/>
          <w:szCs w:val="28"/>
        </w:rPr>
        <w:t>create</w:t>
      </w:r>
      <w:proofErr w:type="spellEnd"/>
      <w:r w:rsidRPr="00354498">
        <w:rPr>
          <w:color w:val="000000"/>
          <w:sz w:val="28"/>
          <w:szCs w:val="28"/>
        </w:rPr>
        <w:t>”</w:t>
      </w:r>
      <w:r w:rsidRPr="00B70467">
        <w:rPr>
          <w:color w:val="000000"/>
          <w:sz w:val="28"/>
          <w:szCs w:val="28"/>
        </w:rPr>
        <w:t xml:space="preserve"> - сделать, создать</w:t>
      </w:r>
      <w:r>
        <w:rPr>
          <w:color w:val="000000"/>
          <w:sz w:val="28"/>
          <w:szCs w:val="28"/>
        </w:rPr>
        <w:t xml:space="preserve"> что-то новое или оригинальное</w:t>
      </w:r>
      <w:r>
        <w:rPr>
          <w:rStyle w:val="af4"/>
          <w:color w:val="000000"/>
          <w:sz w:val="28"/>
          <w:szCs w:val="28"/>
        </w:rPr>
        <w:footnoteReference w:id="27"/>
      </w:r>
      <w:r w:rsidRPr="00B70467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 w:rsidRPr="00B70467">
        <w:rPr>
          <w:color w:val="000000"/>
          <w:sz w:val="28"/>
          <w:szCs w:val="28"/>
        </w:rPr>
        <w:t xml:space="preserve">В базовом </w:t>
      </w:r>
      <w:r>
        <w:rPr>
          <w:color w:val="000000"/>
          <w:sz w:val="28"/>
          <w:szCs w:val="28"/>
        </w:rPr>
        <w:t>понятии данное</w:t>
      </w:r>
      <w:r w:rsidRPr="00B70467">
        <w:rPr>
          <w:color w:val="000000"/>
          <w:sz w:val="28"/>
          <w:szCs w:val="28"/>
        </w:rPr>
        <w:t xml:space="preserve"> определение очень сходно с определением </w:t>
      </w:r>
      <w:r>
        <w:rPr>
          <w:color w:val="000000"/>
          <w:sz w:val="28"/>
          <w:szCs w:val="28"/>
        </w:rPr>
        <w:t xml:space="preserve"> русского слова «</w:t>
      </w:r>
      <w:r w:rsidRPr="00B70467">
        <w:rPr>
          <w:color w:val="000000"/>
          <w:sz w:val="28"/>
          <w:szCs w:val="28"/>
        </w:rPr>
        <w:t>творчество, твори</w:t>
      </w:r>
      <w:r>
        <w:rPr>
          <w:color w:val="000000"/>
          <w:sz w:val="28"/>
          <w:szCs w:val="28"/>
        </w:rPr>
        <w:t>ть»</w:t>
      </w:r>
      <w:r w:rsidRPr="00B70467">
        <w:rPr>
          <w:color w:val="000000"/>
          <w:sz w:val="28"/>
          <w:szCs w:val="28"/>
        </w:rPr>
        <w:t xml:space="preserve">. Однако при заимствовании из английского в русский язык </w:t>
      </w:r>
      <w:r>
        <w:rPr>
          <w:color w:val="000000"/>
          <w:sz w:val="28"/>
          <w:szCs w:val="28"/>
        </w:rPr>
        <w:t>понятия «креатив», «креативность», «креативный»</w:t>
      </w:r>
      <w:r w:rsidRPr="00B70467">
        <w:rPr>
          <w:color w:val="000000"/>
          <w:sz w:val="28"/>
          <w:szCs w:val="28"/>
        </w:rPr>
        <w:t xml:space="preserve"> приобрели более узкое значение.</w:t>
      </w:r>
    </w:p>
    <w:p w:rsidR="00F37A48" w:rsidRDefault="00F37A48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основании исследований в области этимологии и истории вхождения понятий в обиход русского языка, можно сделать вывод, что творчество – это более широкое понятие, чем креатив. Креатив же является лишь направлением творчества как деятельности и базовым составляющим в создании маркетинговых материалов</w:t>
      </w:r>
      <w:r>
        <w:rPr>
          <w:rStyle w:val="af4"/>
          <w:color w:val="000000"/>
          <w:sz w:val="28"/>
          <w:szCs w:val="28"/>
        </w:rPr>
        <w:footnoteReference w:id="28"/>
      </w:r>
      <w:r>
        <w:rPr>
          <w:color w:val="000000"/>
          <w:sz w:val="28"/>
          <w:szCs w:val="28"/>
        </w:rPr>
        <w:t>.</w:t>
      </w:r>
    </w:p>
    <w:p w:rsidR="00D4230F" w:rsidRDefault="00D4230F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t>М</w:t>
      </w:r>
      <w:r w:rsidRPr="00B70467">
        <w:rPr>
          <w:color w:val="000000"/>
          <w:sz w:val="28"/>
          <w:szCs w:val="28"/>
        </w:rPr>
        <w:t xml:space="preserve">ожно сделать вывод о том, какое </w:t>
      </w:r>
      <w:r>
        <w:rPr>
          <w:color w:val="000000"/>
          <w:sz w:val="28"/>
          <w:szCs w:val="28"/>
        </w:rPr>
        <w:t xml:space="preserve">именно значение несет в себе </w:t>
      </w:r>
      <w:r w:rsidRPr="00B70467">
        <w:rPr>
          <w:color w:val="000000"/>
          <w:sz w:val="28"/>
          <w:szCs w:val="28"/>
        </w:rPr>
        <w:t xml:space="preserve">слово </w:t>
      </w:r>
      <w:r>
        <w:rPr>
          <w:color w:val="000000"/>
          <w:sz w:val="28"/>
          <w:szCs w:val="28"/>
        </w:rPr>
        <w:t>«</w:t>
      </w:r>
      <w:r w:rsidRPr="00B70467">
        <w:rPr>
          <w:color w:val="000000"/>
          <w:sz w:val="28"/>
          <w:szCs w:val="28"/>
        </w:rPr>
        <w:t>креатив</w:t>
      </w:r>
      <w:r>
        <w:rPr>
          <w:color w:val="000000"/>
          <w:sz w:val="28"/>
          <w:szCs w:val="28"/>
        </w:rPr>
        <w:t>»</w:t>
      </w:r>
      <w:r w:rsidRPr="00B7046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 русском языке</w:t>
      </w:r>
      <w:r w:rsidRPr="00B70467">
        <w:rPr>
          <w:color w:val="000000"/>
          <w:sz w:val="28"/>
          <w:szCs w:val="28"/>
        </w:rPr>
        <w:t xml:space="preserve">. </w:t>
      </w:r>
      <w:r w:rsidRPr="00D4230F">
        <w:rPr>
          <w:color w:val="000000"/>
          <w:sz w:val="28"/>
          <w:szCs w:val="28"/>
          <w:shd w:val="clear" w:color="auto" w:fill="FFFFFF"/>
        </w:rPr>
        <w:t>Креатив</w:t>
      </w:r>
      <w:r>
        <w:rPr>
          <w:color w:val="000000"/>
          <w:sz w:val="28"/>
          <w:szCs w:val="28"/>
          <w:shd w:val="clear" w:color="auto" w:fill="FFFFFF"/>
        </w:rPr>
        <w:t xml:space="preserve"> – </w:t>
      </w:r>
      <w:r w:rsidRPr="00D20EE8">
        <w:rPr>
          <w:color w:val="000000"/>
          <w:sz w:val="28"/>
          <w:szCs w:val="28"/>
          <w:shd w:val="clear" w:color="auto" w:fill="FFFFFF"/>
        </w:rPr>
        <w:t>творческая составляющая коммуникативного процесса</w:t>
      </w:r>
      <w:r>
        <w:rPr>
          <w:color w:val="000000"/>
          <w:sz w:val="28"/>
          <w:szCs w:val="28"/>
          <w:shd w:val="clear" w:color="auto" w:fill="FFFFFF"/>
        </w:rPr>
        <w:t xml:space="preserve">, направленного на  получение дохода </w:t>
      </w:r>
      <w:r w:rsidRPr="00B70467">
        <w:rPr>
          <w:color w:val="000000"/>
          <w:sz w:val="28"/>
          <w:szCs w:val="28"/>
        </w:rPr>
        <w:t xml:space="preserve">за счет </w:t>
      </w:r>
      <w:r w:rsidRPr="00B70467">
        <w:rPr>
          <w:color w:val="000000"/>
          <w:sz w:val="28"/>
          <w:szCs w:val="28"/>
        </w:rPr>
        <w:lastRenderedPageBreak/>
        <w:t>торговли продуктами данного творчества или имущественными правами на продукты данного творчества</w:t>
      </w:r>
      <w:r w:rsidRPr="00D20EE8">
        <w:rPr>
          <w:color w:val="000000"/>
          <w:sz w:val="28"/>
          <w:szCs w:val="28"/>
          <w:shd w:val="clear" w:color="auto" w:fill="FFFFFF"/>
        </w:rPr>
        <w:t xml:space="preserve">. </w:t>
      </w:r>
      <w:r w:rsidRPr="00B70467">
        <w:rPr>
          <w:color w:val="000000"/>
          <w:sz w:val="28"/>
          <w:szCs w:val="28"/>
        </w:rPr>
        <w:t xml:space="preserve">Традиционно считается, что </w:t>
      </w:r>
      <w:r w:rsidRPr="00D4230F">
        <w:rPr>
          <w:color w:val="000000"/>
          <w:sz w:val="28"/>
          <w:szCs w:val="28"/>
        </w:rPr>
        <w:t>признаки креативности</w:t>
      </w:r>
      <w:r w:rsidRPr="00B70467">
        <w:rPr>
          <w:color w:val="000000"/>
          <w:sz w:val="28"/>
          <w:szCs w:val="28"/>
        </w:rPr>
        <w:t xml:space="preserve"> это: воображение, новаторство, оригинальность, формирование нового стиля, запоминаемость и влиятельность</w:t>
      </w:r>
      <w:r>
        <w:rPr>
          <w:rStyle w:val="af4"/>
          <w:color w:val="000000"/>
          <w:sz w:val="28"/>
          <w:szCs w:val="28"/>
        </w:rPr>
        <w:footnoteReference w:id="29"/>
      </w:r>
      <w:r w:rsidRPr="00B70467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 w:rsidRPr="00D20EE8">
        <w:rPr>
          <w:color w:val="000000"/>
          <w:sz w:val="28"/>
          <w:szCs w:val="28"/>
          <w:shd w:val="clear" w:color="auto" w:fill="FFFFFF"/>
        </w:rPr>
        <w:t>В свою очередь</w:t>
      </w:r>
      <w:r>
        <w:rPr>
          <w:color w:val="000000"/>
          <w:sz w:val="28"/>
          <w:szCs w:val="28"/>
          <w:shd w:val="clear" w:color="auto" w:fill="FFFFFF"/>
        </w:rPr>
        <w:t xml:space="preserve"> под</w:t>
      </w:r>
      <w:r w:rsidRPr="00D20EE8">
        <w:rPr>
          <w:color w:val="000000"/>
          <w:sz w:val="28"/>
          <w:szCs w:val="28"/>
          <w:shd w:val="clear" w:color="auto" w:fill="FFFFFF"/>
        </w:rPr>
        <w:t xml:space="preserve"> </w:t>
      </w:r>
      <w:r w:rsidRPr="00D4230F">
        <w:rPr>
          <w:color w:val="000000"/>
          <w:sz w:val="28"/>
          <w:szCs w:val="28"/>
          <w:shd w:val="clear" w:color="auto" w:fill="FFFFFF"/>
        </w:rPr>
        <w:t>коммуникативным процессом</w:t>
      </w:r>
      <w:r>
        <w:rPr>
          <w:color w:val="000000"/>
          <w:sz w:val="28"/>
          <w:szCs w:val="28"/>
          <w:shd w:val="clear" w:color="auto" w:fill="FFFFFF"/>
        </w:rPr>
        <w:t xml:space="preserve"> понимается</w:t>
      </w:r>
      <w:r w:rsidRPr="00D20EE8">
        <w:rPr>
          <w:color w:val="000000"/>
          <w:sz w:val="28"/>
          <w:szCs w:val="28"/>
          <w:shd w:val="clear" w:color="auto" w:fill="FFFFFF"/>
        </w:rPr>
        <w:t xml:space="preserve"> непрерывное взаимодействие участников коммуникации</w:t>
      </w:r>
      <w:r>
        <w:rPr>
          <w:rStyle w:val="af4"/>
          <w:color w:val="000000"/>
          <w:sz w:val="28"/>
          <w:szCs w:val="28"/>
          <w:shd w:val="clear" w:color="auto" w:fill="FFFFFF"/>
        </w:rPr>
        <w:footnoteReference w:id="30"/>
      </w:r>
      <w:r w:rsidRPr="00D20EE8">
        <w:rPr>
          <w:color w:val="000000"/>
          <w:sz w:val="28"/>
          <w:szCs w:val="28"/>
          <w:shd w:val="clear" w:color="auto" w:fill="FFFFFF"/>
        </w:rPr>
        <w:t>.</w:t>
      </w:r>
    </w:p>
    <w:p w:rsidR="00D4230F" w:rsidRDefault="00D4230F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Также </w:t>
      </w:r>
      <w:r>
        <w:rPr>
          <w:color w:val="000000"/>
          <w:sz w:val="28"/>
          <w:szCs w:val="28"/>
        </w:rPr>
        <w:t>к</w:t>
      </w:r>
      <w:r w:rsidRPr="00B70467">
        <w:rPr>
          <w:color w:val="000000"/>
          <w:sz w:val="28"/>
          <w:szCs w:val="28"/>
        </w:rPr>
        <w:t xml:space="preserve">реатив - это оригинальная идея, которая выделяет клиента, товар или услугу в ряду </w:t>
      </w:r>
      <w:proofErr w:type="gramStart"/>
      <w:r w:rsidRPr="00B70467">
        <w:rPr>
          <w:color w:val="000000"/>
          <w:sz w:val="28"/>
          <w:szCs w:val="28"/>
        </w:rPr>
        <w:t>аналогичных</w:t>
      </w:r>
      <w:proofErr w:type="gramEnd"/>
      <w:r w:rsidRPr="00B70467">
        <w:rPr>
          <w:color w:val="000000"/>
          <w:sz w:val="28"/>
          <w:szCs w:val="28"/>
        </w:rPr>
        <w:t>. Креатив - то, что привлекает клиента; то, что интересно, оригинально; что потребляется вместе с товаром и удовлетворяет запросам целев</w:t>
      </w:r>
      <w:r>
        <w:rPr>
          <w:color w:val="000000"/>
          <w:sz w:val="28"/>
          <w:szCs w:val="28"/>
        </w:rPr>
        <w:t>ых групп</w:t>
      </w:r>
      <w:r w:rsidRPr="00B70467">
        <w:rPr>
          <w:color w:val="000000"/>
          <w:sz w:val="28"/>
          <w:szCs w:val="28"/>
        </w:rPr>
        <w:t>. Так что креатив - это не свободное творчество, это процесс, ограни</w:t>
      </w:r>
      <w:r>
        <w:rPr>
          <w:color w:val="000000"/>
          <w:sz w:val="28"/>
          <w:szCs w:val="28"/>
        </w:rPr>
        <w:t>ченный маркетинговыми задачами</w:t>
      </w:r>
      <w:r>
        <w:rPr>
          <w:rStyle w:val="af4"/>
          <w:color w:val="000000"/>
          <w:sz w:val="28"/>
          <w:szCs w:val="28"/>
        </w:rPr>
        <w:footnoteReference w:id="31"/>
      </w:r>
      <w:r w:rsidRPr="00B70467">
        <w:rPr>
          <w:color w:val="000000"/>
          <w:sz w:val="28"/>
          <w:szCs w:val="28"/>
        </w:rPr>
        <w:t>.</w:t>
      </w:r>
    </w:p>
    <w:p w:rsidR="00D077D5" w:rsidRPr="00B70467" w:rsidRDefault="00D077D5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B70467">
        <w:rPr>
          <w:color w:val="000000"/>
          <w:sz w:val="28"/>
          <w:szCs w:val="28"/>
        </w:rPr>
        <w:t xml:space="preserve">Задача креатива - вызывать у потребителя </w:t>
      </w:r>
      <w:r>
        <w:rPr>
          <w:color w:val="000000"/>
          <w:sz w:val="28"/>
          <w:szCs w:val="28"/>
        </w:rPr>
        <w:t xml:space="preserve">те </w:t>
      </w:r>
      <w:r w:rsidRPr="00B70467">
        <w:rPr>
          <w:color w:val="000000"/>
          <w:sz w:val="28"/>
          <w:szCs w:val="28"/>
        </w:rPr>
        <w:t xml:space="preserve">желания и эмоции, которые могли бы </w:t>
      </w:r>
      <w:r>
        <w:rPr>
          <w:color w:val="000000"/>
          <w:sz w:val="28"/>
          <w:szCs w:val="28"/>
        </w:rPr>
        <w:t>быть</w:t>
      </w:r>
      <w:r w:rsidRPr="00B70467">
        <w:rPr>
          <w:color w:val="000000"/>
          <w:sz w:val="28"/>
          <w:szCs w:val="28"/>
        </w:rPr>
        <w:t xml:space="preserve"> основанием для желания купить и мотивом покупки. </w:t>
      </w:r>
      <w:r>
        <w:rPr>
          <w:color w:val="000000"/>
          <w:sz w:val="28"/>
          <w:szCs w:val="28"/>
        </w:rPr>
        <w:t>Для осуществления подобной задачи, можно прибегать к таким приемам, как  рассказ трогательной или смешной истории, пробуждение ассоциаций</w:t>
      </w:r>
      <w:r w:rsidRPr="00B70467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манипуляция культурными особенностями и склонностями</w:t>
      </w:r>
      <w:r w:rsidRPr="00B70467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>Таким образом, любое коммерческое предложение следует рассматривать, согласно концепции</w:t>
      </w:r>
      <w:r w:rsidRPr="00B70467">
        <w:rPr>
          <w:color w:val="000000"/>
          <w:sz w:val="28"/>
          <w:szCs w:val="28"/>
        </w:rPr>
        <w:t xml:space="preserve"> шведского маркетолога </w:t>
      </w:r>
      <w:proofErr w:type="spellStart"/>
      <w:r w:rsidRPr="00B70467">
        <w:rPr>
          <w:color w:val="000000"/>
          <w:sz w:val="28"/>
          <w:szCs w:val="28"/>
        </w:rPr>
        <w:t>Рольфа</w:t>
      </w:r>
      <w:proofErr w:type="spellEnd"/>
      <w:r w:rsidRPr="00B70467">
        <w:rPr>
          <w:color w:val="000000"/>
          <w:sz w:val="28"/>
          <w:szCs w:val="28"/>
        </w:rPr>
        <w:t xml:space="preserve"> </w:t>
      </w:r>
      <w:proofErr w:type="spellStart"/>
      <w:r w:rsidRPr="00B70467">
        <w:rPr>
          <w:color w:val="000000"/>
          <w:sz w:val="28"/>
          <w:szCs w:val="28"/>
        </w:rPr>
        <w:t>Йенсена</w:t>
      </w:r>
      <w:proofErr w:type="spellEnd"/>
      <w:r>
        <w:rPr>
          <w:color w:val="000000"/>
          <w:sz w:val="28"/>
          <w:szCs w:val="28"/>
        </w:rPr>
        <w:t>,</w:t>
      </w:r>
      <w:r w:rsidRPr="00B70467">
        <w:rPr>
          <w:color w:val="000000"/>
          <w:sz w:val="28"/>
          <w:szCs w:val="28"/>
        </w:rPr>
        <w:t xml:space="preserve"> как историю компании, товара и услуги.</w:t>
      </w:r>
      <w:r>
        <w:rPr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color w:val="000000"/>
          <w:sz w:val="28"/>
          <w:szCs w:val="28"/>
        </w:rPr>
        <w:t>Йенсен</w:t>
      </w:r>
      <w:proofErr w:type="spellEnd"/>
      <w:r>
        <w:rPr>
          <w:color w:val="000000"/>
          <w:sz w:val="28"/>
          <w:szCs w:val="28"/>
        </w:rPr>
        <w:t xml:space="preserve"> разделяет рынок товаров и услуг, основываясь не на функциях, а на эмоциях, и  </w:t>
      </w:r>
      <w:r w:rsidRPr="00B70467">
        <w:rPr>
          <w:color w:val="000000"/>
          <w:sz w:val="28"/>
          <w:szCs w:val="28"/>
        </w:rPr>
        <w:t>выделяет рынок любви (парфюмерия, косметика, ювелирные изделия), рынок контроля (мобильные телефоны, компьютеры), рынок свободы (туризм),</w:t>
      </w:r>
      <w:r>
        <w:rPr>
          <w:color w:val="000000"/>
          <w:sz w:val="28"/>
          <w:szCs w:val="28"/>
        </w:rPr>
        <w:t xml:space="preserve"> рынок заботы (товары для дома) и</w:t>
      </w:r>
      <w:r w:rsidRPr="00B70467">
        <w:rPr>
          <w:color w:val="000000"/>
          <w:sz w:val="28"/>
          <w:szCs w:val="28"/>
        </w:rPr>
        <w:t xml:space="preserve"> рынок признания (престижные машины, часы)</w:t>
      </w:r>
      <w:r>
        <w:rPr>
          <w:rStyle w:val="af4"/>
          <w:color w:val="000000"/>
          <w:sz w:val="28"/>
          <w:szCs w:val="28"/>
        </w:rPr>
        <w:footnoteReference w:id="32"/>
      </w:r>
      <w:r w:rsidRPr="00B70467">
        <w:rPr>
          <w:color w:val="000000"/>
          <w:sz w:val="28"/>
          <w:szCs w:val="28"/>
        </w:rPr>
        <w:t>.</w:t>
      </w:r>
      <w:proofErr w:type="gramEnd"/>
    </w:p>
    <w:p w:rsidR="00D077D5" w:rsidRDefault="00D077D5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Что касается рекламы, сегодня в продвижении продукта потребления эмоции играют </w:t>
      </w:r>
      <w:r w:rsidRPr="00B70467">
        <w:rPr>
          <w:color w:val="000000"/>
          <w:sz w:val="28"/>
          <w:szCs w:val="28"/>
        </w:rPr>
        <w:t xml:space="preserve">все большую роль, </w:t>
      </w:r>
      <w:r>
        <w:rPr>
          <w:color w:val="000000"/>
          <w:sz w:val="28"/>
          <w:szCs w:val="28"/>
        </w:rPr>
        <w:t>таким образом</w:t>
      </w:r>
      <w:r w:rsidR="00C83116">
        <w:rPr>
          <w:color w:val="000000"/>
          <w:sz w:val="28"/>
          <w:szCs w:val="28"/>
        </w:rPr>
        <w:t xml:space="preserve">, </w:t>
      </w:r>
      <w:r w:rsidRPr="00B70467">
        <w:rPr>
          <w:color w:val="000000"/>
          <w:sz w:val="28"/>
          <w:szCs w:val="28"/>
        </w:rPr>
        <w:t>креатив</w:t>
      </w:r>
      <w:r w:rsidR="00C83116">
        <w:rPr>
          <w:color w:val="000000"/>
          <w:sz w:val="28"/>
          <w:szCs w:val="28"/>
        </w:rPr>
        <w:t xml:space="preserve"> в рекламе</w:t>
      </w:r>
      <w:r w:rsidRPr="00B70467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lastRenderedPageBreak/>
        <w:t>основанный на стратегии, занима</w:t>
      </w:r>
      <w:r w:rsidRPr="00B70467">
        <w:rPr>
          <w:color w:val="000000"/>
          <w:sz w:val="28"/>
          <w:szCs w:val="28"/>
        </w:rPr>
        <w:t xml:space="preserve">ет здесь </w:t>
      </w:r>
      <w:r>
        <w:rPr>
          <w:color w:val="000000"/>
          <w:sz w:val="28"/>
          <w:szCs w:val="28"/>
        </w:rPr>
        <w:t>центральные</w:t>
      </w:r>
      <w:r w:rsidRPr="00B70467">
        <w:rPr>
          <w:color w:val="000000"/>
          <w:sz w:val="28"/>
          <w:szCs w:val="28"/>
        </w:rPr>
        <w:t xml:space="preserve"> позиции. </w:t>
      </w:r>
      <w:r>
        <w:rPr>
          <w:color w:val="000000"/>
          <w:sz w:val="28"/>
          <w:szCs w:val="28"/>
        </w:rPr>
        <w:t>Э</w:t>
      </w:r>
      <w:r w:rsidRPr="00B70467">
        <w:rPr>
          <w:color w:val="000000"/>
          <w:sz w:val="28"/>
          <w:szCs w:val="28"/>
        </w:rPr>
        <w:t xml:space="preserve">то </w:t>
      </w:r>
      <w:r>
        <w:rPr>
          <w:color w:val="000000"/>
          <w:sz w:val="28"/>
          <w:szCs w:val="28"/>
        </w:rPr>
        <w:t>в</w:t>
      </w:r>
      <w:r w:rsidRPr="00B70467">
        <w:rPr>
          <w:color w:val="000000"/>
          <w:sz w:val="28"/>
          <w:szCs w:val="28"/>
        </w:rPr>
        <w:t xml:space="preserve"> равной степени относится к рекламе</w:t>
      </w:r>
      <w:r>
        <w:rPr>
          <w:color w:val="000000"/>
          <w:sz w:val="28"/>
          <w:szCs w:val="28"/>
        </w:rPr>
        <w:t xml:space="preserve"> любых видов товаров и услуг</w:t>
      </w:r>
      <w:r w:rsidRPr="00B70467">
        <w:rPr>
          <w:color w:val="000000"/>
          <w:sz w:val="28"/>
          <w:szCs w:val="28"/>
        </w:rPr>
        <w:t>.</w:t>
      </w:r>
    </w:p>
    <w:p w:rsidR="00D077D5" w:rsidRDefault="00D077D5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</w:t>
      </w:r>
      <w:r w:rsidRPr="00B70467">
        <w:rPr>
          <w:color w:val="000000"/>
          <w:sz w:val="28"/>
          <w:szCs w:val="28"/>
        </w:rPr>
        <w:t xml:space="preserve">реатив можно </w:t>
      </w:r>
      <w:r>
        <w:rPr>
          <w:color w:val="000000"/>
          <w:sz w:val="28"/>
          <w:szCs w:val="28"/>
        </w:rPr>
        <w:t xml:space="preserve">рассматривать </w:t>
      </w:r>
      <w:r w:rsidRPr="00B70467">
        <w:rPr>
          <w:color w:val="000000"/>
          <w:sz w:val="28"/>
          <w:szCs w:val="28"/>
        </w:rPr>
        <w:t xml:space="preserve">как </w:t>
      </w:r>
      <w:r>
        <w:rPr>
          <w:color w:val="000000"/>
          <w:sz w:val="28"/>
          <w:szCs w:val="28"/>
        </w:rPr>
        <w:t>последний этап</w:t>
      </w:r>
      <w:r w:rsidRPr="00B70467">
        <w:rPr>
          <w:color w:val="000000"/>
          <w:sz w:val="28"/>
          <w:szCs w:val="28"/>
        </w:rPr>
        <w:t xml:space="preserve"> </w:t>
      </w:r>
      <w:r w:rsidRPr="004E3508">
        <w:rPr>
          <w:color w:val="000000"/>
          <w:sz w:val="28"/>
          <w:szCs w:val="28"/>
        </w:rPr>
        <w:t>некой технологической последовательности</w:t>
      </w:r>
      <w:r>
        <w:rPr>
          <w:color w:val="000000"/>
          <w:sz w:val="28"/>
          <w:szCs w:val="28"/>
        </w:rPr>
        <w:t>,</w:t>
      </w:r>
      <w:r w:rsidRPr="00B70467">
        <w:rPr>
          <w:color w:val="000000"/>
          <w:sz w:val="28"/>
          <w:szCs w:val="28"/>
        </w:rPr>
        <w:t xml:space="preserve"> определенный порядок действий, последовательность использования </w:t>
      </w:r>
      <w:r>
        <w:rPr>
          <w:color w:val="000000"/>
          <w:sz w:val="28"/>
          <w:szCs w:val="28"/>
        </w:rPr>
        <w:t>уже проверенных методов и приемов</w:t>
      </w:r>
      <w:r w:rsidRPr="00B70467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 xml:space="preserve">Креатив – </w:t>
      </w:r>
      <w:r w:rsidRPr="005D4F6A">
        <w:rPr>
          <w:color w:val="000000"/>
          <w:sz w:val="28"/>
          <w:szCs w:val="28"/>
        </w:rPr>
        <w:t>это т</w:t>
      </w:r>
      <w:r>
        <w:rPr>
          <w:color w:val="000000"/>
          <w:sz w:val="28"/>
          <w:szCs w:val="28"/>
        </w:rPr>
        <w:t>ехнология, которую может понять</w:t>
      </w:r>
      <w:r w:rsidRPr="005D4F6A">
        <w:rPr>
          <w:color w:val="000000"/>
          <w:sz w:val="28"/>
          <w:szCs w:val="28"/>
        </w:rPr>
        <w:t xml:space="preserve">  интеллектуально развитое, заинтересованное и достаточно образованное население.</w:t>
      </w:r>
      <w:r w:rsidRPr="00B7046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</w:t>
      </w:r>
      <w:r w:rsidRPr="00B70467">
        <w:rPr>
          <w:color w:val="000000"/>
          <w:sz w:val="28"/>
          <w:szCs w:val="28"/>
        </w:rPr>
        <w:t xml:space="preserve">Технология не отменяет талант и не помогает его приобрести. Ровно так же наличие таланта не отменяет действия технологических приемов и эффективности методик. Талантливое применение технологии дает значительно более яркие </w:t>
      </w:r>
      <w:proofErr w:type="gramStart"/>
      <w:r w:rsidRPr="00B70467">
        <w:rPr>
          <w:color w:val="000000"/>
          <w:sz w:val="28"/>
          <w:szCs w:val="28"/>
        </w:rPr>
        <w:t>результаты</w:t>
      </w:r>
      <w:proofErr w:type="gramEnd"/>
      <w:r w:rsidRPr="00B70467">
        <w:rPr>
          <w:color w:val="000000"/>
          <w:sz w:val="28"/>
          <w:szCs w:val="28"/>
        </w:rPr>
        <w:t xml:space="preserve"> нежели бездарное. Но пренебрежение технологией -</w:t>
      </w:r>
      <w:r>
        <w:rPr>
          <w:color w:val="000000"/>
          <w:sz w:val="28"/>
          <w:szCs w:val="28"/>
        </w:rPr>
        <w:t xml:space="preserve"> результатов не приносит вовсе»</w:t>
      </w:r>
      <w:r>
        <w:rPr>
          <w:rStyle w:val="af4"/>
          <w:color w:val="000000"/>
          <w:sz w:val="28"/>
          <w:szCs w:val="28"/>
        </w:rPr>
        <w:footnoteReference w:id="33"/>
      </w:r>
      <w:r>
        <w:rPr>
          <w:color w:val="000000"/>
          <w:sz w:val="28"/>
          <w:szCs w:val="28"/>
        </w:rPr>
        <w:t>.</w:t>
      </w:r>
    </w:p>
    <w:p w:rsidR="00D077D5" w:rsidRDefault="00D077D5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B70467">
        <w:rPr>
          <w:color w:val="000000"/>
          <w:sz w:val="28"/>
          <w:szCs w:val="28"/>
        </w:rPr>
        <w:t>Реклама</w:t>
      </w:r>
      <w:r>
        <w:rPr>
          <w:color w:val="000000"/>
          <w:sz w:val="28"/>
          <w:szCs w:val="28"/>
        </w:rPr>
        <w:t xml:space="preserve"> же рассматривается как «</w:t>
      </w:r>
      <w:r w:rsidRPr="00B70467">
        <w:rPr>
          <w:color w:val="000000"/>
          <w:sz w:val="28"/>
          <w:szCs w:val="28"/>
        </w:rPr>
        <w:t>способ продавать посредством ненасильственной коммуникации. Креатив можно определить как процесс информационного и эмоционального наполнения рекламной коммуникации. При этом главной характеристикой качества креатива явля</w:t>
      </w:r>
      <w:r>
        <w:rPr>
          <w:color w:val="000000"/>
          <w:sz w:val="28"/>
          <w:szCs w:val="28"/>
        </w:rPr>
        <w:t>ется его способность продавать»</w:t>
      </w:r>
      <w:r>
        <w:rPr>
          <w:rStyle w:val="af4"/>
          <w:color w:val="000000"/>
          <w:sz w:val="28"/>
          <w:szCs w:val="28"/>
        </w:rPr>
        <w:footnoteReference w:id="34"/>
      </w:r>
      <w:r w:rsidRPr="00B70467">
        <w:rPr>
          <w:color w:val="000000"/>
          <w:sz w:val="28"/>
          <w:szCs w:val="28"/>
        </w:rPr>
        <w:t>.</w:t>
      </w:r>
    </w:p>
    <w:p w:rsidR="00D077D5" w:rsidRDefault="00D077D5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Проявление результативности</w:t>
      </w:r>
      <w:r w:rsidRPr="00B70467">
        <w:rPr>
          <w:color w:val="000000"/>
          <w:sz w:val="28"/>
          <w:szCs w:val="28"/>
        </w:rPr>
        <w:t xml:space="preserve"> креативных решений рекламы </w:t>
      </w:r>
      <w:r>
        <w:rPr>
          <w:color w:val="000000"/>
          <w:sz w:val="28"/>
          <w:szCs w:val="28"/>
        </w:rPr>
        <w:t>можно проследить в том, что она:</w:t>
      </w:r>
    </w:p>
    <w:p w:rsidR="00D077D5" w:rsidRPr="005D4F6A" w:rsidRDefault="00AC4D1E" w:rsidP="00AC4D1E">
      <w:pPr>
        <w:pStyle w:val="a4"/>
        <w:numPr>
          <w:ilvl w:val="0"/>
          <w:numId w:val="2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</w:t>
      </w:r>
      <w:r w:rsidR="00D077D5">
        <w:rPr>
          <w:color w:val="000000"/>
          <w:sz w:val="28"/>
          <w:szCs w:val="28"/>
        </w:rPr>
        <w:t>ффективно решает</w:t>
      </w:r>
      <w:r w:rsidR="00D077D5" w:rsidRPr="005D4F6A">
        <w:rPr>
          <w:color w:val="000000"/>
          <w:sz w:val="28"/>
          <w:szCs w:val="28"/>
        </w:rPr>
        <w:t xml:space="preserve"> поставленные задачи и </w:t>
      </w:r>
      <w:r w:rsidR="00D077D5">
        <w:rPr>
          <w:color w:val="000000"/>
          <w:sz w:val="28"/>
          <w:szCs w:val="28"/>
        </w:rPr>
        <w:t xml:space="preserve">оправдывает </w:t>
      </w:r>
      <w:r w:rsidR="00D077D5" w:rsidRPr="005D4F6A">
        <w:rPr>
          <w:color w:val="000000"/>
          <w:sz w:val="28"/>
          <w:szCs w:val="28"/>
        </w:rPr>
        <w:t>ожидания</w:t>
      </w:r>
      <w:r w:rsidR="00D077D5">
        <w:rPr>
          <w:rStyle w:val="apple-converted-space"/>
          <w:b/>
          <w:bCs/>
          <w:color w:val="000000"/>
          <w:sz w:val="28"/>
          <w:szCs w:val="28"/>
        </w:rPr>
        <w:t xml:space="preserve">, </w:t>
      </w:r>
      <w:r w:rsidR="00D077D5" w:rsidRPr="00AB77F0">
        <w:rPr>
          <w:rStyle w:val="apple-converted-space"/>
          <w:bCs/>
          <w:color w:val="000000"/>
          <w:sz w:val="28"/>
          <w:szCs w:val="28"/>
        </w:rPr>
        <w:t>которые выражаются</w:t>
      </w:r>
      <w:r w:rsidR="00D077D5">
        <w:rPr>
          <w:color w:val="000000"/>
          <w:sz w:val="28"/>
          <w:szCs w:val="28"/>
        </w:rPr>
        <w:t xml:space="preserve"> в привлечении</w:t>
      </w:r>
      <w:r w:rsidR="00D077D5" w:rsidRPr="005D4F6A">
        <w:rPr>
          <w:color w:val="000000"/>
          <w:sz w:val="28"/>
          <w:szCs w:val="28"/>
        </w:rPr>
        <w:t xml:space="preserve"> внимани</w:t>
      </w:r>
      <w:r w:rsidR="00D077D5">
        <w:rPr>
          <w:color w:val="000000"/>
          <w:sz w:val="28"/>
          <w:szCs w:val="28"/>
        </w:rPr>
        <w:t>я</w:t>
      </w:r>
      <w:r w:rsidR="00D077D5" w:rsidRPr="005D4F6A">
        <w:rPr>
          <w:color w:val="000000"/>
          <w:sz w:val="28"/>
          <w:szCs w:val="28"/>
        </w:rPr>
        <w:t xml:space="preserve"> и интерес</w:t>
      </w:r>
      <w:r w:rsidR="00D077D5">
        <w:rPr>
          <w:color w:val="000000"/>
          <w:sz w:val="28"/>
          <w:szCs w:val="28"/>
        </w:rPr>
        <w:t>а к сообщениям, формировании</w:t>
      </w:r>
      <w:r w:rsidR="00D077D5" w:rsidRPr="005D4F6A">
        <w:rPr>
          <w:color w:val="000000"/>
          <w:sz w:val="28"/>
          <w:szCs w:val="28"/>
        </w:rPr>
        <w:t xml:space="preserve"> </w:t>
      </w:r>
      <w:r w:rsidR="00D077D5">
        <w:rPr>
          <w:color w:val="000000"/>
          <w:sz w:val="28"/>
          <w:szCs w:val="28"/>
        </w:rPr>
        <w:t>положительного отношения</w:t>
      </w:r>
      <w:r w:rsidR="00D077D5" w:rsidRPr="005D4F6A">
        <w:rPr>
          <w:color w:val="000000"/>
          <w:sz w:val="28"/>
          <w:szCs w:val="28"/>
        </w:rPr>
        <w:t xml:space="preserve"> к брэнду (марке товара) и</w:t>
      </w:r>
      <w:r w:rsidR="00D077D5">
        <w:rPr>
          <w:color w:val="000000"/>
          <w:sz w:val="28"/>
          <w:szCs w:val="28"/>
        </w:rPr>
        <w:t xml:space="preserve"> усил</w:t>
      </w:r>
      <w:r w:rsidR="00AB2A59">
        <w:rPr>
          <w:color w:val="000000"/>
          <w:sz w:val="28"/>
          <w:szCs w:val="28"/>
        </w:rPr>
        <w:t>ен</w:t>
      </w:r>
      <w:r w:rsidR="00D077D5">
        <w:rPr>
          <w:color w:val="000000"/>
          <w:sz w:val="28"/>
          <w:szCs w:val="28"/>
        </w:rPr>
        <w:t>ии доверия</w:t>
      </w:r>
      <w:r w:rsidR="00D077D5" w:rsidRPr="005D4F6A">
        <w:rPr>
          <w:color w:val="000000"/>
          <w:sz w:val="28"/>
          <w:szCs w:val="28"/>
        </w:rPr>
        <w:t xml:space="preserve"> к </w:t>
      </w:r>
      <w:r w:rsidR="00AB2A59">
        <w:rPr>
          <w:color w:val="000000"/>
          <w:sz w:val="28"/>
          <w:szCs w:val="28"/>
        </w:rPr>
        <w:t>продвигаемому</w:t>
      </w:r>
      <w:r w:rsidR="00D077D5">
        <w:rPr>
          <w:color w:val="000000"/>
          <w:sz w:val="28"/>
          <w:szCs w:val="28"/>
        </w:rPr>
        <w:t xml:space="preserve"> продукту, в расположении к покупке, ускорении и увеличении продаж в целом</w:t>
      </w:r>
      <w:r w:rsidR="00D077D5" w:rsidRPr="005D4F6A">
        <w:rPr>
          <w:color w:val="000000"/>
          <w:sz w:val="28"/>
          <w:szCs w:val="28"/>
        </w:rPr>
        <w:t xml:space="preserve">; </w:t>
      </w:r>
    </w:p>
    <w:p w:rsidR="00D077D5" w:rsidRPr="005D4F6A" w:rsidRDefault="00AC4D1E" w:rsidP="00D077D5">
      <w:pPr>
        <w:pStyle w:val="a4"/>
        <w:numPr>
          <w:ilvl w:val="0"/>
          <w:numId w:val="2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</w:t>
      </w:r>
      <w:r w:rsidR="00D077D5" w:rsidRPr="005D4F6A">
        <w:rPr>
          <w:color w:val="000000"/>
          <w:sz w:val="28"/>
          <w:szCs w:val="28"/>
        </w:rPr>
        <w:t xml:space="preserve">ребует </w:t>
      </w:r>
      <w:r w:rsidR="00D077D5">
        <w:rPr>
          <w:color w:val="000000"/>
          <w:sz w:val="28"/>
          <w:szCs w:val="28"/>
        </w:rPr>
        <w:t>оперативной реакции в отслеживании</w:t>
      </w:r>
      <w:r w:rsidR="00D077D5" w:rsidRPr="005D4F6A">
        <w:rPr>
          <w:color w:val="000000"/>
          <w:sz w:val="28"/>
          <w:szCs w:val="28"/>
        </w:rPr>
        <w:t xml:space="preserve"> ее результатов</w:t>
      </w:r>
      <w:r w:rsidR="00D077D5" w:rsidRPr="005D4F6A">
        <w:rPr>
          <w:rStyle w:val="apple-converted-space"/>
          <w:b/>
          <w:bCs/>
          <w:color w:val="000000"/>
          <w:sz w:val="28"/>
          <w:szCs w:val="28"/>
        </w:rPr>
        <w:t> </w:t>
      </w:r>
      <w:r w:rsidR="00D077D5" w:rsidRPr="005D4F6A">
        <w:rPr>
          <w:b/>
          <w:bCs/>
          <w:color w:val="000000"/>
          <w:sz w:val="28"/>
          <w:szCs w:val="28"/>
        </w:rPr>
        <w:t>(</w:t>
      </w:r>
      <w:r w:rsidR="00D077D5">
        <w:rPr>
          <w:color w:val="000000"/>
          <w:sz w:val="28"/>
          <w:szCs w:val="28"/>
        </w:rPr>
        <w:t>использование</w:t>
      </w:r>
      <w:r w:rsidR="00D077D5" w:rsidRPr="005D4F6A">
        <w:rPr>
          <w:color w:val="000000"/>
          <w:sz w:val="28"/>
          <w:szCs w:val="28"/>
        </w:rPr>
        <w:t xml:space="preserve"> качественных и количественных исследовательских </w:t>
      </w:r>
      <w:r w:rsidR="00D077D5">
        <w:rPr>
          <w:color w:val="000000"/>
          <w:sz w:val="28"/>
          <w:szCs w:val="28"/>
        </w:rPr>
        <w:t>методов</w:t>
      </w:r>
      <w:r w:rsidR="00D077D5" w:rsidRPr="005D4F6A">
        <w:rPr>
          <w:color w:val="000000"/>
          <w:sz w:val="28"/>
          <w:szCs w:val="28"/>
        </w:rPr>
        <w:t>).</w:t>
      </w:r>
    </w:p>
    <w:p w:rsidR="00D077D5" w:rsidRPr="00AE05E8" w:rsidRDefault="00AB2A59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Креативный подход</w:t>
      </w:r>
      <w:r w:rsidR="00D077D5" w:rsidRPr="00AE05E8">
        <w:rPr>
          <w:sz w:val="28"/>
          <w:szCs w:val="28"/>
        </w:rPr>
        <w:t xml:space="preserve"> рекламиста </w:t>
      </w:r>
      <w:r w:rsidR="00D077D5">
        <w:rPr>
          <w:sz w:val="28"/>
          <w:szCs w:val="28"/>
        </w:rPr>
        <w:t xml:space="preserve">и </w:t>
      </w:r>
      <w:r w:rsidR="00D077D5">
        <w:rPr>
          <w:sz w:val="28"/>
          <w:szCs w:val="28"/>
          <w:lang w:val="en-US"/>
        </w:rPr>
        <w:t>PR</w:t>
      </w:r>
      <w:r w:rsidR="00D077D5" w:rsidRPr="00B1508B">
        <w:rPr>
          <w:sz w:val="28"/>
          <w:szCs w:val="28"/>
        </w:rPr>
        <w:t>-</w:t>
      </w:r>
      <w:r w:rsidR="00D077D5">
        <w:rPr>
          <w:sz w:val="28"/>
          <w:szCs w:val="28"/>
        </w:rPr>
        <w:t xml:space="preserve">специалиста </w:t>
      </w:r>
      <w:r w:rsidR="00D077D5" w:rsidRPr="00AE05E8">
        <w:rPr>
          <w:sz w:val="28"/>
          <w:szCs w:val="28"/>
        </w:rPr>
        <w:t>долж</w:t>
      </w:r>
      <w:r>
        <w:rPr>
          <w:sz w:val="28"/>
          <w:szCs w:val="28"/>
        </w:rPr>
        <w:t>ен</w:t>
      </w:r>
      <w:r w:rsidR="00D077D5">
        <w:rPr>
          <w:sz w:val="28"/>
          <w:szCs w:val="28"/>
        </w:rPr>
        <w:t xml:space="preserve"> </w:t>
      </w:r>
      <w:r>
        <w:rPr>
          <w:sz w:val="28"/>
          <w:szCs w:val="28"/>
        </w:rPr>
        <w:t>осуществляться</w:t>
      </w:r>
      <w:r w:rsidR="00D077D5">
        <w:rPr>
          <w:sz w:val="28"/>
          <w:szCs w:val="28"/>
        </w:rPr>
        <w:t xml:space="preserve">  в соответствии с маркетинговой </w:t>
      </w:r>
      <w:r w:rsidR="00D077D5" w:rsidRPr="00AE05E8">
        <w:rPr>
          <w:sz w:val="28"/>
          <w:szCs w:val="28"/>
        </w:rPr>
        <w:t>политикой той или иной компании, талант и мастерс</w:t>
      </w:r>
      <w:r>
        <w:rPr>
          <w:sz w:val="28"/>
          <w:szCs w:val="28"/>
        </w:rPr>
        <w:t xml:space="preserve">тво </w:t>
      </w:r>
      <w:proofErr w:type="spellStart"/>
      <w:r>
        <w:rPr>
          <w:sz w:val="28"/>
          <w:szCs w:val="28"/>
        </w:rPr>
        <w:t>креатора</w:t>
      </w:r>
      <w:proofErr w:type="spellEnd"/>
      <w:r>
        <w:rPr>
          <w:sz w:val="28"/>
          <w:szCs w:val="28"/>
        </w:rPr>
        <w:t xml:space="preserve"> придают ему большую эффективность</w:t>
      </w:r>
      <w:r w:rsidR="00D077D5" w:rsidRPr="00AE05E8">
        <w:rPr>
          <w:sz w:val="28"/>
          <w:szCs w:val="28"/>
        </w:rPr>
        <w:t>.</w:t>
      </w:r>
    </w:p>
    <w:p w:rsidR="00D077D5" w:rsidRPr="009758AE" w:rsidRDefault="00D077D5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B70467">
        <w:rPr>
          <w:color w:val="000000"/>
          <w:sz w:val="28"/>
          <w:szCs w:val="28"/>
        </w:rPr>
        <w:t>К основ</w:t>
      </w:r>
      <w:r>
        <w:rPr>
          <w:color w:val="000000"/>
          <w:sz w:val="28"/>
          <w:szCs w:val="28"/>
        </w:rPr>
        <w:t>ным задачам качественного</w:t>
      </w:r>
      <w:r w:rsidRPr="00B70467">
        <w:rPr>
          <w:color w:val="000000"/>
          <w:sz w:val="28"/>
          <w:szCs w:val="28"/>
        </w:rPr>
        <w:t xml:space="preserve"> креатива относят:</w:t>
      </w:r>
    </w:p>
    <w:p w:rsidR="00D077D5" w:rsidRPr="00B70467" w:rsidRDefault="00D077D5" w:rsidP="00AC4D1E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B70467">
        <w:rPr>
          <w:color w:val="000000"/>
          <w:sz w:val="28"/>
          <w:szCs w:val="28"/>
        </w:rPr>
        <w:t>соответствие стратегии коммуникаций;</w:t>
      </w:r>
    </w:p>
    <w:p w:rsidR="00D077D5" w:rsidRPr="00B70467" w:rsidRDefault="00D077D5" w:rsidP="00D077D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left="0" w:firstLine="349"/>
        <w:jc w:val="both"/>
        <w:rPr>
          <w:color w:val="000000"/>
          <w:sz w:val="28"/>
          <w:szCs w:val="28"/>
        </w:rPr>
      </w:pPr>
      <w:r w:rsidRPr="00B70467">
        <w:rPr>
          <w:color w:val="000000"/>
          <w:sz w:val="28"/>
          <w:szCs w:val="28"/>
        </w:rPr>
        <w:t>соотношение с уникальным торговым предложением, на котором основываются позиционирование брэнда и сам продукт;</w:t>
      </w:r>
    </w:p>
    <w:p w:rsidR="00D077D5" w:rsidRPr="00B70467" w:rsidRDefault="00D077D5" w:rsidP="00D077D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left="0" w:firstLine="360"/>
        <w:jc w:val="both"/>
        <w:rPr>
          <w:color w:val="000000"/>
          <w:sz w:val="28"/>
          <w:szCs w:val="28"/>
        </w:rPr>
      </w:pPr>
      <w:r w:rsidRPr="00B70467">
        <w:rPr>
          <w:color w:val="000000"/>
          <w:sz w:val="28"/>
          <w:szCs w:val="28"/>
        </w:rPr>
        <w:t>способность отличаться от рекламной продукции конкурентов, но не противостоять всему рынку, на котором представлен продукт;</w:t>
      </w:r>
    </w:p>
    <w:p w:rsidR="00D077D5" w:rsidRPr="00B70467" w:rsidRDefault="00D077D5" w:rsidP="00D077D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left="0" w:firstLine="360"/>
        <w:jc w:val="both"/>
        <w:rPr>
          <w:color w:val="000000"/>
          <w:sz w:val="28"/>
          <w:szCs w:val="28"/>
        </w:rPr>
      </w:pPr>
      <w:r w:rsidRPr="00B70467">
        <w:rPr>
          <w:color w:val="000000"/>
          <w:sz w:val="28"/>
          <w:szCs w:val="28"/>
        </w:rPr>
        <w:t>необходимость основываться на изучении целевой аудитории, хотя бы минимальных экспертных опросах и выборочных интервью, в крайнем случае, общедоступных исследованиях, проведенных профессиональными компаниями;</w:t>
      </w:r>
    </w:p>
    <w:p w:rsidR="00D077D5" w:rsidRPr="00B70467" w:rsidRDefault="00D077D5" w:rsidP="00D077D5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left="0" w:firstLine="360"/>
        <w:jc w:val="both"/>
        <w:rPr>
          <w:color w:val="000000"/>
          <w:sz w:val="28"/>
          <w:szCs w:val="28"/>
        </w:rPr>
      </w:pPr>
      <w:r w:rsidRPr="00B70467">
        <w:rPr>
          <w:color w:val="000000"/>
          <w:sz w:val="28"/>
          <w:szCs w:val="28"/>
        </w:rPr>
        <w:t xml:space="preserve">тестирование на </w:t>
      </w:r>
      <w:proofErr w:type="gramStart"/>
      <w:r w:rsidRPr="00B70467">
        <w:rPr>
          <w:color w:val="000000"/>
          <w:sz w:val="28"/>
          <w:szCs w:val="28"/>
        </w:rPr>
        <w:t>фокус-группах</w:t>
      </w:r>
      <w:proofErr w:type="gramEnd"/>
      <w:r w:rsidRPr="00B70467">
        <w:rPr>
          <w:color w:val="000000"/>
          <w:sz w:val="28"/>
          <w:szCs w:val="28"/>
        </w:rPr>
        <w:t>, особенно если планируется серьезно вложиться в размещение</w:t>
      </w:r>
      <w:r>
        <w:rPr>
          <w:rStyle w:val="af4"/>
          <w:color w:val="000000"/>
          <w:sz w:val="28"/>
          <w:szCs w:val="28"/>
        </w:rPr>
        <w:footnoteReference w:id="35"/>
      </w:r>
      <w:r>
        <w:rPr>
          <w:color w:val="000000"/>
          <w:sz w:val="28"/>
          <w:szCs w:val="28"/>
        </w:rPr>
        <w:t>.</w:t>
      </w:r>
    </w:p>
    <w:p w:rsidR="00D077D5" w:rsidRDefault="00D077D5" w:rsidP="003675B9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B70467">
        <w:rPr>
          <w:color w:val="000000"/>
          <w:sz w:val="28"/>
          <w:szCs w:val="28"/>
        </w:rPr>
        <w:t>Рекламный</w:t>
      </w:r>
      <w:r>
        <w:rPr>
          <w:color w:val="000000"/>
          <w:sz w:val="28"/>
          <w:szCs w:val="28"/>
        </w:rPr>
        <w:t xml:space="preserve"> и </w:t>
      </w:r>
      <w:r>
        <w:rPr>
          <w:color w:val="000000"/>
          <w:sz w:val="28"/>
          <w:szCs w:val="28"/>
          <w:lang w:val="en-US"/>
        </w:rPr>
        <w:t>PR</w:t>
      </w:r>
      <w:r>
        <w:rPr>
          <w:color w:val="000000"/>
          <w:sz w:val="28"/>
          <w:szCs w:val="28"/>
        </w:rPr>
        <w:t xml:space="preserve">-продукт </w:t>
      </w:r>
      <w:r w:rsidRPr="00B70467">
        <w:rPr>
          <w:color w:val="000000"/>
          <w:sz w:val="28"/>
          <w:szCs w:val="28"/>
        </w:rPr>
        <w:t xml:space="preserve">должен </w:t>
      </w:r>
      <w:r>
        <w:rPr>
          <w:color w:val="000000"/>
          <w:sz w:val="28"/>
          <w:szCs w:val="28"/>
        </w:rPr>
        <w:t>отражать не только</w:t>
      </w:r>
      <w:r w:rsidRPr="00B7046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брэнд, ценность самой марки и характеристики продукта, но и, в первую очередь, </w:t>
      </w:r>
      <w:r w:rsidRPr="00B7046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учитывать </w:t>
      </w:r>
      <w:r w:rsidRPr="00B70467">
        <w:rPr>
          <w:color w:val="000000"/>
          <w:sz w:val="28"/>
          <w:szCs w:val="28"/>
        </w:rPr>
        <w:t>характеристики потребителя</w:t>
      </w:r>
      <w:r>
        <w:rPr>
          <w:color w:val="000000"/>
          <w:sz w:val="28"/>
          <w:szCs w:val="28"/>
        </w:rPr>
        <w:t xml:space="preserve">, так как </w:t>
      </w:r>
      <w:r w:rsidRPr="00B70467">
        <w:rPr>
          <w:color w:val="000000"/>
          <w:sz w:val="28"/>
          <w:szCs w:val="28"/>
        </w:rPr>
        <w:t xml:space="preserve"> </w:t>
      </w:r>
      <w:r w:rsidR="00AB2A59">
        <w:rPr>
          <w:color w:val="000000"/>
          <w:sz w:val="28"/>
          <w:szCs w:val="28"/>
        </w:rPr>
        <w:t>продвигаемый</w:t>
      </w:r>
      <w:r w:rsidRPr="00B70467">
        <w:rPr>
          <w:color w:val="000000"/>
          <w:sz w:val="28"/>
          <w:szCs w:val="28"/>
        </w:rPr>
        <w:t xml:space="preserve"> образ вступает в визуальный контакт с людьми</w:t>
      </w:r>
      <w:r>
        <w:rPr>
          <w:color w:val="000000"/>
          <w:sz w:val="28"/>
          <w:szCs w:val="28"/>
        </w:rPr>
        <w:t>.</w:t>
      </w:r>
    </w:p>
    <w:p w:rsidR="00AB2A59" w:rsidRDefault="00490AD6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как локализация наиболее ярко проявляется при создании и адаптации рекламных текстов, б</w:t>
      </w:r>
      <w:r w:rsidR="003309F8">
        <w:rPr>
          <w:rFonts w:ascii="Times New Roman" w:hAnsi="Times New Roman" w:cs="Times New Roman"/>
          <w:sz w:val="28"/>
          <w:szCs w:val="28"/>
        </w:rPr>
        <w:t xml:space="preserve">удет любопытно рассмотреть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="003309F8">
        <w:rPr>
          <w:rFonts w:ascii="Times New Roman" w:hAnsi="Times New Roman" w:cs="Times New Roman"/>
          <w:sz w:val="28"/>
          <w:szCs w:val="28"/>
        </w:rPr>
        <w:t>особенности, то, как в них отражаются национальные особенности менталитет</w:t>
      </w:r>
      <w:r w:rsidR="00C83116">
        <w:rPr>
          <w:rFonts w:ascii="Times New Roman" w:hAnsi="Times New Roman" w:cs="Times New Roman"/>
          <w:sz w:val="28"/>
          <w:szCs w:val="28"/>
        </w:rPr>
        <w:t>а</w:t>
      </w:r>
      <w:r w:rsidR="003309F8">
        <w:rPr>
          <w:rFonts w:ascii="Times New Roman" w:hAnsi="Times New Roman" w:cs="Times New Roman"/>
          <w:sz w:val="28"/>
          <w:szCs w:val="28"/>
        </w:rPr>
        <w:t xml:space="preserve"> того или иного социума.  </w:t>
      </w:r>
      <w:r>
        <w:rPr>
          <w:rFonts w:ascii="Times New Roman" w:hAnsi="Times New Roman" w:cs="Times New Roman"/>
          <w:sz w:val="28"/>
          <w:szCs w:val="28"/>
        </w:rPr>
        <w:t xml:space="preserve">Все рассмотренные нюансы также можно проецировать на создание и адаптацию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>-материалов.</w:t>
      </w:r>
    </w:p>
    <w:p w:rsidR="00AC4D1E" w:rsidRDefault="00AC4D1E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4D1E" w:rsidRDefault="00AC4D1E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4D1E" w:rsidRDefault="00AC4D1E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83116" w:rsidRPr="00490AD6" w:rsidRDefault="00C83116" w:rsidP="007F73D1">
      <w:pPr>
        <w:widowControl w:val="0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F73D1" w:rsidRPr="002002DC" w:rsidRDefault="007F73D1" w:rsidP="00B55552">
      <w:pPr>
        <w:pStyle w:val="a3"/>
        <w:widowControl w:val="0"/>
        <w:numPr>
          <w:ilvl w:val="1"/>
          <w:numId w:val="24"/>
        </w:numPr>
        <w:shd w:val="clear" w:color="auto" w:fill="FFFFFF"/>
        <w:spacing w:after="0" w:line="360" w:lineRule="auto"/>
        <w:ind w:left="0" w:firstLine="0"/>
        <w:jc w:val="center"/>
        <w:rPr>
          <w:b/>
          <w:sz w:val="28"/>
          <w:szCs w:val="28"/>
        </w:rPr>
      </w:pPr>
      <w:r w:rsidRPr="002002DC">
        <w:rPr>
          <w:rFonts w:ascii="Times New Roman" w:hAnsi="Times New Roman" w:cs="Times New Roman"/>
          <w:b/>
          <w:sz w:val="28"/>
          <w:szCs w:val="28"/>
        </w:rPr>
        <w:lastRenderedPageBreak/>
        <w:t>Рекламные тексты как отражение менталитета и национальных особенностей социума</w:t>
      </w:r>
    </w:p>
    <w:p w:rsidR="007F73D1" w:rsidRPr="00D07860" w:rsidRDefault="007F73D1" w:rsidP="007F73D1">
      <w:pPr>
        <w:pStyle w:val="a3"/>
        <w:widowControl w:val="0"/>
        <w:shd w:val="clear" w:color="auto" w:fill="FFFFFF"/>
        <w:spacing w:after="0" w:line="360" w:lineRule="auto"/>
        <w:rPr>
          <w:b/>
          <w:sz w:val="28"/>
          <w:szCs w:val="28"/>
        </w:rPr>
      </w:pPr>
    </w:p>
    <w:p w:rsidR="007F73D1" w:rsidRPr="00D47FDD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Реклама, как ничто другое, способна отражать менталитет и национальные особенности социума той или иной страны. </w:t>
      </w:r>
      <w:r w:rsidRPr="00D07860">
        <w:rPr>
          <w:sz w:val="28"/>
          <w:szCs w:val="28"/>
        </w:rPr>
        <w:t>Созданная в разных странах реклама</w:t>
      </w:r>
      <w:r>
        <w:rPr>
          <w:sz w:val="28"/>
          <w:szCs w:val="28"/>
        </w:rPr>
        <w:t xml:space="preserve"> отличается </w:t>
      </w:r>
      <w:r w:rsidRPr="00AB5FB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темпу,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звуку,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цвету.</w:t>
      </w:r>
      <w:r>
        <w:rPr>
          <w:sz w:val="28"/>
          <w:szCs w:val="28"/>
        </w:rPr>
        <w:t xml:space="preserve"> Она является </w:t>
      </w:r>
      <w:r w:rsidRPr="00AB5FB6">
        <w:rPr>
          <w:sz w:val="28"/>
          <w:szCs w:val="28"/>
        </w:rPr>
        <w:t>часть</w:t>
      </w:r>
      <w:r>
        <w:rPr>
          <w:sz w:val="28"/>
          <w:szCs w:val="28"/>
        </w:rPr>
        <w:t xml:space="preserve">ю </w:t>
      </w:r>
      <w:proofErr w:type="gramStart"/>
      <w:r w:rsidRPr="00AB5FB6">
        <w:rPr>
          <w:sz w:val="28"/>
          <w:szCs w:val="28"/>
        </w:rPr>
        <w:t>коллективного</w:t>
      </w:r>
      <w:proofErr w:type="gramEnd"/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бессознательного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определенной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страны.</w:t>
      </w:r>
      <w:r>
        <w:rPr>
          <w:sz w:val="28"/>
          <w:szCs w:val="28"/>
        </w:rPr>
        <w:t xml:space="preserve">  Как </w:t>
      </w:r>
      <w:r w:rsidRPr="00AB5FB6">
        <w:rPr>
          <w:sz w:val="28"/>
          <w:szCs w:val="28"/>
        </w:rPr>
        <w:t>еще</w:t>
      </w:r>
      <w:r>
        <w:rPr>
          <w:sz w:val="28"/>
          <w:szCs w:val="28"/>
        </w:rPr>
        <w:t xml:space="preserve"> </w:t>
      </w:r>
      <w:proofErr w:type="gramStart"/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начале</w:t>
      </w:r>
      <w:proofErr w:type="gramEnd"/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ХХ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в.</w:t>
      </w:r>
      <w:r>
        <w:rPr>
          <w:sz w:val="28"/>
          <w:szCs w:val="28"/>
        </w:rPr>
        <w:t xml:space="preserve"> сказал </w:t>
      </w:r>
      <w:r w:rsidRPr="00AB5FB6">
        <w:rPr>
          <w:sz w:val="28"/>
          <w:szCs w:val="28"/>
        </w:rPr>
        <w:t>один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известный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рекламодатель</w:t>
      </w:r>
      <w:r>
        <w:rPr>
          <w:sz w:val="28"/>
          <w:szCs w:val="28"/>
        </w:rPr>
        <w:t xml:space="preserve"> Жан-Мари Дрю: </w:t>
      </w:r>
      <w:r w:rsidRPr="00AB5FB6">
        <w:rPr>
          <w:sz w:val="28"/>
          <w:szCs w:val="28"/>
        </w:rPr>
        <w:t>«Об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идеалах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нации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говорят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ее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рекламные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объявления»</w:t>
      </w:r>
      <w:r w:rsidR="00C83116">
        <w:rPr>
          <w:rStyle w:val="af4"/>
          <w:sz w:val="28"/>
          <w:szCs w:val="28"/>
        </w:rPr>
        <w:footnoteReference w:id="36"/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рекламе</w:t>
      </w:r>
      <w:r>
        <w:rPr>
          <w:sz w:val="28"/>
          <w:szCs w:val="28"/>
        </w:rPr>
        <w:t xml:space="preserve"> сосредоточены все особенности представителей той или иной </w:t>
      </w:r>
      <w:r w:rsidRPr="00AB5FB6">
        <w:rPr>
          <w:sz w:val="28"/>
          <w:szCs w:val="28"/>
        </w:rPr>
        <w:t>стран</w:t>
      </w:r>
      <w:r>
        <w:rPr>
          <w:sz w:val="28"/>
          <w:szCs w:val="28"/>
        </w:rPr>
        <w:t>ы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поэтому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различия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разных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стран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довольно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велики.</w:t>
      </w:r>
      <w:r>
        <w:rPr>
          <w:sz w:val="28"/>
          <w:szCs w:val="28"/>
        </w:rPr>
        <w:t xml:space="preserve"> Каждой </w:t>
      </w:r>
      <w:r w:rsidRPr="00AB5FB6">
        <w:rPr>
          <w:sz w:val="28"/>
          <w:szCs w:val="28"/>
        </w:rPr>
        <w:t>стран</w:t>
      </w:r>
      <w:r>
        <w:rPr>
          <w:sz w:val="28"/>
          <w:szCs w:val="28"/>
        </w:rPr>
        <w:t xml:space="preserve">е присуще </w:t>
      </w:r>
      <w:r w:rsidRPr="00AB5FB6">
        <w:rPr>
          <w:sz w:val="28"/>
          <w:szCs w:val="28"/>
        </w:rPr>
        <w:t>свои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уникальные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особенности</w:t>
      </w:r>
      <w:r>
        <w:rPr>
          <w:sz w:val="28"/>
          <w:szCs w:val="28"/>
        </w:rPr>
        <w:t xml:space="preserve"> рекламы</w:t>
      </w:r>
      <w:r w:rsidRPr="00AB5FB6">
        <w:rPr>
          <w:sz w:val="28"/>
          <w:szCs w:val="28"/>
        </w:rPr>
        <w:t>.</w:t>
      </w:r>
    </w:p>
    <w:p w:rsidR="008C3CE3" w:rsidRDefault="008C3CE3" w:rsidP="008C3CE3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британской рекламе преобладает недосказанность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Великобритания является образцом сдержанности, с которой рекламодатели подходят к бизнесу. Благодаря британским авторам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художникам </w:t>
      </w:r>
      <w:r w:rsidRPr="00AB5FB6">
        <w:rPr>
          <w:sz w:val="28"/>
          <w:szCs w:val="28"/>
        </w:rPr>
        <w:t>рекламодатели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аудитории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становятся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«соучастниками».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Великобритании каждая реклама загадочна, она вызывает вопрос </w:t>
      </w:r>
      <w:r w:rsidRPr="00AB5FB6">
        <w:rPr>
          <w:sz w:val="28"/>
          <w:szCs w:val="28"/>
        </w:rPr>
        <w:t>«А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значило?»</w:t>
      </w:r>
      <w:r>
        <w:rPr>
          <w:sz w:val="28"/>
          <w:szCs w:val="28"/>
        </w:rPr>
        <w:t xml:space="preserve">. Там </w:t>
      </w:r>
      <w:r w:rsidRPr="00AB5FB6">
        <w:rPr>
          <w:sz w:val="28"/>
          <w:szCs w:val="28"/>
        </w:rPr>
        <w:t>люди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считают,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обычное</w:t>
      </w:r>
      <w:r>
        <w:rPr>
          <w:sz w:val="28"/>
          <w:szCs w:val="28"/>
        </w:rPr>
        <w:t xml:space="preserve"> обращение </w:t>
      </w:r>
      <w:r w:rsidRPr="00AB5FB6">
        <w:rPr>
          <w:sz w:val="28"/>
          <w:szCs w:val="28"/>
        </w:rPr>
        <w:t>слишком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легко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понять</w:t>
      </w:r>
      <w:r>
        <w:rPr>
          <w:sz w:val="28"/>
          <w:szCs w:val="28"/>
        </w:rPr>
        <w:t>, и оно раздражает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006E1F" w:rsidRPr="00AB5FB6" w:rsidRDefault="00006E1F" w:rsidP="008C3CE3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Специфика же российской рекламы отличается тем, что наши рекламодатели при создании того или иного ролика прибегают к западным методам, а не придумывают их сами. В отличие от западной целевой аудитории, российский зритель не приемлет длительной и навязчивой рекламы. Скрытая реклама в кино на российском рынке только набирает обороты (пока применяет в основном в сериалах). Специфика современной российской рекламы определяется Федеральным законом «О рекламе», спецификой СМИ, российским менталитетом, самим рынком. </w:t>
      </w:r>
    </w:p>
    <w:p w:rsidR="008C3CE3" w:rsidRPr="00AB5FB6" w:rsidRDefault="008C3CE3" w:rsidP="003675B9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Реклама в Германии полна аргументов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фактов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направленных на убеждение. В</w:t>
      </w:r>
      <w:r w:rsidRPr="00AB5FB6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многом</w:t>
      </w:r>
      <w:r>
        <w:rPr>
          <w:sz w:val="28"/>
          <w:szCs w:val="28"/>
        </w:rPr>
        <w:t xml:space="preserve"> это </w:t>
      </w:r>
      <w:r w:rsidRPr="00AB5FB6">
        <w:rPr>
          <w:sz w:val="28"/>
          <w:szCs w:val="28"/>
        </w:rPr>
        <w:t>информационная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реклама,</w:t>
      </w:r>
      <w:r>
        <w:rPr>
          <w:sz w:val="28"/>
          <w:szCs w:val="28"/>
        </w:rPr>
        <w:t xml:space="preserve"> которая </w:t>
      </w:r>
      <w:r w:rsidRPr="00AB5FB6">
        <w:rPr>
          <w:sz w:val="28"/>
          <w:szCs w:val="28"/>
        </w:rPr>
        <w:t>говорит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цифрах,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деталях,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технических</w:t>
      </w:r>
      <w:r>
        <w:rPr>
          <w:sz w:val="28"/>
          <w:szCs w:val="28"/>
        </w:rPr>
        <w:t xml:space="preserve"> характеристиках. Это реклама с минимальным </w:t>
      </w:r>
      <w:r>
        <w:rPr>
          <w:sz w:val="28"/>
          <w:szCs w:val="28"/>
        </w:rPr>
        <w:lastRenderedPageBreak/>
        <w:t xml:space="preserve">выражением </w:t>
      </w:r>
      <w:r w:rsidRPr="00AB5FB6">
        <w:rPr>
          <w:sz w:val="28"/>
          <w:szCs w:val="28"/>
        </w:rPr>
        <w:t>эмоций,</w:t>
      </w:r>
      <w:r>
        <w:rPr>
          <w:sz w:val="28"/>
          <w:szCs w:val="28"/>
        </w:rPr>
        <w:t xml:space="preserve"> и </w:t>
      </w:r>
      <w:r w:rsidRPr="00AB5FB6">
        <w:rPr>
          <w:sz w:val="28"/>
          <w:szCs w:val="28"/>
        </w:rPr>
        <w:t>максимум</w:t>
      </w:r>
      <w:r>
        <w:rPr>
          <w:sz w:val="28"/>
          <w:szCs w:val="28"/>
        </w:rPr>
        <w:t xml:space="preserve">ом </w:t>
      </w:r>
      <w:r w:rsidR="000019FD">
        <w:rPr>
          <w:sz w:val="28"/>
          <w:szCs w:val="28"/>
        </w:rPr>
        <w:t>достоверности, н</w:t>
      </w:r>
      <w:r>
        <w:rPr>
          <w:sz w:val="28"/>
          <w:szCs w:val="28"/>
        </w:rPr>
        <w:t xml:space="preserve">о при этом, </w:t>
      </w:r>
      <w:r w:rsidR="000019FD">
        <w:rPr>
          <w:sz w:val="28"/>
          <w:szCs w:val="28"/>
        </w:rPr>
        <w:t xml:space="preserve">она </w:t>
      </w:r>
      <w:r>
        <w:rPr>
          <w:sz w:val="28"/>
          <w:szCs w:val="28"/>
        </w:rPr>
        <w:t>отличается красивой визуализацией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отлично</w:t>
      </w:r>
      <w:r>
        <w:rPr>
          <w:sz w:val="28"/>
          <w:szCs w:val="28"/>
        </w:rPr>
        <w:t xml:space="preserve"> снятыми роликами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качественным рекламным </w:t>
      </w:r>
      <w:r w:rsidRPr="00AB5FB6">
        <w:rPr>
          <w:sz w:val="28"/>
          <w:szCs w:val="28"/>
        </w:rPr>
        <w:t>текст</w:t>
      </w:r>
      <w:r>
        <w:rPr>
          <w:sz w:val="28"/>
          <w:szCs w:val="28"/>
        </w:rPr>
        <w:t>ом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А ее креатив основывается на </w:t>
      </w:r>
      <w:r w:rsidRPr="00AB5FB6">
        <w:rPr>
          <w:sz w:val="28"/>
          <w:szCs w:val="28"/>
        </w:rPr>
        <w:t>фактах.</w:t>
      </w:r>
      <w:r w:rsidR="000019FD">
        <w:rPr>
          <w:sz w:val="28"/>
          <w:szCs w:val="28"/>
        </w:rPr>
        <w:t xml:space="preserve"> Специалисты в области рекламы в Германии с большой ответственностью относятся к подаче рекламного материала, и в их рекламных роликах стремление продать товар проявляется даже сильнее, чем в США.</w:t>
      </w:r>
    </w:p>
    <w:p w:rsidR="007F73D1" w:rsidRPr="003530A0" w:rsidRDefault="000019FD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свою очередь, например,</w:t>
      </w:r>
      <w:r w:rsidR="007F73D1">
        <w:rPr>
          <w:sz w:val="28"/>
          <w:szCs w:val="28"/>
        </w:rPr>
        <w:t xml:space="preserve"> р</w:t>
      </w:r>
      <w:r w:rsidR="007F73D1" w:rsidRPr="00AB5FB6">
        <w:rPr>
          <w:sz w:val="28"/>
          <w:szCs w:val="28"/>
        </w:rPr>
        <w:t>азличия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между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французской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и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американской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рекламой</w:t>
      </w:r>
      <w:r w:rsidR="007F73D1">
        <w:rPr>
          <w:sz w:val="28"/>
          <w:szCs w:val="28"/>
        </w:rPr>
        <w:t xml:space="preserve"> достаточно </w:t>
      </w:r>
      <w:r w:rsidR="007F73D1" w:rsidRPr="00AB5FB6">
        <w:rPr>
          <w:sz w:val="28"/>
          <w:szCs w:val="28"/>
        </w:rPr>
        <w:t>глубоки.</w:t>
      </w:r>
      <w:r w:rsidR="007F73D1">
        <w:rPr>
          <w:sz w:val="28"/>
          <w:szCs w:val="28"/>
        </w:rPr>
        <w:t xml:space="preserve"> Это происходит в основном </w:t>
      </w:r>
      <w:r w:rsidR="007F73D1" w:rsidRPr="003530A0">
        <w:rPr>
          <w:sz w:val="28"/>
          <w:szCs w:val="28"/>
        </w:rPr>
        <w:t xml:space="preserve">из-за отношения </w:t>
      </w:r>
      <w:r w:rsidR="007F73D1" w:rsidRPr="00AB5FB6">
        <w:rPr>
          <w:sz w:val="28"/>
          <w:szCs w:val="28"/>
        </w:rPr>
        <w:t>каждой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из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культур</w:t>
      </w:r>
      <w:r w:rsidR="007F73D1">
        <w:rPr>
          <w:sz w:val="28"/>
          <w:szCs w:val="28"/>
        </w:rPr>
        <w:t xml:space="preserve"> этих стран </w:t>
      </w:r>
      <w:r w:rsidR="007F73D1" w:rsidRPr="00AB5FB6">
        <w:rPr>
          <w:sz w:val="28"/>
          <w:szCs w:val="28"/>
        </w:rPr>
        <w:t>к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бизнесу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и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деньгам.</w:t>
      </w:r>
      <w:r w:rsidR="007F73D1">
        <w:rPr>
          <w:sz w:val="28"/>
          <w:szCs w:val="28"/>
        </w:rPr>
        <w:t xml:space="preserve"> Во Франции сам </w:t>
      </w:r>
      <w:r w:rsidR="007F73D1" w:rsidRPr="00AB5FB6">
        <w:rPr>
          <w:sz w:val="28"/>
          <w:szCs w:val="28"/>
        </w:rPr>
        <w:t>акт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продажи</w:t>
      </w:r>
      <w:r w:rsidR="007F73D1">
        <w:rPr>
          <w:sz w:val="28"/>
          <w:szCs w:val="28"/>
        </w:rPr>
        <w:t xml:space="preserve"> уже </w:t>
      </w:r>
      <w:r w:rsidR="007F73D1" w:rsidRPr="00AB5FB6">
        <w:rPr>
          <w:sz w:val="28"/>
          <w:szCs w:val="28"/>
        </w:rPr>
        <w:t>вызывает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подозрение.</w:t>
      </w:r>
      <w:r w:rsidR="007F73D1">
        <w:rPr>
          <w:sz w:val="28"/>
          <w:szCs w:val="28"/>
        </w:rPr>
        <w:t xml:space="preserve"> Там л</w:t>
      </w:r>
      <w:r w:rsidR="007F73D1" w:rsidRPr="00AB5FB6">
        <w:rPr>
          <w:sz w:val="28"/>
          <w:szCs w:val="28"/>
        </w:rPr>
        <w:t>юди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редко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верят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продавцам.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Поэтому</w:t>
      </w:r>
      <w:r w:rsidR="007F73D1">
        <w:rPr>
          <w:sz w:val="28"/>
          <w:szCs w:val="28"/>
        </w:rPr>
        <w:t xml:space="preserve"> </w:t>
      </w:r>
      <w:r w:rsidR="007F73D1" w:rsidRPr="003530A0">
        <w:rPr>
          <w:sz w:val="28"/>
          <w:szCs w:val="28"/>
        </w:rPr>
        <w:t>их реклама</w:t>
      </w:r>
      <w:r w:rsidR="007F73D1">
        <w:rPr>
          <w:sz w:val="28"/>
          <w:szCs w:val="28"/>
        </w:rPr>
        <w:t xml:space="preserve"> чаще всего имеет драматический оттенок</w:t>
      </w:r>
      <w:r w:rsidR="007F73D1" w:rsidRPr="00AB5FB6">
        <w:rPr>
          <w:sz w:val="28"/>
          <w:szCs w:val="28"/>
        </w:rPr>
        <w:t>.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В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США</w:t>
      </w:r>
      <w:r w:rsidR="007F73D1">
        <w:rPr>
          <w:sz w:val="28"/>
          <w:szCs w:val="28"/>
        </w:rPr>
        <w:t xml:space="preserve"> же н</w:t>
      </w:r>
      <w:r w:rsidR="007F73D1" w:rsidRPr="00AB5FB6">
        <w:rPr>
          <w:sz w:val="28"/>
          <w:szCs w:val="28"/>
        </w:rPr>
        <w:t>авязчивая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реклама</w:t>
      </w:r>
      <w:r w:rsidR="007F73D1">
        <w:rPr>
          <w:sz w:val="28"/>
          <w:szCs w:val="28"/>
        </w:rPr>
        <w:t xml:space="preserve"> возмущений не вызывает</w:t>
      </w:r>
      <w:r w:rsidR="007F73D1" w:rsidRPr="00AB5FB6">
        <w:rPr>
          <w:sz w:val="28"/>
          <w:szCs w:val="28"/>
        </w:rPr>
        <w:t>.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Американцы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не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боятся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конкуренции.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Они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отличаются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прагматизмом.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В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США</w:t>
      </w:r>
      <w:r w:rsidR="007F73D1">
        <w:rPr>
          <w:sz w:val="28"/>
          <w:szCs w:val="28"/>
        </w:rPr>
        <w:t xml:space="preserve"> развивается </w:t>
      </w:r>
      <w:r w:rsidR="007F73D1" w:rsidRPr="00AB5FB6">
        <w:rPr>
          <w:sz w:val="28"/>
          <w:szCs w:val="28"/>
        </w:rPr>
        <w:t>культура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«умения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продавать».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Если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во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Франции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насчитывается</w:t>
      </w:r>
      <w:r w:rsidR="007F73D1">
        <w:rPr>
          <w:sz w:val="28"/>
          <w:szCs w:val="28"/>
        </w:rPr>
        <w:t xml:space="preserve"> только </w:t>
      </w:r>
      <w:r w:rsidR="007F73D1" w:rsidRPr="00AB5FB6">
        <w:rPr>
          <w:sz w:val="28"/>
          <w:szCs w:val="28"/>
        </w:rPr>
        <w:t>10%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рекламных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роликов,</w:t>
      </w:r>
      <w:r w:rsidR="007F73D1">
        <w:rPr>
          <w:sz w:val="28"/>
          <w:szCs w:val="28"/>
        </w:rPr>
        <w:t xml:space="preserve"> в которых </w:t>
      </w:r>
      <w:r w:rsidR="007F73D1" w:rsidRPr="00AB5FB6">
        <w:rPr>
          <w:sz w:val="28"/>
          <w:szCs w:val="28"/>
        </w:rPr>
        <w:t>герои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говорят</w:t>
      </w:r>
      <w:r w:rsidR="007F73D1">
        <w:rPr>
          <w:sz w:val="28"/>
          <w:szCs w:val="28"/>
        </w:rPr>
        <w:t xml:space="preserve"> напрямую </w:t>
      </w:r>
      <w:r w:rsidR="007F73D1" w:rsidRPr="00AB5FB6">
        <w:rPr>
          <w:sz w:val="28"/>
          <w:szCs w:val="28"/>
        </w:rPr>
        <w:t>в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камеру,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то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в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Америке</w:t>
      </w:r>
      <w:r w:rsidR="007F73D1">
        <w:rPr>
          <w:sz w:val="28"/>
          <w:szCs w:val="28"/>
        </w:rPr>
        <w:t xml:space="preserve"> их число составляет </w:t>
      </w:r>
      <w:r w:rsidR="007F73D1" w:rsidRPr="00AB5FB6">
        <w:rPr>
          <w:sz w:val="28"/>
          <w:szCs w:val="28"/>
        </w:rPr>
        <w:t>70%</w:t>
      </w:r>
      <w:r w:rsidR="00475E32">
        <w:rPr>
          <w:rStyle w:val="af4"/>
          <w:sz w:val="28"/>
          <w:szCs w:val="28"/>
        </w:rPr>
        <w:footnoteReference w:id="37"/>
      </w:r>
      <w:r w:rsidR="007F73D1" w:rsidRPr="00AB5FB6">
        <w:rPr>
          <w:sz w:val="28"/>
          <w:szCs w:val="28"/>
        </w:rPr>
        <w:t>.</w:t>
      </w:r>
      <w:r w:rsidR="007F73D1">
        <w:rPr>
          <w:sz w:val="28"/>
          <w:szCs w:val="28"/>
        </w:rPr>
        <w:t xml:space="preserve"> Создается впечатление, что герои </w:t>
      </w:r>
      <w:r w:rsidR="007F73D1" w:rsidRPr="00AB5FB6">
        <w:rPr>
          <w:sz w:val="28"/>
          <w:szCs w:val="28"/>
        </w:rPr>
        <w:t>американских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ролик</w:t>
      </w:r>
      <w:r w:rsidR="007F73D1">
        <w:rPr>
          <w:sz w:val="28"/>
          <w:szCs w:val="28"/>
        </w:rPr>
        <w:t xml:space="preserve">ов </w:t>
      </w:r>
      <w:r w:rsidR="007F73D1" w:rsidRPr="00AB5FB6">
        <w:rPr>
          <w:sz w:val="28"/>
          <w:szCs w:val="28"/>
        </w:rPr>
        <w:t>смотрят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прямо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в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глаза.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Французские</w:t>
      </w:r>
      <w:r w:rsidR="007F73D1">
        <w:rPr>
          <w:sz w:val="28"/>
          <w:szCs w:val="28"/>
        </w:rPr>
        <w:t xml:space="preserve"> рекламодатели в создании рекламных материалов придерживаются более сдержанных </w:t>
      </w:r>
      <w:r w:rsidR="007F73D1" w:rsidRPr="003530A0">
        <w:rPr>
          <w:sz w:val="28"/>
          <w:szCs w:val="28"/>
        </w:rPr>
        <w:t>выражений и ракурсов героев.</w:t>
      </w:r>
    </w:p>
    <w:p w:rsidR="007F73D1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Подобные </w:t>
      </w:r>
      <w:r w:rsidRPr="00AB5FB6">
        <w:rPr>
          <w:sz w:val="28"/>
          <w:szCs w:val="28"/>
        </w:rPr>
        <w:t>различия</w:t>
      </w:r>
      <w:r>
        <w:rPr>
          <w:sz w:val="28"/>
          <w:szCs w:val="28"/>
        </w:rPr>
        <w:t xml:space="preserve"> возникают из-за влияния </w:t>
      </w:r>
      <w:r w:rsidRPr="00AB5FB6">
        <w:rPr>
          <w:sz w:val="28"/>
          <w:szCs w:val="28"/>
        </w:rPr>
        <w:t>традиций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каждой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стран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разного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отношения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бизнесу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извлекаемой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выгоде.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США</w:t>
      </w:r>
      <w:r>
        <w:rPr>
          <w:sz w:val="28"/>
          <w:szCs w:val="28"/>
        </w:rPr>
        <w:t xml:space="preserve"> рекламу воспринимают нормально, как нечто должное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Франции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же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люди,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что-либо</w:t>
      </w:r>
      <w:r>
        <w:rPr>
          <w:sz w:val="28"/>
          <w:szCs w:val="28"/>
        </w:rPr>
        <w:t xml:space="preserve"> рекламирующие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всегда</w:t>
      </w:r>
      <w:r>
        <w:rPr>
          <w:sz w:val="28"/>
          <w:szCs w:val="28"/>
        </w:rPr>
        <w:t xml:space="preserve"> пытаются </w:t>
      </w:r>
      <w:r w:rsidRPr="00AB5FB6">
        <w:rPr>
          <w:sz w:val="28"/>
          <w:szCs w:val="28"/>
        </w:rPr>
        <w:t>оправдаться.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Они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стремятся</w:t>
      </w:r>
      <w:r>
        <w:rPr>
          <w:sz w:val="28"/>
          <w:szCs w:val="28"/>
        </w:rPr>
        <w:t xml:space="preserve"> привлечь внимание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соблазнить на покупку, а не </w:t>
      </w:r>
      <w:r w:rsidRPr="00AB5FB6">
        <w:rPr>
          <w:sz w:val="28"/>
          <w:szCs w:val="28"/>
        </w:rPr>
        <w:t>убедить.</w:t>
      </w:r>
      <w:r>
        <w:rPr>
          <w:sz w:val="28"/>
          <w:szCs w:val="28"/>
        </w:rPr>
        <w:t xml:space="preserve"> Для них реклама должна быть эстетически привлекательной, и уже этого будет достаточно, чтобы </w:t>
      </w:r>
      <w:r w:rsidRPr="00AB5FB6">
        <w:rPr>
          <w:sz w:val="28"/>
          <w:szCs w:val="28"/>
        </w:rPr>
        <w:t>подвигнуть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людей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покупку</w:t>
      </w:r>
      <w:r>
        <w:rPr>
          <w:sz w:val="28"/>
          <w:szCs w:val="28"/>
        </w:rPr>
        <w:t xml:space="preserve"> </w:t>
      </w:r>
      <w:r w:rsidR="00475E32">
        <w:rPr>
          <w:sz w:val="28"/>
          <w:szCs w:val="28"/>
        </w:rPr>
        <w:t>рекламируемого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продукта.</w:t>
      </w:r>
      <w:r>
        <w:rPr>
          <w:sz w:val="28"/>
          <w:szCs w:val="28"/>
        </w:rPr>
        <w:t xml:space="preserve"> </w:t>
      </w:r>
    </w:p>
    <w:p w:rsidR="007F73D1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Америке д</w:t>
      </w:r>
      <w:r w:rsidRPr="00AB5FB6">
        <w:rPr>
          <w:sz w:val="28"/>
          <w:szCs w:val="28"/>
        </w:rPr>
        <w:t>аже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самый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творческий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рекламист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всегда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вставит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свой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ролик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слова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«Мы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продаем»</w:t>
      </w:r>
      <w:r w:rsidR="00D643CC">
        <w:rPr>
          <w:rStyle w:val="af4"/>
          <w:sz w:val="28"/>
          <w:szCs w:val="28"/>
        </w:rPr>
        <w:footnoteReference w:id="38"/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Во Франции и Великобритании </w:t>
      </w:r>
      <w:r w:rsidRPr="00AB5FB6">
        <w:rPr>
          <w:sz w:val="28"/>
          <w:szCs w:val="28"/>
        </w:rPr>
        <w:t>никто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lastRenderedPageBreak/>
        <w:t>творческих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людей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произносил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слово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«продажа»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рекламе.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Американцы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более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прямолинейны</w:t>
      </w:r>
      <w:r>
        <w:rPr>
          <w:sz w:val="28"/>
          <w:szCs w:val="28"/>
        </w:rPr>
        <w:t xml:space="preserve"> и о</w:t>
      </w:r>
      <w:r w:rsidRPr="00AB5FB6">
        <w:rPr>
          <w:sz w:val="28"/>
          <w:szCs w:val="28"/>
        </w:rPr>
        <w:t>ни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изначально</w:t>
      </w:r>
      <w:r>
        <w:rPr>
          <w:sz w:val="28"/>
          <w:szCs w:val="28"/>
        </w:rPr>
        <w:t xml:space="preserve"> исходят из своих умений</w:t>
      </w:r>
      <w:r w:rsidRPr="001D68A8">
        <w:rPr>
          <w:color w:val="FF0000"/>
          <w:sz w:val="28"/>
          <w:szCs w:val="28"/>
        </w:rPr>
        <w:t xml:space="preserve"> </w:t>
      </w:r>
      <w:r w:rsidRPr="003530A0">
        <w:rPr>
          <w:sz w:val="28"/>
          <w:szCs w:val="28"/>
        </w:rPr>
        <w:t>продавать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Француз</w:t>
      </w:r>
      <w:r>
        <w:rPr>
          <w:sz w:val="28"/>
          <w:szCs w:val="28"/>
        </w:rPr>
        <w:t xml:space="preserve">ы </w:t>
      </w:r>
      <w:r w:rsidRPr="00AB5FB6">
        <w:rPr>
          <w:sz w:val="28"/>
          <w:szCs w:val="28"/>
        </w:rPr>
        <w:t>такую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позицию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разделяют</w:t>
      </w:r>
      <w:r>
        <w:rPr>
          <w:sz w:val="28"/>
          <w:szCs w:val="28"/>
        </w:rPr>
        <w:t xml:space="preserve">. Их </w:t>
      </w:r>
      <w:r w:rsidRPr="00AB5FB6">
        <w:rPr>
          <w:sz w:val="28"/>
          <w:szCs w:val="28"/>
        </w:rPr>
        <w:t>больше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привлекают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идеи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впечатления.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США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вербализация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традиционно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предшествует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мысленному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представлению.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Это</w:t>
      </w:r>
      <w:r>
        <w:rPr>
          <w:sz w:val="28"/>
          <w:szCs w:val="28"/>
        </w:rPr>
        <w:t xml:space="preserve"> объясняется </w:t>
      </w:r>
      <w:r w:rsidRPr="00AB5FB6">
        <w:rPr>
          <w:sz w:val="28"/>
          <w:szCs w:val="28"/>
        </w:rPr>
        <w:t>гибкостью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лаконичностью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английского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языка.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Достаточно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трех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слов,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чтобы</w:t>
      </w:r>
      <w:r>
        <w:rPr>
          <w:sz w:val="28"/>
          <w:szCs w:val="28"/>
        </w:rPr>
        <w:t xml:space="preserve"> привлечь внимание </w:t>
      </w:r>
      <w:r w:rsidRPr="00AB5FB6">
        <w:rPr>
          <w:sz w:val="28"/>
          <w:szCs w:val="28"/>
        </w:rPr>
        <w:t>реципиента.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Именно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поэтому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вербальная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неэкономичность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французского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языка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требует</w:t>
      </w:r>
      <w:r>
        <w:rPr>
          <w:sz w:val="28"/>
          <w:szCs w:val="28"/>
        </w:rPr>
        <w:t xml:space="preserve"> грамотного </w:t>
      </w:r>
      <w:r w:rsidRPr="00AB5FB6">
        <w:rPr>
          <w:sz w:val="28"/>
          <w:szCs w:val="28"/>
        </w:rPr>
        <w:t>визуального</w:t>
      </w:r>
      <w:r>
        <w:rPr>
          <w:sz w:val="28"/>
          <w:szCs w:val="28"/>
        </w:rPr>
        <w:t xml:space="preserve"> сопровождения</w:t>
      </w:r>
      <w:r w:rsidRPr="00AB5FB6">
        <w:rPr>
          <w:sz w:val="28"/>
          <w:szCs w:val="28"/>
        </w:rPr>
        <w:t>.</w:t>
      </w:r>
    </w:p>
    <w:p w:rsidR="007F73D1" w:rsidRPr="00AB5FB6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Pr="00AB5FB6">
        <w:rPr>
          <w:sz w:val="28"/>
          <w:szCs w:val="28"/>
        </w:rPr>
        <w:t>США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люди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обычно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запоминают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ключевую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фразу,</w:t>
      </w:r>
      <w:r>
        <w:rPr>
          <w:sz w:val="28"/>
          <w:szCs w:val="28"/>
        </w:rPr>
        <w:t xml:space="preserve"> </w:t>
      </w:r>
      <w:r w:rsidRPr="003530A0">
        <w:rPr>
          <w:sz w:val="28"/>
          <w:szCs w:val="28"/>
        </w:rPr>
        <w:t xml:space="preserve">при этом </w:t>
      </w:r>
      <w:r w:rsidRPr="00AB5FB6">
        <w:rPr>
          <w:sz w:val="28"/>
          <w:szCs w:val="28"/>
        </w:rPr>
        <w:t>французская</w:t>
      </w:r>
      <w:r>
        <w:rPr>
          <w:sz w:val="28"/>
          <w:szCs w:val="28"/>
        </w:rPr>
        <w:t xml:space="preserve"> аудитория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скорее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всего,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запомнит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образ,</w:t>
      </w:r>
      <w:r>
        <w:rPr>
          <w:sz w:val="28"/>
          <w:szCs w:val="28"/>
        </w:rPr>
        <w:t xml:space="preserve"> мелкие детали. </w:t>
      </w:r>
      <w:r w:rsidRPr="00AB5FB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объясняет</w:t>
      </w:r>
      <w:r>
        <w:rPr>
          <w:sz w:val="28"/>
          <w:szCs w:val="28"/>
        </w:rPr>
        <w:t xml:space="preserve"> то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почему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Франции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существует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давняя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традиция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использовать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постеры</w:t>
      </w:r>
      <w:r>
        <w:rPr>
          <w:sz w:val="28"/>
          <w:szCs w:val="28"/>
        </w:rPr>
        <w:t xml:space="preserve">, </w:t>
      </w:r>
      <w:r w:rsidRPr="00AB5FB6">
        <w:rPr>
          <w:sz w:val="28"/>
          <w:szCs w:val="28"/>
        </w:rPr>
        <w:t>афиши,</w:t>
      </w:r>
      <w:r>
        <w:rPr>
          <w:sz w:val="28"/>
          <w:szCs w:val="28"/>
        </w:rPr>
        <w:t xml:space="preserve"> плакаты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Изначально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французские</w:t>
      </w:r>
      <w:r>
        <w:rPr>
          <w:sz w:val="28"/>
          <w:szCs w:val="28"/>
        </w:rPr>
        <w:t xml:space="preserve"> авторы рекламы </w:t>
      </w:r>
      <w:r w:rsidRPr="00AB5FB6">
        <w:rPr>
          <w:sz w:val="28"/>
          <w:szCs w:val="28"/>
        </w:rPr>
        <w:t>были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proofErr w:type="gramStart"/>
      <w:r w:rsidRPr="00AB5FB6">
        <w:rPr>
          <w:sz w:val="28"/>
          <w:szCs w:val="28"/>
        </w:rPr>
        <w:t>макет-дизайнерами</w:t>
      </w:r>
      <w:proofErr w:type="gramEnd"/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иллюстраторами,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</w:t>
      </w:r>
      <w:r>
        <w:rPr>
          <w:sz w:val="28"/>
          <w:szCs w:val="28"/>
        </w:rPr>
        <w:t xml:space="preserve"> создателями </w:t>
      </w:r>
      <w:r w:rsidRPr="00AB5FB6">
        <w:rPr>
          <w:sz w:val="28"/>
          <w:szCs w:val="28"/>
        </w:rPr>
        <w:t>идей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так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же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копирайтеры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США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Франции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больше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половины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творческих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директоров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рекламных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агентств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начинали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художники,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Нью-Йорке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90%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творческих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директоров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начинали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копирайтеры</w:t>
      </w:r>
      <w:r w:rsidR="005046E1">
        <w:rPr>
          <w:rStyle w:val="af4"/>
          <w:sz w:val="28"/>
          <w:szCs w:val="28"/>
        </w:rPr>
        <w:footnoteReference w:id="39"/>
      </w:r>
      <w:r w:rsidRPr="00AB5FB6">
        <w:rPr>
          <w:sz w:val="28"/>
          <w:szCs w:val="28"/>
        </w:rPr>
        <w:t>.</w:t>
      </w:r>
    </w:p>
    <w:p w:rsidR="007F73D1" w:rsidRPr="005046E1" w:rsidRDefault="00D643CC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свою очередь ф</w:t>
      </w:r>
      <w:r w:rsidR="007F73D1">
        <w:rPr>
          <w:sz w:val="28"/>
          <w:szCs w:val="28"/>
        </w:rPr>
        <w:t>ранцузы по ментальности очень схожи с японцами</w:t>
      </w:r>
      <w:r w:rsidR="007F73D1" w:rsidRPr="00AB5FB6">
        <w:rPr>
          <w:sz w:val="28"/>
          <w:szCs w:val="28"/>
        </w:rPr>
        <w:t>.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Японцы</w:t>
      </w:r>
      <w:r w:rsidR="007F73D1">
        <w:rPr>
          <w:sz w:val="28"/>
          <w:szCs w:val="28"/>
        </w:rPr>
        <w:t xml:space="preserve"> всегда </w:t>
      </w:r>
      <w:r w:rsidR="007F73D1" w:rsidRPr="00AB5FB6">
        <w:rPr>
          <w:sz w:val="28"/>
          <w:szCs w:val="28"/>
        </w:rPr>
        <w:t>совмещают</w:t>
      </w:r>
      <w:r w:rsidR="007F73D1">
        <w:rPr>
          <w:sz w:val="28"/>
          <w:szCs w:val="28"/>
        </w:rPr>
        <w:t xml:space="preserve"> новые технологии </w:t>
      </w:r>
      <w:r w:rsidR="007F73D1" w:rsidRPr="00AB5FB6">
        <w:rPr>
          <w:sz w:val="28"/>
          <w:szCs w:val="28"/>
        </w:rPr>
        <w:t>с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консерватизмом</w:t>
      </w:r>
      <w:r w:rsidR="007F73D1">
        <w:rPr>
          <w:sz w:val="28"/>
          <w:szCs w:val="28"/>
        </w:rPr>
        <w:t xml:space="preserve"> </w:t>
      </w:r>
      <w:r w:rsidR="005046E1">
        <w:rPr>
          <w:sz w:val="28"/>
          <w:szCs w:val="28"/>
        </w:rPr>
        <w:t>присущим</w:t>
      </w:r>
      <w:r w:rsidR="007F73D1">
        <w:rPr>
          <w:sz w:val="28"/>
          <w:szCs w:val="28"/>
        </w:rPr>
        <w:t xml:space="preserve"> большинству европейских стран</w:t>
      </w:r>
      <w:r w:rsidR="007F73D1" w:rsidRPr="00AB5FB6">
        <w:rPr>
          <w:sz w:val="28"/>
          <w:szCs w:val="28"/>
        </w:rPr>
        <w:t>.</w:t>
      </w:r>
      <w:r w:rsidR="007F73D1">
        <w:rPr>
          <w:sz w:val="28"/>
          <w:szCs w:val="28"/>
        </w:rPr>
        <w:t xml:space="preserve"> </w:t>
      </w:r>
      <w:r w:rsidR="007F73D1" w:rsidRPr="004A61FB">
        <w:rPr>
          <w:sz w:val="28"/>
          <w:szCs w:val="28"/>
        </w:rPr>
        <w:t>При внешней холодности японцы испытывают тягу к  культурным ценностям и духовности.</w:t>
      </w:r>
      <w:r w:rsidR="007F73D1" w:rsidRPr="00B469D2">
        <w:rPr>
          <w:i/>
          <w:sz w:val="28"/>
          <w:szCs w:val="28"/>
        </w:rPr>
        <w:t xml:space="preserve"> </w:t>
      </w:r>
    </w:p>
    <w:p w:rsidR="007F73D1" w:rsidRPr="00887EBC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i/>
          <w:sz w:val="28"/>
          <w:szCs w:val="28"/>
        </w:rPr>
      </w:pPr>
      <w:r w:rsidRPr="004A61FB">
        <w:rPr>
          <w:sz w:val="28"/>
          <w:szCs w:val="28"/>
        </w:rPr>
        <w:t xml:space="preserve">Кроме того,  Франция и Япония </w:t>
      </w:r>
      <w:r>
        <w:rPr>
          <w:sz w:val="28"/>
          <w:szCs w:val="28"/>
        </w:rPr>
        <w:t>отличаю</w:t>
      </w:r>
      <w:r w:rsidRPr="004A61FB">
        <w:rPr>
          <w:sz w:val="28"/>
          <w:szCs w:val="28"/>
        </w:rPr>
        <w:t xml:space="preserve">тся богатой </w:t>
      </w:r>
      <w:r>
        <w:rPr>
          <w:sz w:val="28"/>
          <w:szCs w:val="28"/>
        </w:rPr>
        <w:t>изобразительной традицией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Японии</w:t>
      </w:r>
      <w:r>
        <w:rPr>
          <w:sz w:val="28"/>
          <w:szCs w:val="28"/>
        </w:rPr>
        <w:t xml:space="preserve"> </w:t>
      </w:r>
      <w:r w:rsidRPr="004067AF">
        <w:rPr>
          <w:sz w:val="28"/>
          <w:szCs w:val="28"/>
        </w:rPr>
        <w:t xml:space="preserve">при помощи идеографического письма </w:t>
      </w:r>
      <w:r>
        <w:rPr>
          <w:sz w:val="28"/>
          <w:szCs w:val="28"/>
        </w:rPr>
        <w:t>(</w:t>
      </w:r>
      <w:r w:rsidRPr="00887EBC">
        <w:rPr>
          <w:color w:val="000000"/>
          <w:sz w:val="28"/>
          <w:szCs w:val="28"/>
          <w:shd w:val="clear" w:color="auto" w:fill="FFFFFF"/>
        </w:rPr>
        <w:t>тип письма, знаки которого (идеограммы) обозначают не звуки и не слоги, как в звуковом и слого</w:t>
      </w:r>
      <w:r>
        <w:rPr>
          <w:color w:val="000000"/>
          <w:sz w:val="28"/>
          <w:szCs w:val="28"/>
          <w:shd w:val="clear" w:color="auto" w:fill="FFFFFF"/>
        </w:rPr>
        <w:t>вом письме, а целые слова или</w:t>
      </w:r>
      <w:r w:rsidRPr="00887EBC">
        <w:rPr>
          <w:color w:val="000000"/>
          <w:sz w:val="28"/>
          <w:szCs w:val="28"/>
          <w:shd w:val="clear" w:color="auto" w:fill="FFFFFF"/>
        </w:rPr>
        <w:t xml:space="preserve"> значимые части слов — морфемы</w:t>
      </w:r>
      <w:r>
        <w:rPr>
          <w:sz w:val="28"/>
          <w:szCs w:val="28"/>
        </w:rPr>
        <w:t xml:space="preserve">) </w:t>
      </w:r>
      <w:r w:rsidRPr="004067AF">
        <w:rPr>
          <w:sz w:val="28"/>
          <w:szCs w:val="28"/>
        </w:rPr>
        <w:t>идеи</w:t>
      </w:r>
      <w:r>
        <w:rPr>
          <w:color w:val="FF0000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концептуализируются</w:t>
      </w:r>
      <w:proofErr w:type="spellEnd"/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через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знаки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символы.</w:t>
      </w:r>
      <w:r>
        <w:rPr>
          <w:sz w:val="28"/>
          <w:szCs w:val="28"/>
        </w:rPr>
        <w:t xml:space="preserve"> </w:t>
      </w:r>
      <w:r w:rsidRPr="004067AF">
        <w:rPr>
          <w:sz w:val="28"/>
          <w:szCs w:val="28"/>
        </w:rPr>
        <w:t>Все это достигается в процессе дл</w:t>
      </w:r>
      <w:r w:rsidR="005046E1">
        <w:rPr>
          <w:sz w:val="28"/>
          <w:szCs w:val="28"/>
        </w:rPr>
        <w:t>ительного обучения с ранних лет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7F73D1" w:rsidRPr="00AB5FB6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японской рекламы характерны различные </w:t>
      </w:r>
      <w:r w:rsidRPr="00AB5FB6">
        <w:rPr>
          <w:sz w:val="28"/>
          <w:szCs w:val="28"/>
        </w:rPr>
        <w:t>вставки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натурными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съемками</w:t>
      </w:r>
      <w:r>
        <w:rPr>
          <w:sz w:val="28"/>
          <w:szCs w:val="28"/>
        </w:rPr>
        <w:t>, например, заката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стаи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птиц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над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горизонтом,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тростник</w:t>
      </w:r>
      <w:r>
        <w:rPr>
          <w:sz w:val="28"/>
          <w:szCs w:val="28"/>
        </w:rPr>
        <w:t>а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который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гнется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ветру.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Эти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кадры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появляются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совершенно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неожиданно</w:t>
      </w:r>
      <w:r w:rsidRPr="00E54634"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в рекламе </w:t>
      </w:r>
      <w:r>
        <w:rPr>
          <w:sz w:val="28"/>
          <w:szCs w:val="28"/>
        </w:rPr>
        <w:lastRenderedPageBreak/>
        <w:t>любых продуктов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Д</w:t>
      </w:r>
      <w:r w:rsidRPr="00AB5FB6">
        <w:rPr>
          <w:sz w:val="28"/>
          <w:szCs w:val="28"/>
        </w:rPr>
        <w:t>ля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японцев</w:t>
      </w:r>
      <w:r>
        <w:rPr>
          <w:sz w:val="28"/>
          <w:szCs w:val="28"/>
        </w:rPr>
        <w:t xml:space="preserve"> быстрая смена изображений является не просто стилем монтажа, но и несет в себе определенный смысл</w:t>
      </w:r>
      <w:r w:rsidRPr="00AB5FB6">
        <w:rPr>
          <w:sz w:val="28"/>
          <w:szCs w:val="28"/>
        </w:rPr>
        <w:t>.</w:t>
      </w:r>
    </w:p>
    <w:p w:rsidR="007F73D1" w:rsidRPr="00AB5FB6" w:rsidRDefault="0013063B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 стран Дальнего</w:t>
      </w:r>
      <w:r w:rsidR="007F73D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Востока (Китай, Япония, Вьетнам, Республика Корея и т.д.) </w:t>
      </w:r>
      <w:r w:rsidR="007F73D1">
        <w:rPr>
          <w:sz w:val="28"/>
          <w:szCs w:val="28"/>
        </w:rPr>
        <w:t xml:space="preserve">в </w:t>
      </w:r>
      <w:r w:rsidR="007F73D1" w:rsidRPr="00AB5FB6">
        <w:rPr>
          <w:sz w:val="28"/>
          <w:szCs w:val="28"/>
        </w:rPr>
        <w:t>реклам</w:t>
      </w:r>
      <w:r w:rsidR="007F73D1">
        <w:rPr>
          <w:sz w:val="28"/>
          <w:szCs w:val="28"/>
        </w:rPr>
        <w:t xml:space="preserve">е  присутствует </w:t>
      </w:r>
      <w:r w:rsidR="007F73D1" w:rsidRPr="00AB5FB6">
        <w:rPr>
          <w:sz w:val="28"/>
          <w:szCs w:val="28"/>
        </w:rPr>
        <w:t>та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простота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и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человечность,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которая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придает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рекламному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обращению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особую</w:t>
      </w:r>
      <w:r w:rsidR="007F73D1">
        <w:rPr>
          <w:sz w:val="28"/>
          <w:szCs w:val="28"/>
        </w:rPr>
        <w:t xml:space="preserve"> </w:t>
      </w:r>
      <w:r w:rsidR="007F73D1" w:rsidRPr="00AB5FB6">
        <w:rPr>
          <w:sz w:val="28"/>
          <w:szCs w:val="28"/>
        </w:rPr>
        <w:t>эмоциональность.</w:t>
      </w:r>
    </w:p>
    <w:p w:rsidR="007F73D1" w:rsidRPr="003C28C7" w:rsidRDefault="0013063B" w:rsidP="0013063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Арабским же странам присуща совершенно другая культура рекламного сообщения. </w:t>
      </w:r>
      <w:r w:rsidR="007F73D1">
        <w:rPr>
          <w:rFonts w:ascii="Times New Roman" w:hAnsi="Times New Roman" w:cs="Times New Roman"/>
          <w:sz w:val="28"/>
          <w:szCs w:val="28"/>
        </w:rPr>
        <w:t>Л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юбая реклама, </w:t>
      </w:r>
      <w:r w:rsidR="007F73D1">
        <w:rPr>
          <w:rFonts w:ascii="Times New Roman" w:hAnsi="Times New Roman" w:cs="Times New Roman"/>
          <w:sz w:val="28"/>
          <w:szCs w:val="28"/>
        </w:rPr>
        <w:t>а также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 и логотип</w:t>
      </w:r>
      <w:r w:rsidR="007F73D1">
        <w:rPr>
          <w:rFonts w:ascii="Times New Roman" w:hAnsi="Times New Roman" w:cs="Times New Roman"/>
          <w:sz w:val="28"/>
          <w:szCs w:val="28"/>
        </w:rPr>
        <w:t>, н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а территории арабских стран, </w:t>
      </w:r>
      <w:r w:rsidR="007F73D1">
        <w:rPr>
          <w:rFonts w:ascii="Times New Roman" w:hAnsi="Times New Roman" w:cs="Times New Roman"/>
          <w:sz w:val="28"/>
          <w:szCs w:val="28"/>
        </w:rPr>
        <w:t>обязательно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 должна быть </w:t>
      </w:r>
      <w:r w:rsidR="007F73D1">
        <w:rPr>
          <w:rFonts w:ascii="Times New Roman" w:hAnsi="Times New Roman" w:cs="Times New Roman"/>
          <w:sz w:val="28"/>
          <w:szCs w:val="28"/>
        </w:rPr>
        <w:t>адаптирована к местным культурным ценностям и арабскому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языку. 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В наиболее консервативных </w:t>
      </w:r>
      <w:r>
        <w:rPr>
          <w:rFonts w:ascii="Times New Roman" w:hAnsi="Times New Roman" w:cs="Times New Roman"/>
          <w:sz w:val="28"/>
          <w:szCs w:val="28"/>
        </w:rPr>
        <w:t>арабских странах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 запрещено демонстрировать в рекламе открытые глаза. </w:t>
      </w:r>
      <w:r w:rsidR="007F73D1">
        <w:rPr>
          <w:rFonts w:ascii="Times New Roman" w:hAnsi="Times New Roman" w:cs="Times New Roman"/>
          <w:sz w:val="28"/>
          <w:szCs w:val="28"/>
        </w:rPr>
        <w:t>Поэтому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, </w:t>
      </w:r>
      <w:r w:rsidR="007F73D1">
        <w:rPr>
          <w:rFonts w:ascii="Times New Roman" w:hAnsi="Times New Roman" w:cs="Times New Roman"/>
          <w:sz w:val="28"/>
          <w:szCs w:val="28"/>
        </w:rPr>
        <w:t>рекламодателям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 приходится проявить фантазию, демонстрируя людей</w:t>
      </w:r>
      <w:r w:rsidR="007F73D1">
        <w:rPr>
          <w:rFonts w:ascii="Times New Roman" w:hAnsi="Times New Roman" w:cs="Times New Roman"/>
          <w:sz w:val="28"/>
          <w:szCs w:val="28"/>
        </w:rPr>
        <w:t xml:space="preserve"> в своих роликах</w:t>
      </w:r>
      <w:r w:rsidR="007F73D1" w:rsidRPr="00157EA0">
        <w:rPr>
          <w:rFonts w:ascii="Times New Roman" w:hAnsi="Times New Roman" w:cs="Times New Roman"/>
          <w:sz w:val="28"/>
          <w:szCs w:val="28"/>
        </w:rPr>
        <w:t xml:space="preserve">. Наиболее популярные решения проблемы – человек, присутствующий на ролике должен либо закатить глаза, либо одеть очки. </w:t>
      </w:r>
      <w:r w:rsidR="007F73D1">
        <w:rPr>
          <w:rFonts w:ascii="Times New Roman" w:hAnsi="Times New Roman" w:cs="Times New Roman"/>
          <w:sz w:val="28"/>
          <w:szCs w:val="28"/>
        </w:rPr>
        <w:t>Их культура запрещает о</w:t>
      </w:r>
      <w:r w:rsidR="007F73D1" w:rsidRPr="003C28C7">
        <w:rPr>
          <w:rFonts w:ascii="Times New Roman" w:hAnsi="Times New Roman" w:cs="Times New Roman"/>
          <w:sz w:val="28"/>
          <w:szCs w:val="28"/>
        </w:rPr>
        <w:t xml:space="preserve">бнаженность в любом виде. </w:t>
      </w:r>
      <w:r>
        <w:rPr>
          <w:rFonts w:ascii="Times New Roman" w:hAnsi="Times New Roman" w:cs="Times New Roman"/>
          <w:sz w:val="28"/>
          <w:szCs w:val="28"/>
        </w:rPr>
        <w:t>Культура стран, в которых проповедуется ислам,</w:t>
      </w:r>
      <w:r w:rsidR="007F73D1" w:rsidRPr="003C28C7">
        <w:rPr>
          <w:rFonts w:ascii="Times New Roman" w:hAnsi="Times New Roman" w:cs="Times New Roman"/>
          <w:sz w:val="28"/>
          <w:szCs w:val="28"/>
        </w:rPr>
        <w:t xml:space="preserve"> очень консервативна, поэтому</w:t>
      </w:r>
      <w:r w:rsidR="007F73D1">
        <w:rPr>
          <w:rFonts w:ascii="Times New Roman" w:hAnsi="Times New Roman" w:cs="Times New Roman"/>
          <w:sz w:val="28"/>
          <w:szCs w:val="28"/>
        </w:rPr>
        <w:t xml:space="preserve"> позволяется </w:t>
      </w:r>
      <w:r w:rsidR="007F73D1" w:rsidRPr="003C28C7">
        <w:rPr>
          <w:rFonts w:ascii="Times New Roman" w:hAnsi="Times New Roman" w:cs="Times New Roman"/>
          <w:sz w:val="28"/>
          <w:szCs w:val="28"/>
        </w:rPr>
        <w:t xml:space="preserve"> показывать кожу </w:t>
      </w:r>
      <w:r w:rsidR="007F73D1">
        <w:rPr>
          <w:rFonts w:ascii="Times New Roman" w:hAnsi="Times New Roman" w:cs="Times New Roman"/>
          <w:sz w:val="28"/>
          <w:szCs w:val="28"/>
        </w:rPr>
        <w:t>только</w:t>
      </w:r>
      <w:r w:rsidR="007F73D1" w:rsidRPr="003C28C7">
        <w:rPr>
          <w:rFonts w:ascii="Times New Roman" w:hAnsi="Times New Roman" w:cs="Times New Roman"/>
          <w:sz w:val="28"/>
          <w:szCs w:val="28"/>
        </w:rPr>
        <w:t xml:space="preserve"> на лице, руках и ступнях ног. Даже </w:t>
      </w:r>
      <w:r w:rsidR="007F73D1">
        <w:rPr>
          <w:rFonts w:ascii="Times New Roman" w:hAnsi="Times New Roman" w:cs="Times New Roman"/>
          <w:sz w:val="28"/>
          <w:szCs w:val="28"/>
        </w:rPr>
        <w:t>неглубокое</w:t>
      </w:r>
      <w:r w:rsidR="007F73D1" w:rsidRPr="003C28C7">
        <w:rPr>
          <w:rFonts w:ascii="Times New Roman" w:hAnsi="Times New Roman" w:cs="Times New Roman"/>
          <w:sz w:val="28"/>
          <w:szCs w:val="28"/>
        </w:rPr>
        <w:t xml:space="preserve"> декольте делает женщину непозволительно обнаж</w:t>
      </w:r>
      <w:r w:rsidR="007F73D1" w:rsidRPr="008C3738">
        <w:rPr>
          <w:rFonts w:ascii="Times New Roman" w:hAnsi="Times New Roman" w:cs="Times New Roman"/>
          <w:sz w:val="28"/>
          <w:szCs w:val="28"/>
        </w:rPr>
        <w:t>е</w:t>
      </w:r>
      <w:r w:rsidR="007F73D1" w:rsidRPr="003C28C7">
        <w:rPr>
          <w:rFonts w:ascii="Times New Roman" w:hAnsi="Times New Roman" w:cs="Times New Roman"/>
          <w:sz w:val="28"/>
          <w:szCs w:val="28"/>
        </w:rPr>
        <w:t>нной.</w:t>
      </w:r>
    </w:p>
    <w:p w:rsidR="007F73D1" w:rsidRPr="00532E69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B5FB6">
        <w:rPr>
          <w:sz w:val="28"/>
          <w:szCs w:val="28"/>
        </w:rPr>
        <w:t>Особое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внимание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уделяется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рекламе</w:t>
      </w:r>
      <w:r>
        <w:rPr>
          <w:sz w:val="28"/>
          <w:szCs w:val="28"/>
        </w:rPr>
        <w:t xml:space="preserve"> фильмов. О</w:t>
      </w:r>
      <w:r w:rsidRPr="00AB5FB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должна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отретуширована</w:t>
      </w:r>
      <w:r>
        <w:rPr>
          <w:sz w:val="28"/>
          <w:szCs w:val="28"/>
        </w:rPr>
        <w:t xml:space="preserve"> и </w:t>
      </w:r>
      <w:r w:rsidRPr="00AB5FB6">
        <w:rPr>
          <w:sz w:val="28"/>
          <w:szCs w:val="28"/>
        </w:rPr>
        <w:t>соблюдать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строгие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культурные</w:t>
      </w:r>
      <w:r>
        <w:rPr>
          <w:sz w:val="28"/>
          <w:szCs w:val="28"/>
        </w:rPr>
        <w:t xml:space="preserve"> ценности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У героев должны быть закрыты н</w:t>
      </w:r>
      <w:r w:rsidRPr="00AB5FB6">
        <w:rPr>
          <w:sz w:val="28"/>
          <w:szCs w:val="28"/>
        </w:rPr>
        <w:t>оги,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грудь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даже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плечи.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относится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только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женщинам,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мужчинам.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Даже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мультипликационные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герои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должны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532E69">
        <w:rPr>
          <w:sz w:val="28"/>
          <w:szCs w:val="28"/>
        </w:rPr>
        <w:t>одеты.</w:t>
      </w:r>
    </w:p>
    <w:p w:rsidR="007F73D1" w:rsidRPr="00532E69" w:rsidRDefault="0013063B" w:rsidP="007F73D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рекламе</w:t>
      </w:r>
      <w:r w:rsidR="007F73D1" w:rsidRPr="00532E69">
        <w:rPr>
          <w:rFonts w:ascii="Times New Roman" w:hAnsi="Times New Roman" w:cs="Times New Roman"/>
          <w:sz w:val="28"/>
          <w:szCs w:val="28"/>
        </w:rPr>
        <w:t xml:space="preserve"> не могут быть показаны </w:t>
      </w:r>
      <w:r>
        <w:rPr>
          <w:rFonts w:ascii="Times New Roman" w:hAnsi="Times New Roman" w:cs="Times New Roman"/>
          <w:sz w:val="28"/>
          <w:szCs w:val="28"/>
        </w:rPr>
        <w:t xml:space="preserve">любые проявления сверхъестественных сил, </w:t>
      </w:r>
      <w:r w:rsidR="007F73D1" w:rsidRPr="00532E69">
        <w:rPr>
          <w:rFonts w:ascii="Times New Roman" w:hAnsi="Times New Roman" w:cs="Times New Roman"/>
          <w:sz w:val="28"/>
          <w:szCs w:val="28"/>
        </w:rPr>
        <w:t xml:space="preserve">наркотики, алкоголь или даже просто пустой бокал. Исключением является социальная реклама. В арабской культуре собаки являются грязными животными, </w:t>
      </w:r>
      <w:r>
        <w:rPr>
          <w:rFonts w:ascii="Times New Roman" w:hAnsi="Times New Roman" w:cs="Times New Roman"/>
          <w:sz w:val="28"/>
          <w:szCs w:val="28"/>
        </w:rPr>
        <w:t>поэтому показывать их нельзя</w:t>
      </w:r>
      <w:r w:rsidR="007F73D1" w:rsidRPr="00532E69">
        <w:rPr>
          <w:rFonts w:ascii="Times New Roman" w:hAnsi="Times New Roman" w:cs="Times New Roman"/>
          <w:sz w:val="28"/>
          <w:szCs w:val="28"/>
        </w:rPr>
        <w:t xml:space="preserve">. Также существуют некоторые другие </w:t>
      </w:r>
      <w:r w:rsidR="007F73D1" w:rsidRPr="008C3738">
        <w:rPr>
          <w:rFonts w:ascii="Times New Roman" w:hAnsi="Times New Roman" w:cs="Times New Roman"/>
          <w:sz w:val="28"/>
          <w:szCs w:val="28"/>
        </w:rPr>
        <w:t>символы, как</w:t>
      </w:r>
      <w:r w:rsidR="007F73D1" w:rsidRPr="008C3738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7F73D1" w:rsidRPr="00532E69">
        <w:rPr>
          <w:rFonts w:ascii="Times New Roman" w:hAnsi="Times New Roman" w:cs="Times New Roman"/>
          <w:sz w:val="28"/>
          <w:szCs w:val="28"/>
        </w:rPr>
        <w:t>например</w:t>
      </w:r>
      <w:r w:rsidR="007F73D1">
        <w:rPr>
          <w:rFonts w:ascii="Times New Roman" w:hAnsi="Times New Roman" w:cs="Times New Roman"/>
          <w:sz w:val="28"/>
          <w:szCs w:val="28"/>
        </w:rPr>
        <w:t>,</w:t>
      </w:r>
      <w:r w:rsidR="007F73D1" w:rsidRPr="00532E69">
        <w:rPr>
          <w:rFonts w:ascii="Times New Roman" w:hAnsi="Times New Roman" w:cs="Times New Roman"/>
          <w:sz w:val="28"/>
          <w:szCs w:val="28"/>
        </w:rPr>
        <w:t xml:space="preserve"> рыба</w:t>
      </w:r>
      <w:r w:rsidR="007F73D1">
        <w:rPr>
          <w:rFonts w:ascii="Times New Roman" w:hAnsi="Times New Roman" w:cs="Times New Roman"/>
          <w:sz w:val="28"/>
          <w:szCs w:val="28"/>
        </w:rPr>
        <w:t>, которая</w:t>
      </w:r>
      <w:r w:rsidR="007F73D1" w:rsidRPr="00532E69">
        <w:rPr>
          <w:rFonts w:ascii="Times New Roman" w:hAnsi="Times New Roman" w:cs="Times New Roman"/>
          <w:sz w:val="28"/>
          <w:szCs w:val="28"/>
        </w:rPr>
        <w:t xml:space="preserve"> обозначает христианство, ворона - смерть, а хамелеон – лицемерие.</w:t>
      </w:r>
    </w:p>
    <w:p w:rsidR="007F73D1" w:rsidRPr="00AB5FB6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арабских странах </w:t>
      </w:r>
      <w:r w:rsidRPr="00AB5FB6">
        <w:rPr>
          <w:sz w:val="28"/>
          <w:szCs w:val="28"/>
        </w:rPr>
        <w:t>люб</w:t>
      </w:r>
      <w:r>
        <w:rPr>
          <w:sz w:val="28"/>
          <w:szCs w:val="28"/>
        </w:rPr>
        <w:t xml:space="preserve">ая форма </w:t>
      </w:r>
      <w:r w:rsidRPr="00AB5FB6">
        <w:rPr>
          <w:sz w:val="28"/>
          <w:szCs w:val="28"/>
        </w:rPr>
        <w:t>крестов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рассматрива</w:t>
      </w:r>
      <w:r>
        <w:rPr>
          <w:sz w:val="28"/>
          <w:szCs w:val="28"/>
        </w:rPr>
        <w:t>е</w:t>
      </w:r>
      <w:r w:rsidRPr="00AB5FB6">
        <w:rPr>
          <w:sz w:val="28"/>
          <w:szCs w:val="28"/>
        </w:rPr>
        <w:t>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как</w:t>
      </w:r>
      <w:r>
        <w:rPr>
          <w:sz w:val="28"/>
          <w:szCs w:val="28"/>
        </w:rPr>
        <w:t xml:space="preserve"> нарушение. Это связано с Крестовыми походами</w:t>
      </w:r>
      <w:r w:rsidR="0013063B">
        <w:rPr>
          <w:sz w:val="28"/>
          <w:szCs w:val="28"/>
        </w:rPr>
        <w:t xml:space="preserve">. </w:t>
      </w:r>
      <w:r w:rsidR="00006E1F">
        <w:rPr>
          <w:sz w:val="28"/>
          <w:szCs w:val="28"/>
        </w:rPr>
        <w:t>В этих странах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нет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lastRenderedPageBreak/>
        <w:t>организации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«Красный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Крест»</w:t>
      </w:r>
      <w:r>
        <w:rPr>
          <w:sz w:val="28"/>
          <w:szCs w:val="28"/>
        </w:rPr>
        <w:t>. З</w:t>
      </w:r>
      <w:r w:rsidRPr="00AB5FB6">
        <w:rPr>
          <w:sz w:val="28"/>
          <w:szCs w:val="28"/>
        </w:rPr>
        <w:t>десь</w:t>
      </w:r>
      <w:r>
        <w:rPr>
          <w:sz w:val="28"/>
          <w:szCs w:val="28"/>
        </w:rPr>
        <w:t xml:space="preserve"> она </w:t>
      </w:r>
      <w:r w:rsidRPr="00AB5FB6">
        <w:rPr>
          <w:sz w:val="28"/>
          <w:szCs w:val="28"/>
        </w:rPr>
        <w:t>называется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«Красный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Полумесяц».</w:t>
      </w:r>
      <w:r>
        <w:rPr>
          <w:sz w:val="28"/>
          <w:szCs w:val="28"/>
        </w:rPr>
        <w:t xml:space="preserve"> Запрещен даже образ снежинки, в которой также можно </w:t>
      </w:r>
      <w:r w:rsidRPr="008C3738">
        <w:rPr>
          <w:sz w:val="28"/>
          <w:szCs w:val="28"/>
        </w:rPr>
        <w:t xml:space="preserve">обнаружить несколько крестов. </w:t>
      </w:r>
      <w:r>
        <w:rPr>
          <w:sz w:val="28"/>
          <w:szCs w:val="28"/>
        </w:rPr>
        <w:t xml:space="preserve">В </w:t>
      </w:r>
      <w:r w:rsidRPr="00AB5FB6">
        <w:rPr>
          <w:sz w:val="28"/>
          <w:szCs w:val="28"/>
        </w:rPr>
        <w:t>качестве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визуальных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символов</w:t>
      </w:r>
      <w:r>
        <w:rPr>
          <w:sz w:val="28"/>
          <w:szCs w:val="28"/>
        </w:rPr>
        <w:t xml:space="preserve"> запрещено использование </w:t>
      </w:r>
      <w:r w:rsidRPr="00AB5FB6">
        <w:rPr>
          <w:sz w:val="28"/>
          <w:szCs w:val="28"/>
        </w:rPr>
        <w:t>звезды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Давида,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американского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флага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пятиконечн</w:t>
      </w:r>
      <w:r>
        <w:rPr>
          <w:sz w:val="28"/>
          <w:szCs w:val="28"/>
        </w:rPr>
        <w:t xml:space="preserve">ой </w:t>
      </w:r>
      <w:r w:rsidRPr="00AB5FB6">
        <w:rPr>
          <w:sz w:val="28"/>
          <w:szCs w:val="28"/>
        </w:rPr>
        <w:t>красн</w:t>
      </w:r>
      <w:r>
        <w:rPr>
          <w:sz w:val="28"/>
          <w:szCs w:val="28"/>
        </w:rPr>
        <w:t xml:space="preserve">ой </w:t>
      </w:r>
      <w:r w:rsidRPr="00AB5FB6">
        <w:rPr>
          <w:sz w:val="28"/>
          <w:szCs w:val="28"/>
        </w:rPr>
        <w:t>звезд</w:t>
      </w:r>
      <w:r>
        <w:rPr>
          <w:sz w:val="28"/>
          <w:szCs w:val="28"/>
        </w:rPr>
        <w:t>ы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Также нужно учесть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="00006E1F">
        <w:rPr>
          <w:sz w:val="28"/>
          <w:szCs w:val="28"/>
        </w:rPr>
        <w:t xml:space="preserve">любые </w:t>
      </w:r>
      <w:r w:rsidRPr="00AB5FB6">
        <w:rPr>
          <w:sz w:val="28"/>
          <w:szCs w:val="28"/>
        </w:rPr>
        <w:t>указатели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означают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обратную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направленность,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так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арабских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странах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читают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справа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налево.</w:t>
      </w:r>
    </w:p>
    <w:p w:rsidR="007F73D1" w:rsidRDefault="007F73D1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рекламе арабских стран </w:t>
      </w:r>
      <w:proofErr w:type="gramStart"/>
      <w:r>
        <w:rPr>
          <w:sz w:val="28"/>
          <w:szCs w:val="28"/>
        </w:rPr>
        <w:t>избегают использование</w:t>
      </w:r>
      <w:proofErr w:type="gramEnd"/>
      <w:r>
        <w:rPr>
          <w:sz w:val="28"/>
          <w:szCs w:val="28"/>
        </w:rPr>
        <w:t xml:space="preserve"> таких слов, как </w:t>
      </w:r>
      <w:r w:rsidRPr="00AB5FB6">
        <w:rPr>
          <w:sz w:val="28"/>
          <w:szCs w:val="28"/>
        </w:rPr>
        <w:t>«наслаждайтесь»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«захватывающий»</w:t>
      </w:r>
      <w:r>
        <w:rPr>
          <w:sz w:val="28"/>
          <w:szCs w:val="28"/>
        </w:rPr>
        <w:t xml:space="preserve">, так как они </w:t>
      </w:r>
      <w:r w:rsidRPr="00AB5FB6">
        <w:rPr>
          <w:sz w:val="28"/>
          <w:szCs w:val="28"/>
        </w:rPr>
        <w:t>могут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поняты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описание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сексуальных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мотивов.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Слова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«создавать»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«величайший»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должны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использованы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особой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осторожностью,</w:t>
      </w:r>
      <w:r>
        <w:rPr>
          <w:sz w:val="28"/>
          <w:szCs w:val="28"/>
        </w:rPr>
        <w:t xml:space="preserve"> потому что </w:t>
      </w:r>
      <w:r w:rsidRPr="00AB5FB6">
        <w:rPr>
          <w:sz w:val="28"/>
          <w:szCs w:val="28"/>
        </w:rPr>
        <w:t>они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ассоциируются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="00006E1F">
        <w:rPr>
          <w:sz w:val="28"/>
          <w:szCs w:val="28"/>
        </w:rPr>
        <w:t>религией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Производя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адаптацию</w:t>
      </w:r>
      <w:r>
        <w:rPr>
          <w:sz w:val="28"/>
          <w:szCs w:val="28"/>
        </w:rPr>
        <w:t xml:space="preserve"> </w:t>
      </w:r>
      <w:r w:rsidR="00006E1F">
        <w:rPr>
          <w:sz w:val="28"/>
          <w:szCs w:val="28"/>
        </w:rPr>
        <w:t>рекламных и маркетинговых материалов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азиатского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рынка,</w:t>
      </w:r>
      <w:r>
        <w:rPr>
          <w:sz w:val="28"/>
          <w:szCs w:val="28"/>
        </w:rPr>
        <w:t xml:space="preserve"> специалисты в области локализации </w:t>
      </w:r>
      <w:r w:rsidRPr="00AB5FB6">
        <w:rPr>
          <w:sz w:val="28"/>
          <w:szCs w:val="28"/>
        </w:rPr>
        <w:t>сталкиваются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требованием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написать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название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арабской</w:t>
      </w:r>
      <w:r>
        <w:rPr>
          <w:sz w:val="28"/>
          <w:szCs w:val="28"/>
        </w:rPr>
        <w:t xml:space="preserve"> </w:t>
      </w:r>
      <w:r w:rsidRPr="008C3738">
        <w:rPr>
          <w:sz w:val="28"/>
          <w:szCs w:val="28"/>
        </w:rPr>
        <w:t>вязью, перевернув название бренда зеркально, при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этом,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попытавшись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сохранить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всемирно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известный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фирменный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стиль.</w:t>
      </w:r>
      <w:r>
        <w:rPr>
          <w:sz w:val="28"/>
          <w:szCs w:val="28"/>
        </w:rPr>
        <w:t xml:space="preserve"> В большинстве случаев этого не удается, поэтому передать связь </w:t>
      </w:r>
      <w:r w:rsidRPr="00AB5FB6">
        <w:rPr>
          <w:sz w:val="28"/>
          <w:szCs w:val="28"/>
        </w:rPr>
        <w:t>между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оригиналом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локализованным вариантом </w:t>
      </w:r>
      <w:r w:rsidRPr="00AB5FB6">
        <w:rPr>
          <w:sz w:val="28"/>
          <w:szCs w:val="28"/>
        </w:rPr>
        <w:t>можно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только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условно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помощи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фирменных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цветов,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высоты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букв.</w:t>
      </w:r>
      <w:r>
        <w:rPr>
          <w:sz w:val="28"/>
          <w:szCs w:val="28"/>
        </w:rPr>
        <w:t xml:space="preserve"> Следует также учитывать, что, в </w:t>
      </w:r>
      <w:r w:rsidRPr="00AB5FB6">
        <w:rPr>
          <w:sz w:val="28"/>
          <w:szCs w:val="28"/>
        </w:rPr>
        <w:t>большинств</w:t>
      </w:r>
      <w:r>
        <w:rPr>
          <w:sz w:val="28"/>
          <w:szCs w:val="28"/>
        </w:rPr>
        <w:t xml:space="preserve">е </w:t>
      </w:r>
      <w:r w:rsidRPr="00AB5FB6">
        <w:rPr>
          <w:sz w:val="28"/>
          <w:szCs w:val="28"/>
        </w:rPr>
        <w:t>арабских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стран,</w:t>
      </w:r>
      <w:r>
        <w:rPr>
          <w:sz w:val="28"/>
          <w:szCs w:val="28"/>
        </w:rPr>
        <w:t xml:space="preserve"> заголовок </w:t>
      </w:r>
      <w:r w:rsidRPr="00AB5FB6">
        <w:rPr>
          <w:sz w:val="28"/>
          <w:szCs w:val="28"/>
        </w:rPr>
        <w:t>долж</w:t>
      </w:r>
      <w:r>
        <w:rPr>
          <w:sz w:val="28"/>
          <w:szCs w:val="28"/>
        </w:rPr>
        <w:t>е</w:t>
      </w:r>
      <w:r w:rsidRPr="00AB5FB6">
        <w:rPr>
          <w:sz w:val="28"/>
          <w:szCs w:val="28"/>
        </w:rPr>
        <w:t>н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идти</w:t>
      </w:r>
      <w:r>
        <w:rPr>
          <w:sz w:val="28"/>
          <w:szCs w:val="28"/>
        </w:rPr>
        <w:t xml:space="preserve"> сначала </w:t>
      </w:r>
      <w:r w:rsidRPr="00AB5FB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арабском</w:t>
      </w:r>
      <w:r>
        <w:rPr>
          <w:sz w:val="28"/>
          <w:szCs w:val="28"/>
        </w:rPr>
        <w:t xml:space="preserve"> языке, а затем на английском, хотя для потребителя привычней </w:t>
      </w:r>
      <w:r w:rsidRPr="00AB5FB6">
        <w:rPr>
          <w:sz w:val="28"/>
          <w:szCs w:val="28"/>
        </w:rPr>
        <w:t>видеть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первым</w:t>
      </w:r>
      <w:r>
        <w:rPr>
          <w:sz w:val="28"/>
          <w:szCs w:val="28"/>
        </w:rPr>
        <w:t xml:space="preserve"> английский вариант текста</w:t>
      </w:r>
      <w:r w:rsidRPr="00AB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D60E0B">
        <w:rPr>
          <w:sz w:val="28"/>
          <w:szCs w:val="28"/>
        </w:rPr>
        <w:t>В этом случае удовлетворенными оста</w:t>
      </w:r>
      <w:r>
        <w:rPr>
          <w:sz w:val="28"/>
          <w:szCs w:val="28"/>
        </w:rPr>
        <w:t>е</w:t>
      </w:r>
      <w:r w:rsidRPr="00D60E0B">
        <w:rPr>
          <w:sz w:val="28"/>
          <w:szCs w:val="28"/>
        </w:rPr>
        <w:t xml:space="preserve">тся и Запад, читающий справа налево, и Восток, читающий слева направо. Таким образом, уникальность культуры и менталитет страны отражаются в каждом рекламном ролике. То есть, </w:t>
      </w:r>
      <w:proofErr w:type="spellStart"/>
      <w:r w:rsidRPr="00D60E0B">
        <w:rPr>
          <w:sz w:val="28"/>
          <w:szCs w:val="28"/>
        </w:rPr>
        <w:t>локализаторы</w:t>
      </w:r>
      <w:proofErr w:type="spellEnd"/>
      <w:r w:rsidRPr="00D60E0B">
        <w:rPr>
          <w:sz w:val="28"/>
          <w:szCs w:val="28"/>
        </w:rPr>
        <w:t xml:space="preserve"> при переводе </w:t>
      </w:r>
      <w:proofErr w:type="gramStart"/>
      <w:r w:rsidRPr="00D60E0B">
        <w:rPr>
          <w:sz w:val="28"/>
          <w:szCs w:val="28"/>
        </w:rPr>
        <w:t>рекламных</w:t>
      </w:r>
      <w:proofErr w:type="gramEnd"/>
      <w:r w:rsidRPr="00D60E0B">
        <w:rPr>
          <w:sz w:val="28"/>
          <w:szCs w:val="28"/>
        </w:rPr>
        <w:t xml:space="preserve"> и </w:t>
      </w:r>
      <w:r w:rsidRPr="00D60E0B">
        <w:rPr>
          <w:sz w:val="28"/>
          <w:szCs w:val="28"/>
          <w:lang w:val="en-US"/>
        </w:rPr>
        <w:t>PR</w:t>
      </w:r>
      <w:r w:rsidRPr="00D60E0B">
        <w:rPr>
          <w:sz w:val="28"/>
          <w:szCs w:val="28"/>
        </w:rPr>
        <w:t>-материалов должны учитывать специфику каждой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страны.</w:t>
      </w:r>
    </w:p>
    <w:p w:rsidR="00D643CC" w:rsidRDefault="00C20763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Также рекламные материалы различных стран можно классифицировать по принципу, введенному американским социологом Эдвардом Холлом. Он употреблял такие понятия, как богатый и скудный </w:t>
      </w:r>
      <w:r>
        <w:rPr>
          <w:sz w:val="28"/>
          <w:szCs w:val="28"/>
        </w:rPr>
        <w:lastRenderedPageBreak/>
        <w:t>контекст</w:t>
      </w:r>
      <w:r>
        <w:rPr>
          <w:rStyle w:val="af4"/>
          <w:sz w:val="28"/>
          <w:szCs w:val="28"/>
        </w:rPr>
        <w:footnoteReference w:id="40"/>
      </w:r>
      <w:r>
        <w:rPr>
          <w:sz w:val="28"/>
          <w:szCs w:val="28"/>
        </w:rPr>
        <w:t xml:space="preserve">. </w:t>
      </w:r>
      <w:r w:rsidRPr="00AB5FB6">
        <w:rPr>
          <w:sz w:val="28"/>
          <w:szCs w:val="28"/>
        </w:rPr>
        <w:t>По</w:t>
      </w:r>
      <w:r>
        <w:rPr>
          <w:sz w:val="28"/>
          <w:szCs w:val="28"/>
        </w:rPr>
        <w:t xml:space="preserve"> мнению Холла</w:t>
      </w:r>
      <w:r w:rsidRPr="00AB5F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112D0">
        <w:rPr>
          <w:sz w:val="28"/>
          <w:szCs w:val="28"/>
        </w:rPr>
        <w:t>США - пример</w:t>
      </w:r>
      <w:r>
        <w:rPr>
          <w:sz w:val="28"/>
          <w:szCs w:val="28"/>
        </w:rPr>
        <w:t xml:space="preserve"> страны в «скудном» контексте, где прагматизм и количественные показатели определяют реальность, </w:t>
      </w:r>
      <w:r w:rsidRPr="008C3738">
        <w:rPr>
          <w:sz w:val="28"/>
          <w:szCs w:val="28"/>
        </w:rPr>
        <w:t>а субъективное, не измеряемое количественно, считается несуществующим.</w:t>
      </w:r>
      <w:r>
        <w:rPr>
          <w:sz w:val="28"/>
          <w:szCs w:val="28"/>
        </w:rPr>
        <w:t xml:space="preserve"> Некоторые европейские, л</w:t>
      </w:r>
      <w:r w:rsidRPr="00AB5FB6">
        <w:rPr>
          <w:sz w:val="28"/>
          <w:szCs w:val="28"/>
        </w:rPr>
        <w:t>атиноамериканские,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арабские,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азиатские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африканские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страны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–</w:t>
      </w:r>
      <w:r>
        <w:rPr>
          <w:sz w:val="28"/>
          <w:szCs w:val="28"/>
        </w:rPr>
        <w:t xml:space="preserve">  это общества с «богатым</w:t>
      </w:r>
      <w:r w:rsidRPr="00AB5FB6">
        <w:rPr>
          <w:sz w:val="28"/>
          <w:szCs w:val="28"/>
        </w:rPr>
        <w:t>»</w:t>
      </w:r>
      <w:r>
        <w:rPr>
          <w:sz w:val="28"/>
          <w:szCs w:val="28"/>
        </w:rPr>
        <w:t xml:space="preserve"> контекстом, которые </w:t>
      </w:r>
      <w:r w:rsidRPr="00AB5FB6">
        <w:rPr>
          <w:sz w:val="28"/>
          <w:szCs w:val="28"/>
        </w:rPr>
        <w:t>погружены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традиционную</w:t>
      </w:r>
      <w:r>
        <w:rPr>
          <w:sz w:val="28"/>
          <w:szCs w:val="28"/>
        </w:rPr>
        <w:t xml:space="preserve"> атмосферу, а именно 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свое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прошлое,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свои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мотивы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культурные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устои.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Там</w:t>
      </w:r>
      <w:r>
        <w:rPr>
          <w:sz w:val="28"/>
          <w:szCs w:val="28"/>
        </w:rPr>
        <w:t xml:space="preserve">, </w:t>
      </w:r>
      <w:r w:rsidRPr="00AB5FB6">
        <w:rPr>
          <w:sz w:val="28"/>
          <w:szCs w:val="28"/>
        </w:rPr>
        <w:t>даже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простом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рекламном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ролике</w:t>
      </w:r>
      <w:r>
        <w:rPr>
          <w:sz w:val="28"/>
          <w:szCs w:val="28"/>
        </w:rPr>
        <w:t>,</w:t>
      </w:r>
      <w:r w:rsidRPr="00AB5FB6">
        <w:rPr>
          <w:sz w:val="28"/>
          <w:szCs w:val="28"/>
        </w:rPr>
        <w:t xml:space="preserve"> </w:t>
      </w:r>
      <w:r>
        <w:rPr>
          <w:sz w:val="28"/>
          <w:szCs w:val="28"/>
        </w:rPr>
        <w:t>как нечто естественное воспринима</w:t>
      </w:r>
      <w:r w:rsidRPr="008C3738">
        <w:rPr>
          <w:sz w:val="28"/>
          <w:szCs w:val="28"/>
        </w:rPr>
        <w:t>етс</w:t>
      </w:r>
      <w:r>
        <w:rPr>
          <w:sz w:val="28"/>
          <w:szCs w:val="28"/>
        </w:rPr>
        <w:t>я и показыва</w:t>
      </w:r>
      <w:r w:rsidRPr="008C3738">
        <w:rPr>
          <w:sz w:val="28"/>
          <w:szCs w:val="28"/>
        </w:rPr>
        <w:t>ет</w:t>
      </w:r>
      <w:r>
        <w:rPr>
          <w:sz w:val="28"/>
          <w:szCs w:val="28"/>
        </w:rPr>
        <w:t xml:space="preserve">ся </w:t>
      </w:r>
      <w:r w:rsidRPr="00AB5FB6">
        <w:rPr>
          <w:sz w:val="28"/>
          <w:szCs w:val="28"/>
        </w:rPr>
        <w:t>многообразие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сложность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взаимодействия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между</w:t>
      </w:r>
      <w:r>
        <w:rPr>
          <w:sz w:val="28"/>
          <w:szCs w:val="28"/>
        </w:rPr>
        <w:t xml:space="preserve"> </w:t>
      </w:r>
      <w:r w:rsidRPr="00AB5FB6">
        <w:rPr>
          <w:sz w:val="28"/>
          <w:szCs w:val="28"/>
        </w:rPr>
        <w:t>людьми.</w:t>
      </w: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164C0" w:rsidRDefault="000164C0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AB2A59" w:rsidRDefault="00AB2A59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B39C9" w:rsidRDefault="00FB39C9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8175A7" w:rsidRDefault="008175A7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8175A7" w:rsidRDefault="008175A7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8175A7" w:rsidRPr="00D47FDD" w:rsidRDefault="008175A7" w:rsidP="007F73D1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417CA" w:rsidRDefault="00F417CA" w:rsidP="00B55552">
      <w:pPr>
        <w:pStyle w:val="a4"/>
        <w:widowControl w:val="0"/>
        <w:spacing w:before="0" w:beforeAutospacing="0" w:after="0" w:afterAutospacing="0" w:line="360" w:lineRule="auto"/>
        <w:jc w:val="center"/>
        <w:rPr>
          <w:b/>
          <w:sz w:val="28"/>
          <w:szCs w:val="28"/>
          <w:lang w:val="en-US"/>
        </w:rPr>
      </w:pPr>
      <w:r w:rsidRPr="00F417CA">
        <w:rPr>
          <w:b/>
          <w:sz w:val="28"/>
          <w:szCs w:val="28"/>
        </w:rPr>
        <w:lastRenderedPageBreak/>
        <w:t xml:space="preserve">Выводы по Главе </w:t>
      </w:r>
      <w:r w:rsidRPr="00F417CA">
        <w:rPr>
          <w:b/>
          <w:sz w:val="28"/>
          <w:szCs w:val="28"/>
          <w:lang w:val="en-US"/>
        </w:rPr>
        <w:t>I</w:t>
      </w:r>
    </w:p>
    <w:p w:rsidR="00933D4A" w:rsidRPr="00447086" w:rsidRDefault="00933D4A" w:rsidP="00595095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47086">
        <w:rPr>
          <w:rFonts w:ascii="Times New Roman" w:hAnsi="Times New Roman" w:cs="Times New Roman"/>
          <w:sz w:val="28"/>
          <w:szCs w:val="28"/>
        </w:rPr>
        <w:t xml:space="preserve">Локализация – это перевод и культурная адаптация какого-либо товара или услуги к особенностям определенной страны, региона, группе населения в неразрывной связи с языком этой локации. Данное понятие применительно не только к </w:t>
      </w:r>
      <w:proofErr w:type="gramStart"/>
      <w:r w:rsidRPr="00447086">
        <w:rPr>
          <w:rFonts w:ascii="Times New Roman" w:hAnsi="Times New Roman" w:cs="Times New Roman"/>
          <w:sz w:val="28"/>
          <w:szCs w:val="28"/>
        </w:rPr>
        <w:t>техническому</w:t>
      </w:r>
      <w:proofErr w:type="gramEnd"/>
      <w:r w:rsidRPr="00447086">
        <w:rPr>
          <w:rFonts w:ascii="Times New Roman" w:hAnsi="Times New Roman" w:cs="Times New Roman"/>
          <w:sz w:val="28"/>
          <w:szCs w:val="28"/>
        </w:rPr>
        <w:t xml:space="preserve">, рекламному и </w:t>
      </w:r>
      <w:r w:rsidRPr="00447086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447086">
        <w:rPr>
          <w:rFonts w:ascii="Times New Roman" w:hAnsi="Times New Roman" w:cs="Times New Roman"/>
          <w:sz w:val="28"/>
          <w:szCs w:val="28"/>
        </w:rPr>
        <w:t xml:space="preserve">-тексту, но, в некоторых случаях, и к художественному.  </w:t>
      </w:r>
    </w:p>
    <w:p w:rsidR="00933D4A" w:rsidRPr="00447086" w:rsidRDefault="00933D4A" w:rsidP="00595095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47086">
        <w:rPr>
          <w:rFonts w:ascii="Times New Roman" w:hAnsi="Times New Roman" w:cs="Times New Roman"/>
          <w:sz w:val="28"/>
          <w:szCs w:val="28"/>
        </w:rPr>
        <w:t xml:space="preserve">Локализация непосредственно связана со </w:t>
      </w:r>
      <w:proofErr w:type="spellStart"/>
      <w:r w:rsidRPr="00447086">
        <w:rPr>
          <w:rFonts w:ascii="Times New Roman" w:hAnsi="Times New Roman" w:cs="Times New Roman"/>
          <w:sz w:val="28"/>
          <w:szCs w:val="28"/>
        </w:rPr>
        <w:t>скопос</w:t>
      </w:r>
      <w:proofErr w:type="spellEnd"/>
      <w:r w:rsidRPr="00447086">
        <w:rPr>
          <w:rFonts w:ascii="Times New Roman" w:hAnsi="Times New Roman" w:cs="Times New Roman"/>
          <w:sz w:val="28"/>
          <w:szCs w:val="28"/>
        </w:rPr>
        <w:t xml:space="preserve">-теорией и с теорией динамической эквивалентности Ю. </w:t>
      </w:r>
      <w:proofErr w:type="spellStart"/>
      <w:r w:rsidRPr="00447086">
        <w:rPr>
          <w:rFonts w:ascii="Times New Roman" w:hAnsi="Times New Roman" w:cs="Times New Roman"/>
          <w:sz w:val="28"/>
          <w:szCs w:val="28"/>
        </w:rPr>
        <w:t>Найды</w:t>
      </w:r>
      <w:proofErr w:type="spellEnd"/>
      <w:r w:rsidRPr="00447086">
        <w:rPr>
          <w:rFonts w:ascii="Times New Roman" w:hAnsi="Times New Roman" w:cs="Times New Roman"/>
          <w:sz w:val="28"/>
          <w:szCs w:val="28"/>
        </w:rPr>
        <w:t>.</w:t>
      </w:r>
    </w:p>
    <w:p w:rsidR="00933D4A" w:rsidRPr="00447086" w:rsidRDefault="00933D4A" w:rsidP="00595095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47086">
        <w:rPr>
          <w:rFonts w:ascii="Times New Roman" w:hAnsi="Times New Roman" w:cs="Times New Roman"/>
          <w:sz w:val="28"/>
          <w:szCs w:val="28"/>
        </w:rPr>
        <w:t xml:space="preserve">Можно говорить о существовании как </w:t>
      </w:r>
      <w:proofErr w:type="gramStart"/>
      <w:r w:rsidRPr="00447086">
        <w:rPr>
          <w:rFonts w:ascii="Times New Roman" w:hAnsi="Times New Roman" w:cs="Times New Roman"/>
          <w:sz w:val="28"/>
          <w:szCs w:val="28"/>
        </w:rPr>
        <w:t>внутриязыковой</w:t>
      </w:r>
      <w:proofErr w:type="gramEnd"/>
      <w:r w:rsidRPr="00447086">
        <w:rPr>
          <w:rFonts w:ascii="Times New Roman" w:hAnsi="Times New Roman" w:cs="Times New Roman"/>
          <w:sz w:val="28"/>
          <w:szCs w:val="28"/>
        </w:rPr>
        <w:t>, так и межъязыковой локализация.</w:t>
      </w:r>
    </w:p>
    <w:p w:rsidR="00933D4A" w:rsidRPr="00447086" w:rsidRDefault="00933D4A" w:rsidP="00595095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47086">
        <w:rPr>
          <w:rFonts w:ascii="Times New Roman" w:hAnsi="Times New Roman" w:cs="Times New Roman"/>
          <w:sz w:val="28"/>
          <w:szCs w:val="28"/>
        </w:rPr>
        <w:t>Маркетинговая локализация является важной составляющей успеха той или иной компании.</w:t>
      </w:r>
    </w:p>
    <w:p w:rsidR="00933D4A" w:rsidRPr="00447086" w:rsidRDefault="00933D4A" w:rsidP="00595095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47086">
        <w:rPr>
          <w:rFonts w:ascii="Times New Roman" w:hAnsi="Times New Roman" w:cs="Times New Roman"/>
          <w:sz w:val="28"/>
          <w:szCs w:val="28"/>
        </w:rPr>
        <w:t xml:space="preserve">При </w:t>
      </w:r>
      <w:hyperlink r:id="rId13" w:tgtFrame="_blank" w:history="1">
        <w:r w:rsidRPr="00933D4A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перевод</w:t>
        </w:r>
      </w:hyperlink>
      <w:r w:rsidRPr="00933D4A">
        <w:rPr>
          <w:rFonts w:ascii="Times New Roman" w:hAnsi="Times New Roman" w:cs="Times New Roman"/>
          <w:sz w:val="28"/>
          <w:szCs w:val="28"/>
        </w:rPr>
        <w:t xml:space="preserve">е </w:t>
      </w:r>
      <w:proofErr w:type="gramStart"/>
      <w:r w:rsidRPr="00A96E66">
        <w:rPr>
          <w:rFonts w:ascii="Times New Roman" w:hAnsi="Times New Roman" w:cs="Times New Roman"/>
          <w:sz w:val="28"/>
          <w:szCs w:val="28"/>
        </w:rPr>
        <w:t>маркетинговых</w:t>
      </w:r>
      <w:proofErr w:type="gramEnd"/>
      <w:r w:rsidRPr="00A96E66">
        <w:rPr>
          <w:rFonts w:ascii="Times New Roman" w:hAnsi="Times New Roman" w:cs="Times New Roman"/>
          <w:sz w:val="28"/>
          <w:szCs w:val="28"/>
        </w:rPr>
        <w:t xml:space="preserve"> и </w:t>
      </w:r>
      <w:r w:rsidRPr="00A96E66"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447086">
        <w:rPr>
          <w:rFonts w:ascii="Times New Roman" w:hAnsi="Times New Roman" w:cs="Times New Roman"/>
          <w:sz w:val="28"/>
          <w:szCs w:val="28"/>
        </w:rPr>
        <w:t>материалов н</w:t>
      </w:r>
      <w:r>
        <w:rPr>
          <w:rFonts w:ascii="Times New Roman" w:hAnsi="Times New Roman" w:cs="Times New Roman"/>
          <w:sz w:val="28"/>
          <w:szCs w:val="28"/>
        </w:rPr>
        <w:t>еобходимо</w:t>
      </w:r>
      <w:r w:rsidRPr="00447086">
        <w:rPr>
          <w:rFonts w:ascii="Times New Roman" w:hAnsi="Times New Roman" w:cs="Times New Roman"/>
          <w:sz w:val="28"/>
          <w:szCs w:val="28"/>
        </w:rPr>
        <w:t xml:space="preserve"> обязательно учитывать </w:t>
      </w:r>
      <w:r w:rsidRPr="00447086">
        <w:rPr>
          <w:rFonts w:ascii="Times New Roman" w:hAnsi="Times New Roman" w:cs="Times New Roman"/>
          <w:iCs/>
          <w:sz w:val="28"/>
          <w:szCs w:val="28"/>
        </w:rPr>
        <w:t>национальные</w:t>
      </w:r>
      <w:r>
        <w:rPr>
          <w:rFonts w:ascii="Times New Roman" w:hAnsi="Times New Roman" w:cs="Times New Roman"/>
          <w:iCs/>
          <w:sz w:val="28"/>
          <w:szCs w:val="28"/>
        </w:rPr>
        <w:t>,</w:t>
      </w:r>
      <w:r w:rsidRPr="00A96E66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традиционные</w:t>
      </w:r>
      <w:r w:rsidRPr="00447086">
        <w:rPr>
          <w:rFonts w:ascii="Times New Roman" w:hAnsi="Times New Roman" w:cs="Times New Roman"/>
          <w:iCs/>
          <w:sz w:val="28"/>
          <w:szCs w:val="28"/>
        </w:rPr>
        <w:t xml:space="preserve"> и социальные особенности</w:t>
      </w:r>
      <w:r w:rsidRPr="00447086">
        <w:rPr>
          <w:rFonts w:ascii="Times New Roman" w:hAnsi="Times New Roman" w:cs="Times New Roman"/>
          <w:sz w:val="28"/>
          <w:szCs w:val="28"/>
        </w:rPr>
        <w:t xml:space="preserve">, стереотипы поведения </w:t>
      </w:r>
      <w:r>
        <w:rPr>
          <w:rFonts w:ascii="Times New Roman" w:hAnsi="Times New Roman" w:cs="Times New Roman"/>
          <w:sz w:val="28"/>
          <w:szCs w:val="28"/>
        </w:rPr>
        <w:t>определенной</w:t>
      </w:r>
      <w:r w:rsidRPr="00447086">
        <w:rPr>
          <w:rFonts w:ascii="Times New Roman" w:hAnsi="Times New Roman" w:cs="Times New Roman"/>
          <w:sz w:val="28"/>
          <w:szCs w:val="28"/>
        </w:rPr>
        <w:t xml:space="preserve"> аудитории. </w:t>
      </w:r>
      <w:r>
        <w:rPr>
          <w:rFonts w:ascii="Times New Roman" w:hAnsi="Times New Roman" w:cs="Times New Roman"/>
          <w:sz w:val="28"/>
          <w:szCs w:val="28"/>
        </w:rPr>
        <w:t>Прежде чем</w:t>
      </w:r>
      <w:r w:rsidRPr="004470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начать </w:t>
      </w:r>
      <w:r w:rsidRPr="00447086">
        <w:rPr>
          <w:rFonts w:ascii="Times New Roman" w:hAnsi="Times New Roman" w:cs="Times New Roman"/>
          <w:sz w:val="28"/>
          <w:szCs w:val="28"/>
        </w:rPr>
        <w:t>перево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447086">
        <w:rPr>
          <w:rFonts w:ascii="Times New Roman" w:hAnsi="Times New Roman" w:cs="Times New Roman"/>
          <w:sz w:val="28"/>
          <w:szCs w:val="28"/>
        </w:rPr>
        <w:t xml:space="preserve"> подобных материалов, необходимо найти </w:t>
      </w:r>
      <w:r>
        <w:rPr>
          <w:rFonts w:ascii="Times New Roman" w:hAnsi="Times New Roman" w:cs="Times New Roman"/>
          <w:sz w:val="28"/>
          <w:szCs w:val="28"/>
        </w:rPr>
        <w:t xml:space="preserve">максимально полную </w:t>
      </w:r>
      <w:r w:rsidRPr="00447086">
        <w:rPr>
          <w:rFonts w:ascii="Times New Roman" w:hAnsi="Times New Roman" w:cs="Times New Roman"/>
          <w:sz w:val="28"/>
          <w:szCs w:val="28"/>
        </w:rPr>
        <w:t>информацию о компании – производителе и о рекламируемом продукте, определить целевую аудиторию, проанализировать потребности людей, заинтересованных предлагаемым продуктом.</w:t>
      </w:r>
    </w:p>
    <w:p w:rsidR="00933D4A" w:rsidRPr="00447086" w:rsidRDefault="00933D4A" w:rsidP="00595095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47086">
        <w:rPr>
          <w:rFonts w:ascii="Times New Roman" w:hAnsi="Times New Roman" w:cs="Times New Roman"/>
          <w:sz w:val="28"/>
          <w:szCs w:val="28"/>
        </w:rPr>
        <w:t>Рекламный</w:t>
      </w:r>
      <w:r w:rsidR="00504C39">
        <w:rPr>
          <w:rFonts w:ascii="Times New Roman" w:hAnsi="Times New Roman" w:cs="Times New Roman"/>
          <w:sz w:val="28"/>
          <w:szCs w:val="28"/>
        </w:rPr>
        <w:t xml:space="preserve"> и</w:t>
      </w:r>
      <w:r w:rsidRPr="00447086">
        <w:rPr>
          <w:rFonts w:ascii="Times New Roman" w:hAnsi="Times New Roman" w:cs="Times New Roman"/>
          <w:sz w:val="28"/>
          <w:szCs w:val="28"/>
        </w:rPr>
        <w:t xml:space="preserve"> </w:t>
      </w:r>
      <w:r w:rsidR="00504C39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504C39">
        <w:rPr>
          <w:rFonts w:ascii="Times New Roman" w:hAnsi="Times New Roman" w:cs="Times New Roman"/>
          <w:sz w:val="28"/>
          <w:szCs w:val="28"/>
        </w:rPr>
        <w:t>-</w:t>
      </w:r>
      <w:r w:rsidRPr="00447086">
        <w:rPr>
          <w:rFonts w:ascii="Times New Roman" w:hAnsi="Times New Roman" w:cs="Times New Roman"/>
          <w:sz w:val="28"/>
          <w:szCs w:val="28"/>
        </w:rPr>
        <w:t xml:space="preserve">текст в большинстве случаев невозможно перевести дословно, поскольку в этом случае текст теряет смысл и силу воздействия. При переводе рекламных и </w:t>
      </w:r>
      <w:r w:rsidRPr="00447086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447086">
        <w:rPr>
          <w:rFonts w:ascii="Times New Roman" w:hAnsi="Times New Roman" w:cs="Times New Roman"/>
          <w:sz w:val="28"/>
          <w:szCs w:val="28"/>
        </w:rPr>
        <w:t>-материалов обычно используют два метода: калькирование и различного рода переводческие трансформации.</w:t>
      </w:r>
    </w:p>
    <w:p w:rsidR="00933D4A" w:rsidRPr="00504C39" w:rsidRDefault="00933D4A" w:rsidP="00595095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96E66">
        <w:rPr>
          <w:rFonts w:ascii="Times New Roman" w:hAnsi="Times New Roman" w:cs="Times New Roman"/>
          <w:sz w:val="28"/>
          <w:szCs w:val="28"/>
        </w:rPr>
        <w:t xml:space="preserve">Эффективность маркетинговых и </w:t>
      </w:r>
      <w:r w:rsidRPr="00A96E66"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96E66">
        <w:rPr>
          <w:rFonts w:ascii="Times New Roman" w:hAnsi="Times New Roman" w:cs="Times New Roman"/>
          <w:sz w:val="28"/>
          <w:szCs w:val="28"/>
        </w:rPr>
        <w:t xml:space="preserve">материалов </w:t>
      </w:r>
      <w:r w:rsidRPr="00447086">
        <w:rPr>
          <w:rFonts w:ascii="Times New Roman" w:hAnsi="Times New Roman" w:cs="Times New Roman"/>
          <w:sz w:val="28"/>
          <w:szCs w:val="28"/>
        </w:rPr>
        <w:t>зависит от правильного и удачного соединения всех составляющих его компонентов, а именно изображения, цвета, звука, образа, текстовой составляющей.</w:t>
      </w:r>
    </w:p>
    <w:p w:rsidR="00504C39" w:rsidRDefault="00504C39" w:rsidP="00504C39">
      <w:pPr>
        <w:pStyle w:val="a4"/>
        <w:numPr>
          <w:ilvl w:val="0"/>
          <w:numId w:val="4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 локализации маркетинговых материалов нельзя обойтись без креативного подхода. Креативом является </w:t>
      </w:r>
      <w:r w:rsidRPr="00B70467">
        <w:rPr>
          <w:color w:val="000000"/>
          <w:sz w:val="28"/>
          <w:szCs w:val="28"/>
        </w:rPr>
        <w:t xml:space="preserve">оригинальная </w:t>
      </w:r>
      <w:r>
        <w:rPr>
          <w:color w:val="000000"/>
          <w:sz w:val="28"/>
          <w:szCs w:val="28"/>
        </w:rPr>
        <w:t xml:space="preserve">и интересная </w:t>
      </w:r>
      <w:r w:rsidRPr="00B70467">
        <w:rPr>
          <w:color w:val="000000"/>
          <w:sz w:val="28"/>
          <w:szCs w:val="28"/>
        </w:rPr>
        <w:t xml:space="preserve">идея, которая </w:t>
      </w:r>
      <w:r>
        <w:rPr>
          <w:color w:val="000000"/>
          <w:sz w:val="28"/>
          <w:szCs w:val="28"/>
        </w:rPr>
        <w:t xml:space="preserve">привлекает и </w:t>
      </w:r>
      <w:r w:rsidRPr="00B70467">
        <w:rPr>
          <w:color w:val="000000"/>
          <w:sz w:val="28"/>
          <w:szCs w:val="28"/>
        </w:rPr>
        <w:t>выделяет клиента, това</w:t>
      </w:r>
      <w:r>
        <w:rPr>
          <w:color w:val="000000"/>
          <w:sz w:val="28"/>
          <w:szCs w:val="28"/>
        </w:rPr>
        <w:t>р или услугу в ряду аналогичных, это то,</w:t>
      </w:r>
      <w:r w:rsidRPr="00B70467">
        <w:rPr>
          <w:color w:val="000000"/>
          <w:sz w:val="28"/>
          <w:szCs w:val="28"/>
        </w:rPr>
        <w:t xml:space="preserve"> что потребляется вместе с товаром и удовлетворяет </w:t>
      </w:r>
      <w:r>
        <w:rPr>
          <w:color w:val="000000"/>
          <w:sz w:val="28"/>
          <w:szCs w:val="28"/>
        </w:rPr>
        <w:lastRenderedPageBreak/>
        <w:t>запросам целевых групп</w:t>
      </w:r>
      <w:r w:rsidRPr="00B70467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 xml:space="preserve">Также </w:t>
      </w:r>
      <w:r w:rsidRPr="00B70467">
        <w:rPr>
          <w:color w:val="000000"/>
          <w:sz w:val="28"/>
          <w:szCs w:val="28"/>
        </w:rPr>
        <w:t>это процесс, ограни</w:t>
      </w:r>
      <w:r>
        <w:rPr>
          <w:color w:val="000000"/>
          <w:sz w:val="28"/>
          <w:szCs w:val="28"/>
        </w:rPr>
        <w:t>ченный маркетинговыми задачами.</w:t>
      </w:r>
      <w:r w:rsidRPr="00933D4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Креатив – неотъемлемая часть процесса локализации. </w:t>
      </w:r>
    </w:p>
    <w:p w:rsidR="00504C39" w:rsidRPr="00A96E66" w:rsidRDefault="00504C39" w:rsidP="00504C39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96E66">
        <w:rPr>
          <w:rFonts w:ascii="Times New Roman" w:hAnsi="Times New Roman" w:cs="Times New Roman"/>
          <w:color w:val="000000"/>
          <w:sz w:val="28"/>
          <w:szCs w:val="28"/>
        </w:rPr>
        <w:t xml:space="preserve">Рекламный и </w:t>
      </w:r>
      <w:r w:rsidRPr="00A96E66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A96E66">
        <w:rPr>
          <w:rFonts w:ascii="Times New Roman" w:hAnsi="Times New Roman" w:cs="Times New Roman"/>
          <w:color w:val="000000"/>
          <w:sz w:val="28"/>
          <w:szCs w:val="28"/>
        </w:rPr>
        <w:t xml:space="preserve">продукт, в первую очередь,  должен отражать характеристики потребителя, так как  </w:t>
      </w:r>
      <w:r>
        <w:rPr>
          <w:rFonts w:ascii="Times New Roman" w:hAnsi="Times New Roman" w:cs="Times New Roman"/>
          <w:color w:val="000000"/>
          <w:sz w:val="28"/>
          <w:szCs w:val="28"/>
        </w:rPr>
        <w:t>продвигаемый</w:t>
      </w:r>
      <w:r w:rsidRPr="00A96E66">
        <w:rPr>
          <w:rFonts w:ascii="Times New Roman" w:hAnsi="Times New Roman" w:cs="Times New Roman"/>
          <w:color w:val="000000"/>
          <w:sz w:val="28"/>
          <w:szCs w:val="28"/>
        </w:rPr>
        <w:t xml:space="preserve"> образ вступает в визуальный контак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 с людьми, при этом еще и </w:t>
      </w:r>
      <w:r w:rsidRPr="00A96E66">
        <w:rPr>
          <w:rFonts w:ascii="Times New Roman" w:hAnsi="Times New Roman" w:cs="Times New Roman"/>
          <w:color w:val="000000"/>
          <w:sz w:val="28"/>
          <w:szCs w:val="28"/>
        </w:rPr>
        <w:t xml:space="preserve"> брэнд, ценность самой марки и характеристики продукта.</w:t>
      </w:r>
    </w:p>
    <w:p w:rsidR="00504C39" w:rsidRPr="00D47BE2" w:rsidRDefault="00504C39" w:rsidP="00504C39">
      <w:pPr>
        <w:pStyle w:val="a3"/>
        <w:widowControl w:val="0"/>
        <w:numPr>
          <w:ilvl w:val="0"/>
          <w:numId w:val="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47B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Реклама в современном мире состоит в том, что она без преувеличения является мировой, глобальной коммуникацией, создаваемой с помощью новейших технических средств и эффективного креатива, креативных технологий.</w:t>
      </w:r>
      <w:r w:rsidRPr="00D47BE2">
        <w:rPr>
          <w:rFonts w:ascii="Times New Roman" w:hAnsi="Times New Roman" w:cs="Times New Roman"/>
          <w:color w:val="000000"/>
          <w:sz w:val="28"/>
          <w:szCs w:val="28"/>
        </w:rPr>
        <w:t xml:space="preserve"> Под креативной же рекламой понимается передача рекламного сообщения таким образом, чтобы соответствовать потре</w:t>
      </w:r>
      <w:r>
        <w:rPr>
          <w:rFonts w:ascii="Times New Roman" w:hAnsi="Times New Roman" w:cs="Times New Roman"/>
          <w:color w:val="000000"/>
          <w:sz w:val="28"/>
          <w:szCs w:val="28"/>
        </w:rPr>
        <w:t>бностям и желаниям</w:t>
      </w:r>
      <w:r w:rsidRPr="00D47BE2">
        <w:rPr>
          <w:rFonts w:ascii="Times New Roman" w:hAnsi="Times New Roman" w:cs="Times New Roman"/>
          <w:color w:val="000000"/>
          <w:sz w:val="28"/>
          <w:szCs w:val="28"/>
        </w:rPr>
        <w:t xml:space="preserve"> аудитории, формировать отношение и поведение людей к определенному товару или услуге. </w:t>
      </w:r>
      <w:r w:rsidRPr="00D47BE2">
        <w:rPr>
          <w:rFonts w:ascii="Times New Roman" w:hAnsi="Times New Roman" w:cs="Times New Roman"/>
          <w:sz w:val="28"/>
          <w:szCs w:val="28"/>
        </w:rPr>
        <w:t>Рекламу также необходимо рассматривать как ист</w:t>
      </w:r>
      <w:r>
        <w:rPr>
          <w:rFonts w:ascii="Times New Roman" w:hAnsi="Times New Roman" w:cs="Times New Roman"/>
          <w:sz w:val="28"/>
          <w:szCs w:val="28"/>
        </w:rPr>
        <w:t>очник знания о других культурах, отражение</w:t>
      </w:r>
      <w:r w:rsidRPr="00447086">
        <w:rPr>
          <w:rFonts w:ascii="Times New Roman" w:hAnsi="Times New Roman" w:cs="Times New Roman"/>
          <w:sz w:val="28"/>
          <w:szCs w:val="28"/>
        </w:rPr>
        <w:t xml:space="preserve"> менталитета и национальных особенностей социума той или иной страны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04C39" w:rsidRPr="00504C39" w:rsidRDefault="00504C39" w:rsidP="00504C39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33D4A" w:rsidRPr="00D20EE8" w:rsidRDefault="00933D4A" w:rsidP="00933D4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F417CA" w:rsidRPr="00F417CA" w:rsidRDefault="00F417CA" w:rsidP="00F417CA">
      <w:pPr>
        <w:pStyle w:val="a4"/>
        <w:widowControl w:val="0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</w:p>
    <w:p w:rsidR="006A77A8" w:rsidRDefault="006A77A8" w:rsidP="003B4742">
      <w:pPr>
        <w:ind w:firstLine="567"/>
      </w:pPr>
    </w:p>
    <w:p w:rsidR="001D49E5" w:rsidRDefault="001D49E5" w:rsidP="003B4742">
      <w:pPr>
        <w:ind w:firstLine="567"/>
      </w:pPr>
    </w:p>
    <w:p w:rsidR="001D49E5" w:rsidRDefault="001D49E5" w:rsidP="003B4742">
      <w:pPr>
        <w:ind w:firstLine="567"/>
      </w:pPr>
    </w:p>
    <w:p w:rsidR="001D49E5" w:rsidRDefault="001D49E5" w:rsidP="003B4742">
      <w:pPr>
        <w:ind w:firstLine="567"/>
      </w:pPr>
    </w:p>
    <w:p w:rsidR="001D49E5" w:rsidRDefault="001D49E5" w:rsidP="003B4742">
      <w:pPr>
        <w:ind w:firstLine="567"/>
      </w:pPr>
    </w:p>
    <w:p w:rsidR="001D49E5" w:rsidRDefault="001D49E5" w:rsidP="003B4742">
      <w:pPr>
        <w:ind w:firstLine="567"/>
      </w:pPr>
    </w:p>
    <w:p w:rsidR="001D49E5" w:rsidRDefault="001D49E5" w:rsidP="003B4742">
      <w:pPr>
        <w:ind w:firstLine="567"/>
      </w:pPr>
    </w:p>
    <w:p w:rsidR="001D49E5" w:rsidRDefault="001D49E5" w:rsidP="003B4742">
      <w:pPr>
        <w:ind w:firstLine="567"/>
      </w:pPr>
    </w:p>
    <w:p w:rsidR="001D49E5" w:rsidRPr="003C73EA" w:rsidRDefault="001D49E5" w:rsidP="003B4742">
      <w:pPr>
        <w:ind w:firstLine="567"/>
      </w:pPr>
    </w:p>
    <w:p w:rsidR="001D49E5" w:rsidRDefault="001D49E5" w:rsidP="003B4742">
      <w:pPr>
        <w:ind w:firstLine="567"/>
      </w:pPr>
    </w:p>
    <w:p w:rsidR="001D49E5" w:rsidRDefault="001D49E5" w:rsidP="00B5555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49E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Pr="001D49E5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1D49E5">
        <w:rPr>
          <w:rFonts w:ascii="Times New Roman" w:hAnsi="Times New Roman" w:cs="Times New Roman"/>
          <w:b/>
          <w:sz w:val="28"/>
          <w:szCs w:val="28"/>
        </w:rPr>
        <w:t>. Основные подходы к анализу коммуникативных средств организации для ее продвижения</w:t>
      </w:r>
    </w:p>
    <w:p w:rsidR="00144412" w:rsidRDefault="00144412" w:rsidP="00144412">
      <w:pPr>
        <w:spacing w:after="0" w:line="360" w:lineRule="auto"/>
        <w:ind w:firstLine="567"/>
        <w:jc w:val="center"/>
      </w:pPr>
    </w:p>
    <w:p w:rsidR="001D49E5" w:rsidRDefault="001D49E5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Так как практическая часть насто</w:t>
      </w:r>
      <w:r w:rsidR="004C7BCD">
        <w:rPr>
          <w:rFonts w:ascii="Times New Roman" w:hAnsi="Times New Roman" w:cs="Times New Roman"/>
          <w:sz w:val="28"/>
          <w:szCs w:val="28"/>
        </w:rPr>
        <w:t xml:space="preserve">ящей работы </w:t>
      </w:r>
      <w:r>
        <w:rPr>
          <w:rFonts w:ascii="Times New Roman" w:hAnsi="Times New Roman" w:cs="Times New Roman"/>
          <w:sz w:val="28"/>
          <w:szCs w:val="28"/>
        </w:rPr>
        <w:t xml:space="preserve"> посвящена анализу такой формы маркетинговых материалов, как </w:t>
      </w:r>
      <w:r w:rsidR="004C7BCD">
        <w:rPr>
          <w:rFonts w:ascii="Times New Roman" w:hAnsi="Times New Roman" w:cs="Times New Roman"/>
          <w:sz w:val="28"/>
          <w:szCs w:val="28"/>
        </w:rPr>
        <w:t>оформление и контент главных страниц</w:t>
      </w:r>
      <w:r w:rsidR="001444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веб-сайт</w:t>
      </w:r>
      <w:r w:rsidR="00144412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дв</w:t>
      </w:r>
      <w:r w:rsidR="00144412">
        <w:rPr>
          <w:rFonts w:ascii="Times New Roman" w:hAnsi="Times New Roman" w:cs="Times New Roman"/>
          <w:sz w:val="28"/>
          <w:szCs w:val="28"/>
        </w:rPr>
        <w:t>ух крупных иностранных компаний, и качество их локализации при осуществлении коммуникации с целевыми группами</w:t>
      </w:r>
      <w:r w:rsidR="003C73EA">
        <w:rPr>
          <w:rFonts w:ascii="Times New Roman" w:hAnsi="Times New Roman" w:cs="Times New Roman"/>
          <w:sz w:val="28"/>
          <w:szCs w:val="28"/>
        </w:rPr>
        <w:t xml:space="preserve"> (как было замечено выше, здесь уместно именно обобщающее понятие «целевые группы», потому что любой веб-сайт является каналом интегрированных маркетинговых коммуникаций, включающих в себя как рекламную, так и</w:t>
      </w:r>
      <w:proofErr w:type="gramEnd"/>
      <w:r w:rsidR="003C73E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C73EA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3C73EA">
        <w:rPr>
          <w:rFonts w:ascii="Times New Roman" w:hAnsi="Times New Roman" w:cs="Times New Roman"/>
          <w:sz w:val="28"/>
          <w:szCs w:val="28"/>
        </w:rPr>
        <w:t>-деятельность)</w:t>
      </w:r>
      <w:r w:rsidR="00144412">
        <w:rPr>
          <w:rFonts w:ascii="Times New Roman" w:hAnsi="Times New Roman" w:cs="Times New Roman"/>
          <w:sz w:val="28"/>
          <w:szCs w:val="28"/>
        </w:rPr>
        <w:t xml:space="preserve"> российского рынка, необходимо детально рассмотреть </w:t>
      </w:r>
      <w:r w:rsidR="00FA1EC8">
        <w:rPr>
          <w:rFonts w:ascii="Times New Roman" w:hAnsi="Times New Roman" w:cs="Times New Roman"/>
          <w:sz w:val="28"/>
          <w:szCs w:val="28"/>
        </w:rPr>
        <w:t>этапы и критерии</w:t>
      </w:r>
      <w:r w:rsidR="00144412">
        <w:rPr>
          <w:rFonts w:ascii="Times New Roman" w:hAnsi="Times New Roman" w:cs="Times New Roman"/>
          <w:sz w:val="28"/>
          <w:szCs w:val="28"/>
        </w:rPr>
        <w:t xml:space="preserve"> анализа объектов исследования.</w:t>
      </w:r>
      <w:proofErr w:type="gramEnd"/>
      <w:r w:rsidR="001444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4412" w:rsidRDefault="00144412" w:rsidP="0014441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12" w:rsidRPr="0008517B" w:rsidRDefault="00144412" w:rsidP="00B55552">
      <w:pPr>
        <w:pStyle w:val="a3"/>
        <w:numPr>
          <w:ilvl w:val="1"/>
          <w:numId w:val="7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517B">
        <w:rPr>
          <w:rFonts w:ascii="Times New Roman" w:hAnsi="Times New Roman" w:cs="Times New Roman"/>
          <w:b/>
          <w:sz w:val="28"/>
          <w:szCs w:val="28"/>
        </w:rPr>
        <w:t xml:space="preserve">Исследование </w:t>
      </w:r>
      <w:r w:rsidR="003C73EA" w:rsidRPr="0008517B">
        <w:rPr>
          <w:rFonts w:ascii="Times New Roman" w:hAnsi="Times New Roman" w:cs="Times New Roman"/>
          <w:b/>
          <w:sz w:val="28"/>
          <w:szCs w:val="28"/>
        </w:rPr>
        <w:t>целевых групп</w:t>
      </w:r>
      <w:r w:rsidRPr="0008517B">
        <w:rPr>
          <w:rFonts w:ascii="Times New Roman" w:hAnsi="Times New Roman" w:cs="Times New Roman"/>
          <w:b/>
          <w:sz w:val="28"/>
          <w:szCs w:val="28"/>
        </w:rPr>
        <w:t>: критерии и общие подходы</w:t>
      </w:r>
    </w:p>
    <w:p w:rsidR="00144412" w:rsidRDefault="00144412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12" w:rsidRPr="00FF3954" w:rsidRDefault="003C73EA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Что касается </w:t>
      </w:r>
      <w:r w:rsidRPr="00FF3954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eastAsia="Times New Roman" w:hAnsi="Times New Roman" w:cs="Times New Roman"/>
          <w:sz w:val="28"/>
          <w:szCs w:val="28"/>
        </w:rPr>
        <w:t>, то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144412" w:rsidRPr="00FF3954">
        <w:rPr>
          <w:rFonts w:ascii="Times New Roman" w:eastAsia="Times New Roman" w:hAnsi="Times New Roman" w:cs="Times New Roman"/>
          <w:sz w:val="28"/>
          <w:szCs w:val="28"/>
        </w:rPr>
        <w:t>сновной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 xml:space="preserve"> его</w:t>
      </w:r>
      <w:r w:rsidR="004C7BCD">
        <w:rPr>
          <w:rFonts w:ascii="Times New Roman" w:eastAsia="Times New Roman" w:hAnsi="Times New Roman" w:cs="Times New Roman"/>
          <w:sz w:val="28"/>
          <w:szCs w:val="28"/>
        </w:rPr>
        <w:t xml:space="preserve"> задачей является донесение</w:t>
      </w:r>
      <w:r w:rsidR="00144412" w:rsidRPr="00FF3954">
        <w:rPr>
          <w:rFonts w:ascii="Times New Roman" w:eastAsia="Times New Roman" w:hAnsi="Times New Roman" w:cs="Times New Roman"/>
          <w:sz w:val="28"/>
          <w:szCs w:val="28"/>
        </w:rPr>
        <w:t xml:space="preserve"> информацию в изначальном виде до </w:t>
      </w:r>
      <w:r w:rsidR="004C7BCD">
        <w:rPr>
          <w:rFonts w:ascii="Times New Roman" w:eastAsia="Times New Roman" w:hAnsi="Times New Roman" w:cs="Times New Roman"/>
          <w:sz w:val="28"/>
          <w:szCs w:val="28"/>
        </w:rPr>
        <w:t>целевых групп, которым</w:t>
      </w:r>
      <w:r w:rsidR="00144412">
        <w:rPr>
          <w:rFonts w:ascii="Times New Roman" w:eastAsia="Times New Roman" w:hAnsi="Times New Roman" w:cs="Times New Roman"/>
          <w:sz w:val="28"/>
          <w:szCs w:val="28"/>
        </w:rPr>
        <w:t xml:space="preserve"> она предназначена, у</w:t>
      </w:r>
      <w:r w:rsidR="00144412" w:rsidRPr="00FF3954">
        <w:rPr>
          <w:rFonts w:ascii="Times New Roman" w:eastAsia="Times New Roman" w:hAnsi="Times New Roman" w:cs="Times New Roman"/>
          <w:sz w:val="28"/>
          <w:szCs w:val="28"/>
        </w:rPr>
        <w:t>станови</w:t>
      </w:r>
      <w:r w:rsidR="00144412">
        <w:rPr>
          <w:rFonts w:ascii="Times New Roman" w:eastAsia="Times New Roman" w:hAnsi="Times New Roman" w:cs="Times New Roman"/>
          <w:sz w:val="28"/>
          <w:szCs w:val="28"/>
        </w:rPr>
        <w:t xml:space="preserve">ть </w:t>
      </w:r>
      <w:r w:rsidR="004C7BCD">
        <w:rPr>
          <w:rFonts w:ascii="Times New Roman" w:eastAsia="Times New Roman" w:hAnsi="Times New Roman" w:cs="Times New Roman"/>
          <w:sz w:val="28"/>
          <w:szCs w:val="28"/>
        </w:rPr>
        <w:t xml:space="preserve">с ними </w:t>
      </w:r>
      <w:r w:rsidR="00144412">
        <w:rPr>
          <w:rFonts w:ascii="Times New Roman" w:eastAsia="Times New Roman" w:hAnsi="Times New Roman" w:cs="Times New Roman"/>
          <w:sz w:val="28"/>
          <w:szCs w:val="28"/>
        </w:rPr>
        <w:t>двустороннюю</w:t>
      </w:r>
      <w:r w:rsidR="00144412" w:rsidRPr="00FF3954">
        <w:rPr>
          <w:rFonts w:ascii="Times New Roman" w:eastAsia="Times New Roman" w:hAnsi="Times New Roman" w:cs="Times New Roman"/>
          <w:sz w:val="28"/>
          <w:szCs w:val="28"/>
        </w:rPr>
        <w:t xml:space="preserve"> связь и оказать определенное влияние.</w:t>
      </w:r>
    </w:p>
    <w:p w:rsidR="00144412" w:rsidRPr="00FF3954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Понятие 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 xml:space="preserve">групп общественности – 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одно из ключевых в </w:t>
      </w:r>
      <w:r w:rsidRPr="00FF3954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>-деятельности. Цель любой PR-кам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пании является оказание влияния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 на мнение 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 о каких-либо событиях, проблемных ситуациях или организациях, их товарах и услугах.</w:t>
      </w:r>
    </w:p>
    <w:p w:rsidR="00144412" w:rsidRPr="00FF3954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Правильное выделение 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групп общественности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 обеспечит эффективность кампании и поможет избежать серьезных затрат средств и времени.</w:t>
      </w:r>
    </w:p>
    <w:p w:rsidR="00144412" w:rsidRPr="00FF3954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Для определения </w:t>
      </w:r>
      <w:r w:rsidRPr="00FF3954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>-деятельн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ости необходимо четко знать своего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потребителя и понимать его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 потребности, так как для привлечения внимания какой-либо группы общественности нужно иметь представление о том, чего ожидают люди от данной организации.</w:t>
      </w:r>
    </w:p>
    <w:p w:rsidR="00144412" w:rsidRPr="00FF3954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954">
        <w:rPr>
          <w:rFonts w:ascii="Times New Roman" w:eastAsia="Times New Roman" w:hAnsi="Times New Roman" w:cs="Times New Roman"/>
          <w:sz w:val="28"/>
          <w:szCs w:val="28"/>
        </w:rPr>
        <w:lastRenderedPageBreak/>
        <w:t>На основании факторов, формир</w:t>
      </w:r>
      <w:r w:rsidR="004C7BCD">
        <w:rPr>
          <w:rFonts w:ascii="Times New Roman" w:eastAsia="Times New Roman" w:hAnsi="Times New Roman" w:cs="Times New Roman"/>
          <w:sz w:val="28"/>
          <w:szCs w:val="28"/>
        </w:rPr>
        <w:t>ующих характер целевых групп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, выбираются приемы передачи и каналы распространения информации. Например, группе женщин средних лет и целевой 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>, которую составляют подростки, требуются различные формы сообщения и его источников.</w:t>
      </w:r>
    </w:p>
    <w:p w:rsidR="00144412" w:rsidRPr="00FF3954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954">
        <w:rPr>
          <w:rFonts w:ascii="Times New Roman" w:eastAsia="Times New Roman" w:hAnsi="Times New Roman" w:cs="Times New Roman"/>
          <w:sz w:val="28"/>
          <w:szCs w:val="28"/>
        </w:rPr>
        <w:t>Так же следует учитывать социальный статус, географическое положение и ценностные ориентиры группы и каждого индивида в отдельности.</w:t>
      </w:r>
    </w:p>
    <w:p w:rsidR="00144412" w:rsidRPr="007D31E3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954">
        <w:rPr>
          <w:rFonts w:ascii="Times New Roman" w:eastAsia="Times New Roman" w:hAnsi="Times New Roman" w:cs="Times New Roman"/>
          <w:sz w:val="28"/>
          <w:szCs w:val="28"/>
        </w:rPr>
        <w:t>Ис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пользование подобной информации</w:t>
      </w:r>
      <w:r w:rsidRPr="00FF3954">
        <w:rPr>
          <w:rFonts w:ascii="Times New Roman" w:eastAsia="Times New Roman" w:hAnsi="Times New Roman" w:cs="Times New Roman"/>
          <w:sz w:val="28"/>
          <w:szCs w:val="28"/>
        </w:rPr>
        <w:t xml:space="preserve"> о 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группах общественности</w:t>
      </w:r>
      <w:r w:rsidRPr="007D31E3">
        <w:rPr>
          <w:rFonts w:ascii="Times New Roman" w:eastAsia="Times New Roman" w:hAnsi="Times New Roman" w:cs="Times New Roman"/>
          <w:sz w:val="28"/>
          <w:szCs w:val="28"/>
        </w:rPr>
        <w:t xml:space="preserve">, на которую </w:t>
      </w:r>
      <w:proofErr w:type="gramStart"/>
      <w:r w:rsidRPr="007D31E3">
        <w:rPr>
          <w:rFonts w:ascii="Times New Roman" w:eastAsia="Times New Roman" w:hAnsi="Times New Roman" w:cs="Times New Roman"/>
          <w:sz w:val="28"/>
          <w:szCs w:val="28"/>
        </w:rPr>
        <w:t>направлена</w:t>
      </w:r>
      <w:proofErr w:type="gramEnd"/>
      <w:r w:rsidRPr="007D31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D31E3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Pr="007D31E3">
        <w:rPr>
          <w:rFonts w:ascii="Times New Roman" w:eastAsia="Times New Roman" w:hAnsi="Times New Roman" w:cs="Times New Roman"/>
          <w:sz w:val="28"/>
          <w:szCs w:val="28"/>
        </w:rPr>
        <w:t>-деятельность, увеличивает шансы на достижение желаемого результата.</w:t>
      </w:r>
    </w:p>
    <w:p w:rsidR="00144412" w:rsidRPr="007D31E3" w:rsidRDefault="00777E95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144412" w:rsidRPr="007D31E3">
        <w:rPr>
          <w:rFonts w:ascii="Times New Roman" w:eastAsia="Times New Roman" w:hAnsi="Times New Roman" w:cs="Times New Roman"/>
          <w:sz w:val="28"/>
          <w:szCs w:val="28"/>
        </w:rPr>
        <w:t>озникает проблема определения понятия «общественность». У многих оно ассоциируется с  некой не</w:t>
      </w:r>
      <w:r w:rsidR="004C7BCD">
        <w:rPr>
          <w:rFonts w:ascii="Times New Roman" w:eastAsia="Times New Roman" w:hAnsi="Times New Roman" w:cs="Times New Roman"/>
          <w:sz w:val="28"/>
          <w:szCs w:val="28"/>
        </w:rPr>
        <w:t xml:space="preserve">определенной </w:t>
      </w:r>
      <w:r w:rsidR="00144412" w:rsidRPr="007D31E3">
        <w:rPr>
          <w:rFonts w:ascii="Times New Roman" w:eastAsia="Times New Roman" w:hAnsi="Times New Roman" w:cs="Times New Roman"/>
          <w:sz w:val="28"/>
          <w:szCs w:val="28"/>
        </w:rPr>
        <w:t xml:space="preserve"> массой людей.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 xml:space="preserve"> В нашем случае при анализе веб-сайта, как канала распространения информации, трудно определиться, кем будет являться пользователь – целевой аудиторией или группами общественности. </w:t>
      </w:r>
      <w:r>
        <w:rPr>
          <w:rFonts w:ascii="Times New Roman" w:eastAsia="Times New Roman" w:hAnsi="Times New Roman" w:cs="Times New Roman"/>
          <w:sz w:val="28"/>
          <w:szCs w:val="28"/>
        </w:rPr>
        <w:t>Однако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если учесть, что рассмотренные в практической части веб-сайты были созданы для прив</w:t>
      </w:r>
      <w:r>
        <w:rPr>
          <w:rFonts w:ascii="Times New Roman" w:eastAsia="Times New Roman" w:hAnsi="Times New Roman" w:cs="Times New Roman"/>
          <w:sz w:val="28"/>
          <w:szCs w:val="28"/>
        </w:rPr>
        <w:t>лечения внимания к организации,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 xml:space="preserve"> това</w:t>
      </w:r>
      <w:r>
        <w:rPr>
          <w:rFonts w:ascii="Times New Roman" w:eastAsia="Times New Roman" w:hAnsi="Times New Roman" w:cs="Times New Roman"/>
          <w:sz w:val="28"/>
          <w:szCs w:val="28"/>
        </w:rPr>
        <w:t>рам и услугам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>, которые они предоставляют, следует скорее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первую очередь</w:t>
      </w:r>
      <w:r w:rsidR="004C7BCD">
        <w:rPr>
          <w:rFonts w:ascii="Times New Roman" w:eastAsia="Times New Roman" w:hAnsi="Times New Roman" w:cs="Times New Roman"/>
          <w:sz w:val="28"/>
          <w:szCs w:val="28"/>
        </w:rPr>
        <w:t>,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 xml:space="preserve"> иметь ввиду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целевую аудиторию либо применять общее понятие – «целевые группы». </w:t>
      </w:r>
      <w:r w:rsidR="00574C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44412" w:rsidRPr="007D31E3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31E3">
        <w:rPr>
          <w:rFonts w:ascii="Times New Roman" w:hAnsi="Times New Roman" w:cs="Times New Roman"/>
          <w:sz w:val="28"/>
          <w:szCs w:val="28"/>
        </w:rPr>
        <w:t xml:space="preserve">Массовая аудитория как важный компонент массового сознания явилась предметом исследования многих ученых.  Б. А. Грушин в работе «Массовое сознание» выделяет четыре </w:t>
      </w:r>
      <w:r w:rsidRPr="007D31E3">
        <w:rPr>
          <w:rFonts w:ascii="Times New Roman" w:eastAsia="Times New Roman" w:hAnsi="Times New Roman" w:cs="Times New Roman"/>
          <w:sz w:val="28"/>
          <w:szCs w:val="28"/>
        </w:rPr>
        <w:t>важные особенности массовой аудитории:</w:t>
      </w:r>
    </w:p>
    <w:p w:rsidR="00144412" w:rsidRPr="007D31E3" w:rsidRDefault="00144412" w:rsidP="00595095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31E3">
        <w:rPr>
          <w:rFonts w:ascii="Times New Roman" w:hAnsi="Times New Roman" w:cs="Times New Roman"/>
          <w:sz w:val="28"/>
          <w:szCs w:val="28"/>
        </w:rPr>
        <w:t xml:space="preserve">Статическая общность массовой аудитории, которая находит выражение в совпадении ее </w:t>
      </w:r>
      <w:proofErr w:type="gramStart"/>
      <w:r w:rsidRPr="007D31E3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7D31E3">
        <w:rPr>
          <w:rFonts w:ascii="Times New Roman" w:hAnsi="Times New Roman" w:cs="Times New Roman"/>
          <w:sz w:val="28"/>
          <w:szCs w:val="28"/>
        </w:rPr>
        <w:t xml:space="preserve"> множеством отдельно взятых характеристик ее личностей, не образующих никакой самостоятельной целостной организации (это не союз, не общественное движение, не митинг, не собрание);</w:t>
      </w:r>
    </w:p>
    <w:p w:rsidR="00144412" w:rsidRPr="007D31E3" w:rsidRDefault="00144412" w:rsidP="00595095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31E3">
        <w:rPr>
          <w:rFonts w:ascii="Times New Roman" w:hAnsi="Times New Roman" w:cs="Times New Roman"/>
          <w:sz w:val="28"/>
          <w:szCs w:val="28"/>
        </w:rPr>
        <w:lastRenderedPageBreak/>
        <w:t xml:space="preserve">Непостоянство состава массовой аудитории, ее случайный характер, что выражается в необязательности вхождения </w:t>
      </w:r>
      <w:r w:rsidRPr="007D31E3">
        <w:rPr>
          <w:rFonts w:ascii="Times New Roman" w:hAnsi="Times New Roman" w:cs="Times New Roman"/>
          <w:sz w:val="28"/>
          <w:szCs w:val="28"/>
        </w:rPr>
        <w:br/>
        <w:t xml:space="preserve">в нее. </w:t>
      </w:r>
      <w:r w:rsidR="00B97DE9">
        <w:rPr>
          <w:rFonts w:ascii="Times New Roman" w:hAnsi="Times New Roman" w:cs="Times New Roman"/>
          <w:sz w:val="28"/>
          <w:szCs w:val="28"/>
        </w:rPr>
        <w:t xml:space="preserve"> </w:t>
      </w:r>
      <w:r w:rsidRPr="007D31E3">
        <w:rPr>
          <w:rFonts w:ascii="Times New Roman" w:hAnsi="Times New Roman" w:cs="Times New Roman"/>
          <w:sz w:val="28"/>
          <w:szCs w:val="28"/>
        </w:rPr>
        <w:t>Границы массовой аудитории всегда открыты, прозрачны, что делает состав массовой аудитории неопределенным по численности, случайным по составу;</w:t>
      </w:r>
    </w:p>
    <w:p w:rsidR="00144412" w:rsidRPr="007D31E3" w:rsidRDefault="00144412" w:rsidP="00595095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31E3">
        <w:rPr>
          <w:rFonts w:ascii="Times New Roman" w:hAnsi="Times New Roman" w:cs="Times New Roman"/>
          <w:sz w:val="28"/>
          <w:szCs w:val="28"/>
        </w:rPr>
        <w:t>Акцентируется внимание на разнородности массовой аудитории (ее гетерогенности), что разрушает все существующие в обществе барьеры и границы (этнические, социально-политические, религиозные, образовательные и др.);</w:t>
      </w:r>
    </w:p>
    <w:p w:rsidR="00144412" w:rsidRPr="007D31E3" w:rsidRDefault="00144412" w:rsidP="00595095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31E3">
        <w:rPr>
          <w:rFonts w:ascii="Times New Roman" w:hAnsi="Times New Roman" w:cs="Times New Roman"/>
          <w:sz w:val="28"/>
          <w:szCs w:val="28"/>
        </w:rPr>
        <w:t>Ситуативный характер массовой аудитории, что подтверждается ее связью с событиями массовой деятельности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41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44412" w:rsidRPr="003D6703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Исходя из выделенных особенностей, очевидно, что с большой разнородной общественностью достаточно сложно взаимодействовать, поэтому коммуникационные процессы налаживаются наиболее успешно с малыми, четко сегментированными по интересам и потребностям группами. </w:t>
      </w:r>
      <w:proofErr w:type="spellStart"/>
      <w:r w:rsidRPr="003D6703">
        <w:rPr>
          <w:rFonts w:ascii="Times New Roman" w:eastAsia="Times New Roman" w:hAnsi="Times New Roman" w:cs="Times New Roman"/>
          <w:sz w:val="28"/>
          <w:szCs w:val="28"/>
        </w:rPr>
        <w:t>Френк</w:t>
      </w:r>
      <w:proofErr w:type="spellEnd"/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D6703">
        <w:rPr>
          <w:rFonts w:ascii="Times New Roman" w:eastAsia="Times New Roman" w:hAnsi="Times New Roman" w:cs="Times New Roman"/>
          <w:sz w:val="28"/>
          <w:szCs w:val="28"/>
        </w:rPr>
        <w:t>Джефкинс</w:t>
      </w:r>
      <w:proofErr w:type="spellEnd"/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 писал, что </w:t>
      </w:r>
      <w:r w:rsidRPr="003D6703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>-деятельность не направлена на широкую общественность, она направлена на «тщательно отобранные группы людей, которые являются составными частями большой общей публики»</w:t>
      </w:r>
      <w:r w:rsidRPr="003D6703">
        <w:rPr>
          <w:rStyle w:val="af4"/>
          <w:rFonts w:ascii="Times New Roman" w:eastAsia="Times New Roman" w:hAnsi="Times New Roman" w:cs="Times New Roman"/>
          <w:sz w:val="28"/>
          <w:szCs w:val="28"/>
        </w:rPr>
        <w:footnoteReference w:id="42"/>
      </w:r>
      <w:r w:rsidR="00777E95">
        <w:rPr>
          <w:rFonts w:ascii="Times New Roman" w:eastAsia="Times New Roman" w:hAnsi="Times New Roman" w:cs="Times New Roman"/>
          <w:sz w:val="28"/>
          <w:szCs w:val="28"/>
        </w:rPr>
        <w:t xml:space="preserve"> (это замечание можно отнести и к рекламной деятельности)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44412" w:rsidRPr="003D6703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Одна из основных задач специалистов по связям с </w:t>
      </w:r>
      <w:r w:rsidR="00777E95">
        <w:rPr>
          <w:rFonts w:ascii="Times New Roman" w:eastAsia="Times New Roman" w:hAnsi="Times New Roman" w:cs="Times New Roman"/>
          <w:sz w:val="28"/>
          <w:szCs w:val="28"/>
        </w:rPr>
        <w:t xml:space="preserve">общественностью </w:t>
      </w:r>
      <w:proofErr w:type="gramStart"/>
      <w:r w:rsidR="00777E9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3D6703">
        <w:rPr>
          <w:rFonts w:ascii="Times New Roman" w:eastAsia="Times New Roman" w:hAnsi="Times New Roman" w:cs="Times New Roman"/>
          <w:sz w:val="28"/>
          <w:szCs w:val="28"/>
        </w:rPr>
        <w:t>равильное определение необходимой группы общественности и определение ее общественного мнения.</w:t>
      </w:r>
    </w:p>
    <w:p w:rsidR="00144412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3D6703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>-деятельность не нацелена на трансляцию сообщений, предназначен</w:t>
      </w:r>
      <w:r w:rsidR="00777E95">
        <w:rPr>
          <w:rFonts w:ascii="Times New Roman" w:eastAsia="Times New Roman" w:hAnsi="Times New Roman" w:cs="Times New Roman"/>
          <w:sz w:val="28"/>
          <w:szCs w:val="28"/>
        </w:rPr>
        <w:t>ных для массового рынка в целом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 при помощи СМИ, а применяется более избирательно для передачи толь</w:t>
      </w:r>
      <w:r w:rsidR="00777E95">
        <w:rPr>
          <w:rFonts w:ascii="Times New Roman" w:eastAsia="Times New Roman" w:hAnsi="Times New Roman" w:cs="Times New Roman"/>
          <w:sz w:val="28"/>
          <w:szCs w:val="28"/>
        </w:rPr>
        <w:t>ко определенных типов сообщений, что нельзя сказать о рекламе.</w:t>
      </w:r>
      <w:proofErr w:type="gramEnd"/>
    </w:p>
    <w:p w:rsidR="00144412" w:rsidRPr="003D6703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D670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Существуют различные трактовки понятия «</w:t>
      </w:r>
      <w:r w:rsidR="00777E95">
        <w:rPr>
          <w:rFonts w:ascii="Times New Roman" w:eastAsia="Times New Roman" w:hAnsi="Times New Roman" w:cs="Times New Roman"/>
          <w:sz w:val="28"/>
          <w:szCs w:val="28"/>
        </w:rPr>
        <w:t>группы общественности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>»</w:t>
      </w:r>
      <w:r w:rsidR="00F41DF2">
        <w:rPr>
          <w:rFonts w:ascii="Times New Roman" w:eastAsia="Times New Roman" w:hAnsi="Times New Roman" w:cs="Times New Roman"/>
          <w:sz w:val="28"/>
          <w:szCs w:val="28"/>
        </w:rPr>
        <w:t xml:space="preserve"> и «целевая аудитория»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 в современной теории и практике связей с общественностью</w:t>
      </w:r>
      <w:r w:rsidR="00F41DF2">
        <w:rPr>
          <w:rFonts w:ascii="Times New Roman" w:eastAsia="Times New Roman" w:hAnsi="Times New Roman" w:cs="Times New Roman"/>
          <w:sz w:val="28"/>
          <w:szCs w:val="28"/>
        </w:rPr>
        <w:t xml:space="preserve"> и рекламы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44412" w:rsidRPr="00527A25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D6703">
        <w:rPr>
          <w:rFonts w:ascii="Times New Roman" w:eastAsia="Times New Roman" w:hAnsi="Times New Roman" w:cs="Times New Roman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sz w:val="28"/>
          <w:szCs w:val="28"/>
        </w:rPr>
        <w:t>г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ласно определению М. Блюма и Н.В. </w:t>
      </w:r>
      <w:proofErr w:type="spellStart"/>
      <w:r w:rsidRPr="003D6703">
        <w:rPr>
          <w:rFonts w:ascii="Times New Roman" w:eastAsia="Times New Roman" w:hAnsi="Times New Roman" w:cs="Times New Roman"/>
          <w:sz w:val="28"/>
          <w:szCs w:val="28"/>
        </w:rPr>
        <w:t>Молоткова</w:t>
      </w:r>
      <w:proofErr w:type="spellEnd"/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41DF2">
        <w:rPr>
          <w:rFonts w:ascii="Times New Roman" w:eastAsia="Times New Roman" w:hAnsi="Times New Roman" w:cs="Times New Roman"/>
          <w:sz w:val="28"/>
          <w:szCs w:val="28"/>
        </w:rPr>
        <w:t>целевая аудитория</w:t>
      </w:r>
      <w:r w:rsidR="00777E95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D6703">
        <w:rPr>
          <w:rFonts w:ascii="Times New Roman" w:eastAsia="Times New Roman" w:hAnsi="Times New Roman" w:cs="Times New Roman"/>
          <w:sz w:val="28"/>
          <w:szCs w:val="28"/>
        </w:rPr>
        <w:t xml:space="preserve">конкретный сегмент массы текущих и потенциальных потребителей с выделением специфических признаков (демографических, психологических, </w:t>
      </w:r>
      <w:r w:rsidRPr="00527A25">
        <w:rPr>
          <w:rFonts w:ascii="Times New Roman" w:eastAsia="Times New Roman" w:hAnsi="Times New Roman" w:cs="Times New Roman"/>
          <w:sz w:val="28"/>
          <w:szCs w:val="28"/>
        </w:rPr>
        <w:t>социальны</w:t>
      </w:r>
      <w:r w:rsidR="00543BE4">
        <w:rPr>
          <w:rFonts w:ascii="Times New Roman" w:eastAsia="Times New Roman" w:hAnsi="Times New Roman" w:cs="Times New Roman"/>
          <w:sz w:val="28"/>
          <w:szCs w:val="28"/>
        </w:rPr>
        <w:t xml:space="preserve">х), которому адресовано рекламное </w:t>
      </w:r>
      <w:r w:rsidRPr="00527A25">
        <w:rPr>
          <w:rFonts w:ascii="Times New Roman" w:eastAsia="Times New Roman" w:hAnsi="Times New Roman" w:cs="Times New Roman"/>
          <w:sz w:val="28"/>
          <w:szCs w:val="28"/>
        </w:rPr>
        <w:t>обращение</w:t>
      </w:r>
      <w:r w:rsidRPr="00527A25">
        <w:rPr>
          <w:rStyle w:val="af4"/>
          <w:rFonts w:ascii="Times New Roman" w:eastAsia="Times New Roman" w:hAnsi="Times New Roman" w:cs="Times New Roman"/>
          <w:sz w:val="28"/>
          <w:szCs w:val="28"/>
        </w:rPr>
        <w:footnoteReference w:id="43"/>
      </w:r>
      <w:r w:rsidRPr="00527A2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44412" w:rsidRDefault="00F41DF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Группы общественности можно</w:t>
      </w:r>
      <w:r w:rsidR="00144412" w:rsidRPr="00527A25">
        <w:rPr>
          <w:rFonts w:ascii="Times New Roman" w:eastAsia="Times New Roman" w:hAnsi="Times New Roman" w:cs="Times New Roman"/>
          <w:sz w:val="28"/>
          <w:szCs w:val="28"/>
        </w:rPr>
        <w:t xml:space="preserve"> определить, ка</w:t>
      </w:r>
      <w:r>
        <w:rPr>
          <w:rFonts w:ascii="Times New Roman" w:eastAsia="Times New Roman" w:hAnsi="Times New Roman" w:cs="Times New Roman"/>
          <w:sz w:val="28"/>
          <w:szCs w:val="28"/>
        </w:rPr>
        <w:t>к совокупность людей, однородной</w:t>
      </w:r>
      <w:r w:rsidR="00144412" w:rsidRPr="00527A25">
        <w:rPr>
          <w:rFonts w:ascii="Times New Roman" w:eastAsia="Times New Roman" w:hAnsi="Times New Roman" w:cs="Times New Roman"/>
          <w:sz w:val="28"/>
          <w:szCs w:val="28"/>
        </w:rPr>
        <w:t xml:space="preserve"> по ка</w:t>
      </w:r>
      <w:r w:rsidR="00543BE4">
        <w:rPr>
          <w:rFonts w:ascii="Times New Roman" w:eastAsia="Times New Roman" w:hAnsi="Times New Roman" w:cs="Times New Roman"/>
          <w:sz w:val="28"/>
          <w:szCs w:val="28"/>
        </w:rPr>
        <w:t xml:space="preserve">ким либо параметрам – социальным, </w:t>
      </w:r>
      <w:r w:rsidR="00144412" w:rsidRPr="00527A25">
        <w:rPr>
          <w:rFonts w:ascii="Times New Roman" w:eastAsia="Times New Roman" w:hAnsi="Times New Roman" w:cs="Times New Roman"/>
          <w:sz w:val="28"/>
          <w:szCs w:val="28"/>
        </w:rPr>
        <w:t>демографическ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им,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психографическим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и т.д., – </w:t>
      </w:r>
      <w:r w:rsidR="00144412" w:rsidRPr="00527A25">
        <w:rPr>
          <w:rFonts w:ascii="Times New Roman" w:eastAsia="Times New Roman" w:hAnsi="Times New Roman" w:cs="Times New Roman"/>
          <w:sz w:val="28"/>
          <w:szCs w:val="28"/>
        </w:rPr>
        <w:t>та группа людей, которая потенциально может отдать свое предпочтение в пользу мысли, идеи, услуги, товара, кандидата и т.д.</w:t>
      </w:r>
      <w:proofErr w:type="gramEnd"/>
    </w:p>
    <w:p w:rsidR="00144412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Данные определения еще раз подтверждают, что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eastAsia="Times New Roman" w:hAnsi="Times New Roman" w:cs="Times New Roman"/>
          <w:sz w:val="28"/>
          <w:szCs w:val="28"/>
        </w:rPr>
        <w:t>-деятельность не направлена на широкую общественность.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Для каждой организации существует </w:t>
      </w:r>
      <w:r w:rsidR="00543BE4">
        <w:rPr>
          <w:rFonts w:ascii="Times New Roman" w:eastAsia="Times New Roman" w:hAnsi="Times New Roman" w:cs="Times New Roman"/>
          <w:sz w:val="28"/>
          <w:szCs w:val="28"/>
        </w:rPr>
        <w:t>своя аудитория – группа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общественности, представляющая интерес для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Pr="00060498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деятельности.  </w:t>
      </w:r>
    </w:p>
    <w:p w:rsidR="00144412" w:rsidRDefault="00F41DF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говорить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интегрированных коммуникациях, то с</w:t>
      </w:r>
      <w:r w:rsidR="00144412">
        <w:rPr>
          <w:rFonts w:ascii="Times New Roman" w:eastAsia="Times New Roman" w:hAnsi="Times New Roman" w:cs="Times New Roman"/>
          <w:sz w:val="28"/>
          <w:szCs w:val="28"/>
        </w:rPr>
        <w:t>труктура основных целевых групп, а также представители привлекаемых лидеров общественного мнения – это ключевой фактор при определении конкретных целевых СМИ и акций при разработке какой-либо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444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рекламной и </w:t>
      </w:r>
      <w:r w:rsidR="00144412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="00144412" w:rsidRPr="00060498">
        <w:rPr>
          <w:rFonts w:ascii="Times New Roman" w:eastAsia="Times New Roman" w:hAnsi="Times New Roman" w:cs="Times New Roman"/>
          <w:sz w:val="28"/>
          <w:szCs w:val="28"/>
        </w:rPr>
        <w:t>-</w:t>
      </w:r>
      <w:r w:rsidR="00144412">
        <w:rPr>
          <w:rFonts w:ascii="Times New Roman" w:eastAsia="Times New Roman" w:hAnsi="Times New Roman" w:cs="Times New Roman"/>
          <w:sz w:val="28"/>
          <w:szCs w:val="28"/>
        </w:rPr>
        <w:t xml:space="preserve">программы.  </w:t>
      </w:r>
    </w:p>
    <w:p w:rsidR="00144412" w:rsidRDefault="00144412" w:rsidP="003675B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Целевые группы и лидеры общественного мнения, на которых будет нацелена информационно-коммуникативная деятельность планируемой </w:t>
      </w:r>
      <w:r w:rsidR="00F41DF2">
        <w:rPr>
          <w:rFonts w:ascii="Times New Roman" w:eastAsia="Times New Roman" w:hAnsi="Times New Roman" w:cs="Times New Roman"/>
          <w:sz w:val="28"/>
          <w:szCs w:val="28"/>
        </w:rPr>
        <w:t xml:space="preserve">рекламной и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="00543BE4">
        <w:rPr>
          <w:rFonts w:ascii="Times New Roman" w:eastAsia="Times New Roman" w:hAnsi="Times New Roman" w:cs="Times New Roman"/>
          <w:sz w:val="28"/>
          <w:szCs w:val="28"/>
        </w:rPr>
        <w:t>-ка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мпании, включает в себя: </w:t>
      </w:r>
    </w:p>
    <w:p w:rsidR="00144412" w:rsidRDefault="00144412" w:rsidP="00144412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1) внешние целевые группы (журналисты, потребители, эксперты, акционеры, дистрибьюторы и т.д.); </w:t>
      </w:r>
    </w:p>
    <w:p w:rsidR="00144412" w:rsidRDefault="00144412" w:rsidP="00144412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2) внутренние целевые группы (персонал организации и члены их семей)</w:t>
      </w:r>
      <w:r>
        <w:rPr>
          <w:rStyle w:val="af4"/>
          <w:rFonts w:ascii="Times New Roman" w:eastAsia="Times New Roman" w:hAnsi="Times New Roman" w:cs="Times New Roman"/>
          <w:sz w:val="28"/>
          <w:szCs w:val="28"/>
        </w:rPr>
        <w:footnoteReference w:id="44"/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44412" w:rsidRDefault="00144412" w:rsidP="00144412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Далее будут рассмотрены основ</w:t>
      </w:r>
      <w:r w:rsidR="00F41DF2">
        <w:rPr>
          <w:rFonts w:ascii="Times New Roman" w:eastAsia="Times New Roman" w:hAnsi="Times New Roman" w:cs="Times New Roman"/>
          <w:sz w:val="28"/>
          <w:szCs w:val="28"/>
        </w:rPr>
        <w:t xml:space="preserve">ные критерии определения целевых групп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общие подходы к ее сегментированию на меньшие группы. </w:t>
      </w:r>
    </w:p>
    <w:p w:rsidR="00144412" w:rsidRDefault="00144412" w:rsidP="00144412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4412" w:rsidRPr="00B97DE9" w:rsidRDefault="00144412" w:rsidP="000E66B5">
      <w:pPr>
        <w:pStyle w:val="a3"/>
        <w:numPr>
          <w:ilvl w:val="2"/>
          <w:numId w:val="73"/>
        </w:numPr>
        <w:shd w:val="clear" w:color="auto" w:fill="FFFFFF"/>
        <w:spacing w:after="0" w:line="360" w:lineRule="auto"/>
        <w:ind w:left="0" w:firstLine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97DE9">
        <w:rPr>
          <w:rFonts w:ascii="Times New Roman" w:eastAsia="Times New Roman" w:hAnsi="Times New Roman" w:cs="Times New Roman"/>
          <w:b/>
          <w:sz w:val="28"/>
          <w:szCs w:val="28"/>
        </w:rPr>
        <w:t>Критер</w:t>
      </w:r>
      <w:r w:rsidR="00F41DF2">
        <w:rPr>
          <w:rFonts w:ascii="Times New Roman" w:eastAsia="Times New Roman" w:hAnsi="Times New Roman" w:cs="Times New Roman"/>
          <w:b/>
          <w:sz w:val="28"/>
          <w:szCs w:val="28"/>
        </w:rPr>
        <w:t>ии определения целевых групп</w:t>
      </w:r>
    </w:p>
    <w:p w:rsidR="00144412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44412" w:rsidRPr="00EA0A1D" w:rsidRDefault="00144412" w:rsidP="003675B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деятельности</w:t>
      </w:r>
      <w:r w:rsidR="00F323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направленной на привлечение внимания к товару или услуге,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ля о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пределе</w:t>
      </w:r>
      <w:r w:rsidR="00F323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ния целевых групп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существует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ряд различных критериев, п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рименение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которых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дает наиболее четкое представление о публике.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44412" w:rsidRPr="00EA0A1D" w:rsidRDefault="00144412" w:rsidP="003675B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читывая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что каждая группа </w:t>
      </w:r>
      <w:proofErr w:type="gramStart"/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людей</w:t>
      </w:r>
      <w:proofErr w:type="gramEnd"/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каждый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ее отдельный представитель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могут одновременно подходить по множеству параметров,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была  разработана эффективная стратегия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воздействия на эти группы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144412" w:rsidRPr="00EA0A1D" w:rsidRDefault="00144412" w:rsidP="003675B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данной стратегии, выделяются следующие критерии определения</w:t>
      </w:r>
      <w:r w:rsid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целевых групп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44412" w:rsidRPr="00EA0A1D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Географический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природные или административно-территориальные границы, то есть он указывает, где искать людей.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критерий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удобен, когда нужно выбрать средства информации, распределить ресурсы для выполнения программы с учетом степени плотности населения. Важными составляющими информации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данном случае являются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почтовые индексы, телефонные коды, черта города, района и т.д.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144412" w:rsidRPr="00EA0A1D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Демографический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пол, доход, возраст, семейное положение, образование — наиболее часто используемые индивидуальные характеристики. Однако они не позволяют окончательно понять, почему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каким образом люди включаются в проблемную ситуацию или же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подвергаются ее воздействию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Демографические и географические данные предоставляют в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озможность осуществить первый поверхностный этап анализа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однако без дополнительной информации (как именно люди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включаются в проблему или оказываются под влиянием этой проблемы или ситуации) они, как правило, мало помогают при разработке страт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егии и тактики;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44412" w:rsidRPr="00EA0A1D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proofErr w:type="spellStart"/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Психографический</w:t>
      </w:r>
      <w:proofErr w:type="spellEnd"/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характеристики психологические и образа жизни (перекрестно-ситуативные). Личностные особенности людей, их эмоциональное состояние, ценностные ориентации, особенно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 поведения, стиля жизни и прочее;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44412" w:rsidRPr="00EA0A1D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4. </w:t>
      </w:r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Критерий скрытой власти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при котором во внимание принимаются люди, не обязательно находящиеся на вершине пирамиды власти, однако оказывающие существенное, внешне незаметное экономическое и политическое влияние на мнения и решения других. Для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определения данной группы людей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необходимо комбинированное, тщательное и длительное наблюдение, интервьюирование причастных к проблемной ситуации людей, анализ документов, фиксирующих и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отслеживающих скрытую власть;</w:t>
      </w:r>
    </w:p>
    <w:p w:rsidR="00144412" w:rsidRPr="00EA0A1D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Критерий статуса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в данном случае акцент делается на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официальное положение индивида, а не на атрибутику его индивидуальности.  Во многих ситуациях люди признаются важными благодаря той роли, которую их положение играет в определенных условиях. Занимаемые ими должности делают их важными «игроками», если речь идет об усилиях по достижению программных задач и целей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PR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-специалистов;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144412" w:rsidRPr="00EA0A1D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Критерий репутации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критерий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определяющий «осведомленных» и «влиятельных» индивидов, исходя из соображен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ий и мнений о них других людей: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«лидеры общественного мнения», влиятельные лица, которых признают таковыми другие заинтересованные и причастные к ситуации люди.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их не следует относить к группам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поль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зующимися скрытой властью, или к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тем, кого, по определению сторонних наблюдателей си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туации, считают лидерами мнения;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144412" w:rsidRPr="00EA0A1D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Pr="00CC335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 </w:t>
      </w:r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Критерий членства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критерий, при котором учитывается место человека в официальном штатном расписании, списке, его партийная 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принадлежность как показатели причастности к конкретной проблемной ситуации. Членство в профессиональной ассоциации или в группе специального интереса свидетельствует скорее о включенности в определенную ситуацию данной личности, а не какого-то постороннего лица. Члены организации, например, могут пользоваться принадле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жащими ей средствами информации;</w:t>
      </w:r>
    </w:p>
    <w:p w:rsidR="00144412" w:rsidRPr="00EA0A1D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8. </w:t>
      </w:r>
      <w:r w:rsidRPr="007851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Критерий роли в процессе принятия решения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данном случае п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редусматривается наблюдение за процессом принятия решений, уточнение того, кто и какую именно роль играет в принятии решений в конкретных обстоятельствах. </w:t>
      </w:r>
      <w:r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критерий</w:t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помогает выявить самых активных среди активных групп, людей, действительно принимающих решения, реально действующих и общающихся.  При этом знание одних только личных качеств индивидов опять-таки может оказаться менее важным, чем знание того, как они ведут себя в процессе принятия решения, связанного с проблемной ситуацией</w:t>
      </w:r>
      <w:r w:rsidRPr="00EA0A1D">
        <w:rPr>
          <w:rStyle w:val="af4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45"/>
      </w:r>
      <w:r w:rsidRPr="00CC33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A56386" w:rsidRPr="00EA313C" w:rsidRDefault="0078514F" w:rsidP="003675B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касается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PR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-деятельности в отдельности, то с</w:t>
      </w:r>
      <w:r w:rsidR="00144412"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уществуют следующие причины к </w:t>
      </w:r>
      <w:proofErr w:type="spellStart"/>
      <w:r w:rsidR="00144412"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типологизации</w:t>
      </w:r>
      <w:proofErr w:type="spellEnd"/>
      <w:r w:rsidR="00144412" w:rsidRPr="00EA0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 общественности:</w:t>
      </w:r>
      <w:r w:rsidR="001444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56386" w:rsidRPr="00A56386" w:rsidRDefault="00144412" w:rsidP="00A56386">
      <w:pPr>
        <w:pStyle w:val="a3"/>
        <w:numPr>
          <w:ilvl w:val="0"/>
          <w:numId w:val="75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63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выявление всех групп общественности, которые имеют отнош</w:t>
      </w:r>
      <w:r w:rsidR="00A563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ение </w:t>
      </w:r>
      <w:proofErr w:type="gramStart"/>
      <w:r w:rsidR="00A563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 w:rsidR="00A563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конкретной PR-программе;</w:t>
      </w:r>
    </w:p>
    <w:p w:rsidR="00A56386" w:rsidRPr="00A56386" w:rsidRDefault="00144412" w:rsidP="00A56386">
      <w:pPr>
        <w:pStyle w:val="a3"/>
        <w:numPr>
          <w:ilvl w:val="0"/>
          <w:numId w:val="75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63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определение приоритетов в рамках выделенного бюджета и ресурсов,  выбор медиа и методов их использования; </w:t>
      </w:r>
    </w:p>
    <w:p w:rsidR="00144412" w:rsidRPr="00A56386" w:rsidRDefault="00144412" w:rsidP="00A56386">
      <w:pPr>
        <w:pStyle w:val="a3"/>
        <w:numPr>
          <w:ilvl w:val="0"/>
          <w:numId w:val="75"/>
        </w:num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63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сообщений в приемлемой и эффективной форме</w:t>
      </w:r>
      <w:r w:rsidR="00684554">
        <w:rPr>
          <w:rStyle w:val="af4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46"/>
      </w:r>
      <w:r w:rsidRPr="00A563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144412" w:rsidRDefault="00144412" w:rsidP="003675B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было упомянуто выше, наиболее успешная коммуникация налаживается с более узкими целевыми группами.</w:t>
      </w:r>
    </w:p>
    <w:p w:rsidR="003675B9" w:rsidRDefault="003675B9" w:rsidP="003675B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66B5" w:rsidRPr="00E96059" w:rsidRDefault="000E66B5" w:rsidP="003675B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44412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4412" w:rsidRDefault="00144412" w:rsidP="001444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4412" w:rsidRPr="00D12F90" w:rsidRDefault="00144412" w:rsidP="000E66B5">
      <w:pPr>
        <w:pStyle w:val="a3"/>
        <w:numPr>
          <w:ilvl w:val="2"/>
          <w:numId w:val="73"/>
        </w:numPr>
        <w:shd w:val="clear" w:color="auto" w:fill="FFFFFF"/>
        <w:tabs>
          <w:tab w:val="left" w:pos="916"/>
          <w:tab w:val="left" w:pos="1418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hanging="1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12F9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Общие п</w:t>
      </w:r>
      <w:r w:rsidR="0051230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одходы к сегментированию </w:t>
      </w:r>
      <w:r w:rsidR="0006005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групп общественности</w:t>
      </w:r>
    </w:p>
    <w:p w:rsidR="00144412" w:rsidRDefault="00144412" w:rsidP="00144412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12307" w:rsidRDefault="00512307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Так как первичная функцией веб-сайта является ознакомить пользователя с информацией об организации, о товарах и услугах, которые она предоставляет, а только потом склонить к приобретению, следует сначала рассматривать потребителя </w:t>
      </w:r>
      <w:r w:rsidR="00060054">
        <w:rPr>
          <w:rFonts w:ascii="Times New Roman" w:hAnsi="Times New Roman" w:cs="Times New Roman"/>
          <w:color w:val="000000"/>
          <w:sz w:val="28"/>
          <w:szCs w:val="28"/>
        </w:rPr>
        <w:t xml:space="preserve">с точки зрения </w:t>
      </w:r>
      <w:r w:rsidR="00060054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 w:rsidR="00060054">
        <w:rPr>
          <w:rFonts w:ascii="Times New Roman" w:hAnsi="Times New Roman" w:cs="Times New Roman"/>
          <w:color w:val="000000"/>
          <w:sz w:val="28"/>
          <w:szCs w:val="28"/>
        </w:rPr>
        <w:t xml:space="preserve"> – группы  общественности.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84554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E6327">
        <w:rPr>
          <w:rFonts w:ascii="Times New Roman" w:hAnsi="Times New Roman" w:cs="Times New Roman"/>
          <w:color w:val="000000"/>
          <w:sz w:val="28"/>
          <w:szCs w:val="28"/>
        </w:rPr>
        <w:t>Более эффективным считается метод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американского исследователя Джерри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Гендрикса</w:t>
      </w:r>
      <w:proofErr w:type="spellEnd"/>
      <w:r w:rsidRPr="007E632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7E6327">
        <w:rPr>
          <w:rFonts w:ascii="Times New Roman" w:hAnsi="Times New Roman" w:cs="Times New Roman"/>
          <w:color w:val="000000"/>
          <w:sz w:val="28"/>
          <w:szCs w:val="28"/>
        </w:rPr>
        <w:t>типологизации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общественности», изложенный в книге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Ньюсома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Крукебкрг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Турк</w:t>
      </w:r>
      <w:proofErr w:type="spellEnd"/>
      <w:r w:rsidR="00512307">
        <w:rPr>
          <w:rFonts w:ascii="Times New Roman" w:hAnsi="Times New Roman" w:cs="Times New Roman"/>
          <w:color w:val="000000"/>
          <w:sz w:val="28"/>
          <w:szCs w:val="28"/>
        </w:rPr>
        <w:t>. Для целенаправленной</w:t>
      </w:r>
      <w:r w:rsidRPr="007E6327">
        <w:rPr>
          <w:rFonts w:ascii="Times New Roman" w:hAnsi="Times New Roman" w:cs="Times New Roman"/>
          <w:color w:val="000000"/>
          <w:sz w:val="28"/>
          <w:szCs w:val="28"/>
        </w:rPr>
        <w:t xml:space="preserve"> коммуникативной работы всякой организации</w:t>
      </w:r>
      <w:r w:rsidR="00512307">
        <w:rPr>
          <w:rFonts w:ascii="Times New Roman" w:hAnsi="Times New Roman" w:cs="Times New Roman"/>
          <w:color w:val="000000"/>
          <w:sz w:val="28"/>
          <w:szCs w:val="28"/>
        </w:rPr>
        <w:t xml:space="preserve"> при передаче </w:t>
      </w:r>
      <w:r w:rsidR="00512307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 w:rsidR="00512307">
        <w:rPr>
          <w:rFonts w:ascii="Times New Roman" w:hAnsi="Times New Roman" w:cs="Times New Roman"/>
          <w:color w:val="000000"/>
          <w:sz w:val="28"/>
          <w:szCs w:val="28"/>
        </w:rPr>
        <w:t>-информации</w:t>
      </w:r>
      <w:r w:rsidRPr="007E6327">
        <w:rPr>
          <w:rFonts w:ascii="Times New Roman" w:hAnsi="Times New Roman" w:cs="Times New Roman"/>
          <w:color w:val="000000"/>
          <w:sz w:val="28"/>
          <w:szCs w:val="28"/>
        </w:rPr>
        <w:t xml:space="preserve"> он выделяет такие гла</w:t>
      </w:r>
      <w:r w:rsidR="00684554">
        <w:rPr>
          <w:rFonts w:ascii="Times New Roman" w:hAnsi="Times New Roman" w:cs="Times New Roman"/>
          <w:color w:val="000000"/>
          <w:sz w:val="28"/>
          <w:szCs w:val="28"/>
        </w:rPr>
        <w:t xml:space="preserve">вные группы общественности:  </w:t>
      </w:r>
    </w:p>
    <w:p w:rsidR="00684554" w:rsidRPr="00684554" w:rsidRDefault="00684554" w:rsidP="00684554">
      <w:pPr>
        <w:pStyle w:val="HTML"/>
        <w:numPr>
          <w:ilvl w:val="0"/>
          <w:numId w:val="76"/>
        </w:numPr>
        <w:shd w:val="clear" w:color="auto" w:fill="FFFFFF"/>
        <w:tabs>
          <w:tab w:val="clear" w:pos="916"/>
          <w:tab w:val="left" w:pos="709"/>
        </w:tabs>
        <w:spacing w:line="360" w:lineRule="auto"/>
        <w:ind w:left="0" w:firstLine="567"/>
        <w:jc w:val="both"/>
        <w:rPr>
          <w:rFonts w:ascii="Georgia" w:hAnsi="Georgia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="00144412" w:rsidRPr="007E6327">
        <w:rPr>
          <w:rFonts w:ascii="Times New Roman" w:hAnsi="Times New Roman" w:cs="Times New Roman"/>
          <w:color w:val="000000"/>
          <w:sz w:val="28"/>
          <w:szCs w:val="28"/>
        </w:rPr>
        <w:t>аботники средств массовой информации (местные, общенациона</w:t>
      </w:r>
      <w:r>
        <w:rPr>
          <w:rFonts w:ascii="Times New Roman" w:hAnsi="Times New Roman" w:cs="Times New Roman"/>
          <w:color w:val="000000"/>
          <w:sz w:val="28"/>
          <w:szCs w:val="28"/>
        </w:rPr>
        <w:t>льные, специальные каналы);</w:t>
      </w:r>
    </w:p>
    <w:p w:rsidR="00684554" w:rsidRPr="00684554" w:rsidRDefault="00684554" w:rsidP="00684554">
      <w:pPr>
        <w:pStyle w:val="HTML"/>
        <w:numPr>
          <w:ilvl w:val="0"/>
          <w:numId w:val="76"/>
        </w:numPr>
        <w:shd w:val="clear" w:color="auto" w:fill="FFFFFF"/>
        <w:tabs>
          <w:tab w:val="clear" w:pos="916"/>
          <w:tab w:val="left" w:pos="709"/>
        </w:tabs>
        <w:spacing w:line="360" w:lineRule="auto"/>
        <w:ind w:left="0" w:firstLine="567"/>
        <w:jc w:val="both"/>
        <w:rPr>
          <w:rFonts w:ascii="Georgia" w:hAnsi="Georgia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144412" w:rsidRPr="007E6327">
        <w:rPr>
          <w:rFonts w:ascii="Times New Roman" w:hAnsi="Times New Roman" w:cs="Times New Roman"/>
          <w:color w:val="000000"/>
          <w:sz w:val="28"/>
          <w:szCs w:val="28"/>
        </w:rPr>
        <w:t>бщественность собственно организации, в том числе руководящий и обслуживающий персонал центрального офиса, главные избранные и назначенные специалисты разного профиля, заслуженные и почетные члены организации, производственный персонал разных уровней, обслуживающий персонал на производстве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члены профсоюза и другие; </w:t>
      </w:r>
    </w:p>
    <w:p w:rsidR="00684554" w:rsidRPr="00684554" w:rsidRDefault="00684554" w:rsidP="00684554">
      <w:pPr>
        <w:pStyle w:val="HTML"/>
        <w:numPr>
          <w:ilvl w:val="0"/>
          <w:numId w:val="76"/>
        </w:numPr>
        <w:shd w:val="clear" w:color="auto" w:fill="FFFFFF"/>
        <w:tabs>
          <w:tab w:val="clear" w:pos="916"/>
          <w:tab w:val="left" w:pos="709"/>
        </w:tabs>
        <w:spacing w:line="360" w:lineRule="auto"/>
        <w:ind w:left="0" w:firstLine="567"/>
        <w:jc w:val="both"/>
        <w:rPr>
          <w:rFonts w:ascii="Georgia" w:hAnsi="Georgia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144412" w:rsidRPr="007E6327">
        <w:rPr>
          <w:rFonts w:ascii="Times New Roman" w:hAnsi="Times New Roman" w:cs="Times New Roman"/>
          <w:color w:val="000000"/>
          <w:sz w:val="28"/>
          <w:szCs w:val="28"/>
        </w:rPr>
        <w:t>естные жители, их средства информации, лидеры групп и руководители местных политических, общественных, деловых, религиозных, культ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урных и других организаций; </w:t>
      </w:r>
    </w:p>
    <w:p w:rsidR="00684554" w:rsidRPr="00684554" w:rsidRDefault="00684554" w:rsidP="00684554">
      <w:pPr>
        <w:pStyle w:val="HTML"/>
        <w:numPr>
          <w:ilvl w:val="0"/>
          <w:numId w:val="76"/>
        </w:numPr>
        <w:shd w:val="clear" w:color="auto" w:fill="FFFFFF"/>
        <w:tabs>
          <w:tab w:val="clear" w:pos="916"/>
          <w:tab w:val="left" w:pos="709"/>
        </w:tabs>
        <w:spacing w:line="360" w:lineRule="auto"/>
        <w:ind w:left="0" w:firstLine="567"/>
        <w:jc w:val="both"/>
        <w:rPr>
          <w:rFonts w:ascii="Georgia" w:hAnsi="Georgia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144412" w:rsidRPr="007E6327">
        <w:rPr>
          <w:rFonts w:ascii="Times New Roman" w:hAnsi="Times New Roman" w:cs="Times New Roman"/>
          <w:color w:val="000000"/>
          <w:sz w:val="28"/>
          <w:szCs w:val="28"/>
        </w:rPr>
        <w:t>нвесторы, в том числе реальные и потенциальные, пресса по финансовым вопросам, статистическая служба, сети финансовой и экономической информации, ст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раховые организации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д.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т</w:t>
      </w:r>
      <w:proofErr w:type="spellEnd"/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.;  </w:t>
      </w:r>
    </w:p>
    <w:p w:rsidR="00684554" w:rsidRPr="00684554" w:rsidRDefault="00684554" w:rsidP="00684554">
      <w:pPr>
        <w:pStyle w:val="HTML"/>
        <w:numPr>
          <w:ilvl w:val="0"/>
          <w:numId w:val="76"/>
        </w:numPr>
        <w:shd w:val="clear" w:color="auto" w:fill="FFFFFF"/>
        <w:tabs>
          <w:tab w:val="clear" w:pos="916"/>
          <w:tab w:val="left" w:pos="709"/>
        </w:tabs>
        <w:spacing w:line="360" w:lineRule="auto"/>
        <w:ind w:left="0" w:firstLine="567"/>
        <w:jc w:val="both"/>
        <w:rPr>
          <w:rFonts w:ascii="Georgia" w:hAnsi="Georgia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Г</w:t>
      </w:r>
      <w:r w:rsidR="00144412" w:rsidRPr="007E6327">
        <w:rPr>
          <w:rFonts w:ascii="Times New Roman" w:hAnsi="Times New Roman" w:cs="Times New Roman"/>
          <w:color w:val="000000"/>
          <w:sz w:val="28"/>
          <w:szCs w:val="28"/>
        </w:rPr>
        <w:t>осударственные органы, включая представителей законодательной, исполнительной и судебной власти центрального и местного уровней, органы мес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тного самоуправления и пр.; </w:t>
      </w:r>
    </w:p>
    <w:p w:rsidR="00103D04" w:rsidRPr="00103D04" w:rsidRDefault="00684554" w:rsidP="00B256AF">
      <w:pPr>
        <w:pStyle w:val="HTML"/>
        <w:numPr>
          <w:ilvl w:val="0"/>
          <w:numId w:val="76"/>
        </w:numPr>
        <w:shd w:val="clear" w:color="auto" w:fill="FFFFFF"/>
        <w:tabs>
          <w:tab w:val="clear" w:pos="916"/>
          <w:tab w:val="left" w:pos="851"/>
        </w:tabs>
        <w:spacing w:line="360" w:lineRule="auto"/>
        <w:ind w:left="0" w:firstLine="567"/>
        <w:jc w:val="both"/>
        <w:rPr>
          <w:rFonts w:ascii="Georgia" w:hAnsi="Georgia"/>
          <w:color w:val="000000"/>
          <w:sz w:val="24"/>
          <w:szCs w:val="24"/>
        </w:rPr>
      </w:pPr>
      <w:r w:rsidRPr="00103D04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144412" w:rsidRPr="00103D04">
        <w:rPr>
          <w:rFonts w:ascii="Times New Roman" w:hAnsi="Times New Roman" w:cs="Times New Roman"/>
          <w:color w:val="000000"/>
          <w:sz w:val="28"/>
          <w:szCs w:val="28"/>
        </w:rPr>
        <w:t xml:space="preserve">отребители, в том числе персонал собственно организации, различные группы потребительской общественности, активисты защиты прав </w:t>
      </w:r>
      <w:r w:rsidR="00144412" w:rsidRPr="00103D0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потребителей, издательства для потребителей, местные средства массовой информации, лидеры местного значения;  </w:t>
      </w:r>
    </w:p>
    <w:p w:rsidR="00144412" w:rsidRPr="00103D04" w:rsidRDefault="00684554" w:rsidP="00B256AF">
      <w:pPr>
        <w:pStyle w:val="HTML"/>
        <w:numPr>
          <w:ilvl w:val="0"/>
          <w:numId w:val="76"/>
        </w:numPr>
        <w:shd w:val="clear" w:color="auto" w:fill="FFFFFF"/>
        <w:tabs>
          <w:tab w:val="clear" w:pos="916"/>
          <w:tab w:val="left" w:pos="851"/>
        </w:tabs>
        <w:spacing w:line="360" w:lineRule="auto"/>
        <w:ind w:left="0" w:firstLine="567"/>
        <w:jc w:val="both"/>
        <w:rPr>
          <w:rFonts w:ascii="Georgia" w:hAnsi="Georgia"/>
          <w:color w:val="000000"/>
          <w:sz w:val="24"/>
          <w:szCs w:val="24"/>
        </w:rPr>
      </w:pPr>
      <w:r w:rsidRPr="00103D04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144412" w:rsidRPr="00103D04">
        <w:rPr>
          <w:rFonts w:ascii="Times New Roman" w:hAnsi="Times New Roman" w:cs="Times New Roman"/>
          <w:color w:val="000000"/>
          <w:sz w:val="28"/>
          <w:szCs w:val="28"/>
        </w:rPr>
        <w:t xml:space="preserve">бщественность групп особенных интересов, их каналы информации, лидеры, руководители организаций и </w:t>
      </w:r>
      <w:proofErr w:type="spellStart"/>
      <w:r w:rsidR="00144412" w:rsidRPr="00103D04">
        <w:rPr>
          <w:rFonts w:ascii="Times New Roman" w:hAnsi="Times New Roman" w:cs="Times New Roman"/>
          <w:color w:val="000000"/>
          <w:sz w:val="28"/>
          <w:szCs w:val="28"/>
        </w:rPr>
        <w:t>т.д</w:t>
      </w:r>
      <w:proofErr w:type="spellEnd"/>
      <w:r w:rsidR="00144412">
        <w:rPr>
          <w:rStyle w:val="af4"/>
          <w:rFonts w:ascii="Georgia" w:hAnsi="Georgia"/>
          <w:color w:val="000000"/>
          <w:sz w:val="24"/>
          <w:szCs w:val="24"/>
        </w:rPr>
        <w:footnoteReference w:id="47"/>
      </w:r>
      <w:r w:rsidR="00144412" w:rsidRPr="00103D04">
        <w:rPr>
          <w:rFonts w:ascii="Georgia" w:hAnsi="Georgia"/>
          <w:color w:val="000000"/>
          <w:sz w:val="24"/>
          <w:szCs w:val="24"/>
        </w:rPr>
        <w:t xml:space="preserve">.  </w:t>
      </w:r>
    </w:p>
    <w:p w:rsidR="00144412" w:rsidRPr="00601F1F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Также, в </w:t>
      </w:r>
      <w:proofErr w:type="gramStart"/>
      <w:r w:rsidRPr="00601F1F">
        <w:rPr>
          <w:rFonts w:ascii="Times New Roman" w:hAnsi="Times New Roman" w:cs="Times New Roman"/>
          <w:color w:val="000000"/>
          <w:sz w:val="28"/>
          <w:szCs w:val="28"/>
        </w:rPr>
        <w:t>более развернутом</w:t>
      </w:r>
      <w:proofErr w:type="gramEnd"/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виде, </w:t>
      </w:r>
      <w:proofErr w:type="spellStart"/>
      <w:r w:rsidRPr="00601F1F">
        <w:rPr>
          <w:rFonts w:ascii="Times New Roman" w:hAnsi="Times New Roman" w:cs="Times New Roman"/>
          <w:color w:val="000000"/>
          <w:sz w:val="28"/>
          <w:szCs w:val="28"/>
        </w:rPr>
        <w:t>Гендрикс</w:t>
      </w:r>
      <w:proofErr w:type="spellEnd"/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различает около 150 разнообразных групп общественности. С точки зрения значимости аудитории для организации выделяются такие ее группы:  </w:t>
      </w:r>
    </w:p>
    <w:p w:rsidR="00144412" w:rsidRPr="00601F1F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Pr="00512307">
        <w:rPr>
          <w:rFonts w:ascii="Times New Roman" w:hAnsi="Times New Roman" w:cs="Times New Roman"/>
          <w:color w:val="000000"/>
          <w:sz w:val="28"/>
          <w:szCs w:val="28"/>
        </w:rPr>
        <w:t>Главная, второстепенная и маргинальная</w:t>
      </w: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. Главная — та, что может оказать наибольшую помощь или принести наибольший вред деятельности организации. Второстепенная — та, что имеет определенное значение для организации. </w:t>
      </w:r>
      <w:proofErr w:type="gramStart"/>
      <w:r w:rsidRPr="00601F1F">
        <w:rPr>
          <w:rFonts w:ascii="Times New Roman" w:hAnsi="Times New Roman" w:cs="Times New Roman"/>
          <w:color w:val="000000"/>
          <w:sz w:val="28"/>
          <w:szCs w:val="28"/>
        </w:rPr>
        <w:t>Маргинальная</w:t>
      </w:r>
      <w:proofErr w:type="gramEnd"/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— наименее существенная для нее. </w:t>
      </w:r>
    </w:p>
    <w:p w:rsidR="00144412" w:rsidRPr="00601F1F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proofErr w:type="gramStart"/>
      <w:r w:rsidRPr="00512307">
        <w:rPr>
          <w:rFonts w:ascii="Times New Roman" w:hAnsi="Times New Roman" w:cs="Times New Roman"/>
          <w:color w:val="000000"/>
          <w:sz w:val="28"/>
          <w:szCs w:val="28"/>
        </w:rPr>
        <w:t>Традиционная</w:t>
      </w:r>
      <w:proofErr w:type="gramEnd"/>
      <w:r w:rsidRPr="00512307">
        <w:rPr>
          <w:rFonts w:ascii="Times New Roman" w:hAnsi="Times New Roman" w:cs="Times New Roman"/>
          <w:color w:val="000000"/>
          <w:sz w:val="28"/>
          <w:szCs w:val="28"/>
        </w:rPr>
        <w:t xml:space="preserve"> и будущая</w:t>
      </w: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. Служащие организации, ее настоящие постоянные клиенты являются традиционными группами, тогда как студенты и потенциальные клиенты – это аудитория организации в перспективе. Целевые аудитории организации постоянно меняются, и каждая из них потенциально может стать главной для деятельности организации в будущем.  </w:t>
      </w:r>
    </w:p>
    <w:p w:rsidR="00144412" w:rsidRPr="00601F1F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3. </w:t>
      </w:r>
      <w:r w:rsidRPr="00512307">
        <w:rPr>
          <w:rFonts w:ascii="Times New Roman" w:hAnsi="Times New Roman" w:cs="Times New Roman"/>
          <w:color w:val="000000"/>
          <w:sz w:val="28"/>
          <w:szCs w:val="28"/>
        </w:rPr>
        <w:t>Сторонники, оппоненты и безразличные.</w:t>
      </w: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Подобная </w:t>
      </w:r>
      <w:proofErr w:type="spellStart"/>
      <w:r w:rsidRPr="00601F1F">
        <w:rPr>
          <w:rFonts w:ascii="Times New Roman" w:hAnsi="Times New Roman" w:cs="Times New Roman"/>
          <w:color w:val="000000"/>
          <w:sz w:val="28"/>
          <w:szCs w:val="28"/>
        </w:rPr>
        <w:t>типологизация</w:t>
      </w:r>
      <w:proofErr w:type="spellEnd"/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важна с практической точки зрения, так как любая организация или учреждение должны по-разному относиться к тем, кто поддерживает их, или к тем, кто выступает </w:t>
      </w:r>
      <w:proofErr w:type="gramStart"/>
      <w:r w:rsidRPr="00601F1F">
        <w:rPr>
          <w:rFonts w:ascii="Times New Roman" w:hAnsi="Times New Roman" w:cs="Times New Roman"/>
          <w:color w:val="000000"/>
          <w:sz w:val="28"/>
          <w:szCs w:val="28"/>
        </w:rPr>
        <w:t>против</w:t>
      </w:r>
      <w:proofErr w:type="gramEnd"/>
      <w:r w:rsidRPr="00601F1F">
        <w:rPr>
          <w:rFonts w:ascii="Times New Roman" w:hAnsi="Times New Roman" w:cs="Times New Roman"/>
          <w:color w:val="000000"/>
          <w:sz w:val="28"/>
          <w:szCs w:val="28"/>
        </w:rPr>
        <w:t>. По отношению к сторонникам организация должна налаживать коммуникации, которые укрепляли бы их доверие к ней. А для того, чтобы изменить мнение скептиков в свою пользу, организация должна скорее прибегать к аргументированию и убеждению. Безразличная аудитория имеет решающее значение, особенно в политической сфере, так как, при применении правильной стратегии коммуникации с ней, организации получает шанс привлечь ее на свою сторону</w:t>
      </w:r>
      <w:r w:rsidRPr="00601F1F">
        <w:rPr>
          <w:rStyle w:val="af4"/>
          <w:rFonts w:ascii="Times New Roman" w:hAnsi="Times New Roman" w:cs="Times New Roman"/>
          <w:color w:val="000000"/>
          <w:sz w:val="28"/>
          <w:szCs w:val="28"/>
        </w:rPr>
        <w:footnoteReference w:id="48"/>
      </w: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144412" w:rsidRPr="00601F1F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Другой американский социолог Дж. </w:t>
      </w:r>
      <w:proofErr w:type="spellStart"/>
      <w:r w:rsidRPr="00601F1F">
        <w:rPr>
          <w:rFonts w:ascii="Times New Roman" w:hAnsi="Times New Roman" w:cs="Times New Roman"/>
          <w:color w:val="000000"/>
          <w:sz w:val="28"/>
          <w:szCs w:val="28"/>
        </w:rPr>
        <w:t>Груниг</w:t>
      </w:r>
      <w:proofErr w:type="spellEnd"/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на материале целого ряда проблемных ситуаций сделал выво</w:t>
      </w:r>
      <w:r>
        <w:rPr>
          <w:rFonts w:ascii="Times New Roman" w:hAnsi="Times New Roman" w:cs="Times New Roman"/>
          <w:color w:val="000000"/>
          <w:sz w:val="28"/>
          <w:szCs w:val="28"/>
        </w:rPr>
        <w:t>д, что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017D4">
        <w:rPr>
          <w:rFonts w:ascii="Times New Roman" w:hAnsi="Times New Roman" w:cs="Times New Roman"/>
          <w:sz w:val="28"/>
          <w:szCs w:val="28"/>
        </w:rPr>
        <w:t xml:space="preserve">группы общественности, которые </w:t>
      </w:r>
      <w:r w:rsidRPr="008017D4">
        <w:rPr>
          <w:rFonts w:ascii="Times New Roman" w:hAnsi="Times New Roman" w:cs="Times New Roman"/>
          <w:sz w:val="28"/>
          <w:szCs w:val="28"/>
        </w:rPr>
        <w:lastRenderedPageBreak/>
        <w:t xml:space="preserve">образовались при совпадении коммуникационного поведения, например, связанные с экологией, имеют свою уникальную динамику и существенно отличаются от других групп, формирующихся по демографическим или каким-либо другим признакам и установкам. </w:t>
      </w: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На основании своего исследования он выделяет следующие четыре группы общественности:  </w:t>
      </w:r>
    </w:p>
    <w:p w:rsidR="00144412" w:rsidRPr="00601F1F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proofErr w:type="spellStart"/>
      <w:r w:rsidRPr="00512307">
        <w:rPr>
          <w:rFonts w:ascii="Times New Roman" w:hAnsi="Times New Roman" w:cs="Times New Roman"/>
          <w:color w:val="000000"/>
          <w:sz w:val="28"/>
          <w:szCs w:val="28"/>
        </w:rPr>
        <w:t>Непублика</w:t>
      </w:r>
      <w:proofErr w:type="spellEnd"/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, которая реагирует на все проблемы, проявляет активность по любому вопросу. Это люди, не оказывающиеся в проблемной ситуации, не втянутые в нее, либо те, на кого не воздействуют организация или другие люди. Уровень их включенности настолько незначителен, что они не оказывают никакого воздействия на организацию, и организация в свою очередь заметно не влияет на них;  </w:t>
      </w:r>
    </w:p>
    <w:p w:rsidR="00144412" w:rsidRPr="00601F1F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Pr="00512307">
        <w:rPr>
          <w:rFonts w:ascii="Times New Roman" w:hAnsi="Times New Roman" w:cs="Times New Roman"/>
          <w:color w:val="000000"/>
          <w:sz w:val="28"/>
          <w:szCs w:val="28"/>
        </w:rPr>
        <w:t xml:space="preserve">Латентная </w:t>
      </w:r>
      <w:r w:rsidR="00512307" w:rsidRPr="00512307">
        <w:rPr>
          <w:rFonts w:ascii="Times New Roman" w:hAnsi="Times New Roman" w:cs="Times New Roman"/>
          <w:color w:val="000000"/>
          <w:sz w:val="28"/>
          <w:szCs w:val="28"/>
        </w:rPr>
        <w:t>общественность</w:t>
      </w: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, не проявляющая активности ни по каким проблемам. Она охватывает объективно причастных к проблемной ситуации людей, которые еще просто не осознают своей причастности к другим людям или организации в данном вопросе или проблемной ситуации; </w:t>
      </w:r>
    </w:p>
    <w:p w:rsidR="00144412" w:rsidRPr="00601F1F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3</w:t>
      </w:r>
      <w:r w:rsidRPr="00512307">
        <w:rPr>
          <w:rFonts w:ascii="Times New Roman" w:hAnsi="Times New Roman" w:cs="Times New Roman"/>
          <w:color w:val="000000"/>
          <w:sz w:val="28"/>
          <w:szCs w:val="28"/>
        </w:rPr>
        <w:t xml:space="preserve">. Осознающая </w:t>
      </w:r>
      <w:r w:rsidR="00512307" w:rsidRPr="00512307">
        <w:rPr>
          <w:rFonts w:ascii="Times New Roman" w:hAnsi="Times New Roman" w:cs="Times New Roman"/>
          <w:color w:val="000000"/>
          <w:sz w:val="28"/>
          <w:szCs w:val="28"/>
        </w:rPr>
        <w:t>общественность</w:t>
      </w: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, то есть активная по поводу одного или ограниченного числа взаимосвязанных вопросов (к примеру, защита животных). Люди, осознавшие, что на них определенным образом влияет проблемная ситуация, либо они вместе втянуты в нее, но еще не обменивались мнениями (не общались) между собой по этому поводу; </w:t>
      </w:r>
    </w:p>
    <w:p w:rsidR="00144412" w:rsidRPr="008017D4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4. </w:t>
      </w:r>
      <w:r w:rsidRPr="00512307">
        <w:rPr>
          <w:rFonts w:ascii="Times New Roman" w:hAnsi="Times New Roman" w:cs="Times New Roman"/>
          <w:color w:val="000000"/>
          <w:sz w:val="28"/>
          <w:szCs w:val="28"/>
        </w:rPr>
        <w:t xml:space="preserve">Активная </w:t>
      </w:r>
      <w:r w:rsidR="00512307" w:rsidRPr="00512307">
        <w:rPr>
          <w:rFonts w:ascii="Times New Roman" w:hAnsi="Times New Roman" w:cs="Times New Roman"/>
          <w:color w:val="000000"/>
          <w:sz w:val="28"/>
          <w:szCs w:val="28"/>
        </w:rPr>
        <w:t>общественность</w:t>
      </w:r>
      <w:r w:rsidRPr="00601F1F">
        <w:rPr>
          <w:rFonts w:ascii="Times New Roman" w:hAnsi="Times New Roman" w:cs="Times New Roman"/>
          <w:color w:val="000000"/>
          <w:sz w:val="28"/>
          <w:szCs w:val="28"/>
        </w:rPr>
        <w:t xml:space="preserve"> – общественность, которая начинает активно действовать после того, как благодаря средствам массовой информации проблема уже известна практически всем и стала предметом широкого </w:t>
      </w:r>
      <w:r w:rsidRPr="008017D4">
        <w:rPr>
          <w:rFonts w:ascii="Times New Roman" w:hAnsi="Times New Roman" w:cs="Times New Roman"/>
          <w:color w:val="000000"/>
          <w:sz w:val="28"/>
          <w:szCs w:val="28"/>
        </w:rPr>
        <w:t>обсуждения в обществе</w:t>
      </w:r>
      <w:r w:rsidRPr="008017D4">
        <w:rPr>
          <w:rStyle w:val="af4"/>
          <w:rFonts w:ascii="Times New Roman" w:hAnsi="Times New Roman" w:cs="Times New Roman"/>
          <w:color w:val="000000"/>
          <w:sz w:val="28"/>
          <w:szCs w:val="28"/>
        </w:rPr>
        <w:footnoteReference w:id="49"/>
      </w:r>
      <w:r w:rsidRPr="008017D4">
        <w:rPr>
          <w:rFonts w:ascii="Times New Roman" w:hAnsi="Times New Roman" w:cs="Times New Roman"/>
          <w:color w:val="000000"/>
          <w:sz w:val="28"/>
          <w:szCs w:val="28"/>
        </w:rPr>
        <w:t xml:space="preserve">.  </w:t>
      </w:r>
    </w:p>
    <w:p w:rsidR="00144412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017D4">
        <w:rPr>
          <w:rFonts w:ascii="Times New Roman" w:hAnsi="Times New Roman" w:cs="Times New Roman"/>
          <w:color w:val="000000"/>
          <w:sz w:val="28"/>
          <w:szCs w:val="28"/>
        </w:rPr>
        <w:t xml:space="preserve">Ситуативный подход к группированию общественности и предложенные определения групп в конкретных обстоятельствах отличаются уникальностью, неповторимостью. Поэтому при иных специфических обстоятельствах они могут быть использованы нечасто. </w:t>
      </w:r>
    </w:p>
    <w:p w:rsidR="00B256AF" w:rsidRDefault="00B256AF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Далее перейдем к рассмотрению особенностей коммуникационной политики той или иной организации. </w:t>
      </w:r>
    </w:p>
    <w:p w:rsidR="00144412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12" w:rsidRDefault="00144412" w:rsidP="000E66B5">
      <w:pPr>
        <w:pStyle w:val="a3"/>
        <w:numPr>
          <w:ilvl w:val="1"/>
          <w:numId w:val="73"/>
        </w:numPr>
        <w:shd w:val="clear" w:color="auto" w:fill="FFFFFF"/>
        <w:spacing w:after="0" w:line="360" w:lineRule="auto"/>
        <w:ind w:left="0" w:hanging="1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609E">
        <w:rPr>
          <w:rFonts w:ascii="Times New Roman" w:eastAsia="Times New Roman" w:hAnsi="Times New Roman" w:cs="Times New Roman"/>
          <w:b/>
          <w:sz w:val="28"/>
          <w:szCs w:val="28"/>
        </w:rPr>
        <w:t>Методика коммуникационного аудита организации</w:t>
      </w:r>
    </w:p>
    <w:p w:rsidR="00144412" w:rsidRDefault="00144412" w:rsidP="00144412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4412" w:rsidRDefault="00144412" w:rsidP="003675B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209B">
        <w:rPr>
          <w:rFonts w:ascii="Times New Roman" w:eastAsia="Times New Roman" w:hAnsi="Times New Roman" w:cs="Times New Roman"/>
          <w:sz w:val="28"/>
          <w:szCs w:val="28"/>
        </w:rPr>
        <w:t>В последнее время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профессиональном лексиконе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eastAsia="Times New Roman" w:hAnsi="Times New Roman" w:cs="Times New Roman"/>
          <w:sz w:val="28"/>
          <w:szCs w:val="28"/>
        </w:rPr>
        <w:t>-специалистов все чаще встречается термин «информационный» или «коммуникационный аудит».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5"/>
      </w:tblGrid>
      <w:tr w:rsidR="00144412" w:rsidRPr="0026209B" w:rsidTr="00144412">
        <w:trPr>
          <w:tblCellSpacing w:w="0" w:type="dxa"/>
          <w:jc w:val="center"/>
        </w:trPr>
        <w:tc>
          <w:tcPr>
            <w:tcW w:w="5000" w:type="pct"/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355"/>
            </w:tblGrid>
            <w:tr w:rsidR="00144412" w:rsidRPr="0026209B" w:rsidTr="00144412">
              <w:trPr>
                <w:tblCellSpacing w:w="0" w:type="dxa"/>
              </w:trPr>
              <w:tc>
                <w:tcPr>
                  <w:tcW w:w="0" w:type="auto"/>
                  <w:vAlign w:val="center"/>
                  <w:hideMark/>
                </w:tcPr>
                <w:p w:rsidR="00144412" w:rsidRPr="00764E37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Коммуникационный аудит</w:t>
                  </w:r>
                  <w:r w:rsidRPr="0026209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, или, как его еще называют, аудит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коммуникаций,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 w:eastAsia="ru-RU"/>
                    </w:rPr>
                    <w:t>PR</w:t>
                  </w:r>
                  <w:r w:rsidRPr="0026209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-аудит – это всесторонняя, комплексная оценка в</w:t>
                  </w:r>
                  <w:r w:rsid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нешней и внутренней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коммуникационной политики</w:t>
                  </w:r>
                  <w:r w:rsidRPr="0026209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организации или проекта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за определенный период времени</w:t>
                  </w:r>
                  <w:r w:rsidRPr="0026209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, инструмент, служащий для разработки и реализации стратегических планов. Аудит коммуникаций позволяет выявить неохваченные целевые аудитории</w:t>
                  </w:r>
                  <w:r w:rsid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или группы общественности</w:t>
                  </w:r>
                  <w:r w:rsidRPr="0026209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, недооцененные каналы коммуникации, особенности работы руководства и персонала, влияющие на коммуникационную политику компании, выяснить, каким образом компания взаимодействует с общественностью. Одна из главных задач, которые помогает решить аудит коммуникаций, это выявление наименее затратных и наиболее экономически выгодных каналов коммуникаций</w:t>
                  </w:r>
                  <w:r>
                    <w:rPr>
                      <w:rStyle w:val="af4"/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footnoteReference w:id="50"/>
                  </w:r>
                  <w:r w:rsidRPr="0026209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 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Коммуникационный аудит становится отдельным направлением работы организаций. Также, относительно новой тенденцией на рынке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 w:eastAsia="ru-RU"/>
                    </w:rPr>
                    <w:t>PR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-услуг является появление специализированных агентств, которые предлагают коммуникационный аудит как профильное направление своей деятельности.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Выделяются следующие основные функции коммуникационного аудита:</w:t>
                  </w:r>
                </w:p>
                <w:p w:rsidR="00144412" w:rsidRDefault="00144412" w:rsidP="00060054">
                  <w:pPr>
                    <w:pStyle w:val="a3"/>
                    <w:numPr>
                      <w:ilvl w:val="0"/>
                      <w:numId w:val="8"/>
                    </w:numPr>
                    <w:spacing w:after="0" w:line="360" w:lineRule="auto"/>
                    <w:ind w:left="0"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Оценочная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– оценка публичного имиджа компании, ее коммуникационной активности;</w:t>
                  </w:r>
                </w:p>
                <w:p w:rsidR="00144412" w:rsidRDefault="00144412" w:rsidP="00595095">
                  <w:pPr>
                    <w:pStyle w:val="a3"/>
                    <w:numPr>
                      <w:ilvl w:val="0"/>
                      <w:numId w:val="8"/>
                    </w:numPr>
                    <w:spacing w:after="0" w:line="360" w:lineRule="auto"/>
                    <w:ind w:left="0"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lastRenderedPageBreak/>
                    <w:t>Управленческо-стратегическая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– на основе полученных данных разрабатывается стратегия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имиджевого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и конкурентного позиционирования компании, корректировка управления деловой репутацией компании,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брендирование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товаров и услуг;</w:t>
                  </w:r>
                </w:p>
                <w:p w:rsidR="00144412" w:rsidRDefault="00144412" w:rsidP="00595095">
                  <w:pPr>
                    <w:pStyle w:val="a3"/>
                    <w:numPr>
                      <w:ilvl w:val="0"/>
                      <w:numId w:val="8"/>
                    </w:numPr>
                    <w:spacing w:after="0" w:line="360" w:lineRule="auto"/>
                    <w:ind w:left="0"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Информационная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– предоставление руководящему составу компании и топ-менеджменту репрезентативной информации о текущей ситуации;</w:t>
                  </w:r>
                </w:p>
                <w:p w:rsidR="00144412" w:rsidRDefault="00060054" w:rsidP="00595095">
                  <w:pPr>
                    <w:pStyle w:val="a3"/>
                    <w:numPr>
                      <w:ilvl w:val="0"/>
                      <w:numId w:val="8"/>
                    </w:numPr>
                    <w:spacing w:after="0" w:line="360" w:lineRule="auto"/>
                    <w:ind w:left="0"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Прогнозирующая</w:t>
                  </w:r>
                  <w:proofErr w:type="gramEnd"/>
                  <w:r w:rsidR="0014441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– прогнозируется развития компании в кратко-, средне- и долгосрочной перспективе</w:t>
                  </w:r>
                  <w:r w:rsidR="00144412">
                    <w:rPr>
                      <w:rStyle w:val="af4"/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footnoteReference w:id="51"/>
                  </w:r>
                  <w:r w:rsidR="0014441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Можно обозначить общую </w:t>
                  </w:r>
                  <w:r w:rsidRP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схему коммуникации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: выявление реального имиджа компании – разработка стратегического имиджа –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месседжи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– каналы коммуникации – средства коммуникационного воздействия – целевые аудитории</w:t>
                  </w:r>
                  <w:r>
                    <w:rPr>
                      <w:rStyle w:val="af4"/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footnoteReference w:id="52"/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. 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Аудит коммуникаций является также и комплексным методом выявления реального имиджа организации на начальном этапе работы с потребителями и хорошим инструментом получения обратной связи об эффективности исполнения информационной политики организации, достижении целей, решения поставленных задач, находящихся в основе методики формирования имиджа структуры. 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Существуют несколько отдельных направлений работы, входящих в рамки коммуникационного аудита:</w:t>
                  </w:r>
                </w:p>
                <w:p w:rsidR="00060054" w:rsidRDefault="00144412" w:rsidP="003675B9">
                  <w:pPr>
                    <w:pStyle w:val="a3"/>
                    <w:numPr>
                      <w:ilvl w:val="0"/>
                      <w:numId w:val="9"/>
                    </w:numPr>
                    <w:spacing w:after="0" w:line="360" w:lineRule="auto"/>
                    <w:ind w:left="0"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Мониторинг информационного поля;</w:t>
                  </w:r>
                </w:p>
                <w:p w:rsidR="00060054" w:rsidRDefault="00144412" w:rsidP="00060054">
                  <w:pPr>
                    <w:pStyle w:val="a3"/>
                    <w:numPr>
                      <w:ilvl w:val="0"/>
                      <w:numId w:val="9"/>
                    </w:numPr>
                    <w:spacing w:after="0" w:line="360" w:lineRule="auto"/>
                    <w:ind w:left="0"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Проведение качественных и количественных социологических исследований;</w:t>
                  </w:r>
                </w:p>
                <w:p w:rsidR="00144412" w:rsidRPr="00060054" w:rsidRDefault="00144412" w:rsidP="00060054">
                  <w:pPr>
                    <w:pStyle w:val="a3"/>
                    <w:numPr>
                      <w:ilvl w:val="0"/>
                      <w:numId w:val="9"/>
                    </w:numPr>
                    <w:spacing w:after="0" w:line="360" w:lineRule="auto"/>
                    <w:ind w:left="0"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Работа с документами – контент-анализ информационных материалов;</w:t>
                  </w:r>
                </w:p>
                <w:p w:rsidR="00144412" w:rsidRDefault="00144412" w:rsidP="00595095">
                  <w:pPr>
                    <w:pStyle w:val="a3"/>
                    <w:numPr>
                      <w:ilvl w:val="0"/>
                      <w:numId w:val="9"/>
                    </w:numPr>
                    <w:spacing w:after="0" w:line="36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Работа с инсайдерскими источниками информации;</w:t>
                  </w:r>
                </w:p>
                <w:p w:rsidR="00060054" w:rsidRDefault="00144412" w:rsidP="00060054">
                  <w:pPr>
                    <w:pStyle w:val="a3"/>
                    <w:numPr>
                      <w:ilvl w:val="0"/>
                      <w:numId w:val="9"/>
                    </w:numPr>
                    <w:spacing w:after="0" w:line="36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lastRenderedPageBreak/>
                    <w:t>Анализ информации, выявление реального имиджа организации;</w:t>
                  </w:r>
                </w:p>
                <w:p w:rsidR="00144412" w:rsidRPr="00060054" w:rsidRDefault="00144412" w:rsidP="00060054">
                  <w:pPr>
                    <w:pStyle w:val="a3"/>
                    <w:numPr>
                      <w:ilvl w:val="0"/>
                      <w:numId w:val="9"/>
                    </w:numPr>
                    <w:spacing w:after="0" w:line="360" w:lineRule="auto"/>
                    <w:ind w:left="0" w:firstLine="567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Разработка рекомендаций по </w:t>
                  </w:r>
                  <w:proofErr w:type="spellStart"/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имиджевому</w:t>
                  </w:r>
                  <w:proofErr w:type="spellEnd"/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позиционированию (формирование, корректировка и поддержка формирования имиджа образа организации)</w:t>
                  </w:r>
                  <w:r>
                    <w:rPr>
                      <w:rStyle w:val="af4"/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footnoteReference w:id="53"/>
                  </w:r>
                  <w:r w:rsidRP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Направления 1, 2, 5 и 6 – основные и обязательные в ходе аудиторской работы, а направления 3, 4 – факультативны, так как их применение зависит от формата проекта, его целей и задач, глубины исследования и степени проработки темы. </w:t>
                  </w:r>
                  <w:r w:rsidRPr="00A669B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Коммуникационный аудит подразделяется на следующие виды: </w:t>
                  </w:r>
                  <w:r w:rsidRP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итоговый коммуникационный аудит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отдельных проектов, программ, акций и </w:t>
                  </w:r>
                  <w:r w:rsidRP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текущий коммуникационный аудит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, направленный на анализ имиджа отдельных организаций. Кроме того, можно выделить аудит внешних и внутренних коммуникаций.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Аудит внешних коммуникаций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исследует направленную вовне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 w:eastAsia="ru-RU"/>
                    </w:rPr>
                    <w:t>PR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-деятельность компании и каналы связи, посредством которых компания взаимодействует с целевыми </w:t>
                  </w:r>
                  <w:r w:rsid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группами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и доносит до них информацию. Аудит коммуникаций этого вида выявляет и анализирует существующий в представлении целевых </w:t>
                  </w:r>
                  <w:r w:rsid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групп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образ, имидж компании, описывает характеристики ее репутации. Определяет профиль деловой репутации, выявляет ее слабые и сильные стороны. В ходе аудита уделяется внимание изучению таких параметров, как степень взаимности</w:t>
                  </w:r>
                  <w:r w:rsid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между руководителями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компании, их репутации, известность компании. Наиболее значимые информационные поводы, связанные с деятельностью, источн</w:t>
                  </w:r>
                  <w:r w:rsid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ики получения целевой группой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информации о компании, эффективность рекламы, проводимые мероприятия, а также проводится сравнительный анализ полученных данных с данными конкурирующих фирм</w:t>
                  </w:r>
                  <w:r>
                    <w:rPr>
                      <w:rStyle w:val="af4"/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footnoteReference w:id="54"/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. В </w:t>
                  </w:r>
                  <w:r w:rsid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данном случае целевыми группами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являются акционеры, средства массовой информации,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lastRenderedPageBreak/>
                    <w:t xml:space="preserve">потребители, дилеры, партнеры, </w:t>
                  </w:r>
                  <w:r w:rsid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группы общественности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и т.д. Аудит внешних коммуникаций позволяет получить информацию для управления коммуникациями и репутацией, стратегического планирования и разработать пути оптимизации имиджа организации. 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B256A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Аудит внутренних (внутрикорпоративных) коммуникаций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оценивает уровень корпоративной культуры, эффективность работы внутренних коммуникаций компании. Этот вид аудита коммуникаций позволяет изучить, как персонал компании воспринимает различные средства внутрикорпоративных коммуникаций, информацию и каналы ее распространения внутри компании, а также описать образ компании, создаваемый коммуникациями, атмосферу в трудовом коллективе и т.д.</w:t>
                  </w:r>
                </w:p>
                <w:p w:rsidR="00C90300" w:rsidRDefault="00C90300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 w:rsidRPr="00120E3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И.М.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proofErr w:type="spellStart"/>
                  <w:r w:rsidRPr="00120E3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Дзялошинскому</w:t>
                  </w:r>
                  <w:proofErr w:type="spellEnd"/>
                  <w:r w:rsidRPr="00120E3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выделяет следующие </w:t>
                  </w:r>
                  <w:r w:rsidRPr="00D4622D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цели</w:t>
                  </w:r>
                  <w:r w:rsidRPr="00120E3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программы эффективности средств внутренних коммуникаций (ВК):</w:t>
                  </w:r>
                </w:p>
                <w:p w:rsidR="00C90300" w:rsidRDefault="00C90300" w:rsidP="00C90300">
                  <w:pPr>
                    <w:spacing w:after="0" w:line="36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1. </w:t>
                  </w:r>
                  <w:r w:rsidRPr="00120E3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Изучение особенности восприятия различных средств ВК  персоналом компании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; </w:t>
                  </w:r>
                </w:p>
                <w:p w:rsidR="00C90300" w:rsidRDefault="00C90300" w:rsidP="00C90300">
                  <w:pPr>
                    <w:spacing w:after="0" w:line="360" w:lineRule="auto"/>
                    <w:ind w:firstLine="567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2. </w:t>
                  </w:r>
                  <w:r w:rsidRPr="00120E3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Получение обратной связи от сотрудников по поводу содержания получаемой информации и каналов ее распространения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;</w:t>
                  </w:r>
                </w:p>
                <w:p w:rsidR="00C90300" w:rsidRDefault="00C90300" w:rsidP="00C90300">
                  <w:pPr>
                    <w:spacing w:after="0" w:line="360" w:lineRule="auto"/>
                    <w:ind w:firstLine="567"/>
                    <w:jc w:val="both"/>
                    <w:rPr>
                      <w:rFonts w:ascii="Tahoma" w:hAnsi="Tahoma" w:cs="Tahoma"/>
                      <w:color w:val="173B7B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3. </w:t>
                  </w:r>
                  <w:r w:rsidRPr="00120E3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Описание образа компании, который создается средствами ВК. Оценить насколько хорошо компания говорит и слушает сотрудников. Получить описание атмосферы в компании</w:t>
                  </w:r>
                  <w:r w:rsidRPr="00120E38">
                    <w:rPr>
                      <w:rStyle w:val="af4"/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footnoteReference w:id="55"/>
                  </w:r>
                  <w:r w:rsidRPr="00120E38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.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В ходе проведения коммуникационного аудита следует обратить особое внимание на качественные исследования, прежде всего на экспертные интервью. Это наиболее доступный и распространенный метод качественных исследований, который позволяет получить наибольшее количество информации по интересующей теме, экспертную оценку реального имиджа организации, указать на организационно-функциональные проблемы в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val="en-US" w:eastAsia="ru-RU"/>
                    </w:rPr>
                    <w:t>PR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-деятельности в организации.</w:t>
                  </w:r>
                </w:p>
                <w:p w:rsidR="00144412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Таким об</w:t>
                  </w:r>
                  <w:r w:rsidR="0006005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разом, коммуникационный аудит –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комплексный подход </w:t>
                  </w:r>
                  <w:r w:rsidR="008C37C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в </w:t>
                  </w:r>
                  <w:r w:rsidR="008C37C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lastRenderedPageBreak/>
                    <w:t>оценке информационной политики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какой-либо организации, стратегический инструмент для разработки и реализации ее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имиджевого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позиционирования.</w:t>
                  </w:r>
                </w:p>
                <w:p w:rsidR="00144412" w:rsidRPr="007E720F" w:rsidRDefault="00144412" w:rsidP="003675B9">
                  <w:pPr>
                    <w:spacing w:after="0" w:line="360" w:lineRule="auto"/>
                    <w:ind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  <w:r w:rsidRPr="0097363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удит коммуникаций помогает оценить маркетинговую стратегию компании, в том числ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 и в сравнении с конкурентами, в</w:t>
                  </w:r>
                  <w:r w:rsidRPr="0097363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ыявить сильные и слабые стороны системы внешних связей, получить объективн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ую информацию об имидже организации</w:t>
                  </w:r>
                  <w:r w:rsidRPr="0097363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 выработать план о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птимизации ее коммуникаций </w:t>
                  </w:r>
                  <w:r w:rsidRPr="0097363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 общественностью, коррекции и</w:t>
                  </w:r>
                  <w:r w:rsidR="008C37C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миджа в глазах целевых групп</w:t>
                  </w:r>
                  <w:r w:rsidRPr="0097363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Коммуникационный аудит</w:t>
                  </w:r>
                  <w:r w:rsidRPr="0097363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должен проводиться на пос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тоянной основе, чтобы у организации</w:t>
                  </w:r>
                  <w:r w:rsidRPr="0097363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была возможность своевременно исправить такие ситуации, когда есть вероятность, что у общественности сложится негативное мнение о компании или бренде</w:t>
                  </w:r>
                  <w:r>
                    <w:rPr>
                      <w:rStyle w:val="af4"/>
                      <w:rFonts w:ascii="Times New Roman" w:hAnsi="Times New Roman" w:cs="Times New Roman"/>
                      <w:sz w:val="28"/>
                      <w:szCs w:val="28"/>
                    </w:rPr>
                    <w:footnoteReference w:id="56"/>
                  </w:r>
                  <w:r w:rsidRPr="0097363E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</w:tc>
            </w:tr>
          </w:tbl>
          <w:p w:rsidR="00144412" w:rsidRPr="0026209B" w:rsidRDefault="00144412" w:rsidP="00144412">
            <w:pPr>
              <w:spacing w:after="0" w:line="36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</w:tbl>
    <w:p w:rsidR="00144412" w:rsidRPr="00BB720C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B720C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Для успешной организации 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 xml:space="preserve">рекламной и 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>PR-деятельности необходимо не только обознач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>ить целевые группы и их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 характеристики, но и  разработать стратегию взаимодействия с учет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>ом особенностей каждой из выделенных групп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. Вся деятельность должна быть направлена на завоевание положительного отношения со стороны целевых групп.  </w:t>
      </w:r>
    </w:p>
    <w:p w:rsidR="00144412" w:rsidRPr="00BB720C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B720C">
        <w:rPr>
          <w:rFonts w:ascii="Times New Roman" w:hAnsi="Times New Roman" w:cs="Times New Roman"/>
          <w:color w:val="000000"/>
          <w:sz w:val="28"/>
          <w:szCs w:val="28"/>
        </w:rPr>
        <w:t>Чтобы правильно обознач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>ить приоритетные группы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BB720C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-специалист 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 xml:space="preserve">и специалист в области рекламы </w:t>
      </w:r>
      <w:r w:rsidR="008C37C2">
        <w:rPr>
          <w:rFonts w:ascii="Times New Roman" w:hAnsi="Times New Roman" w:cs="Times New Roman"/>
          <w:color w:val="000000"/>
          <w:sz w:val="28"/>
          <w:szCs w:val="28"/>
        </w:rPr>
        <w:t>должны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 четко понимать специфику и особенности каждой из них, отождествлять себя с ними, входить в их положение. </w:t>
      </w:r>
    </w:p>
    <w:p w:rsidR="00144412" w:rsidRPr="00FF7955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Только после того, как </w:t>
      </w:r>
      <w:r w:rsidRPr="00BB720C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>-специалист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 xml:space="preserve"> и специалист в области рекламы</w:t>
      </w:r>
      <w:r w:rsidR="008C37C2">
        <w:rPr>
          <w:rFonts w:ascii="Times New Roman" w:hAnsi="Times New Roman" w:cs="Times New Roman"/>
          <w:color w:val="000000"/>
          <w:sz w:val="28"/>
          <w:szCs w:val="28"/>
        </w:rPr>
        <w:t xml:space="preserve"> выработать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 у себя такую привычку, этику отношения к целевой группе, он</w:t>
      </w:r>
      <w:r w:rsidR="003C10F2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 приобретет больше возможностей, не только выстраивая план работы с ней в быстро изменяющихся обстоятельствах, но и точно обозначая наиболее эффективные каналы комму</w:t>
      </w:r>
      <w:r w:rsidR="003C10F2">
        <w:rPr>
          <w:rFonts w:ascii="Times New Roman" w:hAnsi="Times New Roman" w:cs="Times New Roman"/>
          <w:color w:val="000000"/>
          <w:sz w:val="28"/>
          <w:szCs w:val="28"/>
        </w:rPr>
        <w:t>никации с ее представителями. Но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 нельзя забывать и то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>, что иерархия целевых групп</w:t>
      </w:r>
      <w:r w:rsidRPr="00BB720C">
        <w:rPr>
          <w:rFonts w:ascii="Times New Roman" w:hAnsi="Times New Roman" w:cs="Times New Roman"/>
          <w:color w:val="000000"/>
          <w:sz w:val="28"/>
          <w:szCs w:val="28"/>
        </w:rPr>
        <w:t xml:space="preserve"> всякой организации изменчива в зависимости от обстоятельств.</w:t>
      </w:r>
      <w:r>
        <w:rPr>
          <w:rFonts w:ascii="Georgia" w:hAnsi="Georgia"/>
          <w:color w:val="000000"/>
          <w:sz w:val="24"/>
          <w:szCs w:val="24"/>
        </w:rPr>
        <w:t xml:space="preserve">  </w:t>
      </w:r>
      <w:r w:rsidRPr="007627D4">
        <w:rPr>
          <w:rFonts w:ascii="Times New Roman" w:hAnsi="Times New Roman" w:cs="Times New Roman"/>
          <w:color w:val="000000"/>
          <w:sz w:val="28"/>
          <w:szCs w:val="28"/>
        </w:rPr>
        <w:t>Специалисты в области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 xml:space="preserve"> рекламы и</w:t>
      </w:r>
      <w:r w:rsidRPr="007627D4">
        <w:rPr>
          <w:rFonts w:ascii="Times New Roman" w:hAnsi="Times New Roman" w:cs="Times New Roman"/>
          <w:color w:val="000000"/>
          <w:sz w:val="28"/>
          <w:szCs w:val="28"/>
        </w:rPr>
        <w:t xml:space="preserve"> связей с общественностью, особенно представители политических и общественных </w:t>
      </w:r>
      <w:r w:rsidRPr="007627D4">
        <w:rPr>
          <w:rFonts w:ascii="Times New Roman" w:hAnsi="Times New Roman" w:cs="Times New Roman"/>
          <w:color w:val="000000"/>
          <w:sz w:val="28"/>
          <w:szCs w:val="28"/>
        </w:rPr>
        <w:lastRenderedPageBreak/>
        <w:t>организаций</w:t>
      </w:r>
      <w:r w:rsidR="003C10F2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7627D4">
        <w:rPr>
          <w:rFonts w:ascii="Times New Roman" w:hAnsi="Times New Roman" w:cs="Times New Roman"/>
          <w:color w:val="000000"/>
          <w:sz w:val="28"/>
          <w:szCs w:val="28"/>
        </w:rPr>
        <w:t xml:space="preserve"> постоянно и тщат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>ельно занимаются отбором целевых групп</w:t>
      </w:r>
      <w:r w:rsidR="003C10F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F7955">
        <w:rPr>
          <w:rFonts w:ascii="Times New Roman" w:hAnsi="Times New Roman" w:cs="Times New Roman"/>
          <w:color w:val="000000"/>
          <w:sz w:val="28"/>
          <w:szCs w:val="28"/>
        </w:rPr>
        <w:t xml:space="preserve"> для реализации какой-либо программы. </w:t>
      </w:r>
    </w:p>
    <w:p w:rsidR="00144412" w:rsidRPr="00FF7955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F7955">
        <w:rPr>
          <w:rFonts w:ascii="Times New Roman" w:hAnsi="Times New Roman" w:cs="Times New Roman"/>
          <w:color w:val="000000"/>
          <w:sz w:val="28"/>
          <w:szCs w:val="28"/>
        </w:rPr>
        <w:t xml:space="preserve">Учитываются и те группы, которые не являются приоритетными. Располагая точной информацией о каждой из них, организация может своевременно исключить нежелательные последствия для подобных периферийных групп. </w:t>
      </w:r>
    </w:p>
    <w:p w:rsidR="00A62E77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F7955">
        <w:rPr>
          <w:rFonts w:ascii="Times New Roman" w:hAnsi="Times New Roman" w:cs="Times New Roman"/>
          <w:color w:val="000000"/>
          <w:sz w:val="28"/>
          <w:szCs w:val="28"/>
        </w:rPr>
        <w:t>Существуют следующие причины дл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>я выделения целевых групп</w:t>
      </w:r>
      <w:r w:rsidR="00A62E77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A62E77" w:rsidRDefault="006E03D9" w:rsidP="00A62E77">
      <w:pPr>
        <w:pStyle w:val="HTML"/>
        <w:numPr>
          <w:ilvl w:val="0"/>
          <w:numId w:val="10"/>
        </w:numPr>
        <w:shd w:val="clear" w:color="auto" w:fill="FFFFFF"/>
        <w:tabs>
          <w:tab w:val="clear" w:pos="916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144412" w:rsidRPr="00FF7955">
        <w:rPr>
          <w:rFonts w:ascii="Times New Roman" w:hAnsi="Times New Roman" w:cs="Times New Roman"/>
          <w:color w:val="000000"/>
          <w:sz w:val="28"/>
          <w:szCs w:val="28"/>
        </w:rPr>
        <w:t xml:space="preserve">пределение всех групп людей, имеющих отношение к </w:t>
      </w:r>
      <w:proofErr w:type="gramStart"/>
      <w:r w:rsidR="00144412" w:rsidRPr="00FF7955">
        <w:rPr>
          <w:rFonts w:ascii="Times New Roman" w:hAnsi="Times New Roman" w:cs="Times New Roman"/>
          <w:color w:val="000000"/>
          <w:sz w:val="28"/>
          <w:szCs w:val="28"/>
        </w:rPr>
        <w:t>конкретной</w:t>
      </w:r>
      <w:proofErr w:type="gramEnd"/>
      <w:r w:rsidR="00144412" w:rsidRPr="00FF795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33BE7">
        <w:rPr>
          <w:rFonts w:ascii="Times New Roman" w:hAnsi="Times New Roman" w:cs="Times New Roman"/>
          <w:color w:val="000000"/>
          <w:sz w:val="28"/>
          <w:szCs w:val="28"/>
        </w:rPr>
        <w:t xml:space="preserve">рекламной и </w:t>
      </w:r>
      <w:r w:rsidR="00144412" w:rsidRPr="00FF7955">
        <w:rPr>
          <w:rFonts w:ascii="Times New Roman" w:hAnsi="Times New Roman" w:cs="Times New Roman"/>
          <w:color w:val="000000"/>
          <w:sz w:val="28"/>
          <w:szCs w:val="28"/>
        </w:rPr>
        <w:t xml:space="preserve">PR-программе; </w:t>
      </w:r>
    </w:p>
    <w:p w:rsidR="00144412" w:rsidRPr="00A62E77" w:rsidRDefault="006E03D9" w:rsidP="006E03D9">
      <w:pPr>
        <w:pStyle w:val="HTML"/>
        <w:numPr>
          <w:ilvl w:val="0"/>
          <w:numId w:val="10"/>
        </w:numPr>
        <w:shd w:val="clear" w:color="auto" w:fill="FFFFFF"/>
        <w:tabs>
          <w:tab w:val="clear" w:pos="916"/>
          <w:tab w:val="clear" w:pos="1832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="00144412" w:rsidRPr="00A62E77">
        <w:rPr>
          <w:rFonts w:ascii="Times New Roman" w:hAnsi="Times New Roman" w:cs="Times New Roman"/>
          <w:color w:val="000000"/>
          <w:sz w:val="28"/>
          <w:szCs w:val="28"/>
        </w:rPr>
        <w:t xml:space="preserve">становление приоритетов в рамках заданного бюджета и выделенных ресурсов; </w:t>
      </w:r>
    </w:p>
    <w:p w:rsidR="00144412" w:rsidRPr="00FF7955" w:rsidRDefault="006E03D9" w:rsidP="00595095">
      <w:pPr>
        <w:pStyle w:val="HTML"/>
        <w:numPr>
          <w:ilvl w:val="0"/>
          <w:numId w:val="10"/>
        </w:numPr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144412" w:rsidRPr="00FF7955">
        <w:rPr>
          <w:rFonts w:ascii="Times New Roman" w:hAnsi="Times New Roman" w:cs="Times New Roman"/>
          <w:color w:val="000000"/>
          <w:sz w:val="28"/>
          <w:szCs w:val="28"/>
        </w:rPr>
        <w:t xml:space="preserve">ыбор медиа и методов их использования; </w:t>
      </w:r>
    </w:p>
    <w:p w:rsidR="00144412" w:rsidRPr="00FF7955" w:rsidRDefault="006E03D9" w:rsidP="00595095">
      <w:pPr>
        <w:pStyle w:val="HTML"/>
        <w:numPr>
          <w:ilvl w:val="0"/>
          <w:numId w:val="10"/>
        </w:numPr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144412" w:rsidRPr="00FF7955">
        <w:rPr>
          <w:rFonts w:ascii="Times New Roman" w:hAnsi="Times New Roman" w:cs="Times New Roman"/>
          <w:color w:val="000000"/>
          <w:sz w:val="28"/>
          <w:szCs w:val="28"/>
        </w:rPr>
        <w:t>одготовка сообщений в приемлемой и эффективной форме</w:t>
      </w:r>
      <w:r w:rsidR="00144412" w:rsidRPr="00FF7955">
        <w:rPr>
          <w:rStyle w:val="af4"/>
          <w:rFonts w:ascii="Times New Roman" w:hAnsi="Times New Roman" w:cs="Times New Roman"/>
          <w:color w:val="000000"/>
          <w:sz w:val="28"/>
          <w:szCs w:val="28"/>
        </w:rPr>
        <w:footnoteReference w:id="57"/>
      </w:r>
      <w:r w:rsidR="00144412" w:rsidRPr="00FF795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144412" w:rsidRPr="00465790" w:rsidRDefault="00144412" w:rsidP="0014441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65790">
        <w:rPr>
          <w:rFonts w:ascii="Times New Roman" w:hAnsi="Times New Roman" w:cs="Times New Roman"/>
          <w:color w:val="000000"/>
          <w:sz w:val="28"/>
          <w:szCs w:val="28"/>
        </w:rPr>
        <w:t>Также возможны последствия, ес</w:t>
      </w:r>
      <w:r w:rsidR="006E03D9">
        <w:rPr>
          <w:rFonts w:ascii="Times New Roman" w:hAnsi="Times New Roman" w:cs="Times New Roman"/>
          <w:color w:val="000000"/>
          <w:sz w:val="28"/>
          <w:szCs w:val="28"/>
        </w:rPr>
        <w:t>ли целевая группа</w:t>
      </w:r>
      <w:r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не выделена (не определена) или выделены неправильно: </w:t>
      </w:r>
    </w:p>
    <w:p w:rsidR="00144412" w:rsidRPr="00465790" w:rsidRDefault="006E03D9" w:rsidP="006E03D9">
      <w:pPr>
        <w:pStyle w:val="HTML"/>
        <w:numPr>
          <w:ilvl w:val="0"/>
          <w:numId w:val="11"/>
        </w:numPr>
        <w:shd w:val="clear" w:color="auto" w:fill="FFFFFF"/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стремлении привлечь внимание слишком большого числа </w:t>
      </w:r>
      <w:r>
        <w:rPr>
          <w:rFonts w:ascii="Times New Roman" w:hAnsi="Times New Roman" w:cs="Times New Roman"/>
          <w:color w:val="000000"/>
          <w:sz w:val="28"/>
          <w:szCs w:val="28"/>
        </w:rPr>
        <w:t>целевых групп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усилия и фонды могут распределяться беспорядочно;</w:t>
      </w:r>
    </w:p>
    <w:p w:rsidR="00144412" w:rsidRPr="00465790" w:rsidRDefault="006E03D9" w:rsidP="00595095">
      <w:pPr>
        <w:pStyle w:val="HTML"/>
        <w:numPr>
          <w:ilvl w:val="0"/>
          <w:numId w:val="11"/>
        </w:numPr>
        <w:shd w:val="clear" w:color="auto" w:fill="FFFFFF"/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дно и то же сообщение может направляться разным категориям </w:t>
      </w:r>
      <w:r>
        <w:rPr>
          <w:rFonts w:ascii="Times New Roman" w:hAnsi="Times New Roman" w:cs="Times New Roman"/>
          <w:color w:val="000000"/>
          <w:sz w:val="28"/>
          <w:szCs w:val="28"/>
        </w:rPr>
        <w:t>целевых групп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без учета того, насколько оно подходит к специфике каждой из них; </w:t>
      </w:r>
    </w:p>
    <w:p w:rsidR="00144412" w:rsidRPr="00465790" w:rsidRDefault="006E03D9" w:rsidP="00595095">
      <w:pPr>
        <w:pStyle w:val="HTML"/>
        <w:numPr>
          <w:ilvl w:val="0"/>
          <w:numId w:val="11"/>
        </w:numPr>
        <w:shd w:val="clear" w:color="auto" w:fill="FFFFFF"/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>абота не регламентирована, в результате невозможно добиться наиболее эффективного использования рабочего вре</w:t>
      </w:r>
      <w:r>
        <w:rPr>
          <w:rFonts w:ascii="Times New Roman" w:hAnsi="Times New Roman" w:cs="Times New Roman"/>
          <w:color w:val="000000"/>
          <w:sz w:val="28"/>
          <w:szCs w:val="28"/>
        </w:rPr>
        <w:t>мени, материалов и оборудования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144412" w:rsidRPr="00465790" w:rsidRDefault="006E03D9" w:rsidP="00595095">
      <w:pPr>
        <w:pStyle w:val="HTML"/>
        <w:numPr>
          <w:ilvl w:val="0"/>
          <w:numId w:val="11"/>
        </w:numPr>
        <w:shd w:val="clear" w:color="auto" w:fill="FFFFFF"/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Ц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>ели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рекламной и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>-программы могут быть не достигнуты;</w:t>
      </w:r>
    </w:p>
    <w:p w:rsidR="00144412" w:rsidRPr="00465790" w:rsidRDefault="006E03D9" w:rsidP="00595095">
      <w:pPr>
        <w:pStyle w:val="HTML"/>
        <w:numPr>
          <w:ilvl w:val="0"/>
          <w:numId w:val="11"/>
        </w:numPr>
        <w:shd w:val="clear" w:color="auto" w:fill="FFFFFF"/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>уководство (или клиент) может быть не удовлетворено отсутствием результатов, что вполне оправданно, поскольку полученные результаты являются неосязаемыми или, что еще хуже, свидетельствуют о растрате денег или о том, что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специалист в области рекламы и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PR-специалист </w:t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lastRenderedPageBreak/>
        <w:t>некомпетентен. Такой специалист потеряет работу, а если речь идет о внешнем консультанте, то – и будущие заказы</w:t>
      </w:r>
      <w:r w:rsidR="00144412" w:rsidRPr="00465790">
        <w:rPr>
          <w:rStyle w:val="af4"/>
          <w:rFonts w:ascii="Times New Roman" w:hAnsi="Times New Roman" w:cs="Times New Roman"/>
          <w:color w:val="000000"/>
          <w:sz w:val="28"/>
          <w:szCs w:val="28"/>
        </w:rPr>
        <w:footnoteReference w:id="58"/>
      </w:r>
      <w:r w:rsidR="00144412"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.  </w:t>
      </w:r>
    </w:p>
    <w:p w:rsidR="003C10F2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Определение отвечающих интересам организации </w:t>
      </w:r>
      <w:r w:rsidR="006E03D9">
        <w:rPr>
          <w:rFonts w:ascii="Times New Roman" w:hAnsi="Times New Roman" w:cs="Times New Roman"/>
          <w:color w:val="000000"/>
          <w:sz w:val="28"/>
          <w:szCs w:val="28"/>
        </w:rPr>
        <w:t>целевых групп</w:t>
      </w:r>
      <w:r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465790">
        <w:rPr>
          <w:rFonts w:ascii="Times New Roman" w:hAnsi="Times New Roman" w:cs="Times New Roman"/>
          <w:color w:val="000000"/>
          <w:sz w:val="28"/>
          <w:szCs w:val="28"/>
        </w:rPr>
        <w:t>–в</w:t>
      </w:r>
      <w:proofErr w:type="gramEnd"/>
      <w:r w:rsidRPr="00465790">
        <w:rPr>
          <w:rFonts w:ascii="Times New Roman" w:hAnsi="Times New Roman" w:cs="Times New Roman"/>
          <w:color w:val="000000"/>
          <w:sz w:val="28"/>
          <w:szCs w:val="28"/>
        </w:rPr>
        <w:t>ажнейший этап планирования</w:t>
      </w:r>
      <w:r w:rsidRPr="0046579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="006E03D9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 xml:space="preserve">рекламной и </w:t>
      </w:r>
      <w:r w:rsidRPr="00465790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 w:rsidRPr="00465790">
        <w:rPr>
          <w:rFonts w:ascii="Times New Roman" w:hAnsi="Times New Roman" w:cs="Times New Roman"/>
          <w:color w:val="000000"/>
          <w:sz w:val="28"/>
          <w:szCs w:val="28"/>
        </w:rPr>
        <w:t>-кампании. Пока необходимая общественность не определена или не установлены методы взаимодействия с ее группами, выбрать наиболее подходящие медиа и эффективные методы работы с ними также невозможно.</w:t>
      </w:r>
    </w:p>
    <w:p w:rsidR="00144412" w:rsidRPr="00465790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Следующим этапом после идентификации </w:t>
      </w:r>
      <w:r w:rsidR="006E03D9">
        <w:rPr>
          <w:rFonts w:ascii="Times New Roman" w:hAnsi="Times New Roman" w:cs="Times New Roman"/>
          <w:color w:val="000000"/>
          <w:sz w:val="28"/>
          <w:szCs w:val="28"/>
        </w:rPr>
        <w:t>целевых групп</w:t>
      </w:r>
      <w:r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и изучения их особенностей - является разделение этих </w:t>
      </w:r>
      <w:r w:rsidR="006E03D9">
        <w:rPr>
          <w:rFonts w:ascii="Times New Roman" w:hAnsi="Times New Roman" w:cs="Times New Roman"/>
          <w:color w:val="000000"/>
          <w:sz w:val="28"/>
          <w:szCs w:val="28"/>
        </w:rPr>
        <w:t>групп</w:t>
      </w:r>
      <w:r w:rsidRPr="00465790">
        <w:rPr>
          <w:rFonts w:ascii="Times New Roman" w:hAnsi="Times New Roman" w:cs="Times New Roman"/>
          <w:color w:val="000000"/>
          <w:sz w:val="28"/>
          <w:szCs w:val="28"/>
        </w:rPr>
        <w:t xml:space="preserve"> по принципу заинтересованности: </w:t>
      </w:r>
    </w:p>
    <w:p w:rsidR="00144412" w:rsidRPr="008017D4" w:rsidRDefault="0007430E" w:rsidP="006E03D9">
      <w:pPr>
        <w:pStyle w:val="HTML"/>
        <w:numPr>
          <w:ilvl w:val="0"/>
          <w:numId w:val="12"/>
        </w:numPr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144412" w:rsidRPr="008017D4">
        <w:rPr>
          <w:rFonts w:ascii="Times New Roman" w:hAnsi="Times New Roman" w:cs="Times New Roman"/>
          <w:color w:val="000000"/>
          <w:sz w:val="28"/>
          <w:szCs w:val="28"/>
        </w:rPr>
        <w:t xml:space="preserve">сновная группа, на которую направлена PR-деятельность; </w:t>
      </w:r>
    </w:p>
    <w:p w:rsidR="00144412" w:rsidRPr="008017D4" w:rsidRDefault="0007430E" w:rsidP="006E03D9">
      <w:pPr>
        <w:pStyle w:val="HTML"/>
        <w:numPr>
          <w:ilvl w:val="0"/>
          <w:numId w:val="12"/>
        </w:numPr>
        <w:shd w:val="clear" w:color="auto" w:fill="FFFFFF"/>
        <w:tabs>
          <w:tab w:val="clear" w:pos="916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П</w:t>
      </w:r>
      <w:r w:rsidR="00144412" w:rsidRPr="008017D4">
        <w:rPr>
          <w:rFonts w:ascii="Times New Roman" w:hAnsi="Times New Roman" w:cs="Times New Roman"/>
          <w:color w:val="000000"/>
          <w:sz w:val="28"/>
          <w:szCs w:val="28"/>
        </w:rPr>
        <w:t xml:space="preserve">ромежуточная группа, которая имеет непосредственные контакты с основной и может предоставить информацию, а также имеет собственное мнение об этой информации и отношение к ней; </w:t>
      </w:r>
    </w:p>
    <w:p w:rsidR="00144412" w:rsidRPr="008017D4" w:rsidRDefault="0007430E" w:rsidP="006E03D9">
      <w:pPr>
        <w:pStyle w:val="HTML"/>
        <w:numPr>
          <w:ilvl w:val="0"/>
          <w:numId w:val="12"/>
        </w:numPr>
        <w:shd w:val="clear" w:color="auto" w:fill="FFFFFF"/>
        <w:tabs>
          <w:tab w:val="clear" w:pos="916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144412" w:rsidRPr="008017D4">
        <w:rPr>
          <w:rFonts w:ascii="Times New Roman" w:hAnsi="Times New Roman" w:cs="Times New Roman"/>
          <w:color w:val="000000"/>
          <w:sz w:val="28"/>
          <w:szCs w:val="28"/>
        </w:rPr>
        <w:t>пособствующая группа, которая разделяет заинтересованность в проведении</w:t>
      </w:r>
      <w:r w:rsidR="006E03D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6E03D9">
        <w:rPr>
          <w:rFonts w:ascii="Times New Roman" w:hAnsi="Times New Roman" w:cs="Times New Roman"/>
          <w:color w:val="000000"/>
          <w:sz w:val="28"/>
          <w:szCs w:val="28"/>
        </w:rPr>
        <w:t>рекламной</w:t>
      </w:r>
      <w:proofErr w:type="gramEnd"/>
      <w:r w:rsidR="006E03D9">
        <w:rPr>
          <w:rFonts w:ascii="Times New Roman" w:hAnsi="Times New Roman" w:cs="Times New Roman"/>
          <w:color w:val="000000"/>
          <w:sz w:val="28"/>
          <w:szCs w:val="28"/>
        </w:rPr>
        <w:t xml:space="preserve"> и</w:t>
      </w:r>
      <w:r w:rsidR="00144412" w:rsidRPr="008017D4">
        <w:rPr>
          <w:rFonts w:ascii="Times New Roman" w:hAnsi="Times New Roman" w:cs="Times New Roman"/>
          <w:color w:val="000000"/>
          <w:sz w:val="28"/>
          <w:szCs w:val="28"/>
        </w:rPr>
        <w:t xml:space="preserve"> PR-кампании и может оказать реальную помощь. </w:t>
      </w:r>
    </w:p>
    <w:p w:rsidR="00144412" w:rsidRPr="004B0A72" w:rsidRDefault="0014441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Далее необходимо определить степень </w:t>
      </w:r>
      <w:r>
        <w:rPr>
          <w:rFonts w:ascii="Times New Roman" w:hAnsi="Times New Roman" w:cs="Times New Roman"/>
          <w:color w:val="000000"/>
          <w:sz w:val="28"/>
          <w:szCs w:val="28"/>
        </w:rPr>
        <w:t>осведо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мленности целевых групп. </w:t>
      </w:r>
      <w:r w:rsidRPr="004B0A72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-специалисту </w:t>
      </w:r>
      <w:r w:rsidR="0007430E">
        <w:rPr>
          <w:rFonts w:ascii="Times New Roman" w:hAnsi="Times New Roman" w:cs="Times New Roman"/>
          <w:color w:val="000000"/>
          <w:sz w:val="28"/>
          <w:szCs w:val="28"/>
        </w:rPr>
        <w:t xml:space="preserve">и специалисту в области рекламы 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нужно знать: </w:t>
      </w:r>
    </w:p>
    <w:p w:rsidR="00144412" w:rsidRPr="004B0A72" w:rsidRDefault="0007430E" w:rsidP="0007430E">
      <w:pPr>
        <w:pStyle w:val="HTML"/>
        <w:numPr>
          <w:ilvl w:val="0"/>
          <w:numId w:val="13"/>
        </w:numPr>
        <w:shd w:val="clear" w:color="auto" w:fill="FFFFFF"/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="00144412" w:rsidRPr="004B0A72">
        <w:rPr>
          <w:rFonts w:ascii="Times New Roman" w:hAnsi="Times New Roman" w:cs="Times New Roman"/>
          <w:color w:val="000000"/>
          <w:sz w:val="28"/>
          <w:szCs w:val="28"/>
        </w:rPr>
        <w:t>ровень информированности выделенных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целевых</w:t>
      </w:r>
      <w:r w:rsidR="00144412"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групп об организации (ее товарах и услугах); </w:t>
      </w:r>
    </w:p>
    <w:p w:rsidR="00144412" w:rsidRDefault="003C10F2" w:rsidP="00595095">
      <w:pPr>
        <w:pStyle w:val="HTML"/>
        <w:numPr>
          <w:ilvl w:val="0"/>
          <w:numId w:val="13"/>
        </w:numPr>
        <w:shd w:val="clear" w:color="auto" w:fill="FFFFFF"/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144412">
        <w:rPr>
          <w:rFonts w:ascii="Times New Roman" w:hAnsi="Times New Roman" w:cs="Times New Roman"/>
          <w:color w:val="000000"/>
          <w:sz w:val="28"/>
          <w:szCs w:val="28"/>
        </w:rPr>
        <w:t>ценка</w:t>
      </w:r>
      <w:r w:rsidR="00144412"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7430E">
        <w:rPr>
          <w:rFonts w:ascii="Times New Roman" w:hAnsi="Times New Roman" w:cs="Times New Roman"/>
          <w:color w:val="000000"/>
          <w:sz w:val="28"/>
          <w:szCs w:val="28"/>
        </w:rPr>
        <w:t>целевыми группами</w:t>
      </w:r>
      <w:r w:rsidR="00144412">
        <w:rPr>
          <w:rFonts w:ascii="Times New Roman" w:hAnsi="Times New Roman" w:cs="Times New Roman"/>
          <w:color w:val="000000"/>
          <w:sz w:val="28"/>
          <w:szCs w:val="28"/>
        </w:rPr>
        <w:t xml:space="preserve"> имиджа</w:t>
      </w:r>
      <w:r w:rsidR="00144412"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организации</w:t>
      </w:r>
      <w:r w:rsidR="00144412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144412" w:rsidRDefault="0007430E" w:rsidP="00595095">
      <w:pPr>
        <w:pStyle w:val="HTML"/>
        <w:numPr>
          <w:ilvl w:val="0"/>
          <w:numId w:val="13"/>
        </w:numPr>
        <w:shd w:val="clear" w:color="auto" w:fill="FFFFFF"/>
        <w:spacing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144412"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рошлое и настоящее </w:t>
      </w:r>
      <w:r w:rsidR="00144412">
        <w:rPr>
          <w:rFonts w:ascii="Times New Roman" w:hAnsi="Times New Roman" w:cs="Times New Roman"/>
          <w:color w:val="000000"/>
          <w:sz w:val="28"/>
          <w:szCs w:val="28"/>
        </w:rPr>
        <w:t>отношение</w:t>
      </w:r>
      <w:r w:rsidR="00144412"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целевых групп к организации.  </w:t>
      </w:r>
    </w:p>
    <w:p w:rsidR="00144412" w:rsidRDefault="00144412" w:rsidP="00C905C2">
      <w:pPr>
        <w:pStyle w:val="HTML"/>
        <w:shd w:val="clear" w:color="auto" w:fill="FFFFFF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Формирование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благоприятного </w:t>
      </w:r>
      <w:r w:rsidR="0007430E">
        <w:rPr>
          <w:rFonts w:ascii="Times New Roman" w:hAnsi="Times New Roman" w:cs="Times New Roman"/>
          <w:color w:val="000000"/>
          <w:sz w:val="28"/>
          <w:szCs w:val="28"/>
        </w:rPr>
        <w:t>мнения целевых групп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может быть успешным только при </w:t>
      </w:r>
      <w:r>
        <w:rPr>
          <w:rFonts w:ascii="Times New Roman" w:hAnsi="Times New Roman" w:cs="Times New Roman"/>
          <w:color w:val="000000"/>
          <w:sz w:val="28"/>
          <w:szCs w:val="28"/>
        </w:rPr>
        <w:t>условии создания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доброжелательной атмосферы </w:t>
      </w:r>
      <w:r>
        <w:rPr>
          <w:rFonts w:ascii="Times New Roman" w:hAnsi="Times New Roman" w:cs="Times New Roman"/>
          <w:color w:val="000000"/>
          <w:sz w:val="28"/>
          <w:szCs w:val="28"/>
        </w:rPr>
        <w:t>рыночного взаимодействия, к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лючевым элементом </w:t>
      </w:r>
      <w:r>
        <w:rPr>
          <w:rFonts w:ascii="Times New Roman" w:hAnsi="Times New Roman" w:cs="Times New Roman"/>
          <w:color w:val="000000"/>
          <w:sz w:val="28"/>
          <w:szCs w:val="28"/>
        </w:rPr>
        <w:t>которой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является доверие, без которого невозможно деловое сотрудничество, основанное на взаимопонимании и общности интересов. </w:t>
      </w:r>
      <w:r>
        <w:rPr>
          <w:rFonts w:ascii="Times New Roman" w:hAnsi="Times New Roman" w:cs="Times New Roman"/>
          <w:color w:val="000000"/>
          <w:sz w:val="28"/>
          <w:szCs w:val="28"/>
        </w:rPr>
        <w:t>Основными составляющими доверия являются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: конструктивное сотрудничество, этика свободы 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поведения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B0A72">
        <w:rPr>
          <w:rFonts w:ascii="Times New Roman" w:hAnsi="Times New Roman" w:cs="Times New Roman"/>
          <w:color w:val="000000"/>
          <w:sz w:val="28"/>
          <w:szCs w:val="28"/>
        </w:rPr>
        <w:t>взаимовыгодность</w:t>
      </w:r>
      <w:proofErr w:type="spellEnd"/>
      <w:r w:rsidRPr="004B0A72">
        <w:rPr>
          <w:rFonts w:ascii="Times New Roman" w:hAnsi="Times New Roman" w:cs="Times New Roman"/>
          <w:color w:val="000000"/>
          <w:sz w:val="28"/>
          <w:szCs w:val="28"/>
        </w:rPr>
        <w:t>, ответственность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открытость</w:t>
      </w:r>
      <w:r>
        <w:rPr>
          <w:rFonts w:ascii="Times New Roman" w:hAnsi="Times New Roman" w:cs="Times New Roman"/>
          <w:color w:val="000000"/>
          <w:sz w:val="28"/>
          <w:szCs w:val="28"/>
        </w:rPr>
        <w:t>, искренность</w:t>
      </w:r>
      <w:r w:rsidRPr="004B0A72">
        <w:rPr>
          <w:rFonts w:ascii="Times New Roman" w:hAnsi="Times New Roman" w:cs="Times New Roman"/>
          <w:color w:val="000000"/>
          <w:sz w:val="28"/>
          <w:szCs w:val="28"/>
        </w:rPr>
        <w:t xml:space="preserve"> и согласие. </w:t>
      </w:r>
    </w:p>
    <w:p w:rsidR="00CB4298" w:rsidRPr="005979A2" w:rsidRDefault="005979A2" w:rsidP="003675B9">
      <w:pPr>
        <w:pStyle w:val="HTML"/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Далее рассмотрим особенности аудита имиджа организации и каналов распространения корпоративной информации.</w:t>
      </w:r>
    </w:p>
    <w:p w:rsidR="005979A2" w:rsidRDefault="003C10F2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настоящее время</w:t>
      </w:r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>, чтобы успешно функционировать в динамично развивающейся рыночной среде, организаци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следует </w:t>
      </w:r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быстро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реагировать на меняющиеся интересы</w:t>
      </w:r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целевых групп. Об этом пишет </w:t>
      </w:r>
      <w:proofErr w:type="spellStart"/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>М.Гундарин</w:t>
      </w:r>
      <w:proofErr w:type="spellEnd"/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gramStart"/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>«Крупный бизнес вынужден иметь дело с самыми различными, в</w:t>
      </w:r>
      <w:r w:rsidR="000743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том числе крайне влиятельными </w:t>
      </w:r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>общественными группами, властями, уметь адаптироваться к динамичной и постоянно усложняющейся окружающей среде»</w:t>
      </w:r>
      <w:r w:rsidR="00144412" w:rsidRPr="00B432CA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59"/>
      </w:r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</w:t>
      </w:r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илософу и социологу  </w:t>
      </w:r>
      <w:proofErr w:type="spellStart"/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>Г.Спенсер</w:t>
      </w:r>
      <w:r w:rsidR="00144412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proofErr w:type="spellEnd"/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принадлежит постулат, который гласит о том, что «изменения происходят в обществе по мере того, как его члены приспосабливаются или к природной среде, или же к среде социальной»</w:t>
      </w:r>
      <w:r w:rsidR="00144412" w:rsidRPr="00B432CA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0"/>
      </w:r>
      <w:r w:rsidR="00144412" w:rsidRPr="00B432C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</w:p>
    <w:p w:rsidR="00144412" w:rsidRDefault="00144412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 как деятельность какой-либо организации направлена на взаимодействие с </w:t>
      </w:r>
      <w:r w:rsidR="0007430E">
        <w:rPr>
          <w:rFonts w:ascii="Times New Roman" w:hAnsi="Times New Roman" w:cs="Times New Roman"/>
          <w:sz w:val="28"/>
          <w:szCs w:val="28"/>
          <w:shd w:val="clear" w:color="auto" w:fill="FFFFFF"/>
        </w:rPr>
        <w:t>целевыми группами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важно учитывать, как эти группы воспринимают организацию, какой имидж она имеет в их глазах.</w:t>
      </w:r>
    </w:p>
    <w:p w:rsidR="00144412" w:rsidRDefault="00144412" w:rsidP="003675B9">
      <w:pPr>
        <w:spacing w:after="0" w:line="360" w:lineRule="auto"/>
        <w:ind w:firstLine="709"/>
        <w:jc w:val="both"/>
        <w:rPr>
          <w:rFonts w:ascii="Tahoma" w:hAnsi="Tahoma" w:cs="Tahoma"/>
          <w:color w:val="173B7B"/>
          <w:sz w:val="18"/>
          <w:szCs w:val="18"/>
          <w:shd w:val="clear" w:color="auto" w:fill="FFFFFF"/>
        </w:rPr>
      </w:pPr>
      <w:proofErr w:type="gramStart"/>
      <w:r w:rsidRPr="000D5A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словам доктора психологических наук </w:t>
      </w:r>
      <w:proofErr w:type="spellStart"/>
      <w:r w:rsidRPr="000D5A3C">
        <w:rPr>
          <w:rFonts w:ascii="Times New Roman" w:hAnsi="Times New Roman" w:cs="Times New Roman"/>
          <w:sz w:val="28"/>
          <w:szCs w:val="28"/>
          <w:shd w:val="clear" w:color="auto" w:fill="FFFFFF"/>
        </w:rPr>
        <w:t>В.Г.Зазыкина</w:t>
      </w:r>
      <w:proofErr w:type="spellEnd"/>
      <w:r w:rsidRPr="000D5A3C">
        <w:rPr>
          <w:rFonts w:ascii="Times New Roman" w:hAnsi="Times New Roman" w:cs="Times New Roman"/>
          <w:sz w:val="28"/>
          <w:szCs w:val="28"/>
          <w:shd w:val="clear" w:color="auto" w:fill="FFFFFF"/>
        </w:rPr>
        <w:t>, современная организация, созданная для достижения конкретных целей, осуществляет свою деятельность в условиях разнообразных взаимодействий и взаимосвязей, в окружении, и</w:t>
      </w:r>
      <w:r w:rsidR="000743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меющем разнообразные интересы – </w:t>
      </w:r>
      <w:r w:rsidRPr="000D5A3C">
        <w:rPr>
          <w:rFonts w:ascii="Times New Roman" w:hAnsi="Times New Roman" w:cs="Times New Roman"/>
          <w:sz w:val="28"/>
          <w:szCs w:val="28"/>
          <w:shd w:val="clear" w:color="auto" w:fill="FFFFFF"/>
        </w:rPr>
        <w:t>экономические, политические, правовые, социальные и прочее</w:t>
      </w:r>
      <w:r w:rsidRPr="000D5A3C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1"/>
      </w:r>
      <w:r w:rsidR="009D6A4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Помимо этого, та или иная </w:t>
      </w:r>
      <w:r w:rsidRPr="000D5A3C">
        <w:rPr>
          <w:rFonts w:ascii="Times New Roman" w:hAnsi="Times New Roman" w:cs="Times New Roman"/>
          <w:sz w:val="28"/>
          <w:szCs w:val="28"/>
          <w:shd w:val="clear" w:color="auto" w:fill="FFFFFF"/>
        </w:rPr>
        <w:t>организация постоянно сталкивается с различными взаимодействиями, несомненно, влияющими на стратегию ее деятельности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которая, в первую очередь, направленна на гармонизацию отношений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на достижение взаимного доверия с другими организациями и </w:t>
      </w:r>
      <w:r w:rsidR="0007430E">
        <w:rPr>
          <w:rFonts w:ascii="Times New Roman" w:hAnsi="Times New Roman" w:cs="Times New Roman"/>
          <w:sz w:val="28"/>
          <w:szCs w:val="28"/>
          <w:shd w:val="clear" w:color="auto" w:fill="FFFFFF"/>
        </w:rPr>
        <w:t>целевыми группами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0D5A3C">
        <w:rPr>
          <w:rFonts w:ascii="Tahoma" w:hAnsi="Tahoma" w:cs="Tahoma"/>
          <w:sz w:val="18"/>
          <w:szCs w:val="18"/>
          <w:shd w:val="clear" w:color="auto" w:fill="FFFFFF"/>
        </w:rPr>
        <w:t xml:space="preserve"> </w:t>
      </w:r>
    </w:p>
    <w:p w:rsidR="00144412" w:rsidRDefault="00144412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Одной из центральных задач</w:t>
      </w:r>
      <w:r w:rsidR="000743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рекламной и</w:t>
      </w:r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</w:rPr>
        <w:t>-деятельности является формирование позитивного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эффективного</w:t>
      </w:r>
      <w:r w:rsidR="000743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имиджа – </w:t>
      </w:r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</w:rPr>
        <w:t>сохранение репутации и выстроенных доверительных отношений. Поэтому всякая</w:t>
      </w:r>
      <w:r w:rsidR="000743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рекламная и</w:t>
      </w:r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</w:t>
      </w:r>
      <w:proofErr w:type="gramStart"/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</w:rPr>
        <w:t>R</w:t>
      </w:r>
      <w:proofErr w:type="gramEnd"/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</w:rPr>
        <w:t>-деятельность должна начинаться с создания позитивного имиджа организации, а в дальнейшем его мониторинга и совершенствования</w:t>
      </w:r>
      <w:r w:rsidRPr="007058CA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2"/>
      </w:r>
      <w:r w:rsidRPr="007058C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44412" w:rsidRPr="002423AC" w:rsidRDefault="00144412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Наряду с формированием привлекательного корпоративного имиджа,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-специалисты должны проводить постоянные мониторинги и изучать состояние имиджа организации на основе </w:t>
      </w:r>
      <w:r w:rsidRPr="002423A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анализа качества отношений компании с целевыми группами, оценки эффективности использования каналов коммуникации. </w:t>
      </w:r>
    </w:p>
    <w:p w:rsidR="00144412" w:rsidRDefault="00144412" w:rsidP="00367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Наиболее актуальным, </w:t>
      </w:r>
      <w:r w:rsidRPr="002423AC">
        <w:rPr>
          <w:rFonts w:ascii="Times New Roman" w:hAnsi="Times New Roman" w:cs="Times New Roman"/>
          <w:sz w:val="28"/>
          <w:szCs w:val="28"/>
          <w:shd w:val="clear" w:color="auto" w:fill="FFFFFF"/>
        </w:rPr>
        <w:t>подходящим и эффективным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методом изучения имиджа организации является</w:t>
      </w:r>
      <w:r w:rsidR="004879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уже рассмотренный выше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коммуникационный аудит</w:t>
      </w:r>
      <w:r w:rsidRPr="002423A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5"/>
      </w:tblGrid>
      <w:tr w:rsidR="00144412" w:rsidRPr="00172886" w:rsidTr="00144412">
        <w:trPr>
          <w:tblCellSpacing w:w="0" w:type="dxa"/>
          <w:jc w:val="center"/>
        </w:trPr>
        <w:tc>
          <w:tcPr>
            <w:tcW w:w="5000" w:type="pct"/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355"/>
            </w:tblGrid>
            <w:tr w:rsidR="00144412" w:rsidRPr="00172886" w:rsidTr="00144412">
              <w:trPr>
                <w:tblCellSpacing w:w="0" w:type="dxa"/>
              </w:trPr>
              <w:tc>
                <w:tcPr>
                  <w:tcW w:w="0" w:type="auto"/>
                  <w:vAlign w:val="center"/>
                  <w:hideMark/>
                </w:tcPr>
                <w:p w:rsidR="00144412" w:rsidRPr="00172886" w:rsidRDefault="00144412" w:rsidP="00144412">
                  <w:pPr>
                    <w:spacing w:after="15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</w:pPr>
                  <w:bookmarkStart w:id="1" w:name="top"/>
                </w:p>
              </w:tc>
            </w:tr>
          </w:tbl>
          <w:p w:rsidR="00144412" w:rsidRPr="00172886" w:rsidRDefault="00144412" w:rsidP="0014441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</w:tbl>
    <w:bookmarkEnd w:id="1"/>
    <w:p w:rsidR="00144412" w:rsidRDefault="00144412" w:rsidP="003675B9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Согласно И.М.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Дзялошинскому</w:t>
      </w:r>
      <w:proofErr w:type="spellEnd"/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существуют следующие параметры определения </w:t>
      </w:r>
      <w:proofErr w:type="spellStart"/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репутационного</w:t>
      </w:r>
      <w:proofErr w:type="spellEnd"/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капитал</w:t>
      </w:r>
      <w:r w:rsidR="00537C79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компании с учетом различий и особенностей восприятия в целевых группах:  </w:t>
      </w:r>
      <w:r w:rsidRPr="00120E3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120E38" w:rsidRDefault="00144412" w:rsidP="008A4D5D">
      <w:pPr>
        <w:pStyle w:val="a3"/>
        <w:numPr>
          <w:ilvl w:val="0"/>
          <w:numId w:val="1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Известность компании;</w:t>
      </w:r>
    </w:p>
    <w:p w:rsidR="00144412" w:rsidRPr="00120E38" w:rsidRDefault="00144412" w:rsidP="008A4D5D">
      <w:pPr>
        <w:pStyle w:val="a3"/>
        <w:numPr>
          <w:ilvl w:val="0"/>
          <w:numId w:val="14"/>
        </w:numPr>
        <w:spacing w:after="0" w:line="360" w:lineRule="auto"/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Степень и структура известности;</w:t>
      </w:r>
    </w:p>
    <w:p w:rsidR="00CE3299" w:rsidRPr="00CE3299" w:rsidRDefault="00144412" w:rsidP="008A4D5D">
      <w:pPr>
        <w:pStyle w:val="a3"/>
        <w:numPr>
          <w:ilvl w:val="0"/>
          <w:numId w:val="1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Пассивная и активная известность;</w:t>
      </w:r>
    </w:p>
    <w:p w:rsidR="00D4622D" w:rsidRPr="00D4622D" w:rsidRDefault="00144412" w:rsidP="008A4D5D">
      <w:pPr>
        <w:pStyle w:val="a3"/>
        <w:numPr>
          <w:ilvl w:val="0"/>
          <w:numId w:val="14"/>
        </w:numPr>
        <w:spacing w:after="0" w:line="360" w:lineRule="auto"/>
        <w:ind w:left="0"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CE32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Известность </w:t>
      </w:r>
      <w:proofErr w:type="gramStart"/>
      <w:r w:rsidRPr="00CE3299">
        <w:rPr>
          <w:rFonts w:ascii="Times New Roman" w:hAnsi="Times New Roman" w:cs="Times New Roman"/>
          <w:sz w:val="28"/>
          <w:szCs w:val="28"/>
          <w:shd w:val="clear" w:color="auto" w:fill="FFFFFF"/>
        </w:rPr>
        <w:t>бизнес-направлений</w:t>
      </w:r>
      <w:proofErr w:type="gramEnd"/>
      <w:r w:rsidRPr="00CE3299">
        <w:rPr>
          <w:rFonts w:ascii="Times New Roman" w:hAnsi="Times New Roman" w:cs="Times New Roman"/>
          <w:sz w:val="28"/>
          <w:szCs w:val="28"/>
          <w:shd w:val="clear" w:color="auto" w:fill="FFFFFF"/>
        </w:rPr>
        <w:t>, брэндов и перечня компаний, находящихся под управлением корпорации;</w:t>
      </w:r>
      <w:r w:rsidRPr="00CE3299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D4622D" w:rsidRDefault="00144412" w:rsidP="008A4D5D">
      <w:pPr>
        <w:pStyle w:val="a3"/>
        <w:numPr>
          <w:ilvl w:val="0"/>
          <w:numId w:val="14"/>
        </w:numPr>
        <w:tabs>
          <w:tab w:val="left" w:pos="0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>Наиболее запомнившиеся информационные поводы, связанные с компанией;</w:t>
      </w:r>
      <w:r w:rsidRPr="00D4622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Default="00144412" w:rsidP="008A4D5D">
      <w:pPr>
        <w:pStyle w:val="a3"/>
        <w:numPr>
          <w:ilvl w:val="0"/>
          <w:numId w:val="1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Источники получения информации о компании;</w:t>
      </w:r>
      <w:r w:rsidRPr="00120E3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Default="00144412" w:rsidP="008A4D5D">
      <w:pPr>
        <w:pStyle w:val="a3"/>
        <w:numPr>
          <w:ilvl w:val="0"/>
          <w:numId w:val="1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Медиа-предпочтения экспертов;</w:t>
      </w:r>
      <w:r w:rsidRPr="00120E3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AB5E26" w:rsidRDefault="00144412" w:rsidP="008A4D5D">
      <w:pPr>
        <w:pStyle w:val="a3"/>
        <w:numPr>
          <w:ilvl w:val="0"/>
          <w:numId w:val="14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Сравнение с основными параметрами известности конкурентов</w:t>
      </w:r>
      <w:r w:rsidRPr="00120E38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3"/>
      </w:r>
      <w:r w:rsidRPr="00120E3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44412" w:rsidRDefault="00144412" w:rsidP="003675B9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B5E2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В качестве целевых групп можно обозначить: 1) общественность; 2)СМИ; 3) органы власти; 4) торговую сеть; 5) дилеров; 6) потребителей;  7) </w:t>
      </w:r>
      <w:proofErr w:type="gramStart"/>
      <w:r w:rsidRPr="00AB5E26">
        <w:rPr>
          <w:rFonts w:ascii="Times New Roman" w:hAnsi="Times New Roman" w:cs="Times New Roman"/>
          <w:sz w:val="28"/>
          <w:szCs w:val="28"/>
          <w:shd w:val="clear" w:color="auto" w:fill="FFFFFF"/>
        </w:rPr>
        <w:t>профессиональное</w:t>
      </w:r>
      <w:proofErr w:type="gramEnd"/>
      <w:r w:rsidRPr="00AB5E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сообществ; 8) акционеров; 9) партнеров.</w:t>
      </w:r>
    </w:p>
    <w:p w:rsidR="00144412" w:rsidRDefault="00144412" w:rsidP="003675B9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Далее следует аудит внешних коммуникаций. </w:t>
      </w:r>
      <w:proofErr w:type="spellStart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И.М.Дзялошинский</w:t>
      </w:r>
      <w:proofErr w:type="spellEnd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выделяет следующие его цели: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4412" w:rsidRDefault="00144412" w:rsidP="00595095">
      <w:pPr>
        <w:pStyle w:val="a3"/>
        <w:numPr>
          <w:ilvl w:val="0"/>
          <w:numId w:val="1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Получение информации для стратегического планирования и  управления коммуникациями;</w:t>
      </w:r>
      <w:r w:rsidRPr="00AE6D4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AE6D44" w:rsidRDefault="00144412" w:rsidP="00595095">
      <w:pPr>
        <w:pStyle w:val="a3"/>
        <w:numPr>
          <w:ilvl w:val="0"/>
          <w:numId w:val="1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Выявление и описание существующего образа компании в предста</w:t>
      </w:r>
      <w:r w:rsid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>влении внешних целевых групп</w:t>
      </w: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144412" w:rsidRPr="00AE6D44" w:rsidRDefault="00144412" w:rsidP="00595095">
      <w:pPr>
        <w:pStyle w:val="a3"/>
        <w:numPr>
          <w:ilvl w:val="0"/>
          <w:numId w:val="1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Определение «профиля репутации» компании –  описание основных составляющих характеристики ее деловой репутации, определяющих отношение различных целевых групп;</w:t>
      </w:r>
      <w:r w:rsidRPr="00AE6D4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AE6D44" w:rsidRDefault="00144412" w:rsidP="00595095">
      <w:pPr>
        <w:pStyle w:val="a3"/>
        <w:numPr>
          <w:ilvl w:val="0"/>
          <w:numId w:val="1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Выявление сильных и слабых сторон – </w:t>
      </w:r>
      <w:proofErr w:type="spellStart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репутационные</w:t>
      </w:r>
      <w:proofErr w:type="spellEnd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активы и пассивы компании;</w:t>
      </w:r>
      <w:r w:rsidRPr="00AE6D4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Default="00144412" w:rsidP="00595095">
      <w:pPr>
        <w:pStyle w:val="a3"/>
        <w:numPr>
          <w:ilvl w:val="0"/>
          <w:numId w:val="1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Выработка рекомендации по </w:t>
      </w:r>
      <w:proofErr w:type="spellStart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имиджевому</w:t>
      </w:r>
      <w:proofErr w:type="spellEnd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позиционированию и управлению репутацией в целевых группах</w:t>
      </w:r>
      <w:r w:rsidRPr="00AE6D44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4"/>
      </w: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44412" w:rsidRPr="00AE6D44" w:rsidRDefault="00144412" w:rsidP="003675B9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Также, для проведения аудита внешних коммуникаций организации </w:t>
      </w:r>
      <w:proofErr w:type="spellStart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И.М.Дзялошинский</w:t>
      </w:r>
      <w:proofErr w:type="spellEnd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рассматривает такие параметры, как образ самой организации, ее руководства, изменения, </w:t>
      </w:r>
      <w:proofErr w:type="spellStart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конкурентность</w:t>
      </w:r>
      <w:proofErr w:type="spellEnd"/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соответствие. Рассмотрим содержание  каждого из параметров более подробно.</w:t>
      </w:r>
      <w:r w:rsidRPr="00AE6D44">
        <w:rPr>
          <w:rFonts w:ascii="Times New Roman" w:hAnsi="Times New Roman" w:cs="Times New Roman"/>
          <w:sz w:val="28"/>
          <w:szCs w:val="28"/>
        </w:rPr>
        <w:br/>
      </w: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</w:t>
      </w:r>
      <w:r w:rsidRP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 организации</w:t>
      </w: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AE6D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Профиль репутации компании – выраженность различных факторов в репутации компании, по оценкам представителей целевых групп; 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С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ильные и слабые стороны репутации компании – пассивы и активы; 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Сравнение с основными характеристиками образа конкурентов; </w:t>
      </w:r>
    </w:p>
    <w:p w:rsidR="00144412" w:rsidRPr="00D4622D" w:rsidRDefault="00144412" w:rsidP="00144412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P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Образ руководства организации: 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Степень персональной известности руководства компании; 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Профиль репутации руководства компании – выраженность различных факторов в репутации компании, по оценкам представителей целевых групп; 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Сильные и слабые стороны репутации руководства компании – пассивы и активы; 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Сравнение с основными параметрами персональной известности руководства компаний-конкурентов.</w:t>
      </w:r>
      <w:r w:rsidR="00144412" w:rsidRPr="00AE6D4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AE6D44" w:rsidRDefault="00144412" w:rsidP="00144412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E6D44">
        <w:rPr>
          <w:rFonts w:ascii="Times New Roman" w:hAnsi="Times New Roman" w:cs="Times New Roman"/>
          <w:sz w:val="28"/>
          <w:szCs w:val="28"/>
        </w:rPr>
        <w:t>3</w:t>
      </w:r>
      <w:r w:rsidRPr="00AE6D4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>Изменения:</w:t>
      </w:r>
      <w:r w:rsidRPr="00AE6D4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Сравнение актуального образа компании с данными предыдущих исследований; </w:t>
      </w:r>
    </w:p>
    <w:p w:rsidR="00144412" w:rsidRPr="00540172" w:rsidRDefault="00537C79" w:rsidP="00144412">
      <w:pPr>
        <w:pStyle w:val="a3"/>
        <w:spacing w:after="0" w:line="360" w:lineRule="auto"/>
        <w:ind w:left="0" w:firstLine="567"/>
        <w:jc w:val="both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Основные виды качественных изменений, наметившиеся тенденции.</w:t>
      </w:r>
      <w:r w:rsidR="00144412" w:rsidRPr="00AE6D4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144412" w:rsidRPr="00AE6D44">
        <w:rPr>
          <w:rFonts w:ascii="Times New Roman" w:hAnsi="Times New Roman" w:cs="Times New Roman"/>
          <w:sz w:val="28"/>
          <w:szCs w:val="28"/>
        </w:rPr>
        <w:br/>
      </w:r>
      <w:r w:rsidR="00144412" w:rsidRPr="00540172">
        <w:rPr>
          <w:rFonts w:ascii="Times New Roman" w:hAnsi="Times New Roman" w:cs="Times New Roman"/>
          <w:sz w:val="28"/>
          <w:szCs w:val="28"/>
          <w:shd w:val="clear" w:color="auto" w:fill="FFFFFF"/>
        </w:rPr>
        <w:t>4.</w:t>
      </w:r>
      <w:r w:rsidR="00144412" w:rsidRPr="0054017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proofErr w:type="spellStart"/>
      <w:r w:rsidR="00144412" w:rsidRP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>Конкурентность</w:t>
      </w:r>
      <w:proofErr w:type="spellEnd"/>
      <w:r w:rsidR="00144412" w:rsidRP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="00144412" w:rsidRPr="00540172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</w:p>
    <w:p w:rsidR="00144412" w:rsidRPr="00AE6D44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Сравнение ключевых параметров </w:t>
      </w:r>
      <w:proofErr w:type="spellStart"/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имиджевого</w:t>
      </w:r>
      <w:proofErr w:type="spellEnd"/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позиционирования компании-Заказчика и основных конкурентов; </w:t>
      </w:r>
    </w:p>
    <w:p w:rsidR="00144412" w:rsidRDefault="00537C79" w:rsidP="00144412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Эффективность существующей репутации с точки зрения образа инвестиционной привлекательности.</w:t>
      </w:r>
      <w:r w:rsidR="00144412" w:rsidRPr="00AE6D4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144412" w:rsidRPr="00AE6D44">
        <w:rPr>
          <w:rFonts w:ascii="Times New Roman" w:hAnsi="Times New Roman" w:cs="Times New Roman"/>
          <w:sz w:val="28"/>
          <w:szCs w:val="28"/>
        </w:rPr>
        <w:br/>
      </w:r>
      <w:r w:rsidR="00144412" w:rsidRPr="00540172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="00144412" w:rsidRP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>. Соответствие</w:t>
      </w:r>
      <w:r w:rsidR="00D4622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144412" w:rsidRPr="00AE6D44">
        <w:rPr>
          <w:rFonts w:ascii="Times New Roman" w:hAnsi="Times New Roman" w:cs="Times New Roman"/>
          <w:sz w:val="28"/>
          <w:szCs w:val="28"/>
        </w:rPr>
        <w:t>с</w:t>
      </w:r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равнение факторов актуального имиджа и параметров стратегического </w:t>
      </w:r>
      <w:proofErr w:type="spellStart"/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>репутационного</w:t>
      </w:r>
      <w:proofErr w:type="spellEnd"/>
      <w:r w:rsidR="00144412" w:rsidRPr="00AE6D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позиционирования корпорации</w:t>
      </w:r>
      <w:r w:rsidR="00144412" w:rsidRPr="00AE6D44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5"/>
      </w:r>
      <w:r w:rsidR="0014441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44412" w:rsidRDefault="00144412" w:rsidP="00786C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 аудитом</w:t>
      </w: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внешних коммуникаций компании для получения полной картины имиджа следует аудит внутрикорпоративных коммуникаций. И.М.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Дзялошинский</w:t>
      </w:r>
      <w:proofErr w:type="spellEnd"/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большое внимание уделяет исследованию различных средств </w:t>
      </w:r>
      <w:proofErr w:type="gramStart"/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предоставлении</w:t>
      </w:r>
      <w:proofErr w:type="gramEnd"/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информации сотрудникам организации, на отслеживание обратной связи. На наш взгляд, развитые внутрикорпоративные отношения являются показателем вы</w:t>
      </w:r>
      <w:r w:rsidR="00CE3299">
        <w:rPr>
          <w:rFonts w:ascii="Times New Roman" w:hAnsi="Times New Roman" w:cs="Times New Roman"/>
          <w:sz w:val="28"/>
          <w:szCs w:val="28"/>
          <w:shd w:val="clear" w:color="auto" w:fill="FFFFFF"/>
        </w:rPr>
        <w:t>сокой корпоративной культуры и б</w:t>
      </w: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лагоприятного внутреннего имиджа той или иной  организации.</w:t>
      </w:r>
    </w:p>
    <w:p w:rsidR="00144412" w:rsidRPr="00430FCE" w:rsidRDefault="00144412" w:rsidP="00786C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свою очередь, за инструмент общественного мнения В. </w:t>
      </w:r>
      <w:proofErr w:type="spellStart"/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Ляпоров</w:t>
      </w:r>
      <w:proofErr w:type="spellEnd"/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принимает аудит коммуникаций и мониторинг имиджа. Он определяет аудит коммуникаций как «инспекцию» сложившихся внешних связей компании, начиная от рекламы и заканчивая работой пресс-секретаря. В рамки аудита коммуникаций входит:</w:t>
      </w:r>
      <w:r w:rsidRPr="00430F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4412" w:rsidRPr="00430FCE" w:rsidRDefault="00144412" w:rsidP="003C1F3C">
      <w:pPr>
        <w:pStyle w:val="a3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Анализ собственной маркетинговой деятельности, в том числе ретроспективный, по направлениям;</w:t>
      </w:r>
    </w:p>
    <w:p w:rsidR="00144412" w:rsidRPr="00430FCE" w:rsidRDefault="00144412" w:rsidP="00595095">
      <w:pPr>
        <w:pStyle w:val="a3"/>
        <w:numPr>
          <w:ilvl w:val="0"/>
          <w:numId w:val="16"/>
        </w:numPr>
        <w:spacing w:after="0" w:line="360" w:lineRule="auto"/>
        <w:ind w:left="0"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Реклама — в том числе, если фирма работает с агентством, стоит понять особенности ра</w:t>
      </w:r>
      <w:r w:rsidR="00CE3299">
        <w:rPr>
          <w:rFonts w:ascii="Times New Roman" w:hAnsi="Times New Roman" w:cs="Times New Roman"/>
          <w:sz w:val="28"/>
          <w:szCs w:val="28"/>
          <w:shd w:val="clear" w:color="auto" w:fill="FFFFFF"/>
        </w:rPr>
        <w:t>боты этого агентства</w:t>
      </w:r>
      <w:r w:rsidRPr="00430FC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144412" w:rsidRPr="00430FCE" w:rsidRDefault="00144412" w:rsidP="00595095">
      <w:pPr>
        <w:pStyle w:val="a3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Связи с общественностью, в том числе — оперативность работы пресс-служба или пресс-секретаря;</w:t>
      </w:r>
    </w:p>
    <w:p w:rsidR="00144412" w:rsidRPr="00430FCE" w:rsidRDefault="00144412" w:rsidP="00595095">
      <w:pPr>
        <w:pStyle w:val="a3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Мероприятия, в том числе — участие в отраслевых и профессиональных выставках, конференциях;</w:t>
      </w:r>
    </w:p>
    <w:p w:rsidR="00144412" w:rsidRPr="00A04B52" w:rsidRDefault="00144412" w:rsidP="00786C1F">
      <w:pPr>
        <w:pStyle w:val="a3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Анализ маркетинговых действий конкурентов по тем же направлениям, сравнительный анализ собственного и конкурирующего маркетинга</w:t>
      </w:r>
      <w:r w:rsidRPr="00430FCE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6"/>
      </w:r>
      <w:r w:rsidRPr="00430FC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430FCE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Pr="00A04B52">
        <w:rPr>
          <w:rFonts w:ascii="Times New Roman" w:hAnsi="Times New Roman" w:cs="Times New Roman"/>
          <w:sz w:val="28"/>
          <w:szCs w:val="28"/>
          <w:shd w:val="clear" w:color="auto" w:fill="FFFFFF"/>
        </w:rPr>
        <w:t>Все это позволяет выделить сильные и слабые стороны в системе внешних связей, оценить перспективность собственной стратегии маркетинга и стратегии конкурентов. Не стоит думать, что все эти вещи пригодны только для крупного бизнеса, в маркетинговой, рекламной и PR-службах которого занят не один десяток людей. В средней компании точное знание плюсов и минусов внешних коммуникаций не менее важно для успешного развития. Ведь бездонных финансов для исправлений многих ошибок, вызванных очередным сбоем в общении с прессой или участием в ненужном мероприятии, попросту нет</w:t>
      </w:r>
      <w:r w:rsidRPr="00A04B52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7"/>
      </w:r>
      <w:r w:rsidRPr="00A04B5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44412" w:rsidRPr="00C5501C" w:rsidRDefault="00144412" w:rsidP="00786C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Монито</w:t>
      </w:r>
      <w:r w:rsidR="003C1F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ринг имиджа — по большей части, </w:t>
      </w:r>
      <w:r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это уже не только работа с объективными данными, такими как материалы рекламных</w:t>
      </w:r>
      <w:r w:rsidR="00537C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</w:t>
      </w:r>
      <w:r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C1F3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 w:rsidR="003C1F3C" w:rsidRPr="003C1F3C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кампаний, аналитика действий конкурентов, а постоянная работа с субъективным мнением общественности.</w:t>
      </w:r>
      <w:r w:rsidRPr="00C5501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C5501C" w:rsidRDefault="00144412" w:rsidP="00786C1F">
      <w:pPr>
        <w:pStyle w:val="a3"/>
        <w:spacing w:after="0" w:line="360" w:lineRule="auto"/>
        <w:ind w:left="0"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В рамках мониторинга имиджа выделяются несколько инструментов, которые в совокупности предоставляют полную картину происходящего в общественном сознании:</w:t>
      </w:r>
      <w:r w:rsidRPr="00C5501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3C1F3C" w:rsidRDefault="003C1F3C" w:rsidP="003C1F3C">
      <w:pPr>
        <w:pStyle w:val="a3"/>
        <w:numPr>
          <w:ilvl w:val="0"/>
          <w:numId w:val="17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144412" w:rsidRPr="003C1F3C">
        <w:rPr>
          <w:rFonts w:ascii="Times New Roman" w:hAnsi="Times New Roman" w:cs="Times New Roman"/>
          <w:sz w:val="28"/>
          <w:szCs w:val="28"/>
          <w:shd w:val="clear" w:color="auto" w:fill="FFFFFF"/>
        </w:rPr>
        <w:t>ыборочные опросы целевой аудитории и широкой общественности о знании и отношении к брэнду или продукту;</w:t>
      </w:r>
    </w:p>
    <w:p w:rsidR="00144412" w:rsidRPr="00C5501C" w:rsidRDefault="003C1F3C" w:rsidP="00595095">
      <w:pPr>
        <w:pStyle w:val="a3"/>
        <w:numPr>
          <w:ilvl w:val="0"/>
          <w:numId w:val="17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Э</w:t>
      </w:r>
      <w:r w:rsidR="00144412"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кспертные интервью среди специалистов, журналистов и профессионалов данного рынка;</w:t>
      </w:r>
      <w:r w:rsidR="00144412" w:rsidRPr="00C5501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C5501C" w:rsidRDefault="003C1F3C" w:rsidP="00595095">
      <w:pPr>
        <w:pStyle w:val="a3"/>
        <w:numPr>
          <w:ilvl w:val="0"/>
          <w:numId w:val="17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144412"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ониторинг средств массовой информации — упоминаний, публикаций, интервью, комментариев и контент-анализ; здесь важен контекст, ведь, в конце концов, именно СМИ создают отношение;</w:t>
      </w:r>
      <w:r w:rsidR="00144412" w:rsidRPr="00C5501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Pr="00C5501C" w:rsidRDefault="003C1F3C" w:rsidP="00595095">
      <w:pPr>
        <w:pStyle w:val="a3"/>
        <w:numPr>
          <w:ilvl w:val="0"/>
          <w:numId w:val="17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144412"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ониторинг неформальных коммуникаций — Интернета, мнения и рекомендаций продавцов в магазинах.</w:t>
      </w:r>
      <w:r w:rsidR="00144412" w:rsidRPr="00C5501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144412" w:rsidRDefault="00144412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Опросы могут проводиться в разных масштабах (в доме, микрорайоне, округе, в городе, в регионе, по всей стране), в разных социальных группах (среди детей, студентов, менеджеров, домохозяек, пенсионеров, представителей различных профессий) и давать интересную картину</w:t>
      </w:r>
      <w:r w:rsidRPr="00C5501C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8"/>
      </w:r>
      <w:r w:rsidRPr="00C5501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</w:p>
    <w:p w:rsidR="00144412" w:rsidRDefault="00144412" w:rsidP="00786C1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4459B">
        <w:rPr>
          <w:rFonts w:ascii="Times New Roman" w:hAnsi="Times New Roman" w:cs="Times New Roman"/>
          <w:sz w:val="28"/>
          <w:szCs w:val="28"/>
          <w:shd w:val="clear" w:color="auto" w:fill="FFFFFF"/>
        </w:rPr>
        <w:t>После анализа коммуникационного аудита, как инструмента изучения имиджа организации, можно сделать вывод, что результаты коммуникационного аудита могут стать отправной точкой для коррекции существующего имиджа. По итогам проведенных различ</w:t>
      </w:r>
      <w:r w:rsidR="00537C79">
        <w:rPr>
          <w:rFonts w:ascii="Times New Roman" w:hAnsi="Times New Roman" w:cs="Times New Roman"/>
          <w:sz w:val="28"/>
          <w:szCs w:val="28"/>
          <w:shd w:val="clear" w:color="auto" w:fill="FFFFFF"/>
        </w:rPr>
        <w:t>ного рода коммуникаций с внешними и внутренними</w:t>
      </w:r>
      <w:r w:rsidRPr="005445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37C79">
        <w:rPr>
          <w:rFonts w:ascii="Times New Roman" w:hAnsi="Times New Roman" w:cs="Times New Roman"/>
          <w:sz w:val="28"/>
          <w:szCs w:val="28"/>
          <w:shd w:val="clear" w:color="auto" w:fill="FFFFFF"/>
        </w:rPr>
        <w:t>целевыми группами</w:t>
      </w:r>
      <w:r w:rsidRPr="005445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руководство организации может выявить непонимание и негативные отзывы в свой адрес со стороны целевых групп. Но если постоянно проводить мониторинг общественного мнения, то, обозначая проблемы, </w:t>
      </w:r>
      <w:proofErr w:type="gramStart"/>
      <w:r w:rsidRPr="0054459B">
        <w:rPr>
          <w:rFonts w:ascii="Times New Roman" w:hAnsi="Times New Roman" w:cs="Times New Roman"/>
          <w:sz w:val="28"/>
          <w:szCs w:val="28"/>
          <w:shd w:val="clear" w:color="auto" w:fill="FFFFFF"/>
        </w:rPr>
        <w:t>возможно</w:t>
      </w:r>
      <w:proofErr w:type="gramEnd"/>
      <w:r w:rsidRPr="005445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создать позитивный 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востребованный имидж.</w:t>
      </w:r>
    </w:p>
    <w:p w:rsidR="00144412" w:rsidRDefault="00144412" w:rsidP="00786C1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успешного осуществления </w:t>
      </w:r>
      <w:r w:rsidR="003C1F3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рекламной и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-деятельности организация должна наладить правильную коммуникацию с интересующими ее </w:t>
      </w:r>
      <w:r w:rsidR="003C1F3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целевыми группами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В дополнение к уже изложенным выше критери</w:t>
      </w:r>
      <w:r w:rsidR="003C1F3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ям определения целевых групп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, установим, кто именно может в них входить. </w:t>
      </w:r>
    </w:p>
    <w:p w:rsidR="00144412" w:rsidRDefault="003C1F3C" w:rsidP="00786C1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Исследование целевых групп</w:t>
      </w:r>
      <w:r w:rsidR="0014441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 изучение социальных субъектов (социальных групп, организаций, социальных институтов, массовых аудиторий), которые согласно замыслам разработчиков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рекламной и </w:t>
      </w:r>
      <w:r w:rsidR="0014441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 w:rsidR="0014441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14441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компании являются или способны являться получателями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рекламных и </w:t>
      </w:r>
      <w:r w:rsidR="0014441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 w:rsidR="0014441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-сообщений</w:t>
      </w:r>
      <w:r w:rsidR="00144412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69"/>
      </w:r>
      <w:r w:rsidR="0014441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44412" w:rsidRDefault="00144412" w:rsidP="00786C1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Также, для плодотворного ведения </w:t>
      </w:r>
      <w:r w:rsidR="003C1F3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рекламной и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-деятельности, необходимо определить характер связей организации с </w:t>
      </w:r>
      <w:r w:rsidR="003C1F3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целевыми группами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144412" w:rsidRPr="00592621" w:rsidRDefault="00144412" w:rsidP="00592621">
      <w:pPr>
        <w:pStyle w:val="a3"/>
        <w:numPr>
          <w:ilvl w:val="0"/>
          <w:numId w:val="18"/>
        </w:numPr>
        <w:spacing w:after="0" w:line="360" w:lineRule="auto"/>
        <w:ind w:left="0"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Установить общую характеристику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целевых </w:t>
      </w:r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групп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провести так называемый аудит общественности, результатом которого должно послужить предварительное описание этих групп по критерию интенсивности связей (центральные, </w:t>
      </w:r>
      <w:proofErr w:type="spellStart"/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полупериферийные</w:t>
      </w:r>
      <w:proofErr w:type="spellEnd"/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, периферийные);</w:t>
      </w:r>
    </w:p>
    <w:p w:rsidR="00592621" w:rsidRDefault="00144412" w:rsidP="00592621">
      <w:pPr>
        <w:pStyle w:val="a3"/>
        <w:numPr>
          <w:ilvl w:val="0"/>
          <w:numId w:val="18"/>
        </w:numPr>
        <w:spacing w:after="0" w:line="360" w:lineRule="auto"/>
        <w:ind w:left="0"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Выявление возможных негативных установок восприятия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целевыми группами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организации; </w:t>
      </w:r>
    </w:p>
    <w:p w:rsidR="00144412" w:rsidRPr="00592621" w:rsidRDefault="00144412" w:rsidP="00592621">
      <w:pPr>
        <w:pStyle w:val="a3"/>
        <w:numPr>
          <w:ilvl w:val="0"/>
          <w:numId w:val="18"/>
        </w:numPr>
        <w:spacing w:after="0" w:line="360" w:lineRule="auto"/>
        <w:ind w:left="0"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Анализ позитивных мнений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целевых </w:t>
      </w:r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групп к организации. </w:t>
      </w:r>
    </w:p>
    <w:p w:rsidR="00144412" w:rsidRDefault="00144412" w:rsidP="00786C1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Исследование целевых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групп –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один из наиболее важных исследовательских этапов планирования и проведения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рекламной</w:t>
      </w:r>
      <w:proofErr w:type="gramEnd"/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-компании, так как неполная и неточная информация о целевых группах может свести на нет эффективность запланированных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рекламных 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-действий. </w:t>
      </w:r>
    </w:p>
    <w:p w:rsidR="00144412" w:rsidRDefault="00144412" w:rsidP="00786C1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Основные сведения, которые необходимо знать о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целевых группах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применительно к задачам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рекламной и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-компании, можно разделить на две группы:</w:t>
      </w:r>
    </w:p>
    <w:p w:rsidR="00144412" w:rsidRDefault="00144412" w:rsidP="00595095">
      <w:pPr>
        <w:pStyle w:val="a3"/>
        <w:numPr>
          <w:ilvl w:val="0"/>
          <w:numId w:val="19"/>
        </w:numPr>
        <w:spacing w:after="0" w:line="360" w:lineRule="auto"/>
        <w:ind w:left="0"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Объективная информация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 социальные и социально-демографические параметры целевой аудитории, которые характеризуют ее с объективных позиций, не зависящих от деятельности субъектов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рекламы 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и от содержания планируемой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рекламной и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-компании. К параметрам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целевых групп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можно отнести: общую численность, половозрастной состав, структуру по уровню образования, структуру по уровню дохода, социально-профессиональную структуру, социально-статусную структуру, структуру по типам семей и домохозяйств, социально-территориальную структуру, </w:t>
      </w:r>
      <w:proofErr w:type="spellStart"/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этнонациональную</w:t>
      </w:r>
      <w:proofErr w:type="spellEnd"/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структуру. Конфессиональную структуру, характер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потребления средств массовой информации и информационные предпочтения, структуру цен</w:t>
      </w:r>
      <w:r w:rsid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остей и убеждений;</w:t>
      </w:r>
    </w:p>
    <w:p w:rsidR="00144412" w:rsidRDefault="00144412" w:rsidP="00595095">
      <w:pPr>
        <w:pStyle w:val="a3"/>
        <w:numPr>
          <w:ilvl w:val="0"/>
          <w:numId w:val="19"/>
        </w:numPr>
        <w:spacing w:after="0" w:line="360" w:lineRule="auto"/>
        <w:ind w:left="0"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Субъективная информация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параметры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целевых групп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, которые связаны с ее сознанием именно как реального или потенциального получателя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рекламных 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-сообщений в рамках данной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рекламной 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-компании. </w:t>
      </w:r>
      <w:proofErr w:type="gramStart"/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К числу субъективных параметров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целевых групп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можно отнести: уровень интереса к деятельности базисного субъекта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рекламы 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; уровень информационности о деятельности организации, выступающей базисным субъектом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рекламной 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-компании, и о главной проблеме компании; оценка имиджа организации; отношение к ключевой проблеме 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рекламной 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-компании; ретроспективные практики (позитивные и негативные) по отношению к организации и к проблеме;</w:t>
      </w:r>
      <w:proofErr w:type="gramEnd"/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готовность к действию (позитивному и негативному) по отношению к организации и к проблеме</w:t>
      </w:r>
      <w:r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70"/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81623B" w:rsidRDefault="00144412" w:rsidP="00786C1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Для изучения данных параметров</w:t>
      </w:r>
      <w:r w:rsidR="0059262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специалисту в области рекламы 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 w:rsid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необходимо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прибегать к таким инструментам, как анализ статистики и документов, фокусированные интервью, наблюдение, массовое анкетирование и интервьюирование.</w:t>
      </w:r>
      <w:r w:rsidRPr="00FC4A9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81623B" w:rsidRDefault="00F33F61" w:rsidP="00786C1F">
      <w:pPr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В качестве анализа объектов</w:t>
      </w:r>
      <w:r w:rsid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исследования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главных</w:t>
      </w:r>
      <w:r w:rsid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стра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ниц</w:t>
      </w:r>
      <w:r w:rsid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веб-сайтов двух крупных иностранных компаний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 применен метод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User</w:t>
      </w:r>
      <w:r w:rsidRPr="00F33F6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Experience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один из новых современных направлений тестирования веб-продуктов. Далее</w:t>
      </w:r>
      <w:r w:rsidR="00982B8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будут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рассмотрены его особенности. </w:t>
      </w:r>
    </w:p>
    <w:p w:rsidR="005979A2" w:rsidRDefault="005979A2" w:rsidP="00144412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1623B" w:rsidRPr="0081623B" w:rsidRDefault="0081623B" w:rsidP="000E66B5">
      <w:pPr>
        <w:pStyle w:val="a3"/>
        <w:numPr>
          <w:ilvl w:val="1"/>
          <w:numId w:val="73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623B">
        <w:rPr>
          <w:rFonts w:ascii="Times New Roman" w:hAnsi="Times New Roman" w:cs="Times New Roman"/>
          <w:b/>
          <w:sz w:val="28"/>
          <w:szCs w:val="28"/>
        </w:rPr>
        <w:t xml:space="preserve">Составляющие </w:t>
      </w:r>
      <w:r w:rsidRPr="0081623B">
        <w:rPr>
          <w:rFonts w:ascii="Times New Roman" w:hAnsi="Times New Roman" w:cs="Times New Roman"/>
          <w:b/>
          <w:sz w:val="28"/>
          <w:szCs w:val="28"/>
          <w:lang w:val="en-US"/>
        </w:rPr>
        <w:t>User Experience</w:t>
      </w:r>
    </w:p>
    <w:p w:rsidR="0081623B" w:rsidRDefault="0081623B" w:rsidP="0081623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623B">
        <w:rPr>
          <w:rFonts w:ascii="Times New Roman" w:hAnsi="Times New Roman" w:cs="Times New Roman"/>
          <w:sz w:val="28"/>
          <w:szCs w:val="28"/>
        </w:rPr>
        <w:t>В последнее время преобразовалась аудитория пользователей</w:t>
      </w:r>
      <w:r w:rsidR="00982B81">
        <w:rPr>
          <w:rFonts w:ascii="Times New Roman" w:hAnsi="Times New Roman" w:cs="Times New Roman"/>
          <w:sz w:val="28"/>
          <w:szCs w:val="28"/>
        </w:rPr>
        <w:t xml:space="preserve"> (посетитель какого-</w:t>
      </w:r>
      <w:r w:rsidR="00062821">
        <w:rPr>
          <w:rFonts w:ascii="Times New Roman" w:hAnsi="Times New Roman" w:cs="Times New Roman"/>
          <w:sz w:val="28"/>
          <w:szCs w:val="28"/>
        </w:rPr>
        <w:t xml:space="preserve">либо интернет-сайта или клиент онлайн-сервиса) </w:t>
      </w:r>
      <w:r w:rsidRPr="0081623B">
        <w:rPr>
          <w:rFonts w:ascii="Times New Roman" w:hAnsi="Times New Roman" w:cs="Times New Roman"/>
          <w:sz w:val="28"/>
          <w:szCs w:val="28"/>
        </w:rPr>
        <w:t xml:space="preserve"> из-за распространения на массовом рынке продуктов, основанных на программном </w:t>
      </w:r>
      <w:r w:rsidRPr="0081623B">
        <w:rPr>
          <w:rFonts w:ascii="Times New Roman" w:hAnsi="Times New Roman" w:cs="Times New Roman"/>
          <w:sz w:val="28"/>
          <w:szCs w:val="28"/>
        </w:rPr>
        <w:lastRenderedPageBreak/>
        <w:t>обеспечении, как в области универсальных компьютеров, так и специализированных устройств.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623B">
        <w:rPr>
          <w:rFonts w:ascii="Times New Roman" w:hAnsi="Times New Roman" w:cs="Times New Roman"/>
          <w:sz w:val="28"/>
          <w:szCs w:val="28"/>
        </w:rPr>
        <w:t xml:space="preserve">Однако сегодня большей частью данной аудитории являются нетерпеливые, подавленные, не сведущие в технике потребители.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623B">
        <w:rPr>
          <w:rFonts w:ascii="Times New Roman" w:hAnsi="Times New Roman" w:cs="Times New Roman"/>
          <w:sz w:val="28"/>
          <w:szCs w:val="28"/>
        </w:rPr>
        <w:t>Многие специалисты решили найти выход из сложившейся ситуации и най</w:t>
      </w:r>
      <w:r w:rsidR="00982B81">
        <w:rPr>
          <w:rFonts w:ascii="Times New Roman" w:hAnsi="Times New Roman" w:cs="Times New Roman"/>
          <w:sz w:val="28"/>
          <w:szCs w:val="28"/>
        </w:rPr>
        <w:t>ти способ удовлетворения запроса</w:t>
      </w:r>
      <w:r w:rsidRPr="0081623B">
        <w:rPr>
          <w:rFonts w:ascii="Times New Roman" w:hAnsi="Times New Roman" w:cs="Times New Roman"/>
          <w:sz w:val="28"/>
          <w:szCs w:val="28"/>
        </w:rPr>
        <w:t>м потребителей. Несмотря на то, что у многих специалистов данной сферы  замечательная подготовка, у большинства отличная репутация и списки первоклассных клиентов, их продуктам, основанным на программном обеспече</w:t>
      </w:r>
      <w:r w:rsidR="00062821">
        <w:rPr>
          <w:rFonts w:ascii="Times New Roman" w:hAnsi="Times New Roman" w:cs="Times New Roman"/>
          <w:sz w:val="28"/>
          <w:szCs w:val="28"/>
        </w:rPr>
        <w:t xml:space="preserve">нии, не достает самой малости – </w:t>
      </w:r>
      <w:r w:rsidRPr="0081623B">
        <w:rPr>
          <w:rFonts w:ascii="Times New Roman" w:hAnsi="Times New Roman" w:cs="Times New Roman"/>
          <w:sz w:val="28"/>
          <w:szCs w:val="28"/>
        </w:rPr>
        <w:t>они не являются объектом желания</w:t>
      </w:r>
      <w:r w:rsidRPr="0081623B">
        <w:rPr>
          <w:rStyle w:val="af4"/>
          <w:rFonts w:ascii="Times New Roman" w:hAnsi="Times New Roman" w:cs="Times New Roman"/>
          <w:sz w:val="28"/>
          <w:szCs w:val="28"/>
        </w:rPr>
        <w:footnoteReference w:id="71"/>
      </w:r>
      <w:r w:rsidRPr="0081623B">
        <w:rPr>
          <w:rFonts w:ascii="Times New Roman" w:hAnsi="Times New Roman" w:cs="Times New Roman"/>
          <w:sz w:val="28"/>
          <w:szCs w:val="28"/>
        </w:rPr>
        <w:t>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623B">
        <w:rPr>
          <w:rFonts w:ascii="Times New Roman" w:hAnsi="Times New Roman" w:cs="Times New Roman"/>
          <w:sz w:val="28"/>
          <w:szCs w:val="28"/>
        </w:rPr>
        <w:t xml:space="preserve">Результатом стало замешательство по поводу </w:t>
      </w:r>
      <w:proofErr w:type="gramStart"/>
      <w:r w:rsidRPr="0081623B">
        <w:rPr>
          <w:rFonts w:ascii="Times New Roman" w:hAnsi="Times New Roman" w:cs="Times New Roman"/>
          <w:sz w:val="28"/>
          <w:szCs w:val="28"/>
        </w:rPr>
        <w:t>выбора действенных способов преодоления недовольства пользователей</w:t>
      </w:r>
      <w:proofErr w:type="gramEnd"/>
      <w:r w:rsidRPr="0081623B">
        <w:rPr>
          <w:rFonts w:ascii="Times New Roman" w:hAnsi="Times New Roman" w:cs="Times New Roman"/>
          <w:sz w:val="28"/>
          <w:szCs w:val="28"/>
        </w:rPr>
        <w:t>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623B">
        <w:rPr>
          <w:rFonts w:ascii="Times New Roman" w:hAnsi="Times New Roman" w:cs="Times New Roman"/>
          <w:sz w:val="28"/>
          <w:szCs w:val="28"/>
        </w:rPr>
        <w:t>После этапа программирования</w:t>
      </w:r>
      <w:r w:rsidR="00982B81">
        <w:rPr>
          <w:rFonts w:ascii="Times New Roman" w:hAnsi="Times New Roman" w:cs="Times New Roman"/>
          <w:sz w:val="28"/>
          <w:szCs w:val="28"/>
        </w:rPr>
        <w:t xml:space="preserve"> идет этап</w:t>
      </w:r>
      <w:r w:rsidRPr="0081623B">
        <w:rPr>
          <w:rFonts w:ascii="Times New Roman" w:hAnsi="Times New Roman" w:cs="Times New Roman"/>
          <w:sz w:val="28"/>
          <w:szCs w:val="28"/>
        </w:rPr>
        <w:t>, известный как «</w:t>
      </w:r>
      <w:proofErr w:type="spellStart"/>
      <w:r w:rsidRPr="0081623B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</w:rPr>
        <w:t xml:space="preserve">-тестирование», заключающийся в эмпирическом исследовании взаимодействия пользователей с продуктом. Такая дополнительная форма тестирования проводится параллельно процессу устранения дефектов.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User</w:t>
      </w:r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Experience</w:t>
      </w:r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</w:rPr>
        <w:t>» (UX)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пользовательский опыт - является процессом большим, чем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  Некоторые ошибочно считают (UX) и «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» синонимами. Однако «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» все чаще используется в более узком смысле как обозначение того, насколько пользователям удобно выполнять требуемые задачи, и ассоциируется с понятием «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-тестирование». Таким образом,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воспринимается многими как тактический аспект процесса разработки программных продуктов, одним из составляющих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UX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 степень удобства, с которой пользователь, используя программный продукт,  может выполнять стоящие перед ним задачи. Существует множество связанных с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проблем, которые мешают пользователям достигать желаемого результата. Пример: пользователь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iPhone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хочет позвонить человеку, которого нет в его списке контактов, и ему нужно ввести номер вручную. Он нажимает кнопку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Phone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нижней части экрана. Однако что делать дальше? Экранной клавиатуры нет. Какого-нибудь поля, в которое можно было бы ввести номер, тоже нет. Используя термины из области проектирования взаимодействия, можно сказать, что в данном случае отсутствует какой-либо призыв к действию, приглашение или контекстуальный стимул. Какое-то время пользователь внимательно рассматривает экран, пока, наконец, через полминуты не обнаруживает кнопку «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Keypad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 в нижней части экрана. Проблема решена, </w:t>
      </w:r>
      <w:proofErr w:type="gram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но</w:t>
      </w:r>
      <w:proofErr w:type="gram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сколько времени пользователю пришлось потратить на банальный ввод телефонного номера. А ведь это одна из основных функций любого телефона. Это яркий пример проблемы из области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="00982B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982B81"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Также </w:t>
      </w:r>
      <w:proofErr w:type="spellStart"/>
      <w:r w:rsidR="00982B81"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="00982B81"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большинства </w:t>
      </w:r>
      <w:proofErr w:type="spellStart"/>
      <w:r w:rsidR="00982B81"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интранет</w:t>
      </w:r>
      <w:proofErr w:type="spellEnd"/>
      <w:r w:rsidR="00982B81"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-сайтов находится на очень и очень низком уровне, до некоторых вещей додуматься самостоятельно невозможно</w:t>
      </w:r>
      <w:r w:rsidR="00982B81" w:rsidRPr="0081623B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1623B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72"/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 затрагивает такие моменты, как, например, анализ намерений пользователя, степень его вовлеченности, визуальная привлекательность продукта, что непосредственно связано с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UX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 К понятию «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относятся те компоненты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UX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которые связаны с удобством использования веб-продукта, а также степень простоты освоения продукта, понятность, степень обнаружения, читабельность контента, отклик к распознаванию информации и приглашение к действию со стороны пользователя.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U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X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в свою очередь, используется UX-специалистами в гораздо более широком смысле и вбирает в себя самые разнообразные аспекты, включая и удобство в использовании, вовлеченность пользователя, визуальная привлекательность продукта и т. д.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Необходимо выделить четыре основные и фундаментальные составляющие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UX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81623B" w:rsidRPr="0081623B" w:rsidRDefault="0081623B" w:rsidP="00595095">
      <w:pPr>
        <w:pStyle w:val="a3"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Полезность (является ли полезным?);</w:t>
      </w:r>
    </w:p>
    <w:p w:rsidR="0081623B" w:rsidRPr="0081623B" w:rsidRDefault="0081623B" w:rsidP="00595095">
      <w:pPr>
        <w:pStyle w:val="a3"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(легко ли в использовании?);</w:t>
      </w:r>
    </w:p>
    <w:p w:rsidR="0081623B" w:rsidRPr="0081623B" w:rsidRDefault="0081623B" w:rsidP="00595095">
      <w:pPr>
        <w:pStyle w:val="a3"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Доступность (легко ли начать пользование?);</w:t>
      </w:r>
    </w:p>
    <w:p w:rsidR="0081623B" w:rsidRPr="0081623B" w:rsidRDefault="0081623B" w:rsidP="00595095">
      <w:pPr>
        <w:pStyle w:val="a3"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Привлекательность (нравится ли пользователю работать с продуктом?)</w:t>
      </w:r>
      <w:r w:rsidRPr="0081623B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73"/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Компонентами, описанными Питером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Морвилем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,  данных четырех составляющих являются, например, надежность, легкость поиска и досягаемость.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Термин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UX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наилучшим образом отражает психологические и поведенческие аспекты взаимодействия пользователей с программными продуктами.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Когда мы говорим о коммерческом успехе продукта, на первый план выходит пользовательский опыт. Поэтому ценным для пользователя продукт делает соответствие его функций потребностям пользователя. </w:t>
      </w:r>
      <w:r w:rsidRP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Причем под этим подразумеваются не только выраженные потребности, в которых пользователи отдают себе отчет. Здесь учитываются и скрытые потребности, которые </w:t>
      </w:r>
      <w:proofErr w:type="gram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пользователи</w:t>
      </w:r>
      <w:proofErr w:type="gram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сути не осознают как таковые. Ценность продукта очень близко связана с другими составляющими UX, такими как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привлекательность, но в отличие от них она обуславливается функциональностью продукта.</w:t>
      </w:r>
      <w:r w:rsidRP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  </w:t>
      </w:r>
      <w:r w:rsidR="00982B8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сли продукт не рассматривается как полезный, вне зависимости от того, насколько продуман дизайн, то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UX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навряд</w:t>
      </w:r>
      <w:proofErr w:type="gram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ли будет благоприятным.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Один из основных составляющих 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UX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(доступность) тесно связан с планированием рабочих процессов. Помимо этого, на доступность влияют такие аспекты, как надежность и восприятие бренда: недостаточно аутентичный или ассоциируемый с непопулярным брендом контент вряд ли привлечет внимание пользователей.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Доступность и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тесно </w:t>
      </w:r>
      <w:proofErr w:type="gram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взаимосвязаны</w:t>
      </w:r>
      <w:proofErr w:type="gram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UX-специалисты прибегают к проверенным методам из области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чтобы сделать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продукты более доступными и дать пользователям возможность знакомиться с функциями создаваемых продуктов естественным для них образом. Однако необходимо отличать эти две составляющие друг от друга. К вопросам доступности относится то, каким образом пользователи приобретают, загружают, устанавливают продукт и начинают им пользоваться. Доступность связана с тем этапом, когда пользователь еще не успел поработать с продуктом, в то время как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вступает в действие с началом его использования. Подчеркивая это различие, хотелось бы напомнить о часто забываемом аспекте стратегии пользовательского опыта: продукт должен быть легкодоступен.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Также очевидно, что доступность и полезность продукта – это разные вещи. Пользователь может отказаться от использования даже очень полезного продукта, если столкнется с трудностями при доступе к нему или при установке. Доступность связана с указанием кратчайшего пути к продукту, а полезность – непосредственно с функциями продукта и его контентом. Чтобы избежать проблем, связанных с доступностью, разработчикам необходимо принимать во внимание то, в какой ситуации пользователь впервые сталкивается с их продуктом и как это может повлиять на процесс его, к примеру, установки.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На первый взгляд может показаться, что у доступности много общего с маркетингом продукции, так как и то и другое связано с продвижением продукта и стимулированием его использования. Традиционный маркетинг – это рекламные кампании, продвижение веб-сайтов, рассылки по электронной почте и так далее. В отличие от него доступность является составляющей пользовательского опыта, и ее нужно рассматривать как неотъемлемую часть процесса разработки продукта</w:t>
      </w:r>
      <w:r w:rsidRPr="0081623B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74"/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Выше были рассмотрены когнитивные или рациональные аспекты пользовательского опыта. В отличие от них привлекательность относится к эмоциональной сфере. Очень часто, удобные и функциональные продукты не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находят спроса на рынке просто потому, что они недостаточно привлекательны для пользователей.</w:t>
      </w:r>
      <w:r w:rsidRP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Многие продукты находят спрос, несмотря на недостатки </w:t>
      </w:r>
      <w:proofErr w:type="gram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proofErr w:type="gram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их</w:t>
      </w:r>
      <w:proofErr w:type="gram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Что касается привлекательности, то она в первую очередь связана с инновационным дизайном, так же как с задачами, которые пользователю требуется решить посредством того или иного продукта. Один и тот же продукт может быть привлекательным для пользователей, заинтересованных в его функциональных возможностях, и абсолютно не привлекательным для пользователей вне его </w:t>
      </w:r>
      <w:r w:rsidR="00982B81">
        <w:rPr>
          <w:rFonts w:ascii="Times New Roman" w:hAnsi="Times New Roman" w:cs="Times New Roman"/>
          <w:sz w:val="28"/>
          <w:szCs w:val="28"/>
          <w:shd w:val="clear" w:color="auto" w:fill="FFFFFF"/>
        </w:rPr>
        <w:t>целевых групп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816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качестве примеров того, что привлекательность должна рассматриваться в контексте задач пользователя, рассмотрим главные страницы веб-сайтов Nordstrom.com и eBay.com. С точки зрения внешнего вида Nordstrom.com (рис. 1) выглядит гораздо более аккуратно и привлекательно. Но с точки зрения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user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experience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главная страница eBay.com (рис. 2) </w:t>
      </w:r>
      <w:r w:rsidR="009101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получает больший отклик со стороны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его основной массы пользователей, покупающих товары на аукционе. Причина заключается в том, что  покупатели на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eBay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постоянно находятся в поисках выгодных предложений, и изображения выставленных на продажу подержанных вещей – это то, что им нужно. Дизайн главной страницы Nordstrom.com намекает на то, что здесь продаются отнюдь не дешевые товары, что не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имтересует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покупателей с </w:t>
      </w:r>
      <w:proofErr w:type="spell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eBay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 Онлайн-аукционы – ключевое направление деятельности на eBay.com, и чтобы оставаться привлекательным для пользователей, этому сайту как раз и не требуется излишеств в дизайне</w:t>
      </w:r>
      <w:r w:rsidRPr="0081623B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75"/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1623B" w:rsidRPr="0081623B" w:rsidRDefault="0081623B" w:rsidP="0081623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1623B" w:rsidRPr="0081623B" w:rsidRDefault="0081623B" w:rsidP="0081623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87C49DA" wp14:editId="632A13EC">
            <wp:extent cx="3419475" cy="2644297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lements_Figure 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64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23B" w:rsidRPr="0081623B" w:rsidRDefault="0081623B" w:rsidP="0081623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Рисунок 1.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Nordstrom.com</w:t>
      </w:r>
    </w:p>
    <w:p w:rsidR="0081623B" w:rsidRPr="0081623B" w:rsidRDefault="0081623B" w:rsidP="0081623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81623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04B3BDE" wp14:editId="4144AC82">
            <wp:extent cx="3152775" cy="2625086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lements_Figure 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791" cy="262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23B" w:rsidRPr="0081623B" w:rsidRDefault="0081623B" w:rsidP="0081623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Рисунок 2. 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eBay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com</w:t>
      </w:r>
    </w:p>
    <w:p w:rsidR="0081623B" w:rsidRPr="0081623B" w:rsidRDefault="0081623B" w:rsidP="0081623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1623B" w:rsidRPr="0081623B" w:rsidRDefault="0081623B" w:rsidP="00786C1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Выше были рассмотрены  четыре составляющие пользовательского опыта. Необходимо четко определить отличия между данными составляющими:</w:t>
      </w:r>
      <w:r w:rsidRPr="0081623B">
        <w:rPr>
          <w:rFonts w:ascii="Times New Roman" w:hAnsi="Times New Roman" w:cs="Times New Roman"/>
          <w:sz w:val="28"/>
          <w:szCs w:val="28"/>
        </w:rPr>
        <w:br/>
      </w:r>
      <w:r w:rsidR="009101A9">
        <w:rPr>
          <w:rFonts w:ascii="Times New Roman" w:hAnsi="Times New Roman" w:cs="Times New Roman"/>
          <w:sz w:val="28"/>
          <w:szCs w:val="28"/>
        </w:rPr>
        <w:t xml:space="preserve">1. </w:t>
      </w:r>
      <w:r w:rsidR="009101A9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</w:rPr>
        <w:t>роблема, связанная с доступностью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пользователь хотел бы воспользоваться </w:t>
      </w:r>
      <w:r w:rsidR="009101A9">
        <w:rPr>
          <w:rFonts w:ascii="Times New Roman" w:hAnsi="Times New Roman" w:cs="Times New Roman"/>
          <w:sz w:val="28"/>
          <w:szCs w:val="28"/>
          <w:shd w:val="clear" w:color="auto" w:fill="FFFFFF"/>
        </w:rPr>
        <w:t>той или иной программой, которую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рекомендовал его знакомый, но не знает, например, как ее установить;</w:t>
      </w:r>
      <w:r w:rsidRPr="0081623B">
        <w:rPr>
          <w:rFonts w:ascii="Times New Roman" w:hAnsi="Times New Roman" w:cs="Times New Roman"/>
          <w:sz w:val="28"/>
          <w:szCs w:val="28"/>
        </w:rPr>
        <w:br/>
      </w:r>
      <w:r w:rsidR="009101A9">
        <w:rPr>
          <w:rFonts w:ascii="Times New Roman" w:hAnsi="Times New Roman" w:cs="Times New Roman"/>
          <w:sz w:val="28"/>
          <w:szCs w:val="28"/>
          <w:shd w:val="clear" w:color="auto" w:fill="FFFFFF"/>
        </w:rPr>
        <w:t>2. П</w:t>
      </w:r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роблема, связанная с </w:t>
      </w:r>
      <w:proofErr w:type="spellStart"/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</w:rPr>
        <w:t>юзабилити</w:t>
      </w:r>
      <w:proofErr w:type="spell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активно используя продукт, </w:t>
      </w:r>
      <w:proofErr w:type="gramStart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пользователь</w:t>
      </w:r>
      <w:proofErr w:type="gramEnd"/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тем не менее с трудом решает стоящие перед ним задачи;</w:t>
      </w:r>
      <w:r w:rsidRPr="0081623B">
        <w:rPr>
          <w:rFonts w:ascii="Times New Roman" w:hAnsi="Times New Roman" w:cs="Times New Roman"/>
          <w:sz w:val="28"/>
          <w:szCs w:val="28"/>
        </w:rPr>
        <w:br/>
      </w:r>
      <w:r w:rsidR="009101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3. </w:t>
      </w:r>
      <w:r w:rsidR="009101A9" w:rsidRPr="009101A9">
        <w:rPr>
          <w:rFonts w:ascii="Times New Roman" w:hAnsi="Times New Roman" w:cs="Times New Roman"/>
          <w:sz w:val="28"/>
          <w:szCs w:val="28"/>
        </w:rPr>
        <w:t>П</w:t>
      </w:r>
      <w:r w:rsidRPr="009101A9">
        <w:rPr>
          <w:rFonts w:ascii="Times New Roman" w:hAnsi="Times New Roman" w:cs="Times New Roman"/>
          <w:sz w:val="28"/>
          <w:szCs w:val="28"/>
        </w:rPr>
        <w:t xml:space="preserve">роблема, связанная с привлекательностью: несмотря на то, что </w:t>
      </w:r>
      <w:r w:rsidRPr="009101A9">
        <w:rPr>
          <w:rFonts w:ascii="Times New Roman" w:hAnsi="Times New Roman" w:cs="Times New Roman"/>
          <w:sz w:val="28"/>
          <w:szCs w:val="28"/>
        </w:rPr>
        <w:lastRenderedPageBreak/>
        <w:t>пользователь с трудом выполняет некоторые задачи, он пользуется продуктом с удовольствием. То есть с привлекательностью у д</w:t>
      </w:r>
      <w:r w:rsidR="009101A9" w:rsidRPr="009101A9">
        <w:rPr>
          <w:rFonts w:ascii="Times New Roman" w:hAnsi="Times New Roman" w:cs="Times New Roman"/>
          <w:sz w:val="28"/>
          <w:szCs w:val="28"/>
        </w:rPr>
        <w:t xml:space="preserve">анного продукта все в порядке, а с </w:t>
      </w:r>
      <w:proofErr w:type="spellStart"/>
      <w:r w:rsidR="009101A9" w:rsidRPr="009101A9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="009101A9" w:rsidRPr="009101A9">
        <w:rPr>
          <w:rFonts w:ascii="Times New Roman" w:hAnsi="Times New Roman" w:cs="Times New Roman"/>
          <w:sz w:val="28"/>
          <w:szCs w:val="28"/>
        </w:rPr>
        <w:t xml:space="preserve"> есть </w:t>
      </w:r>
      <w:r w:rsidRPr="009101A9">
        <w:rPr>
          <w:rFonts w:ascii="Times New Roman" w:hAnsi="Times New Roman" w:cs="Times New Roman"/>
          <w:sz w:val="28"/>
          <w:szCs w:val="28"/>
        </w:rPr>
        <w:t>проблемы;</w:t>
      </w:r>
      <w:r w:rsidR="009101A9">
        <w:rPr>
          <w:rFonts w:ascii="Times New Roman" w:hAnsi="Times New Roman" w:cs="Times New Roman"/>
          <w:sz w:val="28"/>
          <w:szCs w:val="28"/>
        </w:rPr>
        <w:br/>
        <w:t xml:space="preserve">4. </w:t>
      </w:r>
      <w:r w:rsidR="009101A9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Pr="00062821">
        <w:rPr>
          <w:rFonts w:ascii="Times New Roman" w:hAnsi="Times New Roman" w:cs="Times New Roman"/>
          <w:sz w:val="28"/>
          <w:szCs w:val="28"/>
          <w:shd w:val="clear" w:color="auto" w:fill="FFFFFF"/>
        </w:rPr>
        <w:t>роблема, связанная с полезностью</w:t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: пользователь с легкостью может решать все стоящие перед ним задачи, но не воспринимает функции продукта как полезные</w:t>
      </w:r>
      <w:r w:rsidRPr="0081623B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76"/>
      </w:r>
      <w:r w:rsidRPr="0081623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62821" w:rsidRDefault="00144412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4A9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86C1F" w:rsidRPr="00D47FDD" w:rsidRDefault="00786C1F" w:rsidP="008A4D5D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62821" w:rsidRDefault="00062821" w:rsidP="00F33F61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6B5" w:rsidRDefault="000E66B5" w:rsidP="00F33F61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3F61" w:rsidRDefault="00F33F61" w:rsidP="000E66B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33F6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Выводы по Главе </w:t>
      </w:r>
      <w:r w:rsidRPr="00F33F61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</w:p>
    <w:p w:rsidR="00F33F61" w:rsidRDefault="00F33F61" w:rsidP="00595095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Основная задача</w:t>
      </w:r>
      <w:r w:rsidRPr="009E225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62821">
        <w:rPr>
          <w:rFonts w:ascii="Times New Roman" w:eastAsia="Times New Roman" w:hAnsi="Times New Roman" w:cs="Times New Roman"/>
          <w:sz w:val="28"/>
          <w:szCs w:val="28"/>
        </w:rPr>
        <w:t xml:space="preserve">рекламы и </w:t>
      </w:r>
      <w:r w:rsidRPr="009E2253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="00062821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</w:rPr>
        <w:t>донесение информации</w:t>
      </w:r>
      <w:r w:rsidRPr="009E2253">
        <w:rPr>
          <w:rFonts w:ascii="Times New Roman" w:eastAsia="Times New Roman" w:hAnsi="Times New Roman" w:cs="Times New Roman"/>
          <w:sz w:val="28"/>
          <w:szCs w:val="28"/>
        </w:rPr>
        <w:t xml:space="preserve"> в изначальном виде до </w:t>
      </w:r>
      <w:r w:rsidR="00062821">
        <w:rPr>
          <w:rFonts w:ascii="Times New Roman" w:eastAsia="Times New Roman" w:hAnsi="Times New Roman" w:cs="Times New Roman"/>
          <w:sz w:val="28"/>
          <w:szCs w:val="28"/>
        </w:rPr>
        <w:t>целевых групп, которым</w:t>
      </w:r>
      <w:r w:rsidRPr="009E2253">
        <w:rPr>
          <w:rFonts w:ascii="Times New Roman" w:eastAsia="Times New Roman" w:hAnsi="Times New Roman" w:cs="Times New Roman"/>
          <w:sz w:val="28"/>
          <w:szCs w:val="28"/>
        </w:rPr>
        <w:t xml:space="preserve"> она предназначена, 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становление двусторонней связи с </w:t>
      </w:r>
      <w:r w:rsidR="00062821">
        <w:rPr>
          <w:rFonts w:ascii="Times New Roman" w:eastAsia="Times New Roman" w:hAnsi="Times New Roman" w:cs="Times New Roman"/>
          <w:sz w:val="28"/>
          <w:szCs w:val="28"/>
        </w:rPr>
        <w:t>выделенными группами и оказание на них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определенного влияния</w:t>
      </w:r>
      <w:r w:rsidRPr="009E225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33F61" w:rsidRDefault="00062821" w:rsidP="00595095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Понятие целевых групп</w:t>
      </w:r>
      <w:r w:rsidR="00F33F61" w:rsidRPr="00ED777B">
        <w:rPr>
          <w:rFonts w:ascii="Times New Roman" w:eastAsia="Times New Roman" w:hAnsi="Times New Roman" w:cs="Times New Roman"/>
          <w:sz w:val="28"/>
          <w:szCs w:val="28"/>
        </w:rPr>
        <w:t xml:space="preserve"> является одним из ключевых 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рекламной и</w:t>
      </w:r>
      <w:r w:rsidR="00F33F61" w:rsidRPr="00ED77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33F61" w:rsidRPr="00ED777B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="00F33F61" w:rsidRPr="00ED777B">
        <w:rPr>
          <w:rFonts w:ascii="Times New Roman" w:eastAsia="Times New Roman" w:hAnsi="Times New Roman" w:cs="Times New Roman"/>
          <w:sz w:val="28"/>
          <w:szCs w:val="28"/>
        </w:rPr>
        <w:t>-деятельности, так как цель любой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рекламной и</w:t>
      </w:r>
      <w:r w:rsidR="00F33F61" w:rsidRPr="00ED777B">
        <w:rPr>
          <w:rFonts w:ascii="Times New Roman" w:eastAsia="Times New Roman" w:hAnsi="Times New Roman" w:cs="Times New Roman"/>
          <w:sz w:val="28"/>
          <w:szCs w:val="28"/>
        </w:rPr>
        <w:t xml:space="preserve"> PR-кампании является оказание влияние на мнение </w:t>
      </w:r>
      <w:r>
        <w:rPr>
          <w:rFonts w:ascii="Times New Roman" w:eastAsia="Times New Roman" w:hAnsi="Times New Roman" w:cs="Times New Roman"/>
          <w:sz w:val="28"/>
          <w:szCs w:val="28"/>
        </w:rPr>
        <w:t>потребителей</w:t>
      </w:r>
      <w:r w:rsidR="00F33F61" w:rsidRPr="00ED777B">
        <w:rPr>
          <w:rFonts w:ascii="Times New Roman" w:eastAsia="Times New Roman" w:hAnsi="Times New Roman" w:cs="Times New Roman"/>
          <w:sz w:val="28"/>
          <w:szCs w:val="28"/>
        </w:rPr>
        <w:t xml:space="preserve"> о каких-либо событиях, проблемных ситуациях или организациях, их товарах и услугах.</w:t>
      </w:r>
      <w:proofErr w:type="gramEnd"/>
    </w:p>
    <w:p w:rsidR="00F33F61" w:rsidRDefault="00F33F61" w:rsidP="00595095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777B">
        <w:rPr>
          <w:rFonts w:ascii="Times New Roman" w:eastAsia="Times New Roman" w:hAnsi="Times New Roman" w:cs="Times New Roman"/>
          <w:sz w:val="28"/>
          <w:szCs w:val="28"/>
        </w:rPr>
        <w:t>Для определения</w:t>
      </w:r>
      <w:r w:rsidR="00062821">
        <w:rPr>
          <w:rFonts w:ascii="Times New Roman" w:eastAsia="Times New Roman" w:hAnsi="Times New Roman" w:cs="Times New Roman"/>
          <w:sz w:val="28"/>
          <w:szCs w:val="28"/>
        </w:rPr>
        <w:t xml:space="preserve"> рекламной и</w:t>
      </w:r>
      <w:r w:rsidRPr="00ED77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D777B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Pr="00ED777B">
        <w:rPr>
          <w:rFonts w:ascii="Times New Roman" w:eastAsia="Times New Roman" w:hAnsi="Times New Roman" w:cs="Times New Roman"/>
          <w:sz w:val="28"/>
          <w:szCs w:val="28"/>
        </w:rPr>
        <w:t xml:space="preserve">-деятельности </w:t>
      </w:r>
      <w:r>
        <w:rPr>
          <w:rFonts w:ascii="Times New Roman" w:eastAsia="Times New Roman" w:hAnsi="Times New Roman" w:cs="Times New Roman"/>
          <w:sz w:val="28"/>
          <w:szCs w:val="28"/>
        </w:rPr>
        <w:t>очень важно</w:t>
      </w:r>
      <w:r w:rsidRPr="00ED777B">
        <w:rPr>
          <w:rFonts w:ascii="Times New Roman" w:eastAsia="Times New Roman" w:hAnsi="Times New Roman" w:cs="Times New Roman"/>
          <w:sz w:val="28"/>
          <w:szCs w:val="28"/>
        </w:rPr>
        <w:t xml:space="preserve"> четко знать </w:t>
      </w:r>
      <w:r w:rsidR="00062821">
        <w:rPr>
          <w:rFonts w:ascii="Times New Roman" w:eastAsia="Times New Roman" w:hAnsi="Times New Roman" w:cs="Times New Roman"/>
          <w:sz w:val="28"/>
          <w:szCs w:val="28"/>
        </w:rPr>
        <w:t>свои целевые группы и понимать их</w:t>
      </w:r>
      <w:r w:rsidRPr="00ED777B">
        <w:rPr>
          <w:rFonts w:ascii="Times New Roman" w:eastAsia="Times New Roman" w:hAnsi="Times New Roman" w:cs="Times New Roman"/>
          <w:sz w:val="28"/>
          <w:szCs w:val="28"/>
        </w:rPr>
        <w:t xml:space="preserve"> потребности, так как для привлечения внимания какой-либо группы нужно иметь представление о том, чего ожидают люди от данной организации. Правильное выделение </w:t>
      </w:r>
      <w:r w:rsidR="00062821">
        <w:rPr>
          <w:rFonts w:ascii="Times New Roman" w:eastAsia="Times New Roman" w:hAnsi="Times New Roman" w:cs="Times New Roman"/>
          <w:sz w:val="28"/>
          <w:szCs w:val="28"/>
        </w:rPr>
        <w:t>целевых групп</w:t>
      </w:r>
      <w:r w:rsidRPr="00ED777B">
        <w:rPr>
          <w:rFonts w:ascii="Times New Roman" w:eastAsia="Times New Roman" w:hAnsi="Times New Roman" w:cs="Times New Roman"/>
          <w:sz w:val="28"/>
          <w:szCs w:val="28"/>
        </w:rPr>
        <w:t xml:space="preserve"> обеспечит эффективность кампании и поможет избежать серьезных затрат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средств и времени.</w:t>
      </w:r>
    </w:p>
    <w:p w:rsidR="00F33F61" w:rsidRPr="00DE05BE" w:rsidRDefault="00F33F61" w:rsidP="00595095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777B">
        <w:rPr>
          <w:rFonts w:ascii="Times New Roman" w:eastAsia="Times New Roman" w:hAnsi="Times New Roman" w:cs="Times New Roman"/>
          <w:sz w:val="28"/>
          <w:szCs w:val="28"/>
        </w:rPr>
        <w:t xml:space="preserve">После выделения целевых групп, следует определить приемы и каналы распространения информации. Но необходимо помнить, что с большой разнородной общественностью достаточно сложно взаимодействовать, поэтому коммуникационные процессы налаживаются наиболее успешно с малыми, четко сегментированными по интересам и потребностям группами.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Также </w:t>
      </w:r>
      <w:r w:rsidR="00062821">
        <w:rPr>
          <w:rFonts w:ascii="Times New Roman" w:hAnsi="Times New Roman" w:cs="Times New Roman"/>
          <w:color w:val="000000"/>
          <w:sz w:val="28"/>
          <w:szCs w:val="28"/>
        </w:rPr>
        <w:t xml:space="preserve">специалисту в области рекламы и </w:t>
      </w:r>
      <w:r w:rsidRPr="00ED777B">
        <w:rPr>
          <w:rFonts w:ascii="Times New Roman" w:hAnsi="Times New Roman" w:cs="Times New Roman"/>
          <w:color w:val="000000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нужно выработать</w:t>
      </w:r>
      <w:r w:rsidRPr="00ED777B">
        <w:rPr>
          <w:rFonts w:ascii="Times New Roman" w:hAnsi="Times New Roman" w:cs="Times New Roman"/>
          <w:color w:val="000000"/>
          <w:sz w:val="28"/>
          <w:szCs w:val="28"/>
        </w:rPr>
        <w:t xml:space="preserve"> у себя этику отношения к целевой группе,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что поспособствует </w:t>
      </w:r>
      <w:r w:rsidRPr="00ED777B">
        <w:rPr>
          <w:rFonts w:ascii="Times New Roman" w:hAnsi="Times New Roman" w:cs="Times New Roman"/>
          <w:color w:val="000000"/>
          <w:sz w:val="28"/>
          <w:szCs w:val="28"/>
        </w:rPr>
        <w:t xml:space="preserve"> при</w:t>
      </w:r>
      <w:r>
        <w:rPr>
          <w:rFonts w:ascii="Times New Roman" w:hAnsi="Times New Roman" w:cs="Times New Roman"/>
          <w:color w:val="000000"/>
          <w:sz w:val="28"/>
          <w:szCs w:val="28"/>
        </w:rPr>
        <w:t>обретению больших</w:t>
      </w:r>
      <w:r w:rsidRPr="00ED777B">
        <w:rPr>
          <w:rFonts w:ascii="Times New Roman" w:hAnsi="Times New Roman" w:cs="Times New Roman"/>
          <w:color w:val="000000"/>
          <w:sz w:val="28"/>
          <w:szCs w:val="28"/>
        </w:rPr>
        <w:t xml:space="preserve"> возможностей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не только в построении</w:t>
      </w:r>
      <w:r w:rsidRPr="00ED777B">
        <w:rPr>
          <w:rFonts w:ascii="Times New Roman" w:hAnsi="Times New Roman" w:cs="Times New Roman"/>
          <w:color w:val="000000"/>
          <w:sz w:val="28"/>
          <w:szCs w:val="28"/>
        </w:rPr>
        <w:t xml:space="preserve"> план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ED777B">
        <w:rPr>
          <w:rFonts w:ascii="Times New Roman" w:hAnsi="Times New Roman" w:cs="Times New Roman"/>
          <w:color w:val="000000"/>
          <w:sz w:val="28"/>
          <w:szCs w:val="28"/>
        </w:rPr>
        <w:t xml:space="preserve"> работы с ней в быстро изменяющихся обстоятельствах, но 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</w:t>
      </w:r>
      <w:r w:rsidRPr="00ED777B">
        <w:rPr>
          <w:rFonts w:ascii="Times New Roman" w:hAnsi="Times New Roman" w:cs="Times New Roman"/>
          <w:color w:val="000000"/>
          <w:sz w:val="28"/>
          <w:szCs w:val="28"/>
        </w:rPr>
        <w:t xml:space="preserve"> точно</w:t>
      </w:r>
      <w:r>
        <w:rPr>
          <w:rFonts w:ascii="Times New Roman" w:hAnsi="Times New Roman" w:cs="Times New Roman"/>
          <w:color w:val="000000"/>
          <w:sz w:val="28"/>
          <w:szCs w:val="28"/>
        </w:rPr>
        <w:t>м обозначении</w:t>
      </w:r>
      <w:r w:rsidRPr="00ED777B">
        <w:rPr>
          <w:rFonts w:ascii="Times New Roman" w:hAnsi="Times New Roman" w:cs="Times New Roman"/>
          <w:color w:val="000000"/>
          <w:sz w:val="28"/>
          <w:szCs w:val="28"/>
        </w:rPr>
        <w:t xml:space="preserve"> наиболее эффективные каналы коммуникации с ее представителями.</w:t>
      </w:r>
    </w:p>
    <w:p w:rsidR="00F33F61" w:rsidRDefault="00F33F61" w:rsidP="00595095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5B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Коммуникационный аудит – это всесторо</w:t>
      </w:r>
      <w:r w:rsidR="00BA1415">
        <w:rPr>
          <w:rFonts w:ascii="Times New Roman" w:eastAsia="Times New Roman" w:hAnsi="Times New Roman" w:cs="Times New Roman"/>
          <w:sz w:val="28"/>
          <w:szCs w:val="28"/>
          <w:lang w:eastAsia="ru-RU"/>
        </w:rPr>
        <w:t>нняя, комплексная оценка внешней и внутренней</w:t>
      </w:r>
      <w:r w:rsidRPr="00DE05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коммуникационной политики организации или проекта за определенный период времени, инструмент, служащий для разработки и реализации стратегических планов. Аудит коммуникаций позволяет выявить неохваченные целевые </w:t>
      </w:r>
      <w:r w:rsidR="00062821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</w:t>
      </w:r>
      <w:r w:rsidRPr="00DE05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недооцененные каналы </w:t>
      </w:r>
      <w:r w:rsidRPr="00DE05B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коммуникации, особенности работы руководства и персонала, влияющие на коммуникационную политику компании, выяснить, каким образом компания взаимодействует с общественностью.</w:t>
      </w:r>
    </w:p>
    <w:p w:rsidR="00F33F61" w:rsidRPr="00DE05BE" w:rsidRDefault="00F33F61" w:rsidP="00595095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5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Коммуникационный аудит дает возможность оценить состояние отношений компании с целевыми </w:t>
      </w:r>
      <w:r w:rsidR="00043D52">
        <w:rPr>
          <w:rFonts w:ascii="Times New Roman" w:hAnsi="Times New Roman" w:cs="Times New Roman"/>
          <w:sz w:val="28"/>
          <w:szCs w:val="28"/>
          <w:shd w:val="clear" w:color="auto" w:fill="FFFFFF"/>
        </w:rPr>
        <w:t>группами</w:t>
      </w:r>
      <w:r w:rsidRPr="00DE05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позволяет оценить качество, эффективность использования каналов коммуникации; является отправной точкой для оценки эффективности последующих конкретных мероприятий в сфере </w:t>
      </w:r>
      <w:r w:rsidR="00043D5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рекламы и </w:t>
      </w:r>
      <w:r w:rsidRPr="00DE05BE">
        <w:rPr>
          <w:rFonts w:ascii="Times New Roman" w:hAnsi="Times New Roman" w:cs="Times New Roman"/>
          <w:sz w:val="28"/>
          <w:szCs w:val="28"/>
          <w:shd w:val="clear" w:color="auto" w:fill="FFFFFF"/>
        </w:rPr>
        <w:t>связей с общественностью. Еще на этапе планирования</w:t>
      </w:r>
      <w:r w:rsidR="00043D5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рекламных и</w:t>
      </w:r>
      <w:r w:rsidRPr="00DE05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PR-кампаний, а затем уже на этапе их реализации и после него, коммуникационный аудит дает возможность предотвратить нежелательные результаты.</w:t>
      </w:r>
    </w:p>
    <w:p w:rsidR="00F33F61" w:rsidRPr="00DE05BE" w:rsidRDefault="00F33F61" w:rsidP="00595095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05BE">
        <w:rPr>
          <w:rFonts w:ascii="Times New Roman" w:hAnsi="Times New Roman" w:cs="Times New Roman"/>
          <w:sz w:val="28"/>
          <w:szCs w:val="28"/>
          <w:shd w:val="clear" w:color="auto" w:fill="FFFFFF"/>
        </w:rPr>
        <w:t>Коммуникационный аудит также является одним из инструментов изучения имиджа организации. Можно сделать вывод, что большинство авторов сходятся во мнении о важности и необходимости использования данного инструмента. Коммуникационный аудит помогает получить полную и объективную  информацию о текущем состоянии имиджа для построения эффективных коммуникаций компании с ее общественностью, для принятия оптимальной стратегии ведения дел, а также для выработки экономически оправданных решений со стороны руководства относительно дальнейших целей коммуникаций организации. Результаты коммуникационного аудита могут стать отправной точкой для коррекции существующего имиджа.</w:t>
      </w:r>
    </w:p>
    <w:p w:rsidR="00F33F61" w:rsidRDefault="00F33F61" w:rsidP="00595095">
      <w:pPr>
        <w:pStyle w:val="a3"/>
        <w:widowControl w:val="0"/>
        <w:numPr>
          <w:ilvl w:val="0"/>
          <w:numId w:val="22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33F61">
        <w:rPr>
          <w:rFonts w:ascii="Times New Roman" w:hAnsi="Times New Roman" w:cs="Times New Roman"/>
          <w:sz w:val="28"/>
          <w:szCs w:val="28"/>
        </w:rPr>
        <w:t xml:space="preserve">После этапа программирования </w:t>
      </w:r>
      <w:r>
        <w:rPr>
          <w:rFonts w:ascii="Times New Roman" w:hAnsi="Times New Roman" w:cs="Times New Roman"/>
          <w:sz w:val="28"/>
          <w:szCs w:val="28"/>
        </w:rPr>
        <w:t>веб-продукта и перед его запуском</w:t>
      </w:r>
      <w:r w:rsidRPr="00F33F61">
        <w:rPr>
          <w:rFonts w:ascii="Times New Roman" w:hAnsi="Times New Roman" w:cs="Times New Roman"/>
          <w:sz w:val="28"/>
          <w:szCs w:val="28"/>
        </w:rPr>
        <w:t>, идет метод, известный как «</w:t>
      </w:r>
      <w:proofErr w:type="spellStart"/>
      <w:r w:rsidRPr="00F33F61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Pr="00F33F61">
        <w:rPr>
          <w:rFonts w:ascii="Times New Roman" w:hAnsi="Times New Roman" w:cs="Times New Roman"/>
          <w:sz w:val="28"/>
          <w:szCs w:val="28"/>
        </w:rPr>
        <w:t>-тестирование», заключающийся в эмпирическом исследовании взаимодействия пользователей с продуктом</w:t>
      </w:r>
      <w:r w:rsidRPr="00F33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r w:rsidRPr="00F33F6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User</w:t>
      </w:r>
      <w:r w:rsidRPr="00F33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33F6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Experience</w:t>
      </w:r>
      <w:r w:rsidRPr="00F33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(UX), который кроме </w:t>
      </w:r>
      <w:proofErr w:type="spellStart"/>
      <w:r w:rsidRPr="00F33F61">
        <w:rPr>
          <w:rFonts w:ascii="Times New Roman" w:hAnsi="Times New Roman" w:cs="Times New Roman"/>
          <w:sz w:val="28"/>
          <w:szCs w:val="28"/>
          <w:shd w:val="clear" w:color="auto" w:fill="FFFFFF"/>
        </w:rPr>
        <w:t>юзобилити</w:t>
      </w:r>
      <w:proofErr w:type="spellEnd"/>
      <w:r w:rsidRPr="00F33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включает в себя вовлеченность пользователя, доступность, визуальная привлекательность, полезность продукта, и т. д. </w:t>
      </w:r>
    </w:p>
    <w:p w:rsidR="00015880" w:rsidRDefault="00015880" w:rsidP="00015880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15880" w:rsidRDefault="00015880" w:rsidP="00015880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15880" w:rsidRDefault="00015880" w:rsidP="00015880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Глава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III</w:t>
      </w:r>
      <w:r w:rsidRPr="0001588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Анализ локализации и</w:t>
      </w:r>
      <w:r w:rsidRPr="0048619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коммуникативной деятельности </w:t>
      </w:r>
      <w:r w:rsidR="009101A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при продвижении</w:t>
      </w:r>
      <w:r w:rsidRPr="0048619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крупных международных компаний</w:t>
      </w:r>
    </w:p>
    <w:p w:rsidR="00015880" w:rsidRDefault="00015880" w:rsidP="0001588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492D85">
        <w:rPr>
          <w:rFonts w:ascii="Times New Roman" w:hAnsi="Times New Roman" w:cs="Times New Roman"/>
          <w:b/>
          <w:sz w:val="28"/>
          <w:szCs w:val="28"/>
        </w:rPr>
        <w:t xml:space="preserve">.1.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01A9">
        <w:rPr>
          <w:rFonts w:ascii="Times New Roman" w:hAnsi="Times New Roman" w:cs="Times New Roman"/>
          <w:b/>
          <w:sz w:val="28"/>
          <w:szCs w:val="28"/>
        </w:rPr>
        <w:t>М</w:t>
      </w:r>
      <w:r w:rsidRPr="00492D85">
        <w:rPr>
          <w:rFonts w:ascii="Times New Roman" w:hAnsi="Times New Roman" w:cs="Times New Roman"/>
          <w:b/>
          <w:sz w:val="28"/>
          <w:szCs w:val="28"/>
        </w:rPr>
        <w:t>одели для осущес</w:t>
      </w:r>
      <w:r>
        <w:rPr>
          <w:rFonts w:ascii="Times New Roman" w:hAnsi="Times New Roman" w:cs="Times New Roman"/>
          <w:b/>
          <w:sz w:val="28"/>
          <w:szCs w:val="28"/>
        </w:rPr>
        <w:t>твления  локализации веб-сайтов</w:t>
      </w:r>
    </w:p>
    <w:p w:rsidR="00015880" w:rsidRDefault="00015880" w:rsidP="0001588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15880" w:rsidRPr="00291547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1547">
        <w:rPr>
          <w:rFonts w:ascii="Times New Roman" w:hAnsi="Times New Roman" w:cs="Times New Roman"/>
          <w:sz w:val="28"/>
          <w:szCs w:val="28"/>
        </w:rPr>
        <w:t>Проводились значительные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по разработке и использованию веб-сайтов в межкультурной среде, что привело к формированию определенных культурных моделей и измерений, используемых при создании и анализе веб-сайтов. В большинстве подобных исследований брались за основу схемы культурной классификации, разработанные Эдвардом Холлом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Гертем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Хофстедем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2915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5880" w:rsidRPr="00446184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184">
        <w:rPr>
          <w:rFonts w:ascii="Times New Roman" w:hAnsi="Times New Roman" w:cs="Times New Roman"/>
          <w:sz w:val="28"/>
          <w:szCs w:val="28"/>
        </w:rPr>
        <w:t xml:space="preserve">Холл рассматривает культуру как систему коммуникации, которая соотносится с объемом информации, изложенной в сообщении, и с контекстом, в котором находится данное сообщение. </w:t>
      </w:r>
      <w:proofErr w:type="spellStart"/>
      <w:r w:rsidRPr="00446184">
        <w:rPr>
          <w:rFonts w:ascii="Times New Roman" w:hAnsi="Times New Roman" w:cs="Times New Roman"/>
          <w:sz w:val="28"/>
          <w:szCs w:val="28"/>
        </w:rPr>
        <w:t>Хофстед</w:t>
      </w:r>
      <w:proofErr w:type="spellEnd"/>
      <w:r w:rsidRPr="00446184">
        <w:rPr>
          <w:rFonts w:ascii="Times New Roman" w:hAnsi="Times New Roman" w:cs="Times New Roman"/>
          <w:sz w:val="28"/>
          <w:szCs w:val="28"/>
        </w:rPr>
        <w:t xml:space="preserve"> разработал</w:t>
      </w:r>
      <w:r w:rsidRPr="00446184">
        <w:rPr>
          <w:rFonts w:ascii="Times New Roman" w:hAnsi="Times New Roman" w:cs="Times New Roman"/>
          <w:sz w:val="28"/>
          <w:szCs w:val="28"/>
        </w:rPr>
        <w:br/>
        <w:t xml:space="preserve">культурную модель, которая делит страны на основе пяти культурных аспектов: распространение влияния власти, индивидуализм/коллективизм, мужской/женский, избегание неопределенности,  долгосрочная ориентация. Однако рекомендации, предлагаемые упомянутыми выше моделями, могут показаться противоречивыми. </w:t>
      </w:r>
    </w:p>
    <w:p w:rsidR="00015880" w:rsidRPr="00446184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184">
        <w:rPr>
          <w:rFonts w:ascii="Times New Roman" w:hAnsi="Times New Roman" w:cs="Times New Roman"/>
          <w:sz w:val="28"/>
          <w:szCs w:val="28"/>
        </w:rPr>
        <w:t xml:space="preserve">Такие исследователи, как С. Захир, Б. </w:t>
      </w:r>
      <w:proofErr w:type="spellStart"/>
      <w:r w:rsidRPr="00446184">
        <w:rPr>
          <w:rFonts w:ascii="Times New Roman" w:hAnsi="Times New Roman" w:cs="Times New Roman"/>
          <w:sz w:val="28"/>
          <w:szCs w:val="28"/>
        </w:rPr>
        <w:t>Добинг</w:t>
      </w:r>
      <w:proofErr w:type="spellEnd"/>
      <w:r w:rsidRPr="00446184">
        <w:rPr>
          <w:rFonts w:ascii="Times New Roman" w:hAnsi="Times New Roman" w:cs="Times New Roman"/>
          <w:sz w:val="28"/>
          <w:szCs w:val="28"/>
        </w:rPr>
        <w:t xml:space="preserve"> и М. Хантер обозначили тенденцию сближения с Западом и направления разработки содержания модели на основе платформ производителей не западных стран.</w:t>
      </w:r>
    </w:p>
    <w:p w:rsidR="00015880" w:rsidRPr="00446184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184">
        <w:rPr>
          <w:rFonts w:ascii="Times New Roman" w:hAnsi="Times New Roman" w:cs="Times New Roman"/>
          <w:sz w:val="28"/>
          <w:szCs w:val="28"/>
        </w:rPr>
        <w:t xml:space="preserve">К. </w:t>
      </w:r>
      <w:proofErr w:type="spellStart"/>
      <w:r w:rsidRPr="00446184">
        <w:rPr>
          <w:rFonts w:ascii="Times New Roman" w:hAnsi="Times New Roman" w:cs="Times New Roman"/>
          <w:sz w:val="28"/>
          <w:szCs w:val="28"/>
        </w:rPr>
        <w:t>Джонстон</w:t>
      </w:r>
      <w:proofErr w:type="spellEnd"/>
      <w:r w:rsidRPr="00446184">
        <w:rPr>
          <w:rFonts w:ascii="Times New Roman" w:hAnsi="Times New Roman" w:cs="Times New Roman"/>
          <w:sz w:val="28"/>
          <w:szCs w:val="28"/>
        </w:rPr>
        <w:t xml:space="preserve"> и П. </w:t>
      </w:r>
      <w:proofErr w:type="spellStart"/>
      <w:r w:rsidRPr="00446184">
        <w:rPr>
          <w:rFonts w:ascii="Times New Roman" w:hAnsi="Times New Roman" w:cs="Times New Roman"/>
          <w:sz w:val="28"/>
          <w:szCs w:val="28"/>
        </w:rPr>
        <w:t>Йохал</w:t>
      </w:r>
      <w:proofErr w:type="spellEnd"/>
      <w:r w:rsidRPr="00446184">
        <w:rPr>
          <w:rFonts w:ascii="Times New Roman" w:hAnsi="Times New Roman" w:cs="Times New Roman"/>
          <w:sz w:val="28"/>
          <w:szCs w:val="28"/>
        </w:rPr>
        <w:t>, в свою очередь, утверждают, что Интернет – это виртуальная страна со своей собственной культурой.</w:t>
      </w:r>
    </w:p>
    <w:p w:rsidR="00015880" w:rsidRPr="00446184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46184">
        <w:rPr>
          <w:rFonts w:ascii="Times New Roman" w:hAnsi="Times New Roman" w:cs="Times New Roman"/>
          <w:sz w:val="28"/>
          <w:szCs w:val="28"/>
        </w:rPr>
        <w:t>Кирк</w:t>
      </w:r>
      <w:proofErr w:type="spellEnd"/>
      <w:r w:rsidRPr="00446184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46184">
        <w:rPr>
          <w:rFonts w:ascii="Times New Roman" w:hAnsi="Times New Roman" w:cs="Times New Roman"/>
          <w:sz w:val="28"/>
          <w:szCs w:val="28"/>
        </w:rPr>
        <w:t>Эмант</w:t>
      </w:r>
      <w:proofErr w:type="spellEnd"/>
      <w:r w:rsidRPr="00446184">
        <w:rPr>
          <w:rFonts w:ascii="Times New Roman" w:hAnsi="Times New Roman" w:cs="Times New Roman"/>
          <w:sz w:val="28"/>
          <w:szCs w:val="28"/>
        </w:rPr>
        <w:t xml:space="preserve"> предложил два подхода анализа веб-сайтов, которые были разработаны представителями какой-либо культуры для других представителей той же культуры: опрос людей, анализ веб-сайтов.</w:t>
      </w:r>
    </w:p>
    <w:p w:rsidR="00015880" w:rsidRPr="00446184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184">
        <w:rPr>
          <w:rFonts w:ascii="Times New Roman" w:hAnsi="Times New Roman" w:cs="Times New Roman"/>
          <w:sz w:val="28"/>
          <w:szCs w:val="28"/>
        </w:rPr>
        <w:t xml:space="preserve"> Данное исследование будет проводиться на основе второго подхода – анализа веб-сайтов. </w:t>
      </w:r>
    </w:p>
    <w:p w:rsidR="00015880" w:rsidRPr="00446184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184">
        <w:rPr>
          <w:rFonts w:ascii="Times New Roman" w:hAnsi="Times New Roman" w:cs="Times New Roman"/>
          <w:sz w:val="28"/>
          <w:szCs w:val="28"/>
        </w:rPr>
        <w:t xml:space="preserve">Пользователи веб-сайтов во всем мире относятся к разным культурам, говорят на разных языках, придерживаются разного вероисповедания, имеют </w:t>
      </w:r>
      <w:r w:rsidRPr="00446184">
        <w:rPr>
          <w:rFonts w:ascii="Times New Roman" w:hAnsi="Times New Roman" w:cs="Times New Roman"/>
          <w:sz w:val="28"/>
          <w:szCs w:val="28"/>
        </w:rPr>
        <w:lastRenderedPageBreak/>
        <w:t xml:space="preserve">разные привычки и обычаи. Большинство исследований в области веб-сайтов показало, что </w:t>
      </w:r>
      <w:r>
        <w:rPr>
          <w:rFonts w:ascii="Times New Roman" w:hAnsi="Times New Roman" w:cs="Times New Roman"/>
          <w:sz w:val="28"/>
          <w:szCs w:val="28"/>
        </w:rPr>
        <w:t xml:space="preserve">локализация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интернет-</w:t>
      </w:r>
      <w:r w:rsidRPr="00446184">
        <w:rPr>
          <w:rFonts w:ascii="Times New Roman" w:hAnsi="Times New Roman" w:cs="Times New Roman"/>
          <w:sz w:val="28"/>
          <w:szCs w:val="28"/>
        </w:rPr>
        <w:t>ресурсов</w:t>
      </w:r>
      <w:proofErr w:type="spellEnd"/>
      <w:r w:rsidRPr="00446184">
        <w:rPr>
          <w:rFonts w:ascii="Times New Roman" w:hAnsi="Times New Roman" w:cs="Times New Roman"/>
          <w:sz w:val="28"/>
          <w:szCs w:val="28"/>
        </w:rPr>
        <w:t xml:space="preserve"> для </w:t>
      </w:r>
      <w:r w:rsidR="00B3252B">
        <w:rPr>
          <w:rFonts w:ascii="Times New Roman" w:hAnsi="Times New Roman" w:cs="Times New Roman"/>
          <w:sz w:val="28"/>
          <w:szCs w:val="28"/>
        </w:rPr>
        <w:t>местных целевых групп</w:t>
      </w:r>
      <w:r w:rsidRPr="00446184">
        <w:rPr>
          <w:rFonts w:ascii="Times New Roman" w:hAnsi="Times New Roman" w:cs="Times New Roman"/>
          <w:sz w:val="28"/>
          <w:szCs w:val="28"/>
        </w:rPr>
        <w:t xml:space="preserve"> привлекает и удерживает внимание большего количества пользователей того или иного веб-сайта. Необходимость в их локализации появилась тогда, когда многие компании по всему миру заметили, что число посетителей стало постепенно снижаться из-за сложной структуры сайта. Подобная тенденция появилась из-за того, что интерфейс веб-сайтов в первую очередь отвечал интересам компании, а не целевой аудитории. </w:t>
      </w:r>
    </w:p>
    <w:p w:rsidR="00015880" w:rsidRPr="00446184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184">
        <w:rPr>
          <w:rFonts w:ascii="Times New Roman" w:hAnsi="Times New Roman" w:cs="Times New Roman"/>
          <w:sz w:val="28"/>
          <w:szCs w:val="28"/>
        </w:rPr>
        <w:t xml:space="preserve">Локализация веб-сайтов – это процесс адаптации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интернет-</w:t>
      </w:r>
      <w:r w:rsidRPr="00446184">
        <w:rPr>
          <w:rFonts w:ascii="Times New Roman" w:hAnsi="Times New Roman" w:cs="Times New Roman"/>
          <w:sz w:val="28"/>
          <w:szCs w:val="28"/>
        </w:rPr>
        <w:t>ресурсов</w:t>
      </w:r>
      <w:proofErr w:type="spellEnd"/>
      <w:r w:rsidRPr="00446184">
        <w:rPr>
          <w:rFonts w:ascii="Times New Roman" w:hAnsi="Times New Roman" w:cs="Times New Roman"/>
          <w:sz w:val="28"/>
          <w:szCs w:val="28"/>
        </w:rPr>
        <w:t xml:space="preserve">, для того, чтобы сделать их доступными, практичными, понятными и отвечающими культурным особенностям </w:t>
      </w:r>
      <w:r w:rsidR="00B3252B">
        <w:rPr>
          <w:rFonts w:ascii="Times New Roman" w:hAnsi="Times New Roman" w:cs="Times New Roman"/>
          <w:sz w:val="28"/>
          <w:szCs w:val="28"/>
        </w:rPr>
        <w:t>целевых групп</w:t>
      </w:r>
      <w:r w:rsidRPr="00446184">
        <w:rPr>
          <w:rFonts w:ascii="Times New Roman" w:hAnsi="Times New Roman" w:cs="Times New Roman"/>
          <w:sz w:val="28"/>
          <w:szCs w:val="28"/>
        </w:rPr>
        <w:t>. Данный процесс разделяется на три уровня:</w:t>
      </w:r>
    </w:p>
    <w:p w:rsidR="00015880" w:rsidRPr="00B3252B" w:rsidRDefault="00B3252B" w:rsidP="00B3252B">
      <w:pPr>
        <w:pStyle w:val="a3"/>
        <w:numPr>
          <w:ilvl w:val="0"/>
          <w:numId w:val="32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="00015880" w:rsidRPr="00B3252B">
        <w:rPr>
          <w:rFonts w:ascii="Times New Roman" w:hAnsi="Times New Roman" w:cs="Times New Roman"/>
          <w:sz w:val="28"/>
          <w:szCs w:val="28"/>
        </w:rPr>
        <w:t xml:space="preserve">зыковой уровень, который включает в себя адаптацию веб-сайтов при помощи перевода дат, времени, формата валюты, адресов, измерений, системы единиц веса и пунктуации; </w:t>
      </w:r>
    </w:p>
    <w:p w:rsidR="00015880" w:rsidRDefault="00B3252B" w:rsidP="001F013D">
      <w:pPr>
        <w:pStyle w:val="a3"/>
        <w:numPr>
          <w:ilvl w:val="0"/>
          <w:numId w:val="32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015880" w:rsidRPr="00446184">
        <w:rPr>
          <w:rFonts w:ascii="Times New Roman" w:hAnsi="Times New Roman" w:cs="Times New Roman"/>
          <w:sz w:val="28"/>
          <w:szCs w:val="28"/>
        </w:rPr>
        <w:t xml:space="preserve">ультурный уровень, включающий в себя согласование графических, визуальных элементов, изображений, терминологии, метафор, цвета и других культурных </w:t>
      </w:r>
      <w:r w:rsidR="00015880">
        <w:rPr>
          <w:rFonts w:ascii="Times New Roman" w:hAnsi="Times New Roman" w:cs="Times New Roman"/>
          <w:sz w:val="28"/>
          <w:szCs w:val="28"/>
        </w:rPr>
        <w:t>аспектов той или иной аудитории;</w:t>
      </w:r>
      <w:r w:rsidR="00015880" w:rsidRPr="004461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5880" w:rsidRPr="00446184" w:rsidRDefault="00B3252B" w:rsidP="001F013D">
      <w:pPr>
        <w:pStyle w:val="a3"/>
        <w:numPr>
          <w:ilvl w:val="0"/>
          <w:numId w:val="32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Т</w:t>
      </w:r>
      <w:r w:rsidR="00015880" w:rsidRPr="00446184">
        <w:rPr>
          <w:rFonts w:ascii="Times New Roman" w:hAnsi="Times New Roman" w:cs="Times New Roman"/>
          <w:sz w:val="28"/>
          <w:szCs w:val="28"/>
        </w:rPr>
        <w:t>ехнический уровень, целью которого является  переоформление настоящего веб-сайта в более содержательный в культурном плане, путем замены компонентов, упомянутых в двух предыдущих уровнях, исходного веб-сайта.</w:t>
      </w:r>
      <w:proofErr w:type="gramEnd"/>
    </w:p>
    <w:p w:rsidR="00015880" w:rsidRPr="00446184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184">
        <w:rPr>
          <w:rFonts w:ascii="Times New Roman" w:hAnsi="Times New Roman" w:cs="Times New Roman"/>
          <w:sz w:val="28"/>
          <w:szCs w:val="28"/>
        </w:rPr>
        <w:t>Сами веб-сайты могут подразделяться на две категории:</w:t>
      </w:r>
    </w:p>
    <w:p w:rsidR="00015880" w:rsidRPr="00B3252B" w:rsidRDefault="00B3252B" w:rsidP="00B3252B">
      <w:pPr>
        <w:pStyle w:val="a3"/>
        <w:numPr>
          <w:ilvl w:val="0"/>
          <w:numId w:val="33"/>
        </w:numPr>
        <w:tabs>
          <w:tab w:val="left" w:pos="284"/>
          <w:tab w:val="left" w:pos="851"/>
        </w:tabs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015880" w:rsidRPr="00B3252B">
        <w:rPr>
          <w:rFonts w:ascii="Times New Roman" w:hAnsi="Times New Roman" w:cs="Times New Roman"/>
          <w:sz w:val="28"/>
          <w:szCs w:val="28"/>
        </w:rPr>
        <w:t xml:space="preserve">озданные в условиях местного контекста и в рамках одной культуры, но посещаемые другими пользователями с иным культурным происхождением. Подобные веб-сайты </w:t>
      </w:r>
      <w:proofErr w:type="spellStart"/>
      <w:r w:rsidR="00015880" w:rsidRPr="00B3252B">
        <w:rPr>
          <w:rFonts w:ascii="Times New Roman" w:hAnsi="Times New Roman" w:cs="Times New Roman"/>
          <w:sz w:val="28"/>
          <w:szCs w:val="28"/>
        </w:rPr>
        <w:t>высококонтекстуальны</w:t>
      </w:r>
      <w:proofErr w:type="spellEnd"/>
      <w:r w:rsidR="00015880" w:rsidRPr="00B3252B">
        <w:rPr>
          <w:rFonts w:ascii="Times New Roman" w:hAnsi="Times New Roman" w:cs="Times New Roman"/>
          <w:sz w:val="28"/>
          <w:szCs w:val="28"/>
        </w:rPr>
        <w:t>. В них учтены нюансы и типы взаимодействия определенных культур. Веб-сайты данной категории отвечают тре</w:t>
      </w:r>
      <w:r w:rsidRPr="00B3252B">
        <w:rPr>
          <w:rFonts w:ascii="Times New Roman" w:hAnsi="Times New Roman" w:cs="Times New Roman"/>
          <w:sz w:val="28"/>
          <w:szCs w:val="28"/>
        </w:rPr>
        <w:t>бованиям определенных целевых групп;</w:t>
      </w:r>
    </w:p>
    <w:p w:rsidR="00015880" w:rsidRPr="00446184" w:rsidRDefault="00B3252B" w:rsidP="001F013D">
      <w:pPr>
        <w:pStyle w:val="a3"/>
        <w:numPr>
          <w:ilvl w:val="0"/>
          <w:numId w:val="33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r w:rsidR="00015880" w:rsidRPr="00446184">
        <w:rPr>
          <w:rFonts w:ascii="Times New Roman" w:hAnsi="Times New Roman" w:cs="Times New Roman"/>
          <w:sz w:val="28"/>
          <w:szCs w:val="28"/>
        </w:rPr>
        <w:t>пециально разработанные для межкультурного использования.</w:t>
      </w:r>
      <w:proofErr w:type="gramEnd"/>
      <w:r w:rsidR="00015880" w:rsidRPr="00446184">
        <w:rPr>
          <w:rFonts w:ascii="Times New Roman" w:hAnsi="Times New Roman" w:cs="Times New Roman"/>
          <w:sz w:val="28"/>
          <w:szCs w:val="28"/>
        </w:rPr>
        <w:t xml:space="preserve"> Они стремятся достичь внимания межкультурного реципиента, отвечать нуждам </w:t>
      </w:r>
      <w:r>
        <w:rPr>
          <w:rFonts w:ascii="Times New Roman" w:hAnsi="Times New Roman" w:cs="Times New Roman"/>
          <w:sz w:val="28"/>
          <w:szCs w:val="28"/>
        </w:rPr>
        <w:lastRenderedPageBreak/>
        <w:t>иностранных потребителей</w:t>
      </w:r>
      <w:r w:rsidR="00015880" w:rsidRPr="00446184">
        <w:rPr>
          <w:rFonts w:ascii="Times New Roman" w:hAnsi="Times New Roman" w:cs="Times New Roman"/>
          <w:sz w:val="28"/>
          <w:szCs w:val="28"/>
        </w:rPr>
        <w:t>. При разработке интерфейса веб-сайтов для иностранных пользователей всегда возникают сложности из-за различий в особенностях, присущих разным странам, религиям, языкам, образу жизни, культурному восприятию и ожиданиям при использовании того или иного веб-сайта.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1E6B">
        <w:rPr>
          <w:rFonts w:ascii="Times New Roman" w:hAnsi="Times New Roman" w:cs="Times New Roman"/>
          <w:sz w:val="28"/>
          <w:szCs w:val="28"/>
        </w:rPr>
        <w:t xml:space="preserve"> В литературе</w:t>
      </w:r>
      <w:r>
        <w:rPr>
          <w:rFonts w:ascii="Times New Roman" w:hAnsi="Times New Roman" w:cs="Times New Roman"/>
          <w:sz w:val="28"/>
          <w:szCs w:val="28"/>
        </w:rPr>
        <w:t xml:space="preserve">, связанной с </w:t>
      </w:r>
      <w:proofErr w:type="gramStart"/>
      <w:r>
        <w:rPr>
          <w:rFonts w:ascii="Times New Roman" w:hAnsi="Times New Roman" w:cs="Times New Roman"/>
          <w:sz w:val="28"/>
          <w:szCs w:val="28"/>
        </w:rPr>
        <w:t>интернет-средой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  <w:r w:rsidRPr="00C11E6B">
        <w:rPr>
          <w:rFonts w:ascii="Times New Roman" w:hAnsi="Times New Roman" w:cs="Times New Roman"/>
          <w:sz w:val="28"/>
          <w:szCs w:val="28"/>
        </w:rPr>
        <w:t xml:space="preserve"> существует множество определений, подходов и моделей понятия «культура», но нет единого мнения. Таким образом, данное понятие определяется с точки зрения культурных аспект</w:t>
      </w:r>
      <w:r>
        <w:rPr>
          <w:rFonts w:ascii="Times New Roman" w:hAnsi="Times New Roman" w:cs="Times New Roman"/>
          <w:sz w:val="28"/>
          <w:szCs w:val="28"/>
        </w:rPr>
        <w:t xml:space="preserve">ов, которые влияют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людей, достигаемое при помощи использования веб-сайта.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Культурное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0489">
        <w:rPr>
          <w:rFonts w:ascii="Times New Roman" w:hAnsi="Times New Roman" w:cs="Times New Roman"/>
          <w:sz w:val="28"/>
          <w:szCs w:val="28"/>
        </w:rPr>
        <w:t>(удобство в использовании)</w:t>
      </w:r>
      <w:r>
        <w:rPr>
          <w:rFonts w:ascii="Times New Roman" w:hAnsi="Times New Roman" w:cs="Times New Roman"/>
          <w:sz w:val="28"/>
          <w:szCs w:val="28"/>
        </w:rPr>
        <w:t xml:space="preserve"> рассматривается как источник для разработки подхода в оформлении, которое ставит в определенные условия практическое использование технологий в пределах культурного и социального контекста, а также как комбинация культуры и технологий с их интерпретацией и исполнением. Культурным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изучение культурного воздействия на дизайн продукта и работу в области веб-дизайна. </w:t>
      </w:r>
      <w:r w:rsidRPr="002F59B7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Вопросы</w:t>
      </w:r>
      <w:r w:rsidRPr="002F59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Pr="002F59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должны</w:t>
      </w:r>
      <w:r w:rsidRPr="002F59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рассматриваться</w:t>
      </w:r>
      <w:r w:rsidRPr="002F59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2F59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культурном</w:t>
      </w:r>
      <w:r w:rsidRPr="002F59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контексте</w:t>
      </w:r>
      <w:r w:rsidRPr="002F59B7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При этом вводится термин, не имеющий эквивалента в русском языке, </w:t>
      </w:r>
      <w:r w:rsidRPr="002F59B7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AB6BF7">
        <w:rPr>
          <w:rFonts w:ascii="Times New Roman" w:hAnsi="Times New Roman" w:cs="Times New Roman"/>
          <w:sz w:val="28"/>
          <w:szCs w:val="28"/>
          <w:lang w:val="en-US"/>
        </w:rPr>
        <w:t>culutrability</w:t>
      </w:r>
      <w:proofErr w:type="spellEnd"/>
      <w:r w:rsidRPr="002F59B7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– «слияние культуры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>». Определение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роли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культуры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пользовательских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интерфейсах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принадлежит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таким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ученым</w:t>
      </w:r>
      <w:r w:rsidRPr="00970A2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как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Эверс</w:t>
      </w:r>
      <w:proofErr w:type="spellEnd"/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Д. Дей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77"/>
      </w:r>
      <w:r w:rsidRPr="00970A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Различные культурные аспекты, такие как национальность, язык, социальный контекст, измерение времени и валюты, единицы измерения, культурные ценности, человеческие позы, символы и эстетика, должны быть учтены при разработке дизайна интерфейса, ориентированного на </w:t>
      </w:r>
      <w:r w:rsidRPr="00970A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глобальный рынок.  Влияние культуры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дизайн определяется демонстрацией культурных различий при включении их в дизайн, для того, чтобы повысить эффективность локализации. Для установления соответствия между культурно-специфическими ментальными моделями пользователей </w:t>
      </w:r>
      <w:r>
        <w:rPr>
          <w:rFonts w:ascii="Times New Roman" w:hAnsi="Times New Roman" w:cs="Times New Roman"/>
          <w:sz w:val="28"/>
          <w:szCs w:val="28"/>
        </w:rPr>
        <w:lastRenderedPageBreak/>
        <w:t>программного обеспечения и функциональностью</w:t>
      </w:r>
      <w:r w:rsidRPr="002915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также применяется когнитивная локализация, как эффективный инструмент в разработке международного интерфейса. Для веб-дизайнеров предоставляются культурно-специфические предписания и рекомендации, так как они также очень важны для разработки веб-сайтов, как и различия во влиянии культур на понимание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интернет-ресурсов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Сейчас многие профессиональные исследования нацелены на нахождение связи между культурными показателями и дизайном веб-сайтов.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Маркус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Е.В.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Гулд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ходе исследований обнаружили существование культурных маркеров элементов веб-дизайна, которые преобладают в веб-сайтах определенных культур (например: цвет, знаки и символы). В дополнение к подобным культурным аспектам, было протестировано поведение пользователей, различия в восприятии цветов, знаков, символов, изображений, фраз и так далее. Новый термин </w:t>
      </w:r>
      <w:r w:rsidRPr="00492F8F">
        <w:rPr>
          <w:rFonts w:ascii="Times New Roman" w:hAnsi="Times New Roman" w:cs="Times New Roman"/>
          <w:sz w:val="28"/>
          <w:szCs w:val="28"/>
        </w:rPr>
        <w:t>“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FA035D">
        <w:rPr>
          <w:rFonts w:ascii="Times New Roman" w:hAnsi="Times New Roman" w:cs="Times New Roman"/>
          <w:sz w:val="28"/>
          <w:szCs w:val="28"/>
          <w:lang w:val="en-US"/>
        </w:rPr>
        <w:t>ulturability</w:t>
      </w:r>
      <w:proofErr w:type="spellEnd"/>
      <w:r w:rsidRPr="00492F8F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был введен  в матрицу веб-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учеными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Барбером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Бадре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того, чтобы подчеркнуть важность взаимоотношения культуры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веб-дизайне.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</w:t>
      </w:r>
      <w:r w:rsidR="00B3252B">
        <w:rPr>
          <w:rFonts w:ascii="Times New Roman" w:hAnsi="Times New Roman" w:cs="Times New Roman"/>
          <w:sz w:val="28"/>
          <w:szCs w:val="28"/>
        </w:rPr>
        <w:t>ния в области влияния цвета на и</w:t>
      </w:r>
      <w:r>
        <w:rPr>
          <w:rFonts w:ascii="Times New Roman" w:hAnsi="Times New Roman" w:cs="Times New Roman"/>
          <w:sz w:val="28"/>
          <w:szCs w:val="28"/>
        </w:rPr>
        <w:t xml:space="preserve">нтернет-навигацию и потребителей были достаточно глубоки, но они все еще находятся на начальном этапе, когда речь заходит о межкультурной локализации. Исследования в области цвета могут помочь найти сходства в значении некоторых цветовых вариантов.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Модель исследования веб-сайтов строится на основе культурной модели </w:t>
      </w:r>
      <w:proofErr w:type="spellStart"/>
      <w:r w:rsidR="00B3252B">
        <w:rPr>
          <w:rFonts w:ascii="Times New Roman" w:hAnsi="Times New Roman" w:cs="Times New Roman"/>
          <w:sz w:val="28"/>
          <w:szCs w:val="28"/>
        </w:rPr>
        <w:t>Гертема</w:t>
      </w:r>
      <w:proofErr w:type="spellEnd"/>
      <w:r w:rsidR="00B3252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Хофстеда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компонентов пользовательского интерфейса, Модели Приема Технологии </w:t>
      </w:r>
      <w:r w:rsidRPr="00633AF4">
        <w:rPr>
          <w:rFonts w:ascii="Times New Roman" w:hAnsi="Times New Roman" w:cs="Times New Roman"/>
          <w:sz w:val="28"/>
          <w:szCs w:val="28"/>
        </w:rPr>
        <w:t>(</w:t>
      </w:r>
      <w:r w:rsidRPr="00795207">
        <w:rPr>
          <w:rFonts w:ascii="Times New Roman" w:hAnsi="Times New Roman" w:cs="Times New Roman"/>
          <w:sz w:val="28"/>
          <w:szCs w:val="28"/>
          <w:lang w:val="en-US"/>
        </w:rPr>
        <w:t>Technology</w:t>
      </w:r>
      <w:r w:rsidRPr="00795207">
        <w:rPr>
          <w:rFonts w:ascii="Times New Roman" w:hAnsi="Times New Roman" w:cs="Times New Roman"/>
          <w:sz w:val="28"/>
          <w:szCs w:val="28"/>
        </w:rPr>
        <w:t xml:space="preserve"> </w:t>
      </w:r>
      <w:r w:rsidRPr="00795207">
        <w:rPr>
          <w:rFonts w:ascii="Times New Roman" w:hAnsi="Times New Roman" w:cs="Times New Roman"/>
          <w:sz w:val="28"/>
          <w:szCs w:val="28"/>
          <w:lang w:val="en-US"/>
        </w:rPr>
        <w:t>Acceptance</w:t>
      </w:r>
      <w:r w:rsidRPr="00795207">
        <w:rPr>
          <w:rFonts w:ascii="Times New Roman" w:hAnsi="Times New Roman" w:cs="Times New Roman"/>
          <w:sz w:val="28"/>
          <w:szCs w:val="28"/>
        </w:rPr>
        <w:t xml:space="preserve"> </w:t>
      </w:r>
      <w:r w:rsidRPr="00795207"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Pr="007952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или </w:t>
      </w:r>
      <w:r>
        <w:rPr>
          <w:rFonts w:ascii="Times New Roman" w:hAnsi="Times New Roman" w:cs="Times New Roman"/>
          <w:sz w:val="28"/>
          <w:szCs w:val="28"/>
          <w:lang w:val="en-US"/>
        </w:rPr>
        <w:t>TAM</w:t>
      </w:r>
      <w:r>
        <w:rPr>
          <w:rFonts w:ascii="Times New Roman" w:hAnsi="Times New Roman" w:cs="Times New Roman"/>
          <w:sz w:val="28"/>
          <w:szCs w:val="28"/>
        </w:rPr>
        <w:t xml:space="preserve">), свойства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>. Разработаны следующие модели:</w:t>
      </w:r>
    </w:p>
    <w:p w:rsidR="00015880" w:rsidRPr="00B3252B" w:rsidRDefault="00015880" w:rsidP="00B3252B">
      <w:pPr>
        <w:pStyle w:val="a3"/>
        <w:widowControl w:val="0"/>
        <w:numPr>
          <w:ilvl w:val="0"/>
          <w:numId w:val="25"/>
        </w:numPr>
        <w:spacing w:after="0" w:line="360" w:lineRule="auto"/>
        <w:ind w:left="0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B3252B">
        <w:rPr>
          <w:rFonts w:ascii="Times New Roman" w:hAnsi="Times New Roman" w:cs="Times New Roman"/>
          <w:sz w:val="28"/>
          <w:szCs w:val="28"/>
        </w:rPr>
        <w:t xml:space="preserve">культурная модель: культурные различия, основанные на глубоко укоренившихся ценностях, могут быть классифицированы по пяти основным аспектам: распространение влияния власти, индивидуализм/коллективизм, мужской/женский, избегание неопределенности, долгосрочная и </w:t>
      </w:r>
      <w:r w:rsidRPr="00B3252B">
        <w:rPr>
          <w:rFonts w:ascii="Times New Roman" w:hAnsi="Times New Roman" w:cs="Times New Roman"/>
          <w:sz w:val="28"/>
          <w:szCs w:val="28"/>
        </w:rPr>
        <w:lastRenderedPageBreak/>
        <w:t xml:space="preserve">краткосрочная ориентация. Исследование </w:t>
      </w:r>
      <w:proofErr w:type="spellStart"/>
      <w:r w:rsidRPr="00B3252B">
        <w:rPr>
          <w:rFonts w:ascii="Times New Roman" w:hAnsi="Times New Roman" w:cs="Times New Roman"/>
          <w:sz w:val="28"/>
          <w:szCs w:val="28"/>
        </w:rPr>
        <w:t>Хофстеда</w:t>
      </w:r>
      <w:proofErr w:type="spellEnd"/>
      <w:r w:rsidRPr="00B3252B">
        <w:rPr>
          <w:rFonts w:ascii="Times New Roman" w:hAnsi="Times New Roman" w:cs="Times New Roman"/>
          <w:sz w:val="28"/>
          <w:szCs w:val="28"/>
        </w:rPr>
        <w:t xml:space="preserve"> основывалось на масштабном опросе, которое проводилось в период с 1967 по 1973 год и охватило 53 страны, представляющие крупнейшие регионы мира;  </w:t>
      </w:r>
    </w:p>
    <w:p w:rsidR="00015880" w:rsidRDefault="00015880" w:rsidP="001F013D">
      <w:pPr>
        <w:pStyle w:val="a3"/>
        <w:widowControl w:val="0"/>
        <w:numPr>
          <w:ilvl w:val="0"/>
          <w:numId w:val="2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B10489">
        <w:rPr>
          <w:rFonts w:ascii="Times New Roman" w:hAnsi="Times New Roman" w:cs="Times New Roman"/>
          <w:sz w:val="28"/>
          <w:szCs w:val="28"/>
        </w:rPr>
        <w:t xml:space="preserve">одель компонентов пользовательского интерфейса: </w:t>
      </w:r>
      <w:proofErr w:type="spellStart"/>
      <w:r w:rsidRPr="00B10489">
        <w:rPr>
          <w:rFonts w:ascii="Times New Roman" w:hAnsi="Times New Roman" w:cs="Times New Roman"/>
          <w:sz w:val="28"/>
          <w:szCs w:val="28"/>
        </w:rPr>
        <w:t>Маркус</w:t>
      </w:r>
      <w:proofErr w:type="spellEnd"/>
      <w:r w:rsidRPr="00B10489">
        <w:rPr>
          <w:rFonts w:ascii="Times New Roman" w:hAnsi="Times New Roman" w:cs="Times New Roman"/>
          <w:sz w:val="28"/>
          <w:szCs w:val="28"/>
        </w:rPr>
        <w:t xml:space="preserve"> попытался применить данные аспекты к </w:t>
      </w:r>
      <w:proofErr w:type="gramStart"/>
      <w:r w:rsidRPr="00B10489">
        <w:rPr>
          <w:rFonts w:ascii="Times New Roman" w:hAnsi="Times New Roman" w:cs="Times New Roman"/>
          <w:sz w:val="28"/>
          <w:szCs w:val="28"/>
        </w:rPr>
        <w:t>глобальному</w:t>
      </w:r>
      <w:proofErr w:type="gramEnd"/>
      <w:r w:rsidRPr="00B10489">
        <w:rPr>
          <w:rFonts w:ascii="Times New Roman" w:hAnsi="Times New Roman" w:cs="Times New Roman"/>
          <w:sz w:val="28"/>
          <w:szCs w:val="28"/>
        </w:rPr>
        <w:t xml:space="preserve"> веб-дизайну интерфейса, путем сопоставления аспектов, выделенных </w:t>
      </w:r>
      <w:proofErr w:type="spellStart"/>
      <w:r w:rsidRPr="00B10489">
        <w:rPr>
          <w:rFonts w:ascii="Times New Roman" w:hAnsi="Times New Roman" w:cs="Times New Roman"/>
          <w:sz w:val="28"/>
          <w:szCs w:val="28"/>
        </w:rPr>
        <w:t>Хофстедом</w:t>
      </w:r>
      <w:proofErr w:type="spellEnd"/>
      <w:r w:rsidRPr="00B10489">
        <w:rPr>
          <w:rFonts w:ascii="Times New Roman" w:hAnsi="Times New Roman" w:cs="Times New Roman"/>
          <w:sz w:val="28"/>
          <w:szCs w:val="28"/>
        </w:rPr>
        <w:t>, и культурной модели отношения компонентов пользовательского инте</w:t>
      </w:r>
      <w:r>
        <w:rPr>
          <w:rFonts w:ascii="Times New Roman" w:hAnsi="Times New Roman" w:cs="Times New Roman"/>
          <w:sz w:val="28"/>
          <w:szCs w:val="28"/>
        </w:rPr>
        <w:t>рфейса</w:t>
      </w:r>
      <w:r w:rsidRPr="00B104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0489">
        <w:rPr>
          <w:rFonts w:ascii="Times New Roman" w:hAnsi="Times New Roman" w:cs="Times New Roman"/>
          <w:sz w:val="28"/>
          <w:szCs w:val="28"/>
        </w:rPr>
        <w:t>Хофстеда</w:t>
      </w:r>
      <w:proofErr w:type="spellEnd"/>
      <w:r w:rsidRPr="00B10489">
        <w:rPr>
          <w:rFonts w:ascii="Times New Roman" w:hAnsi="Times New Roman" w:cs="Times New Roman"/>
          <w:sz w:val="28"/>
          <w:szCs w:val="28"/>
        </w:rPr>
        <w:t xml:space="preserve"> к </w:t>
      </w:r>
      <w:proofErr w:type="spellStart"/>
      <w:r w:rsidRPr="00B10489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Pr="00B10489">
        <w:rPr>
          <w:rFonts w:ascii="Times New Roman" w:hAnsi="Times New Roman" w:cs="Times New Roman"/>
          <w:sz w:val="28"/>
          <w:szCs w:val="28"/>
        </w:rPr>
        <w:t xml:space="preserve"> веб-сайта и полезного использования метафор, ментальных моделей, навигации,</w:t>
      </w:r>
      <w:r>
        <w:rPr>
          <w:rFonts w:ascii="Times New Roman" w:hAnsi="Times New Roman" w:cs="Times New Roman"/>
          <w:sz w:val="28"/>
          <w:szCs w:val="28"/>
        </w:rPr>
        <w:t xml:space="preserve"> взаимодействия и внешнего вида;</w:t>
      </w:r>
      <w:r w:rsidRPr="00B104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5880" w:rsidRDefault="00015880" w:rsidP="001F013D">
      <w:pPr>
        <w:pStyle w:val="a3"/>
        <w:widowControl w:val="0"/>
        <w:numPr>
          <w:ilvl w:val="0"/>
          <w:numId w:val="2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B10489">
        <w:rPr>
          <w:rFonts w:ascii="Times New Roman" w:hAnsi="Times New Roman" w:cs="Times New Roman"/>
          <w:sz w:val="28"/>
          <w:szCs w:val="28"/>
        </w:rPr>
        <w:t>одели Приема Технологии (TAM). Эта модель основана на подходе Дэвиса. Да</w:t>
      </w:r>
      <w:r>
        <w:rPr>
          <w:rFonts w:ascii="Times New Roman" w:hAnsi="Times New Roman" w:cs="Times New Roman"/>
          <w:sz w:val="28"/>
          <w:szCs w:val="28"/>
        </w:rPr>
        <w:t>нный подход претерпел изменения. Т</w:t>
      </w:r>
      <w:r w:rsidRPr="00B10489">
        <w:rPr>
          <w:rFonts w:ascii="Times New Roman" w:hAnsi="Times New Roman" w:cs="Times New Roman"/>
          <w:sz w:val="28"/>
          <w:szCs w:val="28"/>
        </w:rPr>
        <w:t>еперь культурные аспекты рассматриваются в совокупности с двумя факторами, а именно: полезностью, которая касается степени убежденности человека в том, что использование определенной системы повысит его производительность труда; а также простотой в использовании, касающейся степени убежденности человека в том, что использование определенной системы избавит его от</w:t>
      </w:r>
      <w:r>
        <w:rPr>
          <w:rFonts w:ascii="Times New Roman" w:hAnsi="Times New Roman" w:cs="Times New Roman"/>
          <w:sz w:val="28"/>
          <w:szCs w:val="28"/>
        </w:rPr>
        <w:t xml:space="preserve"> умственных и физических усилий;</w:t>
      </w:r>
    </w:p>
    <w:p w:rsidR="00015880" w:rsidRPr="00321FA4" w:rsidRDefault="00015880" w:rsidP="001F013D">
      <w:pPr>
        <w:pStyle w:val="a3"/>
        <w:widowControl w:val="0"/>
        <w:numPr>
          <w:ilvl w:val="0"/>
          <w:numId w:val="2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ю</w:t>
      </w:r>
      <w:r w:rsidRPr="00B10489">
        <w:rPr>
          <w:rFonts w:ascii="Times New Roman" w:hAnsi="Times New Roman" w:cs="Times New Roman"/>
          <w:sz w:val="28"/>
          <w:szCs w:val="28"/>
        </w:rPr>
        <w:t>забилити</w:t>
      </w:r>
      <w:proofErr w:type="spellEnd"/>
      <w:r w:rsidRPr="00B10489">
        <w:rPr>
          <w:rFonts w:ascii="Times New Roman" w:hAnsi="Times New Roman" w:cs="Times New Roman"/>
          <w:sz w:val="28"/>
          <w:szCs w:val="28"/>
        </w:rPr>
        <w:t xml:space="preserve"> веб-сайта.  </w:t>
      </w:r>
      <w:proofErr w:type="spellStart"/>
      <w:r w:rsidRPr="00B10489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Pr="00B10489">
        <w:rPr>
          <w:rFonts w:ascii="Times New Roman" w:hAnsi="Times New Roman" w:cs="Times New Roman"/>
          <w:sz w:val="28"/>
          <w:szCs w:val="28"/>
        </w:rPr>
        <w:t xml:space="preserve"> часто относится к взаимоотношению  четкости и ясности  в веб-сайтах. Для оценки </w:t>
      </w:r>
      <w:proofErr w:type="spellStart"/>
      <w:r w:rsidRPr="00B10489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Pr="00B10489">
        <w:rPr>
          <w:rFonts w:ascii="Times New Roman" w:hAnsi="Times New Roman" w:cs="Times New Roman"/>
          <w:sz w:val="28"/>
          <w:szCs w:val="28"/>
        </w:rPr>
        <w:t xml:space="preserve"> применяются некоторые инструменты, такие как обща</w:t>
      </w:r>
      <w:r>
        <w:rPr>
          <w:rFonts w:ascii="Times New Roman" w:hAnsi="Times New Roman" w:cs="Times New Roman"/>
          <w:sz w:val="28"/>
          <w:szCs w:val="28"/>
        </w:rPr>
        <w:t xml:space="preserve">я реакция на интерфейс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интернет-</w:t>
      </w:r>
      <w:r w:rsidRPr="00B10489">
        <w:rPr>
          <w:rFonts w:ascii="Times New Roman" w:hAnsi="Times New Roman" w:cs="Times New Roman"/>
          <w:sz w:val="28"/>
          <w:szCs w:val="28"/>
        </w:rPr>
        <w:t>ресурса</w:t>
      </w:r>
      <w:proofErr w:type="spellEnd"/>
      <w:r w:rsidRPr="00B10489">
        <w:rPr>
          <w:rFonts w:ascii="Times New Roman" w:hAnsi="Times New Roman" w:cs="Times New Roman"/>
          <w:sz w:val="28"/>
          <w:szCs w:val="28"/>
        </w:rPr>
        <w:t xml:space="preserve">, впечатления пользователей о веб-странице, терминология и информация, размещенные на веб-сайте, и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B10489">
        <w:rPr>
          <w:rFonts w:ascii="Times New Roman" w:hAnsi="Times New Roman" w:cs="Times New Roman"/>
          <w:sz w:val="28"/>
          <w:szCs w:val="28"/>
        </w:rPr>
        <w:t>возможности</w:t>
      </w:r>
      <w:r>
        <w:rPr>
          <w:rStyle w:val="af4"/>
          <w:rFonts w:ascii="Times New Roman" w:hAnsi="Times New Roman" w:cs="Times New Roman"/>
          <w:sz w:val="28"/>
          <w:szCs w:val="28"/>
        </w:rPr>
        <w:footnoteReference w:id="78"/>
      </w:r>
      <w:r w:rsidRPr="00B1048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15880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0489">
        <w:rPr>
          <w:rFonts w:ascii="Times New Roman" w:hAnsi="Times New Roman" w:cs="Times New Roman"/>
          <w:sz w:val="28"/>
          <w:szCs w:val="28"/>
        </w:rPr>
        <w:t xml:space="preserve">В </w:t>
      </w:r>
      <w:r w:rsidR="00C265EC">
        <w:rPr>
          <w:rFonts w:ascii="Times New Roman" w:hAnsi="Times New Roman" w:cs="Times New Roman"/>
          <w:sz w:val="28"/>
          <w:szCs w:val="28"/>
        </w:rPr>
        <w:t xml:space="preserve">этой главе </w:t>
      </w:r>
      <w:r w:rsidRPr="00B10489">
        <w:rPr>
          <w:rFonts w:ascii="Times New Roman" w:hAnsi="Times New Roman" w:cs="Times New Roman"/>
          <w:sz w:val="28"/>
          <w:szCs w:val="28"/>
        </w:rPr>
        <w:t>предпринимается попытка сравнит</w:t>
      </w:r>
      <w:r>
        <w:rPr>
          <w:rFonts w:ascii="Times New Roman" w:hAnsi="Times New Roman" w:cs="Times New Roman"/>
          <w:sz w:val="28"/>
          <w:szCs w:val="28"/>
        </w:rPr>
        <w:t xml:space="preserve">ельного и контент-анализа </w:t>
      </w:r>
      <w:r w:rsidR="00C265EC">
        <w:rPr>
          <w:rFonts w:ascii="Times New Roman" w:hAnsi="Times New Roman" w:cs="Times New Roman"/>
          <w:sz w:val="28"/>
          <w:szCs w:val="28"/>
        </w:rPr>
        <w:t>одного из объектов данного исследования – веб-</w:t>
      </w:r>
      <w:r>
        <w:rPr>
          <w:rFonts w:ascii="Times New Roman" w:hAnsi="Times New Roman" w:cs="Times New Roman"/>
          <w:sz w:val="28"/>
          <w:szCs w:val="28"/>
        </w:rPr>
        <w:t>сайта</w:t>
      </w:r>
      <w:r w:rsidR="00C265EC">
        <w:rPr>
          <w:rFonts w:ascii="Times New Roman" w:hAnsi="Times New Roman" w:cs="Times New Roman"/>
          <w:sz w:val="28"/>
          <w:szCs w:val="28"/>
        </w:rPr>
        <w:t xml:space="preserve"> </w:t>
      </w:r>
      <w:r w:rsidRPr="00B10489">
        <w:rPr>
          <w:rFonts w:ascii="Times New Roman" w:hAnsi="Times New Roman" w:cs="Times New Roman"/>
          <w:sz w:val="28"/>
          <w:szCs w:val="28"/>
        </w:rPr>
        <w:t>компании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6" w:tgtFrame="_blank" w:history="1">
        <w:proofErr w:type="spellStart"/>
        <w:r w:rsidRPr="00321FA4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McDonald's</w:t>
        </w:r>
        <w:proofErr w:type="spellEnd"/>
      </w:hyperlink>
      <w:r w:rsidRPr="00321FA4">
        <w:rPr>
          <w:rFonts w:ascii="Times New Roman" w:hAnsi="Times New Roman" w:cs="Times New Roman"/>
          <w:sz w:val="28"/>
          <w:szCs w:val="28"/>
        </w:rPr>
        <w:t>,</w:t>
      </w:r>
      <w:r w:rsidRPr="00B10489">
        <w:rPr>
          <w:rFonts w:ascii="Times New Roman" w:hAnsi="Times New Roman" w:cs="Times New Roman"/>
          <w:sz w:val="28"/>
          <w:szCs w:val="28"/>
        </w:rPr>
        <w:t xml:space="preserve"> ориентиров</w:t>
      </w:r>
      <w:r>
        <w:rPr>
          <w:rFonts w:ascii="Times New Roman" w:hAnsi="Times New Roman" w:cs="Times New Roman"/>
          <w:sz w:val="28"/>
          <w:szCs w:val="28"/>
        </w:rPr>
        <w:t>анного на глобальный рынок</w:t>
      </w:r>
      <w:r w:rsidRPr="00A5159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265EC" w:rsidRDefault="00C265EC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Вторым объектом настоящего исследования является веб-сайт крупного мирового учебного центра – Гарвардского университета. </w:t>
      </w:r>
    </w:p>
    <w:p w:rsidR="00C265EC" w:rsidRDefault="00FD5156" w:rsidP="00786C1F">
      <w:pPr>
        <w:spacing w:after="0" w:line="360" w:lineRule="auto"/>
        <w:ind w:firstLine="709"/>
        <w:jc w:val="both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C265EC">
        <w:rPr>
          <w:rFonts w:ascii="Times New Roman" w:hAnsi="Times New Roman" w:cs="Times New Roman"/>
          <w:sz w:val="28"/>
          <w:szCs w:val="28"/>
        </w:rPr>
        <w:t xml:space="preserve">бъектов проведенного исследования </w:t>
      </w:r>
      <w:r>
        <w:rPr>
          <w:rFonts w:ascii="Times New Roman" w:hAnsi="Times New Roman" w:cs="Times New Roman"/>
          <w:sz w:val="28"/>
          <w:szCs w:val="28"/>
        </w:rPr>
        <w:t>сравнивать не следует</w:t>
      </w:r>
      <w:r w:rsidR="00C265EC">
        <w:rPr>
          <w:rFonts w:ascii="Times New Roman" w:hAnsi="Times New Roman" w:cs="Times New Roman"/>
          <w:sz w:val="28"/>
          <w:szCs w:val="28"/>
        </w:rPr>
        <w:t>, так как  эти организации отличаются по характеру</w:t>
      </w:r>
      <w:r w:rsidR="00355170">
        <w:rPr>
          <w:rFonts w:ascii="Times New Roman" w:hAnsi="Times New Roman" w:cs="Times New Roman"/>
          <w:sz w:val="28"/>
          <w:szCs w:val="28"/>
        </w:rPr>
        <w:t>, относятся к разным рынкам</w:t>
      </w:r>
      <w:r w:rsidR="00C265EC">
        <w:rPr>
          <w:rFonts w:ascii="Times New Roman" w:hAnsi="Times New Roman" w:cs="Times New Roman"/>
          <w:sz w:val="28"/>
          <w:szCs w:val="28"/>
        </w:rPr>
        <w:t xml:space="preserve"> и предоставляют</w:t>
      </w:r>
      <w:r w:rsidR="00355170">
        <w:rPr>
          <w:rFonts w:ascii="Times New Roman" w:hAnsi="Times New Roman" w:cs="Times New Roman"/>
          <w:sz w:val="28"/>
          <w:szCs w:val="28"/>
        </w:rPr>
        <w:t xml:space="preserve"> совершенно разные услуги: </w:t>
      </w:r>
      <w:r w:rsidR="00C265EC">
        <w:rPr>
          <w:rFonts w:ascii="Times New Roman" w:hAnsi="Times New Roman" w:cs="Times New Roman"/>
          <w:sz w:val="28"/>
          <w:szCs w:val="28"/>
        </w:rPr>
        <w:t xml:space="preserve"> </w:t>
      </w:r>
      <w:hyperlink r:id="rId17" w:tgtFrame="_blank" w:history="1">
        <w:proofErr w:type="spellStart"/>
        <w:r w:rsidR="00355170" w:rsidRPr="00321FA4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McDonald's</w:t>
        </w:r>
        <w:proofErr w:type="spellEnd"/>
      </w:hyperlink>
      <w:r w:rsidR="00355170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 xml:space="preserve"> – доступный всем ресторан быстрого питания, Гарвардский университет – мировой учебный центр, который предоставляет эксклюзивные образовательные услуги. Следовательно, анализ веб-сайта Гарвардского университета требует несколько иного подхода. </w:t>
      </w:r>
    </w:p>
    <w:p w:rsidR="00355170" w:rsidRPr="00355170" w:rsidRDefault="0035517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51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настоящее время образовательные услуги становятся своего рода товаром, элементом рыночных отношений. Они также выступают </w:t>
      </w:r>
      <w:r w:rsidRPr="00355170">
        <w:rPr>
          <w:rFonts w:ascii="Times New Roman" w:hAnsi="Times New Roman" w:cs="Times New Roman"/>
          <w:sz w:val="28"/>
          <w:szCs w:val="28"/>
        </w:rPr>
        <w:t xml:space="preserve">и как общественный институт формирования рыночного сознания общества. </w:t>
      </w:r>
    </w:p>
    <w:p w:rsidR="00355170" w:rsidRPr="008448F4" w:rsidRDefault="00355170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8448F4">
        <w:rPr>
          <w:sz w:val="28"/>
          <w:szCs w:val="28"/>
          <w:shd w:val="clear" w:color="auto" w:fill="FFFFFF"/>
        </w:rPr>
        <w:t>Так как рынок образования постоянно растет, каждое высшее учебное заведение прорабатывает собственную та</w:t>
      </w:r>
      <w:r w:rsidR="00FD5156">
        <w:rPr>
          <w:sz w:val="28"/>
          <w:szCs w:val="28"/>
          <w:shd w:val="clear" w:color="auto" w:fill="FFFFFF"/>
        </w:rPr>
        <w:t>ктику продвижения для того, что</w:t>
      </w:r>
      <w:r w:rsidRPr="008448F4">
        <w:rPr>
          <w:sz w:val="28"/>
          <w:szCs w:val="28"/>
          <w:shd w:val="clear" w:color="auto" w:fill="FFFFFF"/>
        </w:rPr>
        <w:t>бы создать позитивное общественное мнение на длительную перспективу.</w:t>
      </w:r>
    </w:p>
    <w:p w:rsidR="00355170" w:rsidRPr="008448F4" w:rsidRDefault="00355170" w:rsidP="00786C1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 товара, цены и места сбыта в комплекс маркетинга входит такой элемент, как продвижение товара. Комплекс продвижения (компле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кс</w:t>
      </w: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маркетинговых коммуникаций) -  это ряд действий, предпринимаемых организацией для доведения информации о товаре (а, как было уже замечено, образовательные услуги стали именно товаром)  до целевых </w:t>
      </w:r>
      <w:r w:rsidR="00FD5156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</w:t>
      </w: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убеждения их приобретать этот товар.</w:t>
      </w:r>
    </w:p>
    <w:p w:rsidR="00355170" w:rsidRPr="008448F4" w:rsidRDefault="00355170" w:rsidP="00786C1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классической теории маркетинга, комплекс маркетинговых коммуникаций включает в себя че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тыре основных</w:t>
      </w: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элемента воздействия: </w:t>
      </w:r>
    </w:p>
    <w:p w:rsidR="00355170" w:rsidRPr="00FD5156" w:rsidRDefault="00355170" w:rsidP="00FD5156">
      <w:pPr>
        <w:pStyle w:val="a3"/>
        <w:numPr>
          <w:ilvl w:val="0"/>
          <w:numId w:val="35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515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стимулирование сбыта;</w:t>
      </w:r>
    </w:p>
    <w:p w:rsidR="00355170" w:rsidRPr="008448F4" w:rsidRDefault="00355170" w:rsidP="001F013D">
      <w:pPr>
        <w:pStyle w:val="a3"/>
        <w:numPr>
          <w:ilvl w:val="0"/>
          <w:numId w:val="35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благоприятного общественного мнения, связи с общественностью;</w:t>
      </w:r>
    </w:p>
    <w:p w:rsidR="00355170" w:rsidRPr="008448F4" w:rsidRDefault="00355170" w:rsidP="00FD5156">
      <w:pPr>
        <w:pStyle w:val="a3"/>
        <w:numPr>
          <w:ilvl w:val="0"/>
          <w:numId w:val="35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личные продажи;</w:t>
      </w:r>
    </w:p>
    <w:p w:rsidR="00355170" w:rsidRPr="008448F4" w:rsidRDefault="00355170" w:rsidP="00FD5156">
      <w:pPr>
        <w:pStyle w:val="a3"/>
        <w:numPr>
          <w:ilvl w:val="0"/>
          <w:numId w:val="35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реклама.</w:t>
      </w:r>
    </w:p>
    <w:p w:rsidR="00355170" w:rsidRPr="008448F4" w:rsidRDefault="00355170" w:rsidP="00786C1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данной работы будет рассмотрен второй элемент.</w:t>
      </w:r>
    </w:p>
    <w:p w:rsidR="00355170" w:rsidRPr="008448F4" w:rsidRDefault="00355170" w:rsidP="0035517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наиболее эффективно разработать информационный посыл, прежде всего, необходимо  изучить запросы </w:t>
      </w:r>
      <w:r w:rsidR="00FD5156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целевых групп</w:t>
      </w: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5170" w:rsidRPr="008448F4" w:rsidRDefault="00355170" w:rsidP="00786C1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Можно выделить основные  аргументы, действующие в отношении конечного потребителя образовательных услуг личности обучающегося:</w:t>
      </w:r>
    </w:p>
    <w:p w:rsidR="00355170" w:rsidRPr="008448F4" w:rsidRDefault="00355170" w:rsidP="001F013D">
      <w:pPr>
        <w:numPr>
          <w:ilvl w:val="0"/>
          <w:numId w:val="34"/>
        </w:numPr>
        <w:shd w:val="clear" w:color="auto" w:fill="FFFFFF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Экономические:</w:t>
      </w:r>
    </w:p>
    <w:p w:rsidR="00355170" w:rsidRPr="008448F4" w:rsidRDefault="00355170" w:rsidP="001F013D">
      <w:pPr>
        <w:pStyle w:val="a3"/>
        <w:numPr>
          <w:ilvl w:val="0"/>
          <w:numId w:val="3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уровень будущей заработной платы;</w:t>
      </w:r>
    </w:p>
    <w:p w:rsidR="00355170" w:rsidRPr="008448F4" w:rsidRDefault="00355170" w:rsidP="001F013D">
      <w:pPr>
        <w:pStyle w:val="a3"/>
        <w:numPr>
          <w:ilvl w:val="0"/>
          <w:numId w:val="3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уровень стипендии в процессе обучения;</w:t>
      </w:r>
    </w:p>
    <w:p w:rsidR="00355170" w:rsidRPr="008448F4" w:rsidRDefault="00355170" w:rsidP="001F013D">
      <w:pPr>
        <w:pStyle w:val="a3"/>
        <w:numPr>
          <w:ilvl w:val="0"/>
          <w:numId w:val="36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 снижения оплаты (например, в зависимости от результатов обучения);</w:t>
      </w:r>
    </w:p>
    <w:p w:rsidR="00355170" w:rsidRPr="008448F4" w:rsidRDefault="00355170" w:rsidP="001F013D">
      <w:pPr>
        <w:pStyle w:val="a3"/>
        <w:numPr>
          <w:ilvl w:val="0"/>
          <w:numId w:val="36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бесплатность или льготный порядок приобретения различных услуг (медицинского обслуживания, отдыха, получения дополнительных знаний и специализации и др.).</w:t>
      </w:r>
    </w:p>
    <w:p w:rsidR="00355170" w:rsidRPr="008448F4" w:rsidRDefault="00355170" w:rsidP="001F013D">
      <w:pPr>
        <w:pStyle w:val="a3"/>
        <w:numPr>
          <w:ilvl w:val="0"/>
          <w:numId w:val="34"/>
        </w:numPr>
        <w:shd w:val="clear" w:color="auto" w:fill="FFFFFF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Социальные:</w:t>
      </w:r>
    </w:p>
    <w:p w:rsidR="00355170" w:rsidRPr="008448F4" w:rsidRDefault="00355170" w:rsidP="001F013D">
      <w:pPr>
        <w:pStyle w:val="a3"/>
        <w:numPr>
          <w:ilvl w:val="0"/>
          <w:numId w:val="3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будущее высокое профессиональное и социальное положение;</w:t>
      </w:r>
    </w:p>
    <w:p w:rsidR="00355170" w:rsidRPr="008448F4" w:rsidRDefault="00355170" w:rsidP="001F013D">
      <w:pPr>
        <w:pStyle w:val="a3"/>
        <w:numPr>
          <w:ilvl w:val="0"/>
          <w:numId w:val="3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общественное признание;</w:t>
      </w:r>
    </w:p>
    <w:p w:rsidR="00355170" w:rsidRPr="008448F4" w:rsidRDefault="00355170" w:rsidP="001F013D">
      <w:pPr>
        <w:pStyle w:val="a3"/>
        <w:numPr>
          <w:ilvl w:val="0"/>
          <w:numId w:val="3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престижность образовательного учреждения;</w:t>
      </w:r>
    </w:p>
    <w:p w:rsidR="00355170" w:rsidRPr="008448F4" w:rsidRDefault="00355170" w:rsidP="001F013D">
      <w:pPr>
        <w:pStyle w:val="a3"/>
        <w:numPr>
          <w:ilvl w:val="0"/>
          <w:numId w:val="3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известность научно-педагогических кадров.</w:t>
      </w:r>
    </w:p>
    <w:p w:rsidR="00355170" w:rsidRPr="008448F4" w:rsidRDefault="00355170" w:rsidP="00786C1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Перспективы международных интеллектуальных связей:</w:t>
      </w:r>
    </w:p>
    <w:p w:rsidR="00355170" w:rsidRPr="008448F4" w:rsidRDefault="00355170" w:rsidP="001F013D">
      <w:pPr>
        <w:pStyle w:val="a3"/>
        <w:numPr>
          <w:ilvl w:val="0"/>
          <w:numId w:val="3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возможности общения с иностранными студентами и преподавателями;</w:t>
      </w:r>
    </w:p>
    <w:p w:rsidR="00355170" w:rsidRPr="008448F4" w:rsidRDefault="00355170" w:rsidP="001F013D">
      <w:pPr>
        <w:pStyle w:val="a3"/>
        <w:numPr>
          <w:ilvl w:val="0"/>
          <w:numId w:val="3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обучения и прохождения практики за рубежом;</w:t>
      </w:r>
    </w:p>
    <w:p w:rsidR="00355170" w:rsidRPr="008448F4" w:rsidRDefault="00355170" w:rsidP="001F013D">
      <w:pPr>
        <w:pStyle w:val="a3"/>
        <w:numPr>
          <w:ilvl w:val="0"/>
          <w:numId w:val="3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международного признания диплома образовательного учреждения или получение сразу двух дипломов (отечественного и иностранного);</w:t>
      </w:r>
    </w:p>
    <w:p w:rsidR="00355170" w:rsidRPr="008448F4" w:rsidRDefault="00355170" w:rsidP="001F013D">
      <w:pPr>
        <w:pStyle w:val="a3"/>
        <w:numPr>
          <w:ilvl w:val="0"/>
          <w:numId w:val="3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соответствующие возможности трудоустройства.</w:t>
      </w:r>
    </w:p>
    <w:p w:rsidR="00355170" w:rsidRPr="008448F4" w:rsidRDefault="00355170" w:rsidP="001F013D">
      <w:pPr>
        <w:pStyle w:val="a3"/>
        <w:numPr>
          <w:ilvl w:val="0"/>
          <w:numId w:val="34"/>
        </w:numPr>
        <w:shd w:val="clear" w:color="auto" w:fill="FFFFFF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образовательного процесса и его обеспечение:</w:t>
      </w:r>
    </w:p>
    <w:p w:rsidR="00355170" w:rsidRPr="008448F4" w:rsidRDefault="00355170" w:rsidP="001F013D">
      <w:pPr>
        <w:pStyle w:val="a3"/>
        <w:numPr>
          <w:ilvl w:val="0"/>
          <w:numId w:val="3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высокий уровень занятий;</w:t>
      </w:r>
    </w:p>
    <w:p w:rsidR="00355170" w:rsidRPr="008448F4" w:rsidRDefault="00355170" w:rsidP="001F013D">
      <w:pPr>
        <w:pStyle w:val="a3"/>
        <w:numPr>
          <w:ilvl w:val="0"/>
          <w:numId w:val="3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 активных методов обучения;</w:t>
      </w:r>
    </w:p>
    <w:p w:rsidR="00355170" w:rsidRPr="008448F4" w:rsidRDefault="00355170" w:rsidP="001F013D">
      <w:pPr>
        <w:pStyle w:val="a3"/>
        <w:numPr>
          <w:ilvl w:val="0"/>
          <w:numId w:val="3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индивидуальный подход к </w:t>
      </w:r>
      <w:proofErr w:type="gramStart"/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обучающимся</w:t>
      </w:r>
      <w:proofErr w:type="gramEnd"/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55170" w:rsidRPr="008448F4" w:rsidRDefault="00355170" w:rsidP="001F013D">
      <w:pPr>
        <w:pStyle w:val="a3"/>
        <w:numPr>
          <w:ilvl w:val="0"/>
          <w:numId w:val="3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возможности личного выбора программ, изучаемых курсов и участие в их формировании;</w:t>
      </w:r>
    </w:p>
    <w:p w:rsidR="00355170" w:rsidRPr="008448F4" w:rsidRDefault="00355170" w:rsidP="001F013D">
      <w:pPr>
        <w:pStyle w:val="a3"/>
        <w:numPr>
          <w:ilvl w:val="0"/>
          <w:numId w:val="3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уровень кадрового, учебно-методического, библиотечного, программного, технического, коммуникационного обеспечения.</w:t>
      </w:r>
    </w:p>
    <w:p w:rsidR="00355170" w:rsidRPr="008448F4" w:rsidRDefault="00355170" w:rsidP="00355170">
      <w:pPr>
        <w:shd w:val="clear" w:color="auto" w:fill="FFFFFF"/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4. Соответствие требованиям предпочитаемого стиля жизни:</w:t>
      </w:r>
    </w:p>
    <w:p w:rsidR="00355170" w:rsidRPr="008448F4" w:rsidRDefault="00355170" w:rsidP="001F013D">
      <w:pPr>
        <w:pStyle w:val="a3"/>
        <w:numPr>
          <w:ilvl w:val="0"/>
          <w:numId w:val="4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самостоятельность, независимость;</w:t>
      </w:r>
    </w:p>
    <w:p w:rsidR="00355170" w:rsidRPr="008448F4" w:rsidRDefault="00355170" w:rsidP="001F013D">
      <w:pPr>
        <w:pStyle w:val="a3"/>
        <w:numPr>
          <w:ilvl w:val="0"/>
          <w:numId w:val="4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уверенность в завтрашнем дне;</w:t>
      </w:r>
    </w:p>
    <w:p w:rsidR="00355170" w:rsidRPr="008448F4" w:rsidRDefault="00355170" w:rsidP="001F013D">
      <w:pPr>
        <w:pStyle w:val="a3"/>
        <w:numPr>
          <w:ilvl w:val="0"/>
          <w:numId w:val="4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8F4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интересное окружение;</w:t>
      </w:r>
    </w:p>
    <w:p w:rsidR="00355170" w:rsidRPr="00355170" w:rsidRDefault="00355170" w:rsidP="009A1D28">
      <w:pPr>
        <w:pStyle w:val="a3"/>
        <w:numPr>
          <w:ilvl w:val="0"/>
          <w:numId w:val="40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5517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возможности культурного и профессионального роста, самовыражения в научном творчестве, досуга и отдыха, разрешения других проблем личности</w:t>
      </w:r>
      <w:r w:rsidRPr="002F2277">
        <w:rPr>
          <w:rStyle w:val="af4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79"/>
      </w:r>
      <w:r w:rsidRPr="003551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15880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0489">
        <w:rPr>
          <w:rFonts w:ascii="Times New Roman" w:hAnsi="Times New Roman" w:cs="Times New Roman"/>
          <w:sz w:val="28"/>
          <w:szCs w:val="28"/>
        </w:rPr>
        <w:t xml:space="preserve"> </w:t>
      </w:r>
      <w:r w:rsidR="00D64436">
        <w:rPr>
          <w:rFonts w:ascii="Times New Roman" w:hAnsi="Times New Roman" w:cs="Times New Roman"/>
          <w:sz w:val="28"/>
          <w:szCs w:val="28"/>
        </w:rPr>
        <w:t>Сначала</w:t>
      </w:r>
      <w:r w:rsidR="00355170">
        <w:rPr>
          <w:rFonts w:ascii="Times New Roman" w:hAnsi="Times New Roman" w:cs="Times New Roman"/>
          <w:sz w:val="28"/>
          <w:szCs w:val="28"/>
        </w:rPr>
        <w:t xml:space="preserve"> было проведено исследование</w:t>
      </w:r>
      <w:r w:rsidR="00D64436">
        <w:rPr>
          <w:rFonts w:ascii="Times New Roman" w:hAnsi="Times New Roman" w:cs="Times New Roman"/>
          <w:sz w:val="28"/>
          <w:szCs w:val="28"/>
        </w:rPr>
        <w:t xml:space="preserve"> веб-сайта ресторана </w:t>
      </w:r>
      <w:hyperlink r:id="rId18" w:tgtFrame="_blank" w:history="1">
        <w:proofErr w:type="spellStart"/>
        <w:r w:rsidR="00D64436" w:rsidRPr="00321FA4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McDonald's</w:t>
        </w:r>
        <w:proofErr w:type="spellEnd"/>
      </w:hyperlink>
      <w:r w:rsidR="00D64436" w:rsidRPr="00B10489">
        <w:rPr>
          <w:rFonts w:ascii="Times New Roman" w:hAnsi="Times New Roman" w:cs="Times New Roman"/>
          <w:sz w:val="28"/>
          <w:szCs w:val="28"/>
        </w:rPr>
        <w:t xml:space="preserve"> в России, США и Бразилии</w:t>
      </w:r>
      <w:r w:rsidR="00D64436">
        <w:rPr>
          <w:rFonts w:ascii="Times New Roman" w:hAnsi="Times New Roman" w:cs="Times New Roman"/>
          <w:sz w:val="28"/>
          <w:szCs w:val="28"/>
        </w:rPr>
        <w:t>.</w:t>
      </w:r>
      <w:r w:rsidR="00355170">
        <w:rPr>
          <w:rFonts w:ascii="Times New Roman" w:hAnsi="Times New Roman" w:cs="Times New Roman"/>
          <w:sz w:val="28"/>
          <w:szCs w:val="28"/>
        </w:rPr>
        <w:t xml:space="preserve"> </w:t>
      </w:r>
      <w:r w:rsidRPr="00B10489">
        <w:rPr>
          <w:rFonts w:ascii="Times New Roman" w:hAnsi="Times New Roman" w:cs="Times New Roman"/>
          <w:sz w:val="28"/>
          <w:szCs w:val="28"/>
        </w:rPr>
        <w:t xml:space="preserve">В ходе исследования </w:t>
      </w:r>
      <w:r w:rsidR="00D64436">
        <w:rPr>
          <w:rFonts w:ascii="Times New Roman" w:hAnsi="Times New Roman" w:cs="Times New Roman"/>
          <w:sz w:val="28"/>
          <w:szCs w:val="28"/>
        </w:rPr>
        <w:t xml:space="preserve">было </w:t>
      </w:r>
      <w:r w:rsidRPr="00B10489">
        <w:rPr>
          <w:rFonts w:ascii="Times New Roman" w:hAnsi="Times New Roman" w:cs="Times New Roman"/>
          <w:sz w:val="28"/>
          <w:szCs w:val="28"/>
        </w:rPr>
        <w:t>необходимо определить разного рода «культурные маркеры»</w:t>
      </w:r>
      <w:r>
        <w:rPr>
          <w:rFonts w:ascii="Times New Roman" w:hAnsi="Times New Roman" w:cs="Times New Roman"/>
          <w:sz w:val="28"/>
          <w:szCs w:val="28"/>
        </w:rPr>
        <w:t xml:space="preserve">, которые влияют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сайта</w:t>
      </w:r>
      <w:r w:rsidRPr="00B10489">
        <w:rPr>
          <w:rFonts w:ascii="Times New Roman" w:hAnsi="Times New Roman" w:cs="Times New Roman"/>
          <w:sz w:val="28"/>
          <w:szCs w:val="28"/>
        </w:rPr>
        <w:t xml:space="preserve"> пользователями. </w:t>
      </w:r>
    </w:p>
    <w:p w:rsidR="00D64436" w:rsidRPr="00B10489" w:rsidRDefault="00D64436" w:rsidP="0001588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15880" w:rsidRPr="004C6CCF" w:rsidRDefault="00FD5156" w:rsidP="000E66B5">
      <w:pPr>
        <w:pStyle w:val="a3"/>
        <w:numPr>
          <w:ilvl w:val="1"/>
          <w:numId w:val="13"/>
        </w:numPr>
        <w:spacing w:after="0" w:line="360" w:lineRule="auto"/>
        <w:ind w:left="426" w:hanging="1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Поэтапный аудит локализации веб-сайта компании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McDonald</w:t>
      </w:r>
      <w:r w:rsidRPr="00FD5156">
        <w:rPr>
          <w:rFonts w:ascii="Times New Roman" w:hAnsi="Times New Roman" w:cs="Times New Roman"/>
          <w:b/>
          <w:sz w:val="28"/>
          <w:szCs w:val="28"/>
        </w:rPr>
        <w:t>’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</w:p>
    <w:p w:rsidR="00015880" w:rsidRPr="00EA313C" w:rsidRDefault="00015880" w:rsidP="000158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156" w:rsidRPr="00FD5156" w:rsidRDefault="00FD5156" w:rsidP="00FD5156">
      <w:pPr>
        <w:pStyle w:val="a3"/>
        <w:numPr>
          <w:ilvl w:val="0"/>
          <w:numId w:val="77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5156">
        <w:rPr>
          <w:rFonts w:ascii="Times New Roman" w:hAnsi="Times New Roman" w:cs="Times New Roman"/>
          <w:b/>
          <w:sz w:val="28"/>
          <w:szCs w:val="28"/>
        </w:rPr>
        <w:t>Разработка  модели культурных особенностей России, США   и Бразилии</w:t>
      </w:r>
      <w:r w:rsidR="009A1D28" w:rsidRPr="009A1D28">
        <w:rPr>
          <w:rFonts w:ascii="Times New Roman" w:hAnsi="Times New Roman" w:cs="Times New Roman"/>
          <w:b/>
          <w:sz w:val="28"/>
          <w:szCs w:val="28"/>
        </w:rPr>
        <w:t>.</w:t>
      </w:r>
    </w:p>
    <w:p w:rsidR="0000089C" w:rsidRDefault="0000089C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данной работе исследование ограничится анализом российского, американского и бразильского вариантов веб-сайтов ресторанов сети </w:t>
      </w:r>
      <w:proofErr w:type="spellStart"/>
      <w:r w:rsidRPr="00C75E60">
        <w:rPr>
          <w:sz w:val="28"/>
          <w:szCs w:val="28"/>
        </w:rPr>
        <w:t>McDonald’s</w:t>
      </w:r>
      <w:proofErr w:type="spellEnd"/>
      <w:r>
        <w:rPr>
          <w:sz w:val="28"/>
          <w:szCs w:val="28"/>
        </w:rPr>
        <w:t>. Этот выбор сделан не случайно, а по принципу того, что США является страной происхождения данной компании, Россия – так как для нас важно рассмотреть, как данная продукция адаптирована для потребителей нашего рынка, а Бразилия  - исходя из исключительности, яркости и динамичности этой страны, что не может не отразиться на оформлении веб-сайта.</w:t>
      </w:r>
    </w:p>
    <w:p w:rsidR="00015880" w:rsidRPr="00B10489" w:rsidRDefault="00015880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B10489">
        <w:rPr>
          <w:sz w:val="28"/>
          <w:szCs w:val="28"/>
        </w:rPr>
        <w:t>Первой ступенью настоящего исследования будет разработка модели</w:t>
      </w:r>
      <w:r>
        <w:rPr>
          <w:sz w:val="28"/>
          <w:szCs w:val="28"/>
        </w:rPr>
        <w:t xml:space="preserve"> культурных особенностей </w:t>
      </w:r>
      <w:r w:rsidRPr="00B10489">
        <w:rPr>
          <w:sz w:val="28"/>
          <w:szCs w:val="28"/>
        </w:rPr>
        <w:t xml:space="preserve"> России, США и Бразил</w:t>
      </w:r>
      <w:r>
        <w:rPr>
          <w:sz w:val="28"/>
          <w:szCs w:val="28"/>
        </w:rPr>
        <w:t xml:space="preserve">ии на основе модели Холла и </w:t>
      </w:r>
      <w:proofErr w:type="spellStart"/>
      <w:r>
        <w:rPr>
          <w:sz w:val="28"/>
          <w:szCs w:val="28"/>
        </w:rPr>
        <w:t>Хоф</w:t>
      </w:r>
      <w:r w:rsidRPr="00B10489">
        <w:rPr>
          <w:sz w:val="28"/>
          <w:szCs w:val="28"/>
        </w:rPr>
        <w:t>теда</w:t>
      </w:r>
      <w:proofErr w:type="spellEnd"/>
      <w:r w:rsidRPr="00B10489">
        <w:rPr>
          <w:sz w:val="28"/>
          <w:szCs w:val="28"/>
        </w:rPr>
        <w:t xml:space="preserve">. Для создания культурной модели какой-либо страны необходимы </w:t>
      </w:r>
      <w:r w:rsidRPr="00B10489">
        <w:rPr>
          <w:sz w:val="28"/>
          <w:szCs w:val="28"/>
        </w:rPr>
        <w:lastRenderedPageBreak/>
        <w:t xml:space="preserve">последние и полные демографические данные, а также информация о культурных ценностях и взглядах. </w:t>
      </w:r>
    </w:p>
    <w:p w:rsidR="00015880" w:rsidRPr="00283A63" w:rsidRDefault="00015880" w:rsidP="00786C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A63">
        <w:rPr>
          <w:rFonts w:ascii="Times New Roman" w:hAnsi="Times New Roman"/>
          <w:sz w:val="28"/>
          <w:szCs w:val="28"/>
        </w:rPr>
        <w:t xml:space="preserve">На основании проведенного исследования культурной модели трех стран, взятых за объект данного исследования, можно описать Россию, США и Бразилию, используя культурные аспекты, выделенные </w:t>
      </w:r>
      <w:proofErr w:type="spellStart"/>
      <w:r w:rsidRPr="00283A63">
        <w:rPr>
          <w:rFonts w:ascii="Times New Roman" w:hAnsi="Times New Roman"/>
          <w:sz w:val="28"/>
          <w:szCs w:val="28"/>
        </w:rPr>
        <w:t>Хофстедом</w:t>
      </w:r>
      <w:proofErr w:type="spellEnd"/>
      <w:r w:rsidRPr="00283A63">
        <w:rPr>
          <w:rFonts w:ascii="Times New Roman" w:hAnsi="Times New Roman"/>
          <w:sz w:val="28"/>
          <w:szCs w:val="28"/>
        </w:rPr>
        <w:t>.</w:t>
      </w:r>
    </w:p>
    <w:p w:rsidR="00015880" w:rsidRDefault="00015880" w:rsidP="0001588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4EE3">
        <w:rPr>
          <w:rFonts w:ascii="Times New Roman" w:hAnsi="Times New Roman"/>
          <w:b/>
          <w:sz w:val="28"/>
          <w:szCs w:val="28"/>
        </w:rPr>
        <w:t>России</w:t>
      </w:r>
      <w:r>
        <w:rPr>
          <w:rFonts w:ascii="Times New Roman" w:hAnsi="Times New Roman"/>
          <w:sz w:val="28"/>
          <w:szCs w:val="28"/>
        </w:rPr>
        <w:t xml:space="preserve"> можно присвоить следующие характеристики:</w:t>
      </w:r>
    </w:p>
    <w:p w:rsidR="00015880" w:rsidRDefault="00015880" w:rsidP="001F013D">
      <w:pPr>
        <w:pStyle w:val="a3"/>
        <w:numPr>
          <w:ilvl w:val="0"/>
          <w:numId w:val="26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сильное влияние политической власти;</w:t>
      </w:r>
    </w:p>
    <w:p w:rsidR="00015880" w:rsidRDefault="00015880" w:rsidP="001F013D">
      <w:pPr>
        <w:pStyle w:val="a3"/>
        <w:numPr>
          <w:ilvl w:val="0"/>
          <w:numId w:val="26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мужчины и женщины равноправны, но чаще женщины выступают на вторых ролях;</w:t>
      </w:r>
    </w:p>
    <w:p w:rsidR="00015880" w:rsidRDefault="00015880" w:rsidP="001F013D">
      <w:pPr>
        <w:pStyle w:val="a3"/>
        <w:numPr>
          <w:ilvl w:val="0"/>
          <w:numId w:val="26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распространен коллективизм;</w:t>
      </w:r>
    </w:p>
    <w:p w:rsidR="00015880" w:rsidRDefault="00015880" w:rsidP="001F013D">
      <w:pPr>
        <w:pStyle w:val="a3"/>
        <w:numPr>
          <w:ilvl w:val="0"/>
          <w:numId w:val="26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отсутствует установка планирования на будущее;</w:t>
      </w:r>
    </w:p>
    <w:p w:rsidR="00015880" w:rsidRDefault="00015880" w:rsidP="001F013D">
      <w:pPr>
        <w:pStyle w:val="a3"/>
        <w:numPr>
          <w:ilvl w:val="0"/>
          <w:numId w:val="26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накопление материальных средств не распространено.  </w:t>
      </w:r>
    </w:p>
    <w:p w:rsidR="00015880" w:rsidRDefault="00015880" w:rsidP="00786C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Исходя из данной классификации можно предположить</w:t>
      </w:r>
      <w:proofErr w:type="gramEnd"/>
      <w:r>
        <w:rPr>
          <w:rFonts w:ascii="Times New Roman" w:hAnsi="Times New Roman"/>
          <w:sz w:val="28"/>
          <w:szCs w:val="28"/>
        </w:rPr>
        <w:t>, что для веб-сайтов в данной стране будет характерно:</w:t>
      </w:r>
    </w:p>
    <w:p w:rsidR="00015880" w:rsidRDefault="004C6CCF" w:rsidP="001F013D">
      <w:pPr>
        <w:pStyle w:val="a3"/>
        <w:numPr>
          <w:ilvl w:val="0"/>
          <w:numId w:val="28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возможность выбора</w:t>
      </w:r>
      <w:r w:rsidR="00015880">
        <w:rPr>
          <w:rFonts w:ascii="Times New Roman" w:hAnsi="Times New Roman"/>
          <w:sz w:val="28"/>
          <w:szCs w:val="28"/>
        </w:rPr>
        <w:t xml:space="preserve"> языка, однако, превалирующим будет русский;</w:t>
      </w:r>
    </w:p>
    <w:p w:rsidR="00015880" w:rsidRDefault="00015880" w:rsidP="001F013D">
      <w:pPr>
        <w:pStyle w:val="a3"/>
        <w:numPr>
          <w:ilvl w:val="0"/>
          <w:numId w:val="28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большое количество изображений и логотипов, присутствие фотографий официальных лиц, национальной символики,  изображения официального флага страны;</w:t>
      </w:r>
    </w:p>
    <w:p w:rsidR="00015880" w:rsidRDefault="00015880" w:rsidP="001F013D">
      <w:pPr>
        <w:pStyle w:val="a3"/>
        <w:numPr>
          <w:ilvl w:val="0"/>
          <w:numId w:val="28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наполнение</w:t>
      </w:r>
      <w:r w:rsidRPr="00AE61AC">
        <w:rPr>
          <w:rFonts w:ascii="Times New Roman" w:hAnsi="Times New Roman"/>
          <w:sz w:val="28"/>
          <w:szCs w:val="28"/>
        </w:rPr>
        <w:t xml:space="preserve"> веб-сайта, изображения и оформление будет представле</w:t>
      </w:r>
      <w:r>
        <w:rPr>
          <w:rFonts w:ascii="Times New Roman" w:hAnsi="Times New Roman"/>
          <w:sz w:val="28"/>
          <w:szCs w:val="28"/>
        </w:rPr>
        <w:t>но в форме и цветовом исполнении, отвечающим традиционным и культурным особенностям данной страны;</w:t>
      </w:r>
    </w:p>
    <w:p w:rsidR="00015880" w:rsidRDefault="00015880" w:rsidP="001F013D">
      <w:pPr>
        <w:pStyle w:val="a3"/>
        <w:numPr>
          <w:ilvl w:val="0"/>
          <w:numId w:val="28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C6CCF">
        <w:rPr>
          <w:rFonts w:ascii="Times New Roman" w:hAnsi="Times New Roman"/>
          <w:sz w:val="28"/>
          <w:szCs w:val="28"/>
        </w:rPr>
        <w:t xml:space="preserve">сильно разветвленная структура сайта. </w:t>
      </w:r>
    </w:p>
    <w:p w:rsidR="004C6CCF" w:rsidRPr="004C6CCF" w:rsidRDefault="004C6CCF" w:rsidP="004C6CCF">
      <w:pPr>
        <w:pStyle w:val="a3"/>
        <w:spacing w:after="0" w:line="36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4C6CCF" w:rsidRDefault="00015880" w:rsidP="00786C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61AC">
        <w:rPr>
          <w:rFonts w:ascii="Times New Roman" w:hAnsi="Times New Roman"/>
          <w:sz w:val="28"/>
          <w:szCs w:val="28"/>
        </w:rPr>
        <w:t xml:space="preserve">Для </w:t>
      </w:r>
      <w:r w:rsidRPr="00C64EE3">
        <w:rPr>
          <w:rFonts w:ascii="Times New Roman" w:hAnsi="Times New Roman"/>
          <w:b/>
          <w:sz w:val="28"/>
          <w:szCs w:val="28"/>
        </w:rPr>
        <w:t>США</w:t>
      </w:r>
      <w:r w:rsidR="004C6CCF">
        <w:rPr>
          <w:rFonts w:ascii="Times New Roman" w:hAnsi="Times New Roman"/>
          <w:sz w:val="28"/>
          <w:szCs w:val="28"/>
        </w:rPr>
        <w:t xml:space="preserve"> характерно:</w:t>
      </w:r>
    </w:p>
    <w:p w:rsidR="00015880" w:rsidRPr="004C6CCF" w:rsidRDefault="00015880" w:rsidP="001F013D">
      <w:pPr>
        <w:pStyle w:val="a3"/>
        <w:numPr>
          <w:ilvl w:val="0"/>
          <w:numId w:val="27"/>
        </w:numPr>
        <w:tabs>
          <w:tab w:val="left" w:pos="1418"/>
        </w:tabs>
        <w:spacing w:after="0" w:line="360" w:lineRule="auto"/>
        <w:ind w:left="1418" w:hanging="851"/>
        <w:jc w:val="both"/>
        <w:rPr>
          <w:rFonts w:ascii="Times New Roman" w:hAnsi="Times New Roman"/>
          <w:sz w:val="28"/>
          <w:szCs w:val="28"/>
        </w:rPr>
      </w:pPr>
      <w:r w:rsidRPr="004C6CCF">
        <w:rPr>
          <w:rFonts w:ascii="Times New Roman" w:hAnsi="Times New Roman"/>
          <w:sz w:val="28"/>
          <w:szCs w:val="28"/>
        </w:rPr>
        <w:t>влияние политической власти;</w:t>
      </w:r>
      <w:r>
        <w:tab/>
      </w:r>
    </w:p>
    <w:p w:rsidR="00015880" w:rsidRDefault="00015880" w:rsidP="001F013D">
      <w:pPr>
        <w:pStyle w:val="a3"/>
        <w:numPr>
          <w:ilvl w:val="0"/>
          <w:numId w:val="27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равноправие мужчин и женщин, однако, в некоторых случаях, женщины имеют больше прав, чем мужчины;</w:t>
      </w:r>
    </w:p>
    <w:p w:rsidR="00015880" w:rsidRDefault="00015880" w:rsidP="001F013D">
      <w:pPr>
        <w:pStyle w:val="a3"/>
        <w:numPr>
          <w:ilvl w:val="0"/>
          <w:numId w:val="27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индивидуализм, независимость и самоуверенность;</w:t>
      </w:r>
    </w:p>
    <w:p w:rsidR="00015880" w:rsidRDefault="00015880" w:rsidP="001F013D">
      <w:pPr>
        <w:pStyle w:val="a3"/>
        <w:numPr>
          <w:ilvl w:val="0"/>
          <w:numId w:val="27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прагматизм, высокое стремление избегать неопределенности;</w:t>
      </w:r>
    </w:p>
    <w:p w:rsidR="00015880" w:rsidRDefault="00015880" w:rsidP="001F013D">
      <w:pPr>
        <w:pStyle w:val="a3"/>
        <w:numPr>
          <w:ilvl w:val="0"/>
          <w:numId w:val="27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материализм, стремление в будущее, ориентир на достижение успеха. </w:t>
      </w:r>
    </w:p>
    <w:p w:rsidR="00015880" w:rsidRDefault="00015880" w:rsidP="0001588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</w:t>
      </w:r>
      <w:proofErr w:type="gramStart"/>
      <w:r>
        <w:rPr>
          <w:rFonts w:ascii="Times New Roman" w:hAnsi="Times New Roman"/>
          <w:sz w:val="28"/>
          <w:szCs w:val="28"/>
        </w:rPr>
        <w:t>американских</w:t>
      </w:r>
      <w:proofErr w:type="gramEnd"/>
      <w:r>
        <w:rPr>
          <w:rFonts w:ascii="Times New Roman" w:hAnsi="Times New Roman"/>
          <w:sz w:val="28"/>
          <w:szCs w:val="28"/>
        </w:rPr>
        <w:t xml:space="preserve"> веб-сайтов могут быть свойственны следующие черты:</w:t>
      </w:r>
    </w:p>
    <w:p w:rsidR="00015880" w:rsidRDefault="00015880" w:rsidP="001F013D">
      <w:pPr>
        <w:pStyle w:val="a3"/>
        <w:numPr>
          <w:ilvl w:val="0"/>
          <w:numId w:val="29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возможность выбора языка;</w:t>
      </w:r>
    </w:p>
    <w:p w:rsidR="00015880" w:rsidRPr="00C64EE3" w:rsidRDefault="00015880" w:rsidP="001F013D">
      <w:pPr>
        <w:pStyle w:val="a3"/>
        <w:numPr>
          <w:ilvl w:val="0"/>
          <w:numId w:val="29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64EE3">
        <w:rPr>
          <w:rFonts w:ascii="Times New Roman" w:hAnsi="Times New Roman"/>
          <w:sz w:val="28"/>
          <w:szCs w:val="28"/>
        </w:rPr>
        <w:t>интерактивность, мобильность, присутствие анимации и различных изображений;</w:t>
      </w:r>
    </w:p>
    <w:p w:rsidR="00015880" w:rsidRDefault="00015880" w:rsidP="001F013D">
      <w:pPr>
        <w:pStyle w:val="a3"/>
        <w:numPr>
          <w:ilvl w:val="0"/>
          <w:numId w:val="29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обилие логотипов, национальных символов;</w:t>
      </w:r>
    </w:p>
    <w:p w:rsidR="00015880" w:rsidRDefault="00015880" w:rsidP="001F013D">
      <w:pPr>
        <w:pStyle w:val="a3"/>
        <w:numPr>
          <w:ilvl w:val="0"/>
          <w:numId w:val="29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содержание сайта будет отвечать культурным и национальным особенностям, а цветовое представление</w:t>
      </w:r>
      <w:r w:rsidR="009A1D28" w:rsidRPr="009A1D28">
        <w:rPr>
          <w:rFonts w:ascii="Times New Roman" w:hAnsi="Times New Roman"/>
          <w:sz w:val="28"/>
          <w:szCs w:val="28"/>
        </w:rPr>
        <w:t xml:space="preserve"> </w:t>
      </w:r>
      <w:r w:rsidR="009A1D28">
        <w:rPr>
          <w:rFonts w:ascii="Times New Roman" w:hAnsi="Times New Roman"/>
          <w:sz w:val="28"/>
          <w:szCs w:val="28"/>
        </w:rPr>
        <w:t xml:space="preserve">– </w:t>
      </w:r>
      <w:r>
        <w:rPr>
          <w:rFonts w:ascii="Times New Roman" w:hAnsi="Times New Roman"/>
          <w:sz w:val="28"/>
          <w:szCs w:val="28"/>
        </w:rPr>
        <w:t>интерпретировать палитру национальных цветов (например, цветов государственного флага);</w:t>
      </w:r>
    </w:p>
    <w:p w:rsidR="00015880" w:rsidRDefault="00015880" w:rsidP="001F013D">
      <w:pPr>
        <w:pStyle w:val="a3"/>
        <w:numPr>
          <w:ilvl w:val="0"/>
          <w:numId w:val="29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наличие достаточного количества ссылок. </w:t>
      </w:r>
    </w:p>
    <w:p w:rsidR="00015880" w:rsidRDefault="00015880" w:rsidP="0001588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015880" w:rsidRDefault="00015880" w:rsidP="00786C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34082">
        <w:rPr>
          <w:rFonts w:ascii="Times New Roman" w:hAnsi="Times New Roman"/>
          <w:b/>
          <w:sz w:val="28"/>
          <w:szCs w:val="28"/>
        </w:rPr>
        <w:t>Бразилию</w:t>
      </w:r>
      <w:r>
        <w:rPr>
          <w:rFonts w:ascii="Times New Roman" w:hAnsi="Times New Roman"/>
          <w:sz w:val="28"/>
          <w:szCs w:val="28"/>
        </w:rPr>
        <w:t xml:space="preserve"> можно охарактеризовать как государство:</w:t>
      </w:r>
    </w:p>
    <w:p w:rsidR="00015880" w:rsidRDefault="00015880" w:rsidP="001F013D">
      <w:pPr>
        <w:pStyle w:val="a3"/>
        <w:numPr>
          <w:ilvl w:val="0"/>
          <w:numId w:val="30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 значительным влиянием политической власти;</w:t>
      </w:r>
    </w:p>
    <w:p w:rsidR="00015880" w:rsidRDefault="00015880" w:rsidP="001F013D">
      <w:pPr>
        <w:pStyle w:val="a3"/>
        <w:numPr>
          <w:ilvl w:val="0"/>
          <w:numId w:val="30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равноправием мужчин и женщин (в данной стране женская красота находится в большом почете у мужчин);</w:t>
      </w:r>
    </w:p>
    <w:p w:rsidR="00015880" w:rsidRDefault="00015880" w:rsidP="001F013D">
      <w:pPr>
        <w:pStyle w:val="a3"/>
        <w:numPr>
          <w:ilvl w:val="0"/>
          <w:numId w:val="30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распространенным  коллективизмом;</w:t>
      </w:r>
    </w:p>
    <w:p w:rsidR="00015880" w:rsidRDefault="00015880" w:rsidP="001F013D">
      <w:pPr>
        <w:pStyle w:val="a3"/>
        <w:numPr>
          <w:ilvl w:val="0"/>
          <w:numId w:val="30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ориентацией планирования на будущее;</w:t>
      </w:r>
    </w:p>
    <w:p w:rsidR="00015880" w:rsidRDefault="00015880" w:rsidP="001F013D">
      <w:pPr>
        <w:pStyle w:val="a3"/>
        <w:numPr>
          <w:ilvl w:val="0"/>
          <w:numId w:val="30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отсутствием тенденции к материальному накоплению.</w:t>
      </w:r>
    </w:p>
    <w:p w:rsidR="00015880" w:rsidRDefault="00015880" w:rsidP="00015880">
      <w:pPr>
        <w:spacing w:after="0" w:line="36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</w:t>
      </w:r>
      <w:proofErr w:type="gramStart"/>
      <w:r>
        <w:rPr>
          <w:rFonts w:ascii="Times New Roman" w:hAnsi="Times New Roman"/>
          <w:sz w:val="28"/>
          <w:szCs w:val="28"/>
        </w:rPr>
        <w:t>бразильских</w:t>
      </w:r>
      <w:proofErr w:type="gramEnd"/>
      <w:r>
        <w:rPr>
          <w:rFonts w:ascii="Times New Roman" w:hAnsi="Times New Roman"/>
          <w:sz w:val="28"/>
          <w:szCs w:val="28"/>
        </w:rPr>
        <w:t xml:space="preserve"> веб-сайтов могут быть присуще такие черт</w:t>
      </w:r>
      <w:r w:rsidR="004C6CCF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, как:</w:t>
      </w:r>
    </w:p>
    <w:p w:rsidR="00015880" w:rsidRDefault="00015880" w:rsidP="001F013D">
      <w:pPr>
        <w:pStyle w:val="a3"/>
        <w:numPr>
          <w:ilvl w:val="0"/>
          <w:numId w:val="31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превалирование одного языка – португальского; </w:t>
      </w:r>
    </w:p>
    <w:p w:rsidR="00015880" w:rsidRDefault="00015880" w:rsidP="001F013D">
      <w:pPr>
        <w:pStyle w:val="a3"/>
        <w:numPr>
          <w:ilvl w:val="0"/>
          <w:numId w:val="31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обилие изображений, анимации, видео материалов, национальной символики;</w:t>
      </w:r>
    </w:p>
    <w:p w:rsidR="00015880" w:rsidRDefault="00015880" w:rsidP="001F013D">
      <w:pPr>
        <w:pStyle w:val="a3"/>
        <w:numPr>
          <w:ilvl w:val="0"/>
          <w:numId w:val="31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буйство красок в оформлении, отражающих особую любовь этого народа к карнавалам и праздникам, также наличие ярких цветов может быть обусловлено природными особенностями и широким разнообразием представителей флоры и фауны, и конечно соответствием культурным ценностям и национальным символам;</w:t>
      </w:r>
    </w:p>
    <w:p w:rsidR="00015880" w:rsidRDefault="00015880" w:rsidP="001F013D">
      <w:pPr>
        <w:pStyle w:val="a3"/>
        <w:numPr>
          <w:ilvl w:val="0"/>
          <w:numId w:val="31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достаточное количество ссылок. </w:t>
      </w:r>
    </w:p>
    <w:p w:rsidR="009A1D28" w:rsidRPr="009A1D28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Далее будет проведен контен</w:t>
      </w:r>
      <w:proofErr w:type="gramStart"/>
      <w:r>
        <w:rPr>
          <w:rFonts w:ascii="Times New Roman" w:hAnsi="Times New Roman"/>
          <w:sz w:val="28"/>
          <w:szCs w:val="28"/>
        </w:rPr>
        <w:t>т-</w:t>
      </w:r>
      <w:proofErr w:type="gramEnd"/>
      <w:r>
        <w:rPr>
          <w:rFonts w:ascii="Times New Roman" w:hAnsi="Times New Roman"/>
          <w:sz w:val="28"/>
          <w:szCs w:val="28"/>
        </w:rPr>
        <w:t xml:space="preserve"> и сравнительный анализ локализации веб-сайта компаний </w:t>
      </w:r>
      <w:hyperlink r:id="rId19" w:tgtFrame="_blank" w:history="1">
        <w:proofErr w:type="spellStart"/>
        <w:r w:rsidRPr="004C6CC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McDonald's</w:t>
        </w:r>
        <w:proofErr w:type="spellEnd"/>
      </w:hyperlink>
      <w:r w:rsidRPr="00FA3490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на примере его репрезентации в России, США и Бразилии. 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Данный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интернет-ресурс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согласно классификации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Эманта</w:t>
      </w:r>
      <w:proofErr w:type="spellEnd"/>
      <w:r w:rsidRPr="004F18B4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К., относится ко второму типу веб-сайтов - </w:t>
      </w:r>
      <w:r>
        <w:rPr>
          <w:rFonts w:ascii="Times New Roman" w:hAnsi="Times New Roman" w:cs="Times New Roman"/>
          <w:sz w:val="28"/>
          <w:szCs w:val="28"/>
        </w:rPr>
        <w:t>специально разработанному</w:t>
      </w:r>
      <w:r w:rsidRPr="00446184">
        <w:rPr>
          <w:rFonts w:ascii="Times New Roman" w:hAnsi="Times New Roman" w:cs="Times New Roman"/>
          <w:sz w:val="28"/>
          <w:szCs w:val="28"/>
        </w:rPr>
        <w:t xml:space="preserve"> для межкультурного использования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15880" w:rsidRPr="009A1D28" w:rsidRDefault="009A1D28" w:rsidP="009A1D28">
      <w:pPr>
        <w:pStyle w:val="a3"/>
        <w:numPr>
          <w:ilvl w:val="0"/>
          <w:numId w:val="77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A1D28">
        <w:rPr>
          <w:rFonts w:ascii="Times New Roman" w:hAnsi="Times New Roman"/>
          <w:b/>
          <w:sz w:val="28"/>
          <w:szCs w:val="28"/>
        </w:rPr>
        <w:t xml:space="preserve"> </w:t>
      </w:r>
      <w:r w:rsidR="00E5148B" w:rsidRPr="009A1D28">
        <w:rPr>
          <w:rFonts w:ascii="Times New Roman" w:hAnsi="Times New Roman"/>
          <w:b/>
          <w:sz w:val="28"/>
          <w:szCs w:val="28"/>
        </w:rPr>
        <w:t>Аудит</w:t>
      </w:r>
      <w:r w:rsidR="0000089C" w:rsidRPr="009A1D28">
        <w:rPr>
          <w:rFonts w:ascii="Times New Roman" w:hAnsi="Times New Roman"/>
          <w:b/>
          <w:sz w:val="28"/>
          <w:szCs w:val="28"/>
        </w:rPr>
        <w:t xml:space="preserve"> позиционирования компании </w:t>
      </w:r>
      <w:hyperlink r:id="rId20" w:tgtFrame="_blank" w:history="1">
        <w:proofErr w:type="spellStart"/>
        <w:r w:rsidR="00015880" w:rsidRPr="009A1D28">
          <w:rPr>
            <w:rStyle w:val="a9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McDonald's</w:t>
        </w:r>
        <w:proofErr w:type="spellEnd"/>
      </w:hyperlink>
      <w:r w:rsidR="00015880" w:rsidRPr="009A1D2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0089C" w:rsidRPr="009A1D28">
        <w:rPr>
          <w:rFonts w:ascii="Times New Roman" w:hAnsi="Times New Roman" w:cs="Times New Roman"/>
          <w:b/>
          <w:bCs/>
          <w:sz w:val="28"/>
          <w:szCs w:val="28"/>
        </w:rPr>
        <w:t>на мировом рынке</w:t>
      </w:r>
      <w:r w:rsidRPr="009A1D28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015880" w:rsidRPr="00C75E60" w:rsidRDefault="00015880" w:rsidP="00786C1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McDonald’s</w:t>
      </w:r>
      <w:proofErr w:type="spellEnd"/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Pr="00C75E6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Corporation</w:t>
      </w:r>
      <w:proofErr w:type="spellEnd"/>
      <w:r w:rsidRPr="00C75E6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>(в</w:t>
      </w:r>
      <w:r w:rsidRPr="00C75E6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1" w:tooltip="Россия" w:history="1">
        <w:r w:rsidRPr="004C6CC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gramStart"/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>—</w:t>
      </w:r>
      <w:proofErr w:type="spellStart"/>
      <w:r w:rsidRPr="00C75E6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</w:t>
      </w:r>
      <w:proofErr w:type="gramEnd"/>
      <w:r w:rsidRPr="00C75E6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акдо́налдс</w:t>
      </w:r>
      <w:proofErr w:type="spellEnd"/>
      <w:r w:rsidRPr="00C75E6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в Бразилии - </w:t>
      </w:r>
      <w:proofErr w:type="spellStart"/>
      <w:r w:rsidRPr="00C75E6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McDonald’s</w:t>
      </w:r>
      <w:proofErr w:type="spellEnd"/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>) является</w:t>
      </w:r>
      <w:r w:rsidRPr="00C75E6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>американской</w:t>
      </w:r>
      <w:r w:rsidRPr="00C75E6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>корпорацией, которая до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2010 года была крупнейшей</w:t>
      </w:r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сетью на мировом  рынке </w:t>
      </w:r>
      <w:r w:rsidRPr="00C75E6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2" w:tooltip="Быстрое питание" w:history="1">
        <w:r w:rsidRPr="004C6CC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ресторанов быстрого питания</w:t>
        </w:r>
      </w:hyperlink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>. По статистике 2010 года компания занимает второе место по количеству ресторанов во всём мире, она уступила первенство сети</w:t>
      </w:r>
      <w:r w:rsidRPr="00C75E6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Pr="004C6CCF">
        <w:rPr>
          <w:rFonts w:ascii="Times New Roman" w:hAnsi="Times New Roman" w:cs="Times New Roman"/>
          <w:sz w:val="28"/>
          <w:szCs w:val="28"/>
        </w:rPr>
        <w:fldChar w:fldCharType="begin"/>
      </w:r>
      <w:r w:rsidRPr="004C6CCF">
        <w:rPr>
          <w:rFonts w:ascii="Times New Roman" w:hAnsi="Times New Roman" w:cs="Times New Roman"/>
          <w:sz w:val="28"/>
          <w:szCs w:val="28"/>
        </w:rPr>
        <w:instrText xml:space="preserve"> HYPERLINK "http://ru.wikipedia.org/wiki/Subway_(%D1%81%D0%B5%D1%82%D1%8C_%D1%80%D0%B5%D1%81%D1%82%D0%BE%D1%80%D0%B0%D0%BD%D0%BE%D0%B2)" \o "Subway (сеть ресторанов)" </w:instrText>
      </w:r>
      <w:r w:rsidRPr="004C6CCF">
        <w:rPr>
          <w:rFonts w:ascii="Times New Roman" w:hAnsi="Times New Roman" w:cs="Times New Roman"/>
          <w:sz w:val="28"/>
          <w:szCs w:val="28"/>
        </w:rPr>
        <w:fldChar w:fldCharType="separate"/>
      </w:r>
      <w:r w:rsidRPr="004C6CCF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Subway</w:t>
      </w:r>
      <w:proofErr w:type="spellEnd"/>
      <w:r w:rsidRPr="004C6CCF">
        <w:rPr>
          <w:rFonts w:ascii="Times New Roman" w:hAnsi="Times New Roman" w:cs="Times New Roman"/>
          <w:sz w:val="28"/>
          <w:szCs w:val="28"/>
        </w:rPr>
        <w:fldChar w:fldCharType="end"/>
      </w:r>
      <w:r w:rsidRPr="00C75E6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015880" w:rsidRPr="004C6CCF" w:rsidRDefault="00015880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C75E60">
        <w:rPr>
          <w:sz w:val="28"/>
          <w:szCs w:val="28"/>
        </w:rPr>
        <w:t xml:space="preserve">Данная компания была основана братьями Диком и Маком </w:t>
      </w:r>
      <w:proofErr w:type="spellStart"/>
      <w:r w:rsidRPr="00C75E60">
        <w:rPr>
          <w:sz w:val="28"/>
          <w:szCs w:val="28"/>
        </w:rPr>
        <w:t>Макдоналдами</w:t>
      </w:r>
      <w:proofErr w:type="spellEnd"/>
      <w:r w:rsidRPr="00C75E60">
        <w:rPr>
          <w:sz w:val="28"/>
          <w:szCs w:val="28"/>
        </w:rPr>
        <w:t xml:space="preserve"> в</w:t>
      </w:r>
      <w:r w:rsidRPr="00C75E60">
        <w:rPr>
          <w:rStyle w:val="apple-converted-space"/>
          <w:sz w:val="28"/>
          <w:szCs w:val="28"/>
        </w:rPr>
        <w:t xml:space="preserve"> </w:t>
      </w:r>
      <w:hyperlink r:id="rId23" w:tooltip="1940 год" w:history="1">
        <w:r w:rsidRPr="004C6CCF">
          <w:rPr>
            <w:rStyle w:val="a9"/>
            <w:color w:val="auto"/>
            <w:sz w:val="28"/>
            <w:szCs w:val="28"/>
            <w:u w:val="none"/>
          </w:rPr>
          <w:t>1940 году</w:t>
        </w:r>
      </w:hyperlink>
      <w:r w:rsidRPr="004C6CCF">
        <w:rPr>
          <w:sz w:val="28"/>
          <w:szCs w:val="28"/>
        </w:rPr>
        <w:t>.</w:t>
      </w:r>
      <w:r w:rsidRPr="004C6CCF">
        <w:rPr>
          <w:rStyle w:val="apple-converted-space"/>
          <w:sz w:val="28"/>
          <w:szCs w:val="28"/>
        </w:rPr>
        <w:t> </w:t>
      </w:r>
      <w:r w:rsidRPr="004C6CCF">
        <w:rPr>
          <w:sz w:val="28"/>
          <w:szCs w:val="28"/>
        </w:rPr>
        <w:t xml:space="preserve"> Первый ресторан они открыли в</w:t>
      </w:r>
      <w:r w:rsidRPr="004C6CCF">
        <w:rPr>
          <w:rStyle w:val="apple-converted-space"/>
          <w:sz w:val="28"/>
          <w:szCs w:val="28"/>
        </w:rPr>
        <w:t> </w:t>
      </w:r>
      <w:hyperlink r:id="rId24" w:tooltip="Сан-Бернардино (США)" w:history="1">
        <w:r w:rsidRPr="004C6CCF">
          <w:rPr>
            <w:rStyle w:val="a9"/>
            <w:color w:val="auto"/>
            <w:sz w:val="28"/>
            <w:szCs w:val="28"/>
            <w:u w:val="none"/>
          </w:rPr>
          <w:t>Сан-</w:t>
        </w:r>
        <w:proofErr w:type="spellStart"/>
        <w:r w:rsidRPr="004C6CCF">
          <w:rPr>
            <w:rStyle w:val="a9"/>
            <w:color w:val="auto"/>
            <w:sz w:val="28"/>
            <w:szCs w:val="28"/>
            <w:u w:val="none"/>
          </w:rPr>
          <w:t>Бернардино</w:t>
        </w:r>
        <w:proofErr w:type="spellEnd"/>
      </w:hyperlink>
      <w:r w:rsidRPr="004C6CCF">
        <w:rPr>
          <w:sz w:val="28"/>
          <w:szCs w:val="28"/>
        </w:rPr>
        <w:t>,</w:t>
      </w:r>
      <w:r w:rsidRPr="004C6CCF">
        <w:rPr>
          <w:rStyle w:val="apple-converted-space"/>
          <w:sz w:val="28"/>
          <w:szCs w:val="28"/>
        </w:rPr>
        <w:t> </w:t>
      </w:r>
      <w:hyperlink r:id="rId25" w:tooltip="Калифорния" w:history="1">
        <w:r w:rsidRPr="004C6CCF">
          <w:rPr>
            <w:rStyle w:val="a9"/>
            <w:color w:val="auto"/>
            <w:sz w:val="28"/>
            <w:szCs w:val="28"/>
            <w:u w:val="none"/>
          </w:rPr>
          <w:t>Калифорния</w:t>
        </w:r>
      </w:hyperlink>
      <w:r w:rsidRPr="004C6CCF">
        <w:rPr>
          <w:sz w:val="28"/>
          <w:szCs w:val="28"/>
        </w:rPr>
        <w:t>, в</w:t>
      </w:r>
      <w:r w:rsidRPr="004C6CCF">
        <w:rPr>
          <w:rStyle w:val="apple-converted-space"/>
          <w:sz w:val="28"/>
          <w:szCs w:val="28"/>
        </w:rPr>
        <w:t> </w:t>
      </w:r>
      <w:hyperlink r:id="rId26" w:tooltip="1948 год" w:history="1">
        <w:r w:rsidRPr="004C6CCF">
          <w:rPr>
            <w:rStyle w:val="a9"/>
            <w:color w:val="auto"/>
            <w:sz w:val="28"/>
            <w:szCs w:val="28"/>
            <w:u w:val="none"/>
          </w:rPr>
          <w:t>1948 году</w:t>
        </w:r>
      </w:hyperlink>
      <w:r w:rsidRPr="004C6CCF">
        <w:rPr>
          <w:sz w:val="28"/>
          <w:szCs w:val="28"/>
        </w:rPr>
        <w:t>. Тогда и сложился первый в мире принцип концепции «</w:t>
      </w:r>
      <w:hyperlink r:id="rId27" w:tooltip="Фастфуд" w:history="1">
        <w:r w:rsidRPr="004C6CCF">
          <w:rPr>
            <w:rStyle w:val="a9"/>
            <w:color w:val="auto"/>
            <w:sz w:val="28"/>
            <w:szCs w:val="28"/>
            <w:u w:val="none"/>
          </w:rPr>
          <w:t>быстрого питания</w:t>
        </w:r>
      </w:hyperlink>
      <w:r w:rsidRPr="004C6CCF">
        <w:rPr>
          <w:sz w:val="28"/>
          <w:szCs w:val="28"/>
        </w:rPr>
        <w:t>».</w:t>
      </w:r>
    </w:p>
    <w:p w:rsidR="00015880" w:rsidRPr="004C6CCF" w:rsidRDefault="00015880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C6CCF">
        <w:rPr>
          <w:sz w:val="28"/>
          <w:szCs w:val="28"/>
        </w:rPr>
        <w:t>В</w:t>
      </w:r>
      <w:r w:rsidRPr="004C6CCF">
        <w:rPr>
          <w:rStyle w:val="apple-converted-space"/>
          <w:sz w:val="28"/>
          <w:szCs w:val="28"/>
        </w:rPr>
        <w:t> </w:t>
      </w:r>
      <w:hyperlink r:id="rId28" w:tooltip="1954 год" w:history="1">
        <w:r w:rsidRPr="004C6CCF">
          <w:rPr>
            <w:rStyle w:val="a9"/>
            <w:color w:val="auto"/>
            <w:sz w:val="28"/>
            <w:szCs w:val="28"/>
            <w:u w:val="none"/>
          </w:rPr>
          <w:t>1954 году</w:t>
        </w:r>
      </w:hyperlink>
      <w:r w:rsidRPr="004C6CCF">
        <w:rPr>
          <w:rStyle w:val="apple-converted-space"/>
          <w:sz w:val="28"/>
          <w:szCs w:val="28"/>
        </w:rPr>
        <w:t> </w:t>
      </w:r>
      <w:hyperlink r:id="rId29" w:tooltip="Рей Крок" w:history="1">
        <w:r w:rsidRPr="004C6CCF">
          <w:rPr>
            <w:rStyle w:val="a9"/>
            <w:color w:val="auto"/>
            <w:sz w:val="28"/>
            <w:szCs w:val="28"/>
            <w:u w:val="none"/>
          </w:rPr>
          <w:t xml:space="preserve">Рей </w:t>
        </w:r>
        <w:proofErr w:type="spellStart"/>
        <w:r w:rsidRPr="004C6CCF">
          <w:rPr>
            <w:rStyle w:val="a9"/>
            <w:color w:val="auto"/>
            <w:sz w:val="28"/>
            <w:szCs w:val="28"/>
            <w:u w:val="none"/>
          </w:rPr>
          <w:t>Крок</w:t>
        </w:r>
        <w:proofErr w:type="spellEnd"/>
      </w:hyperlink>
      <w:r w:rsidRPr="004C6CCF">
        <w:rPr>
          <w:rStyle w:val="apple-converted-space"/>
          <w:sz w:val="28"/>
          <w:szCs w:val="28"/>
        </w:rPr>
        <w:t> </w:t>
      </w:r>
      <w:r w:rsidRPr="004C6CCF">
        <w:rPr>
          <w:sz w:val="28"/>
          <w:szCs w:val="28"/>
        </w:rPr>
        <w:t xml:space="preserve">приобрёл у братьев </w:t>
      </w:r>
      <w:proofErr w:type="spellStart"/>
      <w:r w:rsidRPr="004C6CCF">
        <w:rPr>
          <w:sz w:val="28"/>
          <w:szCs w:val="28"/>
        </w:rPr>
        <w:t>Макдоналдов</w:t>
      </w:r>
      <w:proofErr w:type="spellEnd"/>
      <w:r w:rsidRPr="004C6CCF">
        <w:rPr>
          <w:sz w:val="28"/>
          <w:szCs w:val="28"/>
        </w:rPr>
        <w:t xml:space="preserve"> право быть эксклюзивным агентом по</w:t>
      </w:r>
      <w:r w:rsidRPr="004C6CCF">
        <w:rPr>
          <w:rStyle w:val="apple-converted-space"/>
          <w:sz w:val="28"/>
          <w:szCs w:val="28"/>
        </w:rPr>
        <w:t> </w:t>
      </w:r>
      <w:hyperlink r:id="rId30" w:tooltip="Франчайзинг" w:history="1">
        <w:r w:rsidRPr="004C6CCF">
          <w:rPr>
            <w:rStyle w:val="a9"/>
            <w:color w:val="auto"/>
            <w:sz w:val="28"/>
            <w:szCs w:val="28"/>
            <w:u w:val="none"/>
          </w:rPr>
          <w:t>франчайзингу</w:t>
        </w:r>
      </w:hyperlink>
      <w:r w:rsidRPr="004C6CCF">
        <w:rPr>
          <w:sz w:val="28"/>
          <w:szCs w:val="28"/>
        </w:rPr>
        <w:t xml:space="preserve">. Он открыл свой первый </w:t>
      </w:r>
      <w:proofErr w:type="spellStart"/>
      <w:r w:rsidRPr="004C6CCF">
        <w:rPr>
          <w:sz w:val="28"/>
          <w:szCs w:val="28"/>
        </w:rPr>
        <w:t>McDonald’s</w:t>
      </w:r>
      <w:proofErr w:type="spellEnd"/>
      <w:r w:rsidRPr="004C6CCF">
        <w:rPr>
          <w:sz w:val="28"/>
          <w:szCs w:val="28"/>
        </w:rPr>
        <w:t xml:space="preserve"> в </w:t>
      </w:r>
      <w:r w:rsidRPr="004C6CCF">
        <w:rPr>
          <w:rStyle w:val="apple-converted-space"/>
          <w:sz w:val="28"/>
          <w:szCs w:val="28"/>
        </w:rPr>
        <w:t> </w:t>
      </w:r>
      <w:proofErr w:type="spellStart"/>
      <w:r w:rsidRPr="004C6CCF">
        <w:rPr>
          <w:sz w:val="28"/>
          <w:szCs w:val="28"/>
        </w:rPr>
        <w:fldChar w:fldCharType="begin"/>
      </w:r>
      <w:r w:rsidRPr="004C6CCF">
        <w:rPr>
          <w:sz w:val="28"/>
          <w:szCs w:val="28"/>
        </w:rPr>
        <w:instrText xml:space="preserve"> HYPERLINK "http://ru.wikipedia.org/wiki/%D0%94%D0%B5%D0%B7-%D0%9F%D0%BB%D0%B5%D0%BD%D0%B7" \o "Дез-Пленз" </w:instrText>
      </w:r>
      <w:r w:rsidRPr="004C6CCF">
        <w:rPr>
          <w:sz w:val="28"/>
          <w:szCs w:val="28"/>
        </w:rPr>
        <w:fldChar w:fldCharType="separate"/>
      </w:r>
      <w:r w:rsidRPr="004C6CCF">
        <w:rPr>
          <w:rStyle w:val="a9"/>
          <w:color w:val="auto"/>
          <w:sz w:val="28"/>
          <w:szCs w:val="28"/>
          <w:u w:val="none"/>
        </w:rPr>
        <w:t>Дез-Пленз</w:t>
      </w:r>
      <w:proofErr w:type="spellEnd"/>
      <w:r w:rsidRPr="004C6CCF">
        <w:rPr>
          <w:sz w:val="28"/>
          <w:szCs w:val="28"/>
        </w:rPr>
        <w:fldChar w:fldCharType="end"/>
      </w:r>
      <w:r w:rsidRPr="004C6CCF">
        <w:rPr>
          <w:sz w:val="28"/>
          <w:szCs w:val="28"/>
        </w:rPr>
        <w:t>, штат</w:t>
      </w:r>
      <w:r w:rsidRPr="004C6CCF">
        <w:rPr>
          <w:rStyle w:val="apple-converted-space"/>
          <w:sz w:val="28"/>
          <w:szCs w:val="28"/>
        </w:rPr>
        <w:t> </w:t>
      </w:r>
      <w:hyperlink r:id="rId31" w:tooltip="Иллинойс" w:history="1">
        <w:r w:rsidRPr="004C6CCF">
          <w:rPr>
            <w:rStyle w:val="a9"/>
            <w:color w:val="auto"/>
            <w:sz w:val="28"/>
            <w:szCs w:val="28"/>
            <w:u w:val="none"/>
          </w:rPr>
          <w:t>Иллинойс</w:t>
        </w:r>
      </w:hyperlink>
      <w:r w:rsidRPr="004C6CCF">
        <w:rPr>
          <w:rStyle w:val="apple-converted-space"/>
          <w:sz w:val="28"/>
          <w:szCs w:val="28"/>
        </w:rPr>
        <w:t xml:space="preserve"> в </w:t>
      </w:r>
      <w:hyperlink r:id="rId32" w:tooltip="1955 год" w:history="1">
        <w:r w:rsidRPr="004C6CCF">
          <w:rPr>
            <w:rStyle w:val="a9"/>
            <w:color w:val="auto"/>
            <w:sz w:val="28"/>
            <w:szCs w:val="28"/>
            <w:u w:val="none"/>
          </w:rPr>
          <w:t>1955 году</w:t>
        </w:r>
      </w:hyperlink>
      <w:r w:rsidRPr="004C6CCF">
        <w:rPr>
          <w:rStyle w:val="apple-converted-space"/>
          <w:sz w:val="28"/>
          <w:szCs w:val="28"/>
        </w:rPr>
        <w:t xml:space="preserve">. Сейчас там располагается </w:t>
      </w:r>
      <w:r w:rsidRPr="004C6CCF">
        <w:rPr>
          <w:sz w:val="28"/>
          <w:szCs w:val="28"/>
        </w:rPr>
        <w:t xml:space="preserve"> музей корпорации. В 1955 </w:t>
      </w:r>
      <w:proofErr w:type="spellStart"/>
      <w:r w:rsidRPr="004C6CCF">
        <w:rPr>
          <w:sz w:val="28"/>
          <w:szCs w:val="28"/>
        </w:rPr>
        <w:t>Крок</w:t>
      </w:r>
      <w:proofErr w:type="spellEnd"/>
      <w:r w:rsidRPr="004C6CCF">
        <w:rPr>
          <w:sz w:val="28"/>
          <w:szCs w:val="28"/>
        </w:rPr>
        <w:t xml:space="preserve"> зарегистрировал компанию </w:t>
      </w:r>
      <w:proofErr w:type="spellStart"/>
      <w:r w:rsidRPr="004C6CCF">
        <w:rPr>
          <w:sz w:val="28"/>
          <w:szCs w:val="28"/>
        </w:rPr>
        <w:t>McDonald’s</w:t>
      </w:r>
      <w:proofErr w:type="spellEnd"/>
      <w:r w:rsidRPr="004C6CCF">
        <w:rPr>
          <w:sz w:val="28"/>
          <w:szCs w:val="28"/>
        </w:rPr>
        <w:t xml:space="preserve"> </w:t>
      </w:r>
      <w:proofErr w:type="spellStart"/>
      <w:r w:rsidRPr="004C6CCF">
        <w:rPr>
          <w:sz w:val="28"/>
          <w:szCs w:val="28"/>
        </w:rPr>
        <w:t>System</w:t>
      </w:r>
      <w:proofErr w:type="spellEnd"/>
      <w:r w:rsidRPr="004C6CCF">
        <w:rPr>
          <w:sz w:val="28"/>
          <w:szCs w:val="28"/>
        </w:rPr>
        <w:t xml:space="preserve">, </w:t>
      </w:r>
      <w:proofErr w:type="spellStart"/>
      <w:r w:rsidRPr="004C6CCF">
        <w:rPr>
          <w:sz w:val="28"/>
          <w:szCs w:val="28"/>
        </w:rPr>
        <w:t>Inc</w:t>
      </w:r>
      <w:proofErr w:type="spellEnd"/>
      <w:r w:rsidRPr="004C6CCF">
        <w:rPr>
          <w:sz w:val="28"/>
          <w:szCs w:val="28"/>
        </w:rPr>
        <w:t>, которую  в последующем</w:t>
      </w:r>
      <w:r w:rsidRPr="004C6CCF">
        <w:rPr>
          <w:rStyle w:val="apple-converted-space"/>
          <w:sz w:val="28"/>
          <w:szCs w:val="28"/>
        </w:rPr>
        <w:t> </w:t>
      </w:r>
      <w:r w:rsidRPr="004C6CCF">
        <w:rPr>
          <w:sz w:val="28"/>
          <w:szCs w:val="28"/>
        </w:rPr>
        <w:t xml:space="preserve">переименовал в </w:t>
      </w:r>
      <w:proofErr w:type="spellStart"/>
      <w:r w:rsidRPr="004C6CCF">
        <w:rPr>
          <w:sz w:val="28"/>
          <w:szCs w:val="28"/>
        </w:rPr>
        <w:t>McDonald’s</w:t>
      </w:r>
      <w:proofErr w:type="spellEnd"/>
      <w:r w:rsidRPr="004C6CCF">
        <w:rPr>
          <w:sz w:val="28"/>
          <w:szCs w:val="28"/>
        </w:rPr>
        <w:t xml:space="preserve"> </w:t>
      </w:r>
      <w:proofErr w:type="spellStart"/>
      <w:r w:rsidRPr="004C6CCF">
        <w:rPr>
          <w:sz w:val="28"/>
          <w:szCs w:val="28"/>
        </w:rPr>
        <w:t>Corporation</w:t>
      </w:r>
      <w:proofErr w:type="spellEnd"/>
      <w:r w:rsidRPr="004C6CCF">
        <w:rPr>
          <w:sz w:val="28"/>
          <w:szCs w:val="28"/>
        </w:rPr>
        <w:t>. В</w:t>
      </w:r>
      <w:r w:rsidRPr="004C6CCF">
        <w:rPr>
          <w:rStyle w:val="apple-converted-space"/>
          <w:sz w:val="28"/>
          <w:szCs w:val="28"/>
        </w:rPr>
        <w:t> </w:t>
      </w:r>
      <w:hyperlink r:id="rId33" w:tooltip="1961 год" w:history="1">
        <w:r w:rsidRPr="004C6CCF">
          <w:rPr>
            <w:rStyle w:val="a9"/>
            <w:color w:val="auto"/>
            <w:sz w:val="28"/>
            <w:szCs w:val="28"/>
            <w:u w:val="none"/>
          </w:rPr>
          <w:t>1961 году</w:t>
        </w:r>
      </w:hyperlink>
      <w:r w:rsidRPr="004C6CCF">
        <w:rPr>
          <w:sz w:val="28"/>
          <w:szCs w:val="28"/>
        </w:rPr>
        <w:t xml:space="preserve"> он выкупил все права</w:t>
      </w:r>
      <w:r w:rsidRPr="004C6CCF">
        <w:rPr>
          <w:rStyle w:val="apple-converted-space"/>
          <w:sz w:val="28"/>
          <w:szCs w:val="28"/>
        </w:rPr>
        <w:t> </w:t>
      </w:r>
      <w:r w:rsidRPr="004C6CCF">
        <w:rPr>
          <w:sz w:val="28"/>
          <w:szCs w:val="28"/>
        </w:rPr>
        <w:t xml:space="preserve"> на компанию.</w:t>
      </w:r>
    </w:p>
    <w:p w:rsidR="00015880" w:rsidRPr="004C6CCF" w:rsidRDefault="00015880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C6CCF">
        <w:rPr>
          <w:sz w:val="28"/>
          <w:szCs w:val="28"/>
        </w:rPr>
        <w:t xml:space="preserve">Под торговой маркой </w:t>
      </w:r>
      <w:proofErr w:type="spellStart"/>
      <w:r w:rsidRPr="004C6CCF">
        <w:rPr>
          <w:sz w:val="28"/>
          <w:szCs w:val="28"/>
        </w:rPr>
        <w:t>McDonald’s</w:t>
      </w:r>
      <w:proofErr w:type="spellEnd"/>
      <w:r w:rsidRPr="004C6CCF">
        <w:rPr>
          <w:sz w:val="28"/>
          <w:szCs w:val="28"/>
        </w:rPr>
        <w:t xml:space="preserve"> на 2009 год работало 32 060 ресторанов в 118 странах мира, четырнадцать тысяч из которых располагались на территории США. Значительная часть ресторанов этой сети управляется по</w:t>
      </w:r>
      <w:r w:rsidRPr="004C6CCF">
        <w:rPr>
          <w:rStyle w:val="apple-converted-space"/>
          <w:sz w:val="28"/>
          <w:szCs w:val="28"/>
        </w:rPr>
        <w:t> </w:t>
      </w:r>
      <w:hyperlink r:id="rId34" w:tooltip="Коммерческая концессия" w:history="1">
        <w:r w:rsidRPr="004C6CCF">
          <w:rPr>
            <w:rStyle w:val="a9"/>
            <w:color w:val="auto"/>
            <w:sz w:val="28"/>
            <w:szCs w:val="28"/>
            <w:u w:val="none"/>
          </w:rPr>
          <w:t>франчайзингу</w:t>
        </w:r>
      </w:hyperlink>
      <w:r w:rsidRPr="004C6CCF">
        <w:rPr>
          <w:sz w:val="28"/>
          <w:szCs w:val="28"/>
        </w:rPr>
        <w:t>, в связи с этим ассортимент, размер и состав порций может достаточно сильно различаться в разных странах, что указывает на стремление компании адаптировать свой товар к национальным особенностям той или иной страны. В последнее время одним из наиболее развивающихся проектов компании стала сеть кофеен «</w:t>
      </w:r>
      <w:proofErr w:type="spellStart"/>
      <w:r w:rsidRPr="004C6CCF">
        <w:rPr>
          <w:sz w:val="28"/>
          <w:szCs w:val="28"/>
        </w:rPr>
        <w:t>McCafé</w:t>
      </w:r>
      <w:proofErr w:type="spellEnd"/>
      <w:r w:rsidRPr="004C6CCF">
        <w:rPr>
          <w:sz w:val="28"/>
          <w:szCs w:val="28"/>
        </w:rPr>
        <w:t>».</w:t>
      </w:r>
    </w:p>
    <w:p w:rsidR="00015880" w:rsidRDefault="00015880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C6CCF">
        <w:rPr>
          <w:sz w:val="28"/>
          <w:szCs w:val="28"/>
        </w:rPr>
        <w:lastRenderedPageBreak/>
        <w:t>Меню ресторанов включает</w:t>
      </w:r>
      <w:r w:rsidRPr="004C6CCF">
        <w:rPr>
          <w:rStyle w:val="apple-converted-space"/>
          <w:sz w:val="28"/>
          <w:szCs w:val="28"/>
        </w:rPr>
        <w:t xml:space="preserve"> в себя </w:t>
      </w:r>
      <w:hyperlink r:id="rId35" w:tooltip="Гамбургер" w:history="1">
        <w:r w:rsidRPr="004C6CCF">
          <w:rPr>
            <w:rStyle w:val="a9"/>
            <w:color w:val="auto"/>
            <w:sz w:val="28"/>
            <w:szCs w:val="28"/>
            <w:u w:val="none"/>
          </w:rPr>
          <w:t>гамбургеры</w:t>
        </w:r>
      </w:hyperlink>
      <w:r w:rsidRPr="004C6CCF">
        <w:rPr>
          <w:sz w:val="28"/>
          <w:szCs w:val="28"/>
        </w:rPr>
        <w:t>,</w:t>
      </w:r>
      <w:r w:rsidRPr="004C6CCF">
        <w:rPr>
          <w:rStyle w:val="apple-converted-space"/>
          <w:sz w:val="28"/>
          <w:szCs w:val="28"/>
        </w:rPr>
        <w:t> </w:t>
      </w:r>
      <w:hyperlink r:id="rId36" w:tooltip="Сэндвич" w:history="1">
        <w:r w:rsidRPr="004C6CCF">
          <w:rPr>
            <w:rStyle w:val="a9"/>
            <w:color w:val="auto"/>
            <w:sz w:val="28"/>
            <w:szCs w:val="28"/>
            <w:u w:val="none"/>
          </w:rPr>
          <w:t>сэндвичи</w:t>
        </w:r>
      </w:hyperlink>
      <w:r w:rsidRPr="004C6CCF">
        <w:rPr>
          <w:sz w:val="28"/>
          <w:szCs w:val="28"/>
        </w:rPr>
        <w:t>,</w:t>
      </w:r>
      <w:r w:rsidRPr="004C6CCF">
        <w:rPr>
          <w:rStyle w:val="apple-converted-space"/>
          <w:sz w:val="28"/>
          <w:szCs w:val="28"/>
        </w:rPr>
        <w:t> </w:t>
      </w:r>
      <w:hyperlink r:id="rId37" w:tooltip="Картофель фри" w:history="1">
        <w:r w:rsidRPr="004C6CCF">
          <w:rPr>
            <w:rStyle w:val="a9"/>
            <w:color w:val="auto"/>
            <w:sz w:val="28"/>
            <w:szCs w:val="28"/>
            <w:u w:val="none"/>
          </w:rPr>
          <w:t>картофель фри</w:t>
        </w:r>
      </w:hyperlink>
      <w:r w:rsidRPr="004C6CCF">
        <w:rPr>
          <w:sz w:val="28"/>
          <w:szCs w:val="28"/>
        </w:rPr>
        <w:t>,</w:t>
      </w:r>
      <w:r w:rsidRPr="004C6CCF">
        <w:rPr>
          <w:rStyle w:val="apple-converted-space"/>
          <w:sz w:val="28"/>
          <w:szCs w:val="28"/>
        </w:rPr>
        <w:t> </w:t>
      </w:r>
      <w:hyperlink r:id="rId38" w:tooltip="Десерт" w:history="1">
        <w:r w:rsidRPr="004C6CCF">
          <w:rPr>
            <w:rStyle w:val="a9"/>
            <w:color w:val="auto"/>
            <w:sz w:val="28"/>
            <w:szCs w:val="28"/>
            <w:u w:val="none"/>
          </w:rPr>
          <w:t>десерты</w:t>
        </w:r>
      </w:hyperlink>
      <w:r w:rsidRPr="004C6CCF">
        <w:rPr>
          <w:sz w:val="28"/>
          <w:szCs w:val="28"/>
        </w:rPr>
        <w:t xml:space="preserve">, напитки и многое другое. В большинстве стран мира в ресторанах сети </w:t>
      </w:r>
      <w:proofErr w:type="spellStart"/>
      <w:r w:rsidRPr="004C6CCF">
        <w:rPr>
          <w:sz w:val="28"/>
          <w:szCs w:val="28"/>
        </w:rPr>
        <w:t>McDonald’s</w:t>
      </w:r>
      <w:proofErr w:type="spellEnd"/>
      <w:r w:rsidRPr="004C6CCF">
        <w:rPr>
          <w:sz w:val="28"/>
          <w:szCs w:val="28"/>
        </w:rPr>
        <w:t xml:space="preserve"> продают</w:t>
      </w:r>
      <w:r w:rsidRPr="004C6CCF">
        <w:rPr>
          <w:rStyle w:val="apple-converted-space"/>
          <w:sz w:val="28"/>
          <w:szCs w:val="28"/>
        </w:rPr>
        <w:t> </w:t>
      </w:r>
      <w:hyperlink r:id="rId39" w:tooltip="Пиво" w:history="1">
        <w:r w:rsidRPr="004C6CCF">
          <w:rPr>
            <w:rStyle w:val="a9"/>
            <w:color w:val="auto"/>
            <w:sz w:val="28"/>
            <w:szCs w:val="28"/>
            <w:u w:val="none"/>
          </w:rPr>
          <w:t>пиво</w:t>
        </w:r>
      </w:hyperlink>
      <w:r w:rsidRPr="004C6CCF">
        <w:rPr>
          <w:sz w:val="28"/>
          <w:szCs w:val="28"/>
        </w:rPr>
        <w:t xml:space="preserve">, однако в России «Макдоналдс» </w:t>
      </w:r>
      <w:r w:rsidRPr="00C75E60">
        <w:rPr>
          <w:sz w:val="28"/>
          <w:szCs w:val="28"/>
        </w:rPr>
        <w:t xml:space="preserve">являются абсолютно безалкогольным, и это </w:t>
      </w:r>
      <w:r>
        <w:rPr>
          <w:sz w:val="28"/>
          <w:szCs w:val="28"/>
        </w:rPr>
        <w:t xml:space="preserve">служит </w:t>
      </w:r>
      <w:r w:rsidRPr="00C75E60">
        <w:rPr>
          <w:sz w:val="28"/>
          <w:szCs w:val="28"/>
        </w:rPr>
        <w:t xml:space="preserve">наглядным примером влияния </w:t>
      </w:r>
      <w:r>
        <w:rPr>
          <w:sz w:val="28"/>
          <w:szCs w:val="28"/>
        </w:rPr>
        <w:t>основной концепции компании как ресторана семейного типа</w:t>
      </w:r>
      <w:r w:rsidRPr="00C75E60">
        <w:rPr>
          <w:sz w:val="28"/>
          <w:szCs w:val="28"/>
        </w:rPr>
        <w:t xml:space="preserve"> </w:t>
      </w:r>
      <w:r>
        <w:rPr>
          <w:sz w:val="28"/>
          <w:szCs w:val="28"/>
        </w:rPr>
        <w:t>культуры</w:t>
      </w:r>
      <w:r w:rsidRPr="00C75E60">
        <w:rPr>
          <w:sz w:val="28"/>
          <w:szCs w:val="28"/>
        </w:rPr>
        <w:t xml:space="preserve"> на предоставляемые товары и услуги.</w:t>
      </w:r>
    </w:p>
    <w:p w:rsidR="00015880" w:rsidRDefault="0000089C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Далее следует</w:t>
      </w:r>
      <w:r w:rsidR="00015880">
        <w:rPr>
          <w:sz w:val="28"/>
          <w:szCs w:val="28"/>
        </w:rPr>
        <w:t xml:space="preserve"> анализ на основе </w:t>
      </w:r>
      <w:proofErr w:type="gramStart"/>
      <w:r w:rsidR="00015880">
        <w:rPr>
          <w:sz w:val="28"/>
          <w:szCs w:val="28"/>
        </w:rPr>
        <w:t>качественного</w:t>
      </w:r>
      <w:proofErr w:type="gramEnd"/>
      <w:r w:rsidR="00015880">
        <w:rPr>
          <w:sz w:val="28"/>
          <w:szCs w:val="28"/>
        </w:rPr>
        <w:t xml:space="preserve"> и пояснительного подходов к сравнительному и контент-анализу отобранных веб-сайтов. Предварительные данные будут основаны на культурном </w:t>
      </w:r>
      <w:r>
        <w:rPr>
          <w:sz w:val="28"/>
          <w:szCs w:val="28"/>
        </w:rPr>
        <w:t>исследовании</w:t>
      </w:r>
      <w:r w:rsidR="00015880">
        <w:rPr>
          <w:sz w:val="28"/>
          <w:szCs w:val="28"/>
        </w:rPr>
        <w:t xml:space="preserve"> этих </w:t>
      </w:r>
      <w:proofErr w:type="spellStart"/>
      <w:r w:rsidR="00015880">
        <w:rPr>
          <w:sz w:val="28"/>
          <w:szCs w:val="28"/>
        </w:rPr>
        <w:t>интернет-ресурсов</w:t>
      </w:r>
      <w:proofErr w:type="spellEnd"/>
      <w:r w:rsidR="00015880">
        <w:rPr>
          <w:sz w:val="28"/>
          <w:szCs w:val="28"/>
        </w:rPr>
        <w:t xml:space="preserve">. </w:t>
      </w:r>
      <w:r>
        <w:rPr>
          <w:sz w:val="28"/>
          <w:szCs w:val="28"/>
        </w:rPr>
        <w:t>Затем были</w:t>
      </w:r>
      <w:r w:rsidR="00015880">
        <w:rPr>
          <w:sz w:val="28"/>
          <w:szCs w:val="28"/>
        </w:rPr>
        <w:t xml:space="preserve"> рассмотрены такие категории, как язык, текстовое содержание и его перевод, изображение и цветовое оформление, наличие ссылок и ориентация на </w:t>
      </w:r>
      <w:r w:rsidR="009A1D28">
        <w:rPr>
          <w:sz w:val="28"/>
          <w:szCs w:val="28"/>
        </w:rPr>
        <w:t>целевые группы</w:t>
      </w:r>
      <w:r w:rsidR="00015880">
        <w:rPr>
          <w:sz w:val="28"/>
          <w:szCs w:val="28"/>
        </w:rPr>
        <w:t xml:space="preserve">. </w:t>
      </w:r>
    </w:p>
    <w:p w:rsidR="00015880" w:rsidRDefault="009A1D28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Одна</w:t>
      </w:r>
      <w:r w:rsidR="00015880">
        <w:rPr>
          <w:sz w:val="28"/>
          <w:szCs w:val="28"/>
        </w:rPr>
        <w:t xml:space="preserve"> из целей данного исследования </w:t>
      </w:r>
      <w:r>
        <w:rPr>
          <w:sz w:val="28"/>
          <w:szCs w:val="28"/>
        </w:rPr>
        <w:t>– выявление</w:t>
      </w:r>
      <w:r w:rsidR="00015880">
        <w:rPr>
          <w:sz w:val="28"/>
          <w:szCs w:val="28"/>
        </w:rPr>
        <w:t xml:space="preserve"> подходящие категории и техники кодирования определенного набора данных с учетом условий межкультурного анализа.  </w:t>
      </w:r>
    </w:p>
    <w:p w:rsidR="00C716EE" w:rsidRDefault="00C716EE" w:rsidP="00786C1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как нас </w:t>
      </w:r>
      <w:r w:rsidR="007F0BC0">
        <w:rPr>
          <w:sz w:val="28"/>
          <w:szCs w:val="28"/>
        </w:rPr>
        <w:t xml:space="preserve">больше интересует позиционирование компании </w:t>
      </w:r>
      <w:proofErr w:type="spellStart"/>
      <w:r w:rsidR="007F0BC0" w:rsidRPr="009B09A6">
        <w:rPr>
          <w:sz w:val="28"/>
          <w:szCs w:val="28"/>
        </w:rPr>
        <w:t>McDonald’s</w:t>
      </w:r>
      <w:proofErr w:type="spellEnd"/>
      <w:r w:rsidR="007F0BC0">
        <w:rPr>
          <w:sz w:val="28"/>
          <w:szCs w:val="28"/>
        </w:rPr>
        <w:t xml:space="preserve"> на российском рынке, а именно канал донесения информации до потребителя – веб-сайт компании, следует провести его анализ на степень </w:t>
      </w:r>
      <w:proofErr w:type="spellStart"/>
      <w:r w:rsidR="007F0BC0">
        <w:rPr>
          <w:sz w:val="28"/>
          <w:szCs w:val="28"/>
        </w:rPr>
        <w:t>кликабельности</w:t>
      </w:r>
      <w:proofErr w:type="spellEnd"/>
      <w:r w:rsidR="007F0BC0">
        <w:rPr>
          <w:sz w:val="28"/>
          <w:szCs w:val="28"/>
        </w:rPr>
        <w:t xml:space="preserve">, доверия со стороны пользователей и нахождение в поисковых сетях. </w:t>
      </w:r>
    </w:p>
    <w:p w:rsidR="007F0BC0" w:rsidRPr="00E95CDC" w:rsidRDefault="007F0BC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5CDC">
        <w:rPr>
          <w:rFonts w:ascii="Times New Roman" w:hAnsi="Times New Roman" w:cs="Times New Roman"/>
          <w:sz w:val="28"/>
          <w:szCs w:val="28"/>
        </w:rPr>
        <w:t xml:space="preserve">Примерная стоимость сайта составляет </w:t>
      </w:r>
      <w:hyperlink r:id="rId40" w:tgtFrame="_blank" w:tooltip="Рейтинг сайтов по цене" w:history="1">
        <w:r w:rsidRPr="00E95CD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$47.585.00</w:t>
        </w:r>
      </w:hyperlink>
      <w:r w:rsidRPr="00E95CDC">
        <w:rPr>
          <w:rFonts w:ascii="Times New Roman" w:hAnsi="Times New Roman" w:cs="Times New Roman"/>
          <w:sz w:val="28"/>
          <w:szCs w:val="28"/>
        </w:rPr>
        <w:t xml:space="preserve">; уровень доверия к ресурсу по данным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TrustRank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sb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)- 4.83/10; реальный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PageRank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 mcdonalds.ru – 6.08/10;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PageRank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 дает показатель 4/10; Яндекс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Rang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 – 5/6. </w:t>
      </w:r>
    </w:p>
    <w:p w:rsidR="007F0BC0" w:rsidRPr="00E95CDC" w:rsidRDefault="007F0BC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5CDC">
        <w:rPr>
          <w:rFonts w:ascii="Times New Roman" w:hAnsi="Times New Roman" w:cs="Times New Roman"/>
          <w:sz w:val="28"/>
          <w:szCs w:val="28"/>
        </w:rPr>
        <w:t>Основная география пользователей: Россия 98,4</w:t>
      </w:r>
      <w:r w:rsidR="00C42300" w:rsidRPr="00E95CDC">
        <w:rPr>
          <w:rFonts w:ascii="Times New Roman" w:hAnsi="Times New Roman" w:cs="Times New Roman"/>
          <w:sz w:val="28"/>
          <w:szCs w:val="28"/>
        </w:rPr>
        <w:t>%, что очевидно, так как это официальное онлайн представительство компании в России</w:t>
      </w:r>
      <w:r w:rsidRPr="00E95CD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0BC0" w:rsidRPr="00E95CDC" w:rsidRDefault="007F0BC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5CDC">
        <w:rPr>
          <w:rFonts w:ascii="Times New Roman" w:hAnsi="Times New Roman" w:cs="Times New Roman"/>
          <w:sz w:val="28"/>
          <w:szCs w:val="28"/>
        </w:rPr>
        <w:t xml:space="preserve">Число обратных ссылок на сайт </w:t>
      </w:r>
      <w:r w:rsidR="00C42300" w:rsidRPr="00E95CDC">
        <w:rPr>
          <w:rFonts w:ascii="Times New Roman" w:hAnsi="Times New Roman" w:cs="Times New Roman"/>
          <w:sz w:val="28"/>
          <w:szCs w:val="28"/>
        </w:rPr>
        <w:t>–</w:t>
      </w:r>
      <w:r w:rsidRPr="00E95CDC">
        <w:rPr>
          <w:rFonts w:ascii="Times New Roman" w:hAnsi="Times New Roman" w:cs="Times New Roman"/>
          <w:sz w:val="28"/>
          <w:szCs w:val="28"/>
        </w:rPr>
        <w:t xml:space="preserve"> </w:t>
      </w:r>
      <w:r w:rsidR="00C42300" w:rsidRPr="00E95CDC">
        <w:rPr>
          <w:rFonts w:ascii="Times New Roman" w:hAnsi="Times New Roman" w:cs="Times New Roman"/>
          <w:sz w:val="28"/>
          <w:szCs w:val="28"/>
        </w:rPr>
        <w:t>84,545; индекс цитируемости – 32; индекс доверия – 47</w:t>
      </w:r>
      <w:r w:rsidR="00C42300" w:rsidRPr="00E95CDC">
        <w:rPr>
          <w:rFonts w:ascii="Times New Roman" w:hAnsi="Times New Roman" w:cs="Times New Roman"/>
          <w:sz w:val="28"/>
          <w:szCs w:val="28"/>
        </w:rPr>
        <w:footnoteReference w:id="80"/>
      </w:r>
      <w:r w:rsidR="00C42300" w:rsidRPr="00E95CDC">
        <w:rPr>
          <w:rFonts w:ascii="Times New Roman" w:hAnsi="Times New Roman" w:cs="Times New Roman"/>
          <w:sz w:val="28"/>
          <w:szCs w:val="28"/>
        </w:rPr>
        <w:t>.</w:t>
      </w:r>
    </w:p>
    <w:p w:rsidR="009A1D28" w:rsidRPr="00E95CDC" w:rsidRDefault="009A1D28" w:rsidP="00E95C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373" w:rsidRDefault="00E33373" w:rsidP="007F0BC0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CF3"/>
        </w:rPr>
      </w:pPr>
    </w:p>
    <w:p w:rsidR="00C42300" w:rsidRPr="00E95CDC" w:rsidRDefault="00C42300" w:rsidP="00786C1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5CDC">
        <w:rPr>
          <w:rFonts w:ascii="Times New Roman" w:hAnsi="Times New Roman" w:cs="Times New Roman"/>
          <w:sz w:val="28"/>
          <w:szCs w:val="28"/>
        </w:rPr>
        <w:lastRenderedPageBreak/>
        <w:t>Поисковой трафик сайта представлен на графике:</w:t>
      </w:r>
    </w:p>
    <w:p w:rsidR="00C42300" w:rsidRDefault="00C42300" w:rsidP="007F0BC0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6EEFE0" wp14:editId="04F55632">
            <wp:extent cx="4267200" cy="3200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300" w:rsidRPr="00E95CDC" w:rsidRDefault="00C4230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5CDC">
        <w:rPr>
          <w:rFonts w:ascii="Times New Roman" w:hAnsi="Times New Roman" w:cs="Times New Roman"/>
          <w:sz w:val="28"/>
          <w:szCs w:val="28"/>
        </w:rPr>
        <w:t xml:space="preserve">В поисковых системах как, например, Яндекс,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Mail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 ссылка </w:t>
      </w:r>
      <w:r w:rsidR="009A1D28" w:rsidRPr="00E95CDC">
        <w:rPr>
          <w:rFonts w:ascii="Times New Roman" w:hAnsi="Times New Roman" w:cs="Times New Roman"/>
          <w:sz w:val="28"/>
          <w:szCs w:val="28"/>
        </w:rPr>
        <w:t xml:space="preserve">на </w:t>
      </w:r>
      <w:r w:rsidRPr="00E95CDC">
        <w:rPr>
          <w:rFonts w:ascii="Times New Roman" w:hAnsi="Times New Roman" w:cs="Times New Roman"/>
          <w:sz w:val="28"/>
          <w:szCs w:val="28"/>
        </w:rPr>
        <w:t>рассматриваемый сайт занимает первое место в списке.</w:t>
      </w:r>
    </w:p>
    <w:p w:rsidR="00015880" w:rsidRPr="00E95CDC" w:rsidRDefault="00C4230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5CDC">
        <w:rPr>
          <w:rFonts w:ascii="Times New Roman" w:hAnsi="Times New Roman" w:cs="Times New Roman"/>
          <w:sz w:val="28"/>
          <w:szCs w:val="28"/>
        </w:rPr>
        <w:t xml:space="preserve">На основании проведенной метрики можно сделать вывод, что российская версия веб-сайта компании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 максимально продвинута в популярных у российских пользователей поисковых системах, однако показатель </w:t>
      </w:r>
      <w:proofErr w:type="spellStart"/>
      <w:r w:rsidRPr="00E95CDC">
        <w:rPr>
          <w:rFonts w:ascii="Times New Roman" w:hAnsi="Times New Roman" w:cs="Times New Roman"/>
          <w:sz w:val="28"/>
          <w:szCs w:val="28"/>
        </w:rPr>
        <w:t>кликабельности</w:t>
      </w:r>
      <w:proofErr w:type="spellEnd"/>
      <w:r w:rsidRPr="00E95CDC">
        <w:rPr>
          <w:rFonts w:ascii="Times New Roman" w:hAnsi="Times New Roman" w:cs="Times New Roman"/>
          <w:sz w:val="28"/>
          <w:szCs w:val="28"/>
        </w:rPr>
        <w:t xml:space="preserve"> и степени доверия к ресурсу достаточно низкий. Это может свидетельствовать о том, что </w:t>
      </w:r>
      <w:r w:rsidR="00A10035" w:rsidRPr="00E95CDC">
        <w:rPr>
          <w:rFonts w:ascii="Times New Roman" w:hAnsi="Times New Roman" w:cs="Times New Roman"/>
          <w:sz w:val="28"/>
          <w:szCs w:val="28"/>
        </w:rPr>
        <w:t>для осведомленности о товарах и услугах компании потребителям достаточно большого</w:t>
      </w:r>
      <w:r w:rsidR="009A1D28" w:rsidRPr="00E95CDC">
        <w:rPr>
          <w:rFonts w:ascii="Times New Roman" w:hAnsi="Times New Roman" w:cs="Times New Roman"/>
          <w:sz w:val="28"/>
          <w:szCs w:val="28"/>
        </w:rPr>
        <w:t xml:space="preserve"> объема наружной</w:t>
      </w:r>
      <w:r w:rsidR="00A10035" w:rsidRPr="00E95CDC">
        <w:rPr>
          <w:rFonts w:ascii="Times New Roman" w:hAnsi="Times New Roman" w:cs="Times New Roman"/>
          <w:sz w:val="28"/>
          <w:szCs w:val="28"/>
        </w:rPr>
        <w:t xml:space="preserve"> </w:t>
      </w:r>
      <w:r w:rsidR="009A1D28" w:rsidRPr="00E95CDC">
        <w:rPr>
          <w:rFonts w:ascii="Times New Roman" w:hAnsi="Times New Roman" w:cs="Times New Roman"/>
          <w:sz w:val="28"/>
          <w:szCs w:val="28"/>
        </w:rPr>
        <w:t xml:space="preserve">и телевизионной рекламы, </w:t>
      </w:r>
      <w:r w:rsidR="00A10035" w:rsidRPr="00E95CDC">
        <w:rPr>
          <w:rFonts w:ascii="Times New Roman" w:hAnsi="Times New Roman" w:cs="Times New Roman"/>
          <w:sz w:val="28"/>
          <w:szCs w:val="28"/>
        </w:rPr>
        <w:t xml:space="preserve">числа ресторанов по городу, а веб-ресурс служит лишь дополнительным источником информации либо </w:t>
      </w:r>
      <w:r w:rsidR="007473A7" w:rsidRPr="00E95CDC">
        <w:rPr>
          <w:rFonts w:ascii="Times New Roman" w:hAnsi="Times New Roman" w:cs="Times New Roman"/>
          <w:sz w:val="28"/>
          <w:szCs w:val="28"/>
        </w:rPr>
        <w:t>платформой</w:t>
      </w:r>
      <w:r w:rsidR="00A10035" w:rsidRPr="00E95CDC">
        <w:rPr>
          <w:rFonts w:ascii="Times New Roman" w:hAnsi="Times New Roman" w:cs="Times New Roman"/>
          <w:sz w:val="28"/>
          <w:szCs w:val="28"/>
        </w:rPr>
        <w:t xml:space="preserve"> для некоторых функций, как онлайн меню.  </w:t>
      </w:r>
    </w:p>
    <w:p w:rsidR="00015880" w:rsidRPr="009A1D28" w:rsidRDefault="00E5148B" w:rsidP="009A1D28">
      <w:pPr>
        <w:pStyle w:val="a3"/>
        <w:widowControl w:val="0"/>
        <w:numPr>
          <w:ilvl w:val="0"/>
          <w:numId w:val="77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1D28">
        <w:rPr>
          <w:rFonts w:ascii="Times New Roman" w:hAnsi="Times New Roman" w:cs="Times New Roman"/>
          <w:b/>
          <w:sz w:val="28"/>
          <w:szCs w:val="28"/>
        </w:rPr>
        <w:t>Аудит</w:t>
      </w:r>
      <w:r w:rsidR="00015880" w:rsidRPr="009A1D28">
        <w:rPr>
          <w:rFonts w:ascii="Times New Roman" w:hAnsi="Times New Roman" w:cs="Times New Roman"/>
          <w:b/>
          <w:sz w:val="28"/>
          <w:szCs w:val="28"/>
        </w:rPr>
        <w:t xml:space="preserve"> дизайна веб-сайтов компании </w:t>
      </w:r>
      <w:proofErr w:type="spellStart"/>
      <w:r w:rsidR="00015880" w:rsidRPr="009A1D28">
        <w:rPr>
          <w:rFonts w:ascii="Times New Roman" w:hAnsi="Times New Roman" w:cs="Times New Roman"/>
          <w:b/>
          <w:sz w:val="28"/>
          <w:szCs w:val="28"/>
        </w:rPr>
        <w:t>McDonald’s</w:t>
      </w:r>
      <w:proofErr w:type="spellEnd"/>
      <w:r w:rsidR="00015880" w:rsidRPr="009A1D28">
        <w:rPr>
          <w:rFonts w:ascii="Times New Roman" w:hAnsi="Times New Roman" w:cs="Times New Roman"/>
          <w:b/>
          <w:sz w:val="28"/>
          <w:szCs w:val="28"/>
        </w:rPr>
        <w:t xml:space="preserve"> в России, США и Бразилии</w:t>
      </w:r>
      <w:r w:rsidR="009A1D28" w:rsidRPr="009A1D28">
        <w:rPr>
          <w:rFonts w:ascii="Times New Roman" w:hAnsi="Times New Roman" w:cs="Times New Roman"/>
          <w:b/>
          <w:sz w:val="28"/>
          <w:szCs w:val="28"/>
        </w:rPr>
        <w:t>.</w:t>
      </w:r>
    </w:p>
    <w:p w:rsidR="00015880" w:rsidRPr="009B09A6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международной страницы веб-сайта </w:t>
      </w:r>
      <w:proofErr w:type="spellStart"/>
      <w:r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8B44DD">
        <w:rPr>
          <w:rFonts w:ascii="Times New Roman" w:hAnsi="Times New Roman" w:cs="Times New Roman"/>
          <w:sz w:val="28"/>
          <w:szCs w:val="28"/>
        </w:rPr>
        <w:t xml:space="preserve"> (</w:t>
      </w:r>
      <w:r w:rsidR="006F7E95">
        <w:rPr>
          <w:rFonts w:ascii="Times New Roman" w:hAnsi="Times New Roman" w:cs="Times New Roman"/>
          <w:sz w:val="28"/>
          <w:szCs w:val="28"/>
        </w:rPr>
        <w:t>смотри П</w:t>
      </w:r>
      <w:r w:rsidR="008B44DD">
        <w:rPr>
          <w:rFonts w:ascii="Times New Roman" w:hAnsi="Times New Roman" w:cs="Times New Roman"/>
          <w:sz w:val="28"/>
          <w:szCs w:val="28"/>
        </w:rPr>
        <w:t>риложение 1)</w:t>
      </w:r>
      <w:r>
        <w:rPr>
          <w:rFonts w:ascii="Times New Roman" w:hAnsi="Times New Roman" w:cs="Times New Roman"/>
          <w:sz w:val="28"/>
          <w:szCs w:val="28"/>
        </w:rPr>
        <w:t xml:space="preserve">, которая, благодаря своему красочному оформлению, текстовому содержанию и удобному контенту, заслуживает отдельного исследования, можно перейти по ссылке на сайт любой страны, на рынке которой представлена данная компания.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Главные страницы российского и американского веб-сайтов выполнены в соответствии с традиционными шаблонами, наполненными: набором изображений, иллюстрирующих сезонные предложения и новинки ресторана  в центре страницы; логотипом в левом верхнем углу и стандартным набором ссылок основной навигационной панели с левой стороны экран</w:t>
      </w:r>
      <w:r w:rsidR="006F7E95">
        <w:rPr>
          <w:rFonts w:ascii="Times New Roman" w:hAnsi="Times New Roman" w:cs="Times New Roman"/>
          <w:sz w:val="28"/>
          <w:szCs w:val="28"/>
        </w:rPr>
        <w:t>а (смотри Приложение 2, 3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Бразильский вариант </w:t>
      </w:r>
      <w:proofErr w:type="gramStart"/>
      <w:r>
        <w:rPr>
          <w:rFonts w:ascii="Times New Roman" w:hAnsi="Times New Roman" w:cs="Times New Roman"/>
          <w:sz w:val="28"/>
          <w:szCs w:val="28"/>
        </w:rPr>
        <w:t>данного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веб-сайта значительно отличается от двух предыдущих. Большую часть экрана занимают меняющиеся с определенной периодичностью картинки сезонных предложений и акций, навигационная панель расположена вдоль верхней части экрана, а логотип представлен не совсем в привычном для компании </w:t>
      </w:r>
      <w:proofErr w:type="spellStart"/>
      <w:r w:rsidRPr="00042DA3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Pr="00042DA3">
        <w:rPr>
          <w:rFonts w:ascii="Times New Roman" w:hAnsi="Times New Roman" w:cs="Times New Roman"/>
          <w:sz w:val="28"/>
          <w:szCs w:val="28"/>
        </w:rPr>
        <w:t xml:space="preserve"> варианте. Он </w:t>
      </w:r>
      <w:r>
        <w:rPr>
          <w:rFonts w:ascii="Times New Roman" w:hAnsi="Times New Roman" w:cs="Times New Roman"/>
          <w:sz w:val="28"/>
          <w:szCs w:val="28"/>
        </w:rPr>
        <w:t xml:space="preserve">дополнен логотипом </w:t>
      </w:r>
      <w:r w:rsidR="003A4626">
        <w:rPr>
          <w:rFonts w:ascii="Times New Roman" w:hAnsi="Times New Roman" w:cs="Times New Roman"/>
          <w:sz w:val="28"/>
          <w:szCs w:val="28"/>
        </w:rPr>
        <w:t>летних Олимпийских игр, которые</w:t>
      </w:r>
      <w:r>
        <w:rPr>
          <w:rFonts w:ascii="Times New Roman" w:hAnsi="Times New Roman" w:cs="Times New Roman"/>
          <w:sz w:val="28"/>
          <w:szCs w:val="28"/>
        </w:rPr>
        <w:t xml:space="preserve"> будет проводиться в Бразилии в 201</w:t>
      </w:r>
      <w:r w:rsidR="003A4626">
        <w:rPr>
          <w:rFonts w:ascii="Times New Roman" w:hAnsi="Times New Roman" w:cs="Times New Roman"/>
          <w:sz w:val="28"/>
          <w:szCs w:val="28"/>
        </w:rPr>
        <w:t>6 году (смотри Приложение 4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случае российского варианта сайта видно, что он разрабатывался по принципу проектирования веб-сайтов в США, направленного на прагматизм. Однако на главной странице российской версии веб-сайта можно заметить, что была добавлена функция «ближайшие рестораны», а навигационная панель слева намного длиннее, чем в американской версии, и </w:t>
      </w:r>
      <w:proofErr w:type="gramStart"/>
      <w:r>
        <w:rPr>
          <w:rFonts w:ascii="Times New Roman" w:hAnsi="Times New Roman" w:cs="Times New Roman"/>
          <w:sz w:val="28"/>
          <w:szCs w:val="28"/>
        </w:rPr>
        <w:t>текстовый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контент намного крупней, что добавляет удобство в использовании этого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интернет-ресурса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A4626" w:rsidRDefault="003A4626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Однако американская версия веб-сайта </w:t>
      </w:r>
      <w:proofErr w:type="spellStart"/>
      <w:r w:rsidRPr="00042DA3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дополнена анимацией </w:t>
      </w:r>
      <w:r w:rsidR="00044BCC">
        <w:rPr>
          <w:rFonts w:ascii="Times New Roman" w:hAnsi="Times New Roman" w:cs="Times New Roman"/>
          <w:sz w:val="28"/>
          <w:szCs w:val="28"/>
        </w:rPr>
        <w:t xml:space="preserve">сезонных предложений в качестве фона, что добавляет привлекательности и интерактивности.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то время как разработчики бразильского сайта следовали принципам культур</w:t>
      </w:r>
      <w:r w:rsidR="007473A7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высокого контекста, а именно: множества изображений, </w:t>
      </w:r>
      <w:r>
        <w:rPr>
          <w:rFonts w:ascii="Times New Roman" w:hAnsi="Times New Roman" w:cs="Times New Roman"/>
          <w:sz w:val="28"/>
          <w:szCs w:val="28"/>
          <w:lang w:val="en-US"/>
        </w:rPr>
        <w:t>flash</w:t>
      </w:r>
      <w:r w:rsidRPr="00F306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материалов, достаточным количеством ссылок, симметричностью, что свидетельствует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интенсивном визуальном влиянии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реципиета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044B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73A7" w:rsidRDefault="007473A7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рассмотрим локализацию контента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рассматриваемых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веб-сайтов компании </w:t>
      </w:r>
      <w:proofErr w:type="spellStart"/>
      <w:r w:rsidRPr="007473A7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языковом уровне.</w:t>
      </w:r>
    </w:p>
    <w:p w:rsidR="004A7D13" w:rsidRDefault="004A7D13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A7D13" w:rsidRPr="007473A7" w:rsidRDefault="004A7D13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880" w:rsidRPr="007473A7" w:rsidRDefault="00E5148B" w:rsidP="007473A7">
      <w:pPr>
        <w:pStyle w:val="a3"/>
        <w:widowControl w:val="0"/>
        <w:numPr>
          <w:ilvl w:val="0"/>
          <w:numId w:val="77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73A7">
        <w:rPr>
          <w:rFonts w:ascii="Times New Roman" w:hAnsi="Times New Roman" w:cs="Times New Roman"/>
          <w:b/>
          <w:sz w:val="28"/>
          <w:szCs w:val="28"/>
        </w:rPr>
        <w:lastRenderedPageBreak/>
        <w:t>Аудит уровня</w:t>
      </w:r>
      <w:r w:rsidR="00015880" w:rsidRPr="007473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73A7">
        <w:rPr>
          <w:rFonts w:ascii="Times New Roman" w:hAnsi="Times New Roman" w:cs="Times New Roman"/>
          <w:b/>
          <w:sz w:val="28"/>
          <w:szCs w:val="28"/>
        </w:rPr>
        <w:t>языковой</w:t>
      </w:r>
      <w:r w:rsidR="00015880" w:rsidRPr="007473A7">
        <w:rPr>
          <w:rFonts w:ascii="Times New Roman" w:hAnsi="Times New Roman" w:cs="Times New Roman"/>
          <w:b/>
          <w:sz w:val="28"/>
          <w:szCs w:val="28"/>
        </w:rPr>
        <w:t xml:space="preserve"> локализации веб-сайта компании </w:t>
      </w:r>
      <w:proofErr w:type="spellStart"/>
      <w:r w:rsidR="00015880" w:rsidRPr="007473A7">
        <w:rPr>
          <w:rFonts w:ascii="Times New Roman" w:hAnsi="Times New Roman" w:cs="Times New Roman"/>
          <w:b/>
          <w:sz w:val="28"/>
          <w:szCs w:val="28"/>
        </w:rPr>
        <w:t>McDonald’s</w:t>
      </w:r>
      <w:proofErr w:type="spellEnd"/>
      <w:r w:rsidR="00015880" w:rsidRPr="007473A7">
        <w:rPr>
          <w:rFonts w:ascii="Times New Roman" w:hAnsi="Times New Roman" w:cs="Times New Roman"/>
          <w:b/>
          <w:sz w:val="28"/>
          <w:szCs w:val="28"/>
        </w:rPr>
        <w:t xml:space="preserve"> в России, США и Бразилии</w:t>
      </w:r>
      <w:r w:rsidR="007473A7">
        <w:rPr>
          <w:rFonts w:ascii="Times New Roman" w:hAnsi="Times New Roman" w:cs="Times New Roman"/>
          <w:b/>
          <w:sz w:val="28"/>
          <w:szCs w:val="28"/>
        </w:rPr>
        <w:t>.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данном этапе анализа за основу был взят американский веб-сайт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так как США является страной происхождения этой компании, а, следовательно, их вариант веб-сайта – эталоном. Сравним его с локализованными версиями России и Бразилии.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Американская версия сдержана и лаконична в своем контенте. Это проявляется как в текстовом, так и изобразительном выражении. На страницах сайта представлены только те иллюстрации, которые соответствуют новинкам и специальным предложениям компании, а так же дополняют изложенный текст о продукте или услуге, предоставляемой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Американская культура относится к тем культурам, которым для упрощения понимания идеи либо продукции не требуется большого количества текстовой информации, а достаточно только краткого изложения материала в виде текста и изображений. Изображения могут нести в себе различные скрытые культурные послания, однако это не относится к американскому варианту веб-сайта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>. Здесь не представлена какая-либо скрытая национальная символика, напротив изображения подходят для восприятия потребителем-представителем любой культуры и соответствуют продукции и акциям, предлагаемы</w:t>
      </w:r>
      <w:r w:rsidR="00044BCC">
        <w:rPr>
          <w:rFonts w:ascii="Times New Roman" w:hAnsi="Times New Roman" w:cs="Times New Roman"/>
          <w:sz w:val="28"/>
          <w:szCs w:val="28"/>
        </w:rPr>
        <w:t>м ко</w:t>
      </w:r>
      <w:r w:rsidR="00F71D23">
        <w:rPr>
          <w:rFonts w:ascii="Times New Roman" w:hAnsi="Times New Roman" w:cs="Times New Roman"/>
          <w:sz w:val="28"/>
          <w:szCs w:val="28"/>
        </w:rPr>
        <w:t>мпанией (смотри Приложения 5,6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касается российской версии сайта, то она была практически скопирована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американской. Почти все ссылки навигационного меню переведены дословно. Та же ситуация наблюдается и в названиях продукции, переведенной по принципу калькирования, и е</w:t>
      </w:r>
      <w:r w:rsidR="00AA01E6">
        <w:rPr>
          <w:rFonts w:ascii="Times New Roman" w:hAnsi="Times New Roman" w:cs="Times New Roman"/>
          <w:sz w:val="28"/>
          <w:szCs w:val="28"/>
        </w:rPr>
        <w:t xml:space="preserve">е описаниях </w:t>
      </w:r>
      <w:r w:rsidR="00F71D23">
        <w:rPr>
          <w:rFonts w:ascii="Times New Roman" w:hAnsi="Times New Roman" w:cs="Times New Roman"/>
          <w:sz w:val="28"/>
          <w:szCs w:val="28"/>
        </w:rPr>
        <w:t xml:space="preserve">(смотри Приложения </w:t>
      </w:r>
      <w:r w:rsidR="00F71D23" w:rsidRPr="00F71D23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). Полная локализация проводилась по ссылкам сайта, касающихся территориального </w:t>
      </w:r>
      <w:r w:rsidR="007473A7">
        <w:rPr>
          <w:rFonts w:ascii="Times New Roman" w:hAnsi="Times New Roman" w:cs="Times New Roman"/>
          <w:sz w:val="28"/>
          <w:szCs w:val="28"/>
        </w:rPr>
        <w:t>рас</w:t>
      </w:r>
      <w:r>
        <w:rPr>
          <w:rFonts w:ascii="Times New Roman" w:hAnsi="Times New Roman" w:cs="Times New Roman"/>
          <w:sz w:val="28"/>
          <w:szCs w:val="28"/>
        </w:rPr>
        <w:t xml:space="preserve">положения ресторанов, новостей компании, условий трудоустройства, специальных предложений и акций, денежных единиц, контактной информации и некоторых других, так как для разработчиков сайта было важно изложить информацию интересную, доступную и понятную именно </w:t>
      </w:r>
      <w:r w:rsidR="007473A7">
        <w:rPr>
          <w:rFonts w:ascii="Times New Roman" w:hAnsi="Times New Roman" w:cs="Times New Roman"/>
          <w:sz w:val="28"/>
          <w:szCs w:val="28"/>
        </w:rPr>
        <w:t>для российских целевых групп</w:t>
      </w:r>
      <w:r>
        <w:rPr>
          <w:rFonts w:ascii="Times New Roman" w:hAnsi="Times New Roman" w:cs="Times New Roman"/>
          <w:sz w:val="28"/>
          <w:szCs w:val="28"/>
        </w:rPr>
        <w:t xml:space="preserve">. В плане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дизайна веб-сайт компании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ориентированный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Россию, выполнен согласно традициям компании и по примеру американской версии. Он содержит в себе только ту информацию и изображения, которые касаются продукции данной компании. Все это изложено кратко и доступно. Каких-либо креативных решений на данном уровне локализации обнаружено не было. Что нельзя сказать о бразильской версии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данного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веб-сайта.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Оценить языковую локализацию веб-сайта компании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>, ориентированного на Бразилию, к сожалению, не представляется возможности в силу незнания португальского языка</w:t>
      </w:r>
      <w:r w:rsidR="007473A7">
        <w:rPr>
          <w:rFonts w:ascii="Times New Roman" w:hAnsi="Times New Roman" w:cs="Times New Roman"/>
          <w:sz w:val="28"/>
          <w:szCs w:val="28"/>
        </w:rPr>
        <w:t xml:space="preserve"> автором настоящей работы</w:t>
      </w:r>
      <w:r>
        <w:rPr>
          <w:rFonts w:ascii="Times New Roman" w:hAnsi="Times New Roman" w:cs="Times New Roman"/>
          <w:sz w:val="28"/>
          <w:szCs w:val="28"/>
        </w:rPr>
        <w:t>. Однако, благодаря сопровождению изображениями и ссылками на английском языке, появляющимися внизу экрана при наведении на одну из функций меню, можно предположить, что формулировка ссылок на основной навигационной панели была дословно переведена с американ</w:t>
      </w:r>
      <w:r w:rsidR="00AA01E6">
        <w:rPr>
          <w:rFonts w:ascii="Times New Roman" w:hAnsi="Times New Roman" w:cs="Times New Roman"/>
          <w:sz w:val="28"/>
          <w:szCs w:val="28"/>
        </w:rPr>
        <w:t>ской версии (смот</w:t>
      </w:r>
      <w:r w:rsidR="00F71D23">
        <w:rPr>
          <w:rFonts w:ascii="Times New Roman" w:hAnsi="Times New Roman" w:cs="Times New Roman"/>
          <w:sz w:val="28"/>
          <w:szCs w:val="28"/>
        </w:rPr>
        <w:t xml:space="preserve">ри Приложение </w:t>
      </w:r>
      <w:r w:rsidR="00F71D23" w:rsidRPr="00F71D23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). Наибольшее внимание при локализации было уделено главной странице сайта. Она пестрит постоянно меняющимися изображениями продукции и акций, предлагаемых компанией. Все они очень яркие и красочные, что отражает национальный колор</w:t>
      </w:r>
      <w:r w:rsidR="002C6B7B">
        <w:rPr>
          <w:rFonts w:ascii="Times New Roman" w:hAnsi="Times New Roman" w:cs="Times New Roman"/>
          <w:sz w:val="28"/>
          <w:szCs w:val="28"/>
        </w:rPr>
        <w:t>ит Бразили</w:t>
      </w:r>
      <w:r w:rsidR="00F71D23">
        <w:rPr>
          <w:rFonts w:ascii="Times New Roman" w:hAnsi="Times New Roman" w:cs="Times New Roman"/>
          <w:sz w:val="28"/>
          <w:szCs w:val="28"/>
        </w:rPr>
        <w:t xml:space="preserve">и (смотри Приложения </w:t>
      </w:r>
      <w:r w:rsidR="00F71D23" w:rsidRPr="00F71D23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7473A7" w:rsidRPr="00BC273B" w:rsidRDefault="007473A7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Следующим этапом будет выделение целевых групп, на которых направлена коммуникация по средствам веб-сайтов </w:t>
      </w:r>
      <w:r w:rsidR="00BC273B">
        <w:rPr>
          <w:rFonts w:ascii="Times New Roman" w:hAnsi="Times New Roman" w:cs="Times New Roman"/>
          <w:sz w:val="28"/>
          <w:szCs w:val="28"/>
        </w:rPr>
        <w:t xml:space="preserve">компании </w:t>
      </w:r>
      <w:r w:rsidR="00BC273B">
        <w:rPr>
          <w:rFonts w:ascii="Times New Roman" w:hAnsi="Times New Roman" w:cs="Times New Roman"/>
          <w:sz w:val="28"/>
          <w:szCs w:val="28"/>
          <w:lang w:val="en-US"/>
        </w:rPr>
        <w:t>McDonald</w:t>
      </w:r>
      <w:r w:rsidR="00BC273B" w:rsidRPr="00BC273B">
        <w:rPr>
          <w:rFonts w:ascii="Times New Roman" w:hAnsi="Times New Roman" w:cs="Times New Roman"/>
          <w:sz w:val="28"/>
          <w:szCs w:val="28"/>
        </w:rPr>
        <w:t>’</w:t>
      </w:r>
      <w:r w:rsidR="00BC273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BC273B" w:rsidRPr="00BC273B">
        <w:rPr>
          <w:rFonts w:ascii="Times New Roman" w:hAnsi="Times New Roman" w:cs="Times New Roman"/>
          <w:sz w:val="28"/>
          <w:szCs w:val="28"/>
        </w:rPr>
        <w:t>.</w:t>
      </w:r>
    </w:p>
    <w:p w:rsidR="00015880" w:rsidRPr="007473A7" w:rsidRDefault="00E5148B" w:rsidP="007473A7">
      <w:pPr>
        <w:pStyle w:val="a3"/>
        <w:widowControl w:val="0"/>
        <w:numPr>
          <w:ilvl w:val="0"/>
          <w:numId w:val="77"/>
        </w:numPr>
        <w:spacing w:after="0" w:line="360" w:lineRule="auto"/>
        <w:ind w:left="0" w:firstLine="360"/>
        <w:rPr>
          <w:rFonts w:ascii="Times New Roman" w:hAnsi="Times New Roman" w:cs="Times New Roman"/>
          <w:b/>
          <w:sz w:val="28"/>
          <w:szCs w:val="28"/>
        </w:rPr>
      </w:pPr>
      <w:r w:rsidRPr="007473A7">
        <w:rPr>
          <w:rFonts w:ascii="Times New Roman" w:hAnsi="Times New Roman" w:cs="Times New Roman"/>
          <w:b/>
          <w:sz w:val="28"/>
          <w:szCs w:val="28"/>
        </w:rPr>
        <w:t>Аудит целевых групп</w:t>
      </w:r>
      <w:r w:rsidR="00015880" w:rsidRPr="007473A7">
        <w:rPr>
          <w:rFonts w:ascii="Times New Roman" w:hAnsi="Times New Roman" w:cs="Times New Roman"/>
          <w:b/>
          <w:sz w:val="28"/>
          <w:szCs w:val="28"/>
        </w:rPr>
        <w:t xml:space="preserve"> веб-сайта компании </w:t>
      </w:r>
      <w:proofErr w:type="spellStart"/>
      <w:r w:rsidR="00015880" w:rsidRPr="007473A7">
        <w:rPr>
          <w:rFonts w:ascii="Times New Roman" w:hAnsi="Times New Roman" w:cs="Times New Roman"/>
          <w:b/>
          <w:sz w:val="28"/>
          <w:szCs w:val="28"/>
        </w:rPr>
        <w:t>McDonald’s</w:t>
      </w:r>
      <w:proofErr w:type="spellEnd"/>
      <w:r w:rsidR="00015880" w:rsidRPr="007473A7">
        <w:rPr>
          <w:rFonts w:ascii="Times New Roman" w:hAnsi="Times New Roman" w:cs="Times New Roman"/>
          <w:b/>
          <w:sz w:val="28"/>
          <w:szCs w:val="28"/>
        </w:rPr>
        <w:t xml:space="preserve"> в России, США и Бразилии</w:t>
      </w:r>
      <w:r w:rsidR="007473A7">
        <w:rPr>
          <w:rFonts w:ascii="Times New Roman" w:hAnsi="Times New Roman" w:cs="Times New Roman"/>
          <w:b/>
          <w:sz w:val="28"/>
          <w:szCs w:val="28"/>
        </w:rPr>
        <w:t>.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Компания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позиционирует себя как сеть ресторанов быстрого питания для всей семьи. Его </w:t>
      </w:r>
      <w:r w:rsidR="00E5148B">
        <w:rPr>
          <w:rFonts w:ascii="Times New Roman" w:hAnsi="Times New Roman" w:cs="Times New Roman"/>
          <w:sz w:val="28"/>
          <w:szCs w:val="28"/>
        </w:rPr>
        <w:t>целевые группы не ограничены</w:t>
      </w:r>
      <w:r>
        <w:rPr>
          <w:rFonts w:ascii="Times New Roman" w:hAnsi="Times New Roman" w:cs="Times New Roman"/>
          <w:sz w:val="28"/>
          <w:szCs w:val="28"/>
        </w:rPr>
        <w:t xml:space="preserve"> возрастными рамками. В ресторанах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по всему миру можно найт</w:t>
      </w:r>
      <w:r w:rsidR="00E5148B">
        <w:rPr>
          <w:rFonts w:ascii="Times New Roman" w:hAnsi="Times New Roman" w:cs="Times New Roman"/>
          <w:sz w:val="28"/>
          <w:szCs w:val="28"/>
        </w:rPr>
        <w:t>и представителей всех поколений: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самых юных до пожилых людей.  Но это никак не отражается на </w:t>
      </w:r>
      <w:r w:rsidR="00BC273B">
        <w:rPr>
          <w:rFonts w:ascii="Times New Roman" w:hAnsi="Times New Roman" w:cs="Times New Roman"/>
          <w:sz w:val="28"/>
          <w:szCs w:val="28"/>
        </w:rPr>
        <w:t xml:space="preserve">выборе иллюстраций </w:t>
      </w:r>
      <w:r>
        <w:rPr>
          <w:rFonts w:ascii="Times New Roman" w:hAnsi="Times New Roman" w:cs="Times New Roman"/>
          <w:sz w:val="28"/>
          <w:szCs w:val="28"/>
        </w:rPr>
        <w:t>веб-сайтов, хотя в оформлении применяются различные изображения. О концепции ресторана можно догадаться из меню, специальных предложений и акций.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Несмотря на то, что значительная часть ресторанов управляется по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франчайзингу, в каждой стране, на которую распространяется охват сети данной марки, есть такое специальное предложение, как </w:t>
      </w:r>
      <w:r w:rsidRPr="00684E7C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Pr="00841A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Meal</w:t>
      </w:r>
      <w:r w:rsidRPr="00684E7C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- набор продукции, предназначенный специально для детей, в который обычно входят менее калорийные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бургеры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либо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нагетсы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фрукты, молоко или сок и, конечно </w:t>
      </w:r>
      <w:proofErr w:type="gramStart"/>
      <w:r>
        <w:rPr>
          <w:rFonts w:ascii="Times New Roman" w:hAnsi="Times New Roman" w:cs="Times New Roman"/>
          <w:sz w:val="28"/>
          <w:szCs w:val="28"/>
        </w:rPr>
        <w:t>же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игрушка, тематика которой варьируется в зависимости от сезона, так же как и оформление специальной коробки, в которую помещают продукцию.</w:t>
      </w:r>
    </w:p>
    <w:p w:rsidR="00015880" w:rsidRPr="00A77CFC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американском сайте, при выборе страницы с предложениями для детей, никак не отображаются особенности сезонной тематики.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Присутствует только текст с описанием продукции, входящей в набор, и номинальные  изображения, иллюстрирующие вариации данных наборов. Отсылка на детскую аудиторию так же отражается в надписи в верхней части страницы </w:t>
      </w:r>
      <w:r w:rsidRPr="00684E7C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  <w:lang w:val="en-US"/>
        </w:rPr>
        <w:t>You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want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very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best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your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kids</w:t>
      </w:r>
      <w:r w:rsidRPr="005A4437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do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we</w:t>
      </w:r>
      <w:r w:rsidRPr="00684E7C">
        <w:rPr>
          <w:rFonts w:ascii="Times New Roman" w:hAnsi="Times New Roman" w:cs="Times New Roman"/>
          <w:sz w:val="28"/>
          <w:szCs w:val="28"/>
        </w:rPr>
        <w:t>”</w:t>
      </w:r>
      <w:r w:rsidR="00E5148B">
        <w:rPr>
          <w:rFonts w:ascii="Times New Roman" w:hAnsi="Times New Roman" w:cs="Times New Roman"/>
          <w:sz w:val="28"/>
          <w:szCs w:val="28"/>
        </w:rPr>
        <w:t>, в изображении формы коробки для набора с веселой улыбочкой и в формах бутылочек с напитками, предназначенных в первую очередь для детской аудитории</w:t>
      </w:r>
      <w:r w:rsidRPr="005A4437">
        <w:rPr>
          <w:rFonts w:ascii="Times New Roman" w:hAnsi="Times New Roman" w:cs="Times New Roman"/>
          <w:sz w:val="28"/>
          <w:szCs w:val="28"/>
        </w:rPr>
        <w:t xml:space="preserve"> </w:t>
      </w:r>
      <w:r w:rsidR="00F71D23">
        <w:rPr>
          <w:rFonts w:ascii="Times New Roman" w:hAnsi="Times New Roman" w:cs="Times New Roman"/>
          <w:sz w:val="28"/>
          <w:szCs w:val="28"/>
        </w:rPr>
        <w:t>(смотри Приложение 1</w:t>
      </w:r>
      <w:r w:rsidR="00F71D23" w:rsidRPr="00F71D23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015880" w:rsidRPr="004C0FC3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российской версии веб-сайта страница, посвященная предложениям для детей, выглядит более красочно и оптимистично, хотя и не сопровождается подобной фразой, как в американском варианте. Однако, в отличие от американского варианта, на эту страницу можно перейти через ссылку «родителям и детям», находящуюся на основной навигационной панели, что еще раз подчеркивает концепцию направленности</w:t>
      </w:r>
      <w:r w:rsidR="00F71D23">
        <w:rPr>
          <w:rFonts w:ascii="Times New Roman" w:hAnsi="Times New Roman" w:cs="Times New Roman"/>
          <w:sz w:val="28"/>
          <w:szCs w:val="28"/>
        </w:rPr>
        <w:t xml:space="preserve"> ресторана (смотри Приложение 1</w:t>
      </w:r>
      <w:r w:rsidR="00F71D23" w:rsidRPr="00F71D2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).</w:t>
      </w:r>
      <w:r w:rsidR="00262C32">
        <w:rPr>
          <w:rFonts w:ascii="Times New Roman" w:hAnsi="Times New Roman" w:cs="Times New Roman"/>
          <w:sz w:val="28"/>
          <w:szCs w:val="28"/>
        </w:rPr>
        <w:t xml:space="preserve"> Здесь мы даже можем видеть не продукцию непосредственно компании, а </w:t>
      </w:r>
      <w:proofErr w:type="gramStart"/>
      <w:r w:rsidR="00262C32">
        <w:rPr>
          <w:rFonts w:ascii="Times New Roman" w:hAnsi="Times New Roman" w:cs="Times New Roman"/>
          <w:sz w:val="28"/>
          <w:szCs w:val="28"/>
        </w:rPr>
        <w:t>самое</w:t>
      </w:r>
      <w:proofErr w:type="gramEnd"/>
      <w:r w:rsidR="00262C32">
        <w:rPr>
          <w:rFonts w:ascii="Times New Roman" w:hAnsi="Times New Roman" w:cs="Times New Roman"/>
          <w:sz w:val="28"/>
          <w:szCs w:val="28"/>
        </w:rPr>
        <w:t xml:space="preserve"> желанное для ребенка – игрушку.</w:t>
      </w:r>
      <w:r>
        <w:rPr>
          <w:rFonts w:ascii="Times New Roman" w:hAnsi="Times New Roman" w:cs="Times New Roman"/>
          <w:sz w:val="28"/>
          <w:szCs w:val="28"/>
        </w:rPr>
        <w:t xml:space="preserve"> На американском веб-сайте ссылка на данную страницу находится в разделе «основное меню», что свидетельствует о превалировании в их культуре индивидуализма и тенденции помещения семьи  на второй план. </w:t>
      </w:r>
      <w:r w:rsidR="00262C32">
        <w:rPr>
          <w:rFonts w:ascii="Times New Roman" w:hAnsi="Times New Roman" w:cs="Times New Roman"/>
          <w:sz w:val="28"/>
          <w:szCs w:val="28"/>
        </w:rPr>
        <w:t xml:space="preserve">Также с американской версии сайта нет прямой ссылки на </w:t>
      </w:r>
      <w:r w:rsidR="004C0FC3">
        <w:rPr>
          <w:rFonts w:ascii="Times New Roman" w:hAnsi="Times New Roman" w:cs="Times New Roman"/>
          <w:sz w:val="28"/>
          <w:szCs w:val="28"/>
        </w:rPr>
        <w:t>«</w:t>
      </w:r>
      <w:r w:rsidR="004C0FC3"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="004C0FC3" w:rsidRPr="004C0FC3">
        <w:rPr>
          <w:rFonts w:ascii="Times New Roman" w:hAnsi="Times New Roman" w:cs="Times New Roman"/>
          <w:sz w:val="28"/>
          <w:szCs w:val="28"/>
        </w:rPr>
        <w:t xml:space="preserve"> </w:t>
      </w:r>
      <w:r w:rsidR="004C0FC3">
        <w:rPr>
          <w:rFonts w:ascii="Times New Roman" w:hAnsi="Times New Roman" w:cs="Times New Roman"/>
          <w:sz w:val="28"/>
          <w:szCs w:val="28"/>
          <w:lang w:val="en-US"/>
        </w:rPr>
        <w:t>Studio</w:t>
      </w:r>
      <w:r w:rsidR="004C0FC3">
        <w:rPr>
          <w:rFonts w:ascii="Times New Roman" w:hAnsi="Times New Roman" w:cs="Times New Roman"/>
          <w:sz w:val="28"/>
          <w:szCs w:val="28"/>
        </w:rPr>
        <w:t>»</w:t>
      </w:r>
      <w:r w:rsidR="004C0FC3" w:rsidRPr="004C0FC3">
        <w:rPr>
          <w:rFonts w:ascii="Times New Roman" w:hAnsi="Times New Roman" w:cs="Times New Roman"/>
          <w:sz w:val="28"/>
          <w:szCs w:val="28"/>
        </w:rPr>
        <w:t xml:space="preserve"> </w:t>
      </w:r>
      <w:r w:rsidR="004C0FC3">
        <w:rPr>
          <w:rFonts w:ascii="Times New Roman" w:hAnsi="Times New Roman" w:cs="Times New Roman"/>
          <w:sz w:val="28"/>
          <w:szCs w:val="28"/>
        </w:rPr>
        <w:t>специальный портал, разработанный только для детей и их род</w:t>
      </w:r>
      <w:r w:rsidR="00F71D23">
        <w:rPr>
          <w:rFonts w:ascii="Times New Roman" w:hAnsi="Times New Roman" w:cs="Times New Roman"/>
          <w:sz w:val="28"/>
          <w:szCs w:val="28"/>
        </w:rPr>
        <w:t>ителей (смотри Приложение 1</w:t>
      </w:r>
      <w:r w:rsidR="00F71D23" w:rsidRPr="00F71D23">
        <w:rPr>
          <w:rFonts w:ascii="Times New Roman" w:hAnsi="Times New Roman" w:cs="Times New Roman"/>
          <w:sz w:val="28"/>
          <w:szCs w:val="28"/>
        </w:rPr>
        <w:t>2</w:t>
      </w:r>
      <w:r w:rsidR="004C0FC3">
        <w:rPr>
          <w:rFonts w:ascii="Times New Roman" w:hAnsi="Times New Roman" w:cs="Times New Roman"/>
          <w:sz w:val="28"/>
          <w:szCs w:val="28"/>
        </w:rPr>
        <w:t>)</w:t>
      </w:r>
      <w:r w:rsidR="00D30F10">
        <w:rPr>
          <w:rFonts w:ascii="Times New Roman" w:hAnsi="Times New Roman" w:cs="Times New Roman"/>
          <w:sz w:val="28"/>
          <w:szCs w:val="28"/>
        </w:rPr>
        <w:t xml:space="preserve">. Однако он </w:t>
      </w:r>
      <w:r w:rsidR="008C4910">
        <w:rPr>
          <w:rFonts w:ascii="Times New Roman" w:hAnsi="Times New Roman" w:cs="Times New Roman"/>
          <w:sz w:val="28"/>
          <w:szCs w:val="28"/>
        </w:rPr>
        <w:t>нацелен на страны Европы</w:t>
      </w:r>
      <w:r w:rsidR="00D30F10">
        <w:rPr>
          <w:rFonts w:ascii="Times New Roman" w:hAnsi="Times New Roman" w:cs="Times New Roman"/>
          <w:sz w:val="28"/>
          <w:szCs w:val="28"/>
        </w:rPr>
        <w:t xml:space="preserve">, о чем </w:t>
      </w:r>
      <w:r w:rsidR="00D30F10">
        <w:rPr>
          <w:rFonts w:ascii="Times New Roman" w:hAnsi="Times New Roman" w:cs="Times New Roman"/>
          <w:sz w:val="28"/>
          <w:szCs w:val="28"/>
        </w:rPr>
        <w:lastRenderedPageBreak/>
        <w:t>свидетельствует функция смены языка</w:t>
      </w:r>
      <w:r w:rsidR="008C4910">
        <w:rPr>
          <w:rFonts w:ascii="Times New Roman" w:hAnsi="Times New Roman" w:cs="Times New Roman"/>
          <w:sz w:val="28"/>
          <w:szCs w:val="28"/>
        </w:rPr>
        <w:t xml:space="preserve"> (но остальные страницы представлены только на английском языке)</w:t>
      </w:r>
      <w:r w:rsidR="00D30F10">
        <w:rPr>
          <w:rFonts w:ascii="Times New Roman" w:hAnsi="Times New Roman" w:cs="Times New Roman"/>
          <w:sz w:val="28"/>
          <w:szCs w:val="28"/>
        </w:rPr>
        <w:t xml:space="preserve"> (смотри Приложен</w:t>
      </w:r>
      <w:r w:rsidR="00F71D23">
        <w:rPr>
          <w:rFonts w:ascii="Times New Roman" w:hAnsi="Times New Roman" w:cs="Times New Roman"/>
          <w:sz w:val="28"/>
          <w:szCs w:val="28"/>
        </w:rPr>
        <w:t>ие 1</w:t>
      </w:r>
      <w:r w:rsidR="00F71D23" w:rsidRPr="00F71D23">
        <w:rPr>
          <w:rFonts w:ascii="Times New Roman" w:hAnsi="Times New Roman" w:cs="Times New Roman"/>
          <w:sz w:val="28"/>
          <w:szCs w:val="28"/>
        </w:rPr>
        <w:t>3</w:t>
      </w:r>
      <w:r w:rsidR="00D30F10">
        <w:rPr>
          <w:rFonts w:ascii="Times New Roman" w:hAnsi="Times New Roman" w:cs="Times New Roman"/>
          <w:sz w:val="28"/>
          <w:szCs w:val="28"/>
        </w:rPr>
        <w:t>).</w:t>
      </w:r>
      <w:r w:rsidR="004C0FC3">
        <w:rPr>
          <w:rFonts w:ascii="Times New Roman" w:hAnsi="Times New Roman" w:cs="Times New Roman"/>
          <w:sz w:val="28"/>
          <w:szCs w:val="28"/>
        </w:rPr>
        <w:t xml:space="preserve"> Здесь родители могут ознакомиться с информацией от групп экспертов в области воспитания детей – партнеров компании </w:t>
      </w:r>
      <w:proofErr w:type="spellStart"/>
      <w:r w:rsidR="004C0FC3"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4C0FC3">
        <w:rPr>
          <w:rFonts w:ascii="Times New Roman" w:hAnsi="Times New Roman" w:cs="Times New Roman"/>
          <w:sz w:val="28"/>
          <w:szCs w:val="28"/>
        </w:rPr>
        <w:t xml:space="preserve">, вступить в сообщество родителей и опекунов. Дети здесь могу найти онлайн-книги, развивающие игры, экскурсию по виртуальной студии </w:t>
      </w:r>
      <w:proofErr w:type="spellStart"/>
      <w:r w:rsidR="00D30F10"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D30F10">
        <w:rPr>
          <w:rFonts w:ascii="Times New Roman" w:hAnsi="Times New Roman" w:cs="Times New Roman"/>
          <w:sz w:val="28"/>
          <w:szCs w:val="28"/>
        </w:rPr>
        <w:t xml:space="preserve">. Это еще раз свидетельствует о том, что на российском рынке </w:t>
      </w:r>
      <w:proofErr w:type="spellStart"/>
      <w:r w:rsidR="00D30F10"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D30F10">
        <w:rPr>
          <w:rFonts w:ascii="Times New Roman" w:hAnsi="Times New Roman" w:cs="Times New Roman"/>
          <w:sz w:val="28"/>
          <w:szCs w:val="28"/>
        </w:rPr>
        <w:t xml:space="preserve"> позиционирует себя скорее как семейный ресторан быстрого питания, где можно не только доступно и быстро перекусить, но и собраться всей семьей, организовать день рождения, </w:t>
      </w:r>
      <w:r w:rsidR="00E57824">
        <w:rPr>
          <w:rFonts w:ascii="Times New Roman" w:hAnsi="Times New Roman" w:cs="Times New Roman"/>
          <w:sz w:val="28"/>
          <w:szCs w:val="28"/>
        </w:rPr>
        <w:t xml:space="preserve">подарить ребенку игрушку (любимого героя очередного мультфильма, что </w:t>
      </w:r>
      <w:proofErr w:type="gramStart"/>
      <w:r w:rsidR="00E57824">
        <w:rPr>
          <w:rFonts w:ascii="Times New Roman" w:hAnsi="Times New Roman" w:cs="Times New Roman"/>
          <w:sz w:val="28"/>
          <w:szCs w:val="28"/>
        </w:rPr>
        <w:t>не мало</w:t>
      </w:r>
      <w:proofErr w:type="gramEnd"/>
      <w:r w:rsidR="00E57824">
        <w:rPr>
          <w:rFonts w:ascii="Times New Roman" w:hAnsi="Times New Roman" w:cs="Times New Roman"/>
          <w:sz w:val="28"/>
          <w:szCs w:val="28"/>
        </w:rPr>
        <w:t xml:space="preserve"> важно для популярности компании). Что нельзя сказать о представительстве </w:t>
      </w:r>
      <w:proofErr w:type="spellStart"/>
      <w:r w:rsidR="00E57824"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E57824">
        <w:rPr>
          <w:rFonts w:ascii="Times New Roman" w:hAnsi="Times New Roman" w:cs="Times New Roman"/>
          <w:sz w:val="28"/>
          <w:szCs w:val="28"/>
        </w:rPr>
        <w:t xml:space="preserve"> в США.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Бразильская версия сайта и в этом контексте значительно отличается от его версии в США и России. </w:t>
      </w:r>
      <w:r w:rsidR="00E57824">
        <w:rPr>
          <w:rFonts w:ascii="Times New Roman" w:hAnsi="Times New Roman" w:cs="Times New Roman"/>
          <w:sz w:val="28"/>
          <w:szCs w:val="28"/>
        </w:rPr>
        <w:t xml:space="preserve">На главной странице мы можем заметить меняющиеся изображения, которые несут  информацию об акциях, сезонных предложениях и наборах для детей, тем самым охватывая все целевые группы. </w:t>
      </w:r>
      <w:r>
        <w:rPr>
          <w:rFonts w:ascii="Times New Roman" w:hAnsi="Times New Roman" w:cs="Times New Roman"/>
          <w:sz w:val="28"/>
          <w:szCs w:val="28"/>
        </w:rPr>
        <w:t xml:space="preserve">После перехода на главную страницу, первое, что можно увидеть - </w:t>
      </w:r>
      <w:r w:rsidR="00E57824">
        <w:rPr>
          <w:rFonts w:ascii="Times New Roman" w:hAnsi="Times New Roman" w:cs="Times New Roman"/>
          <w:sz w:val="28"/>
          <w:szCs w:val="28"/>
        </w:rPr>
        <w:t xml:space="preserve">изображение, посвященное новой акции от ресторана, олицетворяющее сплоченность не только коллектива, но и всех посетителей </w:t>
      </w:r>
      <w:r w:rsidR="008C4910">
        <w:rPr>
          <w:rFonts w:ascii="Times New Roman" w:hAnsi="Times New Roman" w:cs="Times New Roman"/>
          <w:sz w:val="28"/>
          <w:szCs w:val="28"/>
        </w:rPr>
        <w:t>(смотри Приложение 4</w:t>
      </w:r>
      <w:r w:rsidR="00E57824">
        <w:rPr>
          <w:rFonts w:ascii="Times New Roman" w:hAnsi="Times New Roman" w:cs="Times New Roman"/>
          <w:sz w:val="28"/>
          <w:szCs w:val="28"/>
        </w:rPr>
        <w:t>, 1</w:t>
      </w:r>
      <w:r w:rsidR="00F71D23" w:rsidRPr="00F71D23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Общим для всех стран является и символ клоуна, одежда которого представлена в цветовой гамме, характерной для  компании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красный, белый  и желтый цвет. Это также является свидетельством отсылки на детскую аудиторию. Все остальные элементы меню ресторана предназначены для любого потребителя и представлены в схожем иллюстрационном варианте. </w:t>
      </w:r>
    </w:p>
    <w:p w:rsidR="00B04728" w:rsidRDefault="00996756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>
        <w:rPr>
          <w:rFonts w:ascii="Times New Roman" w:hAnsi="Times New Roman" w:cs="Times New Roman"/>
          <w:sz w:val="28"/>
          <w:szCs w:val="28"/>
        </w:rPr>
        <w:t>-деятельность организации проявляется в привлечении внимания целевых групп</w:t>
      </w:r>
      <w:r w:rsidR="00842F58">
        <w:rPr>
          <w:rFonts w:ascii="Times New Roman" w:hAnsi="Times New Roman" w:cs="Times New Roman"/>
          <w:sz w:val="28"/>
          <w:szCs w:val="28"/>
        </w:rPr>
        <w:t xml:space="preserve"> при помощи специальных акций</w:t>
      </w:r>
      <w:r>
        <w:rPr>
          <w:rFonts w:ascii="Times New Roman" w:hAnsi="Times New Roman" w:cs="Times New Roman"/>
          <w:sz w:val="28"/>
          <w:szCs w:val="28"/>
        </w:rPr>
        <w:t xml:space="preserve">, которые не имеют отношения к основным товарам и услугам компании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Ярким примером является международный благотворительный фонд «Дом Рональда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Макдональда». Если мы будем рассматривать целевые группы российских потребителей, то можно заметить, что подобные акции являются хорошей возможностью поучаствовать в благотворительности. Россиянам свойственная щедрость, открытость, </w:t>
      </w:r>
      <w:r w:rsidR="00842F58">
        <w:rPr>
          <w:rFonts w:ascii="Times New Roman" w:hAnsi="Times New Roman" w:cs="Times New Roman"/>
          <w:sz w:val="28"/>
          <w:szCs w:val="28"/>
        </w:rPr>
        <w:t xml:space="preserve">сострадание, стремление помочь, но так же и пассивность, что мешает принять участие в подобных мероприятиях. Однако при помощи </w:t>
      </w:r>
      <w:proofErr w:type="spellStart"/>
      <w:r w:rsidR="00842F58"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842F58">
        <w:rPr>
          <w:rFonts w:ascii="Times New Roman" w:hAnsi="Times New Roman" w:cs="Times New Roman"/>
          <w:sz w:val="28"/>
          <w:szCs w:val="28"/>
        </w:rPr>
        <w:t xml:space="preserve"> наши граждане имеют возможность приобрести любимую продукцию и, в тоже время, внести, пусть даже маленький, вклад в благотворительный фонд</w:t>
      </w:r>
      <w:r w:rsidR="00F71D23">
        <w:rPr>
          <w:rFonts w:ascii="Times New Roman" w:hAnsi="Times New Roman" w:cs="Times New Roman"/>
          <w:sz w:val="28"/>
          <w:szCs w:val="28"/>
        </w:rPr>
        <w:t xml:space="preserve"> (смотри Приложение 1</w:t>
      </w:r>
      <w:r w:rsidR="00F71D23" w:rsidRPr="00F71D23">
        <w:rPr>
          <w:rFonts w:ascii="Times New Roman" w:hAnsi="Times New Roman" w:cs="Times New Roman"/>
          <w:sz w:val="28"/>
          <w:szCs w:val="28"/>
        </w:rPr>
        <w:t>5</w:t>
      </w:r>
      <w:r w:rsidR="00842F58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BC273B" w:rsidRPr="00996756" w:rsidRDefault="00BC273B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Немаловажное значение при восприятии веб-продукта имеет его цветовое исполнение, поэтому далее рассмотрим особенности оформления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отобранных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для настоящего исследования веб-сайтов. </w:t>
      </w:r>
    </w:p>
    <w:p w:rsidR="00015880" w:rsidRPr="00BC273B" w:rsidRDefault="00944B02" w:rsidP="00BC273B">
      <w:pPr>
        <w:pStyle w:val="a3"/>
        <w:widowControl w:val="0"/>
        <w:numPr>
          <w:ilvl w:val="0"/>
          <w:numId w:val="77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273B">
        <w:rPr>
          <w:rFonts w:ascii="Times New Roman" w:hAnsi="Times New Roman" w:cs="Times New Roman"/>
          <w:b/>
          <w:sz w:val="28"/>
          <w:szCs w:val="28"/>
        </w:rPr>
        <w:t>Аудит</w:t>
      </w:r>
      <w:r w:rsidR="00015880" w:rsidRPr="00BC273B">
        <w:rPr>
          <w:rFonts w:ascii="Times New Roman" w:hAnsi="Times New Roman" w:cs="Times New Roman"/>
          <w:b/>
          <w:sz w:val="28"/>
          <w:szCs w:val="28"/>
        </w:rPr>
        <w:t xml:space="preserve"> на уровне выбора цветового оформления веб-сайта компании </w:t>
      </w:r>
      <w:proofErr w:type="spellStart"/>
      <w:r w:rsidR="00015880" w:rsidRPr="00BC273B">
        <w:rPr>
          <w:rFonts w:ascii="Times New Roman" w:hAnsi="Times New Roman" w:cs="Times New Roman"/>
          <w:b/>
          <w:sz w:val="28"/>
          <w:szCs w:val="28"/>
        </w:rPr>
        <w:t>McDonald’s</w:t>
      </w:r>
      <w:proofErr w:type="spellEnd"/>
      <w:r w:rsidR="00015880" w:rsidRPr="00BC273B">
        <w:rPr>
          <w:rFonts w:ascii="Times New Roman" w:hAnsi="Times New Roman" w:cs="Times New Roman"/>
          <w:b/>
          <w:sz w:val="28"/>
          <w:szCs w:val="28"/>
        </w:rPr>
        <w:t xml:space="preserve"> в России, США и Бразилии</w:t>
      </w:r>
      <w:r w:rsidR="00BC273B">
        <w:rPr>
          <w:rFonts w:ascii="Times New Roman" w:hAnsi="Times New Roman" w:cs="Times New Roman"/>
          <w:b/>
          <w:sz w:val="28"/>
          <w:szCs w:val="28"/>
        </w:rPr>
        <w:t>.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4BDD">
        <w:rPr>
          <w:rFonts w:ascii="Times New Roman" w:hAnsi="Times New Roman" w:cs="Times New Roman"/>
          <w:sz w:val="28"/>
          <w:szCs w:val="28"/>
        </w:rPr>
        <w:t xml:space="preserve">В различных культурах цвета имеют </w:t>
      </w:r>
      <w:r>
        <w:rPr>
          <w:rFonts w:ascii="Times New Roman" w:hAnsi="Times New Roman" w:cs="Times New Roman"/>
          <w:sz w:val="28"/>
          <w:szCs w:val="28"/>
        </w:rPr>
        <w:t xml:space="preserve">дополнительную смысловую нагрузку, которую следует проанализировать и изучить, прежде чем применять для локализации. Неправильное цветовое решение не всегда приводит к негативным последствиям, но специалисты в сфере локализации советуют избегать подобных решений.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Логотип данной компании был разработан в 1962 году. Образ логотипа, который сохранился и по сей день, дизайнеру Джиму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Шиндлеру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подсказал внешний декор самих ресторанов – золотые арки. Он соединил две арки и получил букву, которая теперь знаменита во всем мире. Вообще, логотип в виде буквы считался самым удачным символом для корпорации того времени. Логотип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классическим примером того, как необходимо правильно развивать</w:t>
      </w:r>
      <w:r w:rsidR="00944B02">
        <w:rPr>
          <w:rFonts w:ascii="Times New Roman" w:hAnsi="Times New Roman" w:cs="Times New Roman"/>
          <w:sz w:val="28"/>
          <w:szCs w:val="28"/>
        </w:rPr>
        <w:t>, продвигать</w:t>
      </w:r>
      <w:r>
        <w:rPr>
          <w:rFonts w:ascii="Times New Roman" w:hAnsi="Times New Roman" w:cs="Times New Roman"/>
          <w:sz w:val="28"/>
          <w:szCs w:val="28"/>
        </w:rPr>
        <w:t xml:space="preserve"> и рекламировать какой-либо бренд. Характерными и основными цветами компании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являются красный и желтый (золотистый). И этот выбор не случаен.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логотип является одним из идентификаторов бренда, он помогает сделать бренд наиболее «близким» потребителю, более точно позиционирует товар либо услугу на рынке, поддерживает единый образ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бренда на мировом рынке.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при разработке логотипа необходимо учитывать национальные особенности восприятия того или иного цвета, цветовую схожесть компании, избегать опасности утомить потребителя назойливыми цветами. </w:t>
      </w:r>
    </w:p>
    <w:p w:rsidR="00015880" w:rsidRDefault="00015880" w:rsidP="00786C1F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известно, желтый цвет является самым светлым в спектре. Он тонизирует, стимулирует зрение, а также и нервную деятельность, является физиологически оптимальным и наименее утомляющим. </w:t>
      </w:r>
    </w:p>
    <w:p w:rsidR="00015880" w:rsidRDefault="00944B02" w:rsidP="00786C1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Красный же – </w:t>
      </w:r>
      <w:r w:rsidR="00015880" w:rsidRPr="005D4B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возбуждающий, активный</w:t>
      </w:r>
      <w:r w:rsidR="00015880" w:rsidRPr="00FB60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15880" w:rsidRPr="005D4B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согревающий, проникающий,</w:t>
      </w:r>
      <w:r w:rsidR="00015880" w:rsidRPr="00FB60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энергичный</w:t>
      </w:r>
      <w:r w:rsidR="00015880" w:rsidRPr="005D4B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акти</w:t>
      </w:r>
      <w:r w:rsidR="00015880" w:rsidRPr="00FB60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визирует все функции организма.</w:t>
      </w:r>
      <w:proofErr w:type="gramEnd"/>
      <w:r w:rsidR="00015880" w:rsidRPr="00FB60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Этот цвет </w:t>
      </w:r>
      <w:r w:rsidR="00015880" w:rsidRPr="005D4B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короткое время увеличивает мускульное напряжение, ускоряет ритм дыхания</w:t>
      </w:r>
      <w:r w:rsidR="00015880" w:rsidRPr="00FB60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повышает кровяное давление</w:t>
      </w:r>
      <w:r w:rsidR="00015880" w:rsidRPr="005D4B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15880" w:rsidRDefault="00015880" w:rsidP="00786C1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Эти цвета несут в себе возбуждающий характер, подталкивающий к покупке и приему пищи. А в сочетании они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оказывают двойной эффект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15880" w:rsidRDefault="00015880" w:rsidP="00786C1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Также учеными была выявлена биологически-врожденная склонность человека к этим цветам. У детей в возрасте до одного года, вне зависимости от расы и места проживания выявляются определенные цветовые предпочтения: красный, желтый, оранжевый, голубой, зеленый и фиолетовый. Поэтому ребенок на бессознательном уровне выбирает именно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из-за его золотистых арок на красном фоне.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подростков и взрослых людей цветовые предпочтения выглядят следующим образом: зеленый, голубой, желтый, красный, фиолетовый, оранжевый и белый</w:t>
      </w:r>
      <w:r>
        <w:rPr>
          <w:rStyle w:val="af4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81"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 </w:t>
      </w:r>
    </w:p>
    <w:p w:rsidR="00015880" w:rsidRDefault="00015880" w:rsidP="00786C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известно, именно с детства вырабатываются все привычки. Для компании является главным не разочаровать ребенка, а предложить ему оригинальный и вкусный продукт, такой как </w:t>
      </w:r>
      <w:r w:rsidRPr="00684E7C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Pr="00841A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Meal</w:t>
      </w:r>
      <w:r w:rsidRPr="00684E7C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. Привычку приходить в данное заведение они в дальнейшем передадут своим детям. Более того, сочетание красного и желтого цвета ассоциируются практически только с компанией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15880" w:rsidRDefault="00015880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Американский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российский веб-сайты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выполнены именно в этом цветовом исполнении. </w:t>
      </w:r>
      <w:r w:rsidR="00BC273B">
        <w:rPr>
          <w:rFonts w:ascii="Times New Roman" w:hAnsi="Times New Roman" w:cs="Times New Roman"/>
          <w:sz w:val="28"/>
          <w:szCs w:val="28"/>
        </w:rPr>
        <w:t>Здесь о</w:t>
      </w:r>
      <w:r>
        <w:rPr>
          <w:rFonts w:ascii="Times New Roman" w:hAnsi="Times New Roman" w:cs="Times New Roman"/>
          <w:sz w:val="28"/>
          <w:szCs w:val="28"/>
        </w:rPr>
        <w:t xml:space="preserve">собенно превалирует красный цвет. Можно предположить, что красный был выбран не только в силу своего психологического воздействия на потребителя, но и потому, что он присутствует во многих национальных символах, например на государственных флагах обеих стран. </w:t>
      </w:r>
    </w:p>
    <w:p w:rsidR="00015880" w:rsidRDefault="00015880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следует заметить, что на главной странице американского веб-сайта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944B02">
        <w:rPr>
          <w:rFonts w:ascii="Times New Roman" w:hAnsi="Times New Roman" w:cs="Times New Roman"/>
          <w:sz w:val="28"/>
          <w:szCs w:val="28"/>
        </w:rPr>
        <w:t xml:space="preserve"> </w:t>
      </w:r>
      <w:r w:rsidR="00BC273B">
        <w:rPr>
          <w:rFonts w:ascii="Times New Roman" w:hAnsi="Times New Roman" w:cs="Times New Roman"/>
          <w:sz w:val="28"/>
          <w:szCs w:val="28"/>
        </w:rPr>
        <w:t>выделяются</w:t>
      </w:r>
      <w:r w:rsidR="00944B02">
        <w:rPr>
          <w:rFonts w:ascii="Times New Roman" w:hAnsi="Times New Roman" w:cs="Times New Roman"/>
          <w:sz w:val="28"/>
          <w:szCs w:val="28"/>
        </w:rPr>
        <w:t xml:space="preserve"> вкрапления зе</w:t>
      </w:r>
      <w:r w:rsidR="00BC273B">
        <w:rPr>
          <w:rFonts w:ascii="Times New Roman" w:hAnsi="Times New Roman" w:cs="Times New Roman"/>
          <w:sz w:val="28"/>
          <w:szCs w:val="28"/>
        </w:rPr>
        <w:t>леного, представленного в виде з</w:t>
      </w:r>
      <w:r w:rsidR="00944B02">
        <w:rPr>
          <w:rFonts w:ascii="Times New Roman" w:hAnsi="Times New Roman" w:cs="Times New Roman"/>
          <w:sz w:val="28"/>
          <w:szCs w:val="28"/>
        </w:rPr>
        <w:t xml:space="preserve">елени в </w:t>
      </w:r>
      <w:proofErr w:type="spellStart"/>
      <w:r w:rsidR="00944B02">
        <w:rPr>
          <w:rFonts w:ascii="Times New Roman" w:hAnsi="Times New Roman" w:cs="Times New Roman"/>
          <w:sz w:val="28"/>
          <w:szCs w:val="28"/>
        </w:rPr>
        <w:t>бургерах</w:t>
      </w:r>
      <w:proofErr w:type="spellEnd"/>
      <w:r w:rsidR="00944B02">
        <w:rPr>
          <w:rFonts w:ascii="Times New Roman" w:hAnsi="Times New Roman" w:cs="Times New Roman"/>
          <w:sz w:val="28"/>
          <w:szCs w:val="28"/>
        </w:rPr>
        <w:t>, салатах и в анимационном представлении сезонной продукции</w:t>
      </w:r>
      <w:r>
        <w:rPr>
          <w:rFonts w:ascii="Times New Roman" w:hAnsi="Times New Roman" w:cs="Times New Roman"/>
          <w:sz w:val="28"/>
          <w:szCs w:val="28"/>
        </w:rPr>
        <w:t>. Скорее всего, он был выбран для баланса и смягчения интенсивного психологического воздействия красного и желтого цвета в силу своих особенностей. Зеленый цвет является самым привычным для органов зрения, так как он физиологически оптимален, расширяет капилляры и снижает кровяное давление, способен облегчать мигрени, повыша</w:t>
      </w:r>
      <w:r w:rsidR="00944B02">
        <w:rPr>
          <w:rFonts w:ascii="Times New Roman" w:hAnsi="Times New Roman" w:cs="Times New Roman"/>
          <w:sz w:val="28"/>
          <w:szCs w:val="28"/>
        </w:rPr>
        <w:t xml:space="preserve">ет мускульную работоспособность, плюс ассоциируется с чем-то свежим (листья салата, огурцы и т.д.). </w:t>
      </w:r>
    </w:p>
    <w:p w:rsidR="00015880" w:rsidRDefault="00015880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специалистами было выявлено, что в США желтый цвет ассоциируется с процветанием, в России – с солнечностью и иногда с разлукой, а в Бразилии – с отчаяньем. </w:t>
      </w:r>
    </w:p>
    <w:p w:rsidR="00973FC0" w:rsidRDefault="00015880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Именно поэтому разработчики бразильского веб-сайта избегают этого цвета. Он присутствует практически только на логотипе кампании. Красный цвет также не наблюдается в оформлении сайта, так как он не характерен для данной страны и не присутствует ни на одном государственном символе. В качестве фона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креаторы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бразильской версии веб-сайта компании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выбрали нейтральный и легкий белый цвет, так как основную цветовую нагрузку на себя берет большое количество пестрящих и ярких картинок, отражающих колорит народа Бразилии и их страсть к карнавалам и праздникам.</w:t>
      </w:r>
    </w:p>
    <w:p w:rsidR="004A7D13" w:rsidRDefault="004A7D13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A7D13" w:rsidRDefault="004A7D13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880" w:rsidRPr="00BC273B" w:rsidRDefault="00973FC0" w:rsidP="00BC273B">
      <w:pPr>
        <w:pStyle w:val="a3"/>
        <w:widowControl w:val="0"/>
        <w:numPr>
          <w:ilvl w:val="0"/>
          <w:numId w:val="77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273B">
        <w:rPr>
          <w:rFonts w:ascii="Times New Roman" w:hAnsi="Times New Roman" w:cs="Times New Roman"/>
          <w:b/>
          <w:sz w:val="28"/>
          <w:szCs w:val="28"/>
        </w:rPr>
        <w:lastRenderedPageBreak/>
        <w:t>Аудит</w:t>
      </w:r>
      <w:r w:rsidR="00015880" w:rsidRPr="00BC273B">
        <w:rPr>
          <w:rFonts w:ascii="Times New Roman" w:hAnsi="Times New Roman" w:cs="Times New Roman"/>
          <w:b/>
          <w:sz w:val="28"/>
          <w:szCs w:val="28"/>
        </w:rPr>
        <w:t xml:space="preserve"> разработки структуры ссылок веб-сайта компании </w:t>
      </w:r>
      <w:proofErr w:type="spellStart"/>
      <w:r w:rsidR="00015880" w:rsidRPr="00BC273B">
        <w:rPr>
          <w:rFonts w:ascii="Times New Roman" w:hAnsi="Times New Roman" w:cs="Times New Roman"/>
          <w:b/>
          <w:sz w:val="28"/>
          <w:szCs w:val="28"/>
        </w:rPr>
        <w:t>McDonald’s</w:t>
      </w:r>
      <w:proofErr w:type="spellEnd"/>
      <w:r w:rsidR="00015880" w:rsidRPr="00BC273B">
        <w:rPr>
          <w:rFonts w:ascii="Times New Roman" w:hAnsi="Times New Roman" w:cs="Times New Roman"/>
          <w:b/>
          <w:sz w:val="28"/>
          <w:szCs w:val="28"/>
        </w:rPr>
        <w:t xml:space="preserve"> в России, США и Бразилии</w:t>
      </w:r>
      <w:r w:rsidR="00BC273B">
        <w:rPr>
          <w:rFonts w:ascii="Times New Roman" w:hAnsi="Times New Roman" w:cs="Times New Roman"/>
          <w:b/>
          <w:sz w:val="28"/>
          <w:szCs w:val="28"/>
        </w:rPr>
        <w:t>.</w:t>
      </w:r>
    </w:p>
    <w:p w:rsidR="00015880" w:rsidRDefault="00015880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Исследование показало, что сайты всех стран, которые входят в охват сети ресторанов </w:t>
      </w:r>
      <w:proofErr w:type="spellStart"/>
      <w:r w:rsidRPr="00F807B1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соединены между собой ссылками. Для удобства в перемещении разработчиками была создана международная страница данной компании, которая содержит в себе список стран, разделенных по регионам и подкрепленных ссылками на собственный вариант сайта </w:t>
      </w:r>
      <w:proofErr w:type="spellStart"/>
      <w:r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Также на международную страницу можно перейти с панели перемещения  веб-сайта любой страны. </w:t>
      </w:r>
    </w:p>
    <w:p w:rsidR="00015880" w:rsidRDefault="00015880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анализировать веб-сайты, отобранных для данного исследования в области локализации, стран, то можно заметить, что они построены практически по одной модели. </w:t>
      </w:r>
    </w:p>
    <w:p w:rsidR="00015880" w:rsidRDefault="00015880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американском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российском и бразильском </w:t>
      </w:r>
      <w:r w:rsidR="00973FC0">
        <w:rPr>
          <w:rFonts w:ascii="Times New Roman" w:hAnsi="Times New Roman" w:cs="Times New Roman"/>
          <w:sz w:val="28"/>
          <w:szCs w:val="28"/>
        </w:rPr>
        <w:t>веб-</w:t>
      </w:r>
      <w:r>
        <w:rPr>
          <w:rFonts w:ascii="Times New Roman" w:hAnsi="Times New Roman" w:cs="Times New Roman"/>
          <w:sz w:val="28"/>
          <w:szCs w:val="28"/>
        </w:rPr>
        <w:t xml:space="preserve">сайтах присутствует навигационная панель, которая отвечает основным запросам потребителя, и предлагает </w:t>
      </w:r>
      <w:r w:rsidR="00973FC0">
        <w:rPr>
          <w:rFonts w:ascii="Times New Roman" w:hAnsi="Times New Roman" w:cs="Times New Roman"/>
          <w:sz w:val="28"/>
          <w:szCs w:val="28"/>
        </w:rPr>
        <w:t>примерно одинаковое количество ссылок</w:t>
      </w:r>
      <w:r>
        <w:rPr>
          <w:rFonts w:ascii="Times New Roman" w:hAnsi="Times New Roman" w:cs="Times New Roman"/>
          <w:sz w:val="28"/>
          <w:szCs w:val="28"/>
        </w:rPr>
        <w:t>, которые, в свою очередь, подразделяются на ряд других. По основным ссылкам можно перейти на страницы основного меню, специальных предложений и акций, на страницы, где изложены последние новости о компан</w:t>
      </w:r>
      <w:proofErr w:type="gramStart"/>
      <w:r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история создания, также найти адреса интересующих вас ресторанов и ознакомиться с условиями трудоустройства. </w:t>
      </w:r>
    </w:p>
    <w:p w:rsidR="00015880" w:rsidRDefault="00015880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каждом из трех вариантов веб-сайта компании </w:t>
      </w:r>
      <w:proofErr w:type="spellStart"/>
      <w:r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присутствуют ссылки на контакты, вакансии, правовую информацию и другие сайты </w:t>
      </w:r>
      <w:proofErr w:type="spellStart"/>
      <w:r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973FC0">
        <w:rPr>
          <w:rFonts w:ascii="Times New Roman" w:hAnsi="Times New Roman" w:cs="Times New Roman"/>
          <w:sz w:val="28"/>
          <w:szCs w:val="28"/>
        </w:rPr>
        <w:t xml:space="preserve"> и переход на странички компании в социальных сетях</w:t>
      </w:r>
      <w:r>
        <w:rPr>
          <w:rFonts w:ascii="Times New Roman" w:hAnsi="Times New Roman" w:cs="Times New Roman"/>
          <w:sz w:val="28"/>
          <w:szCs w:val="28"/>
        </w:rPr>
        <w:t>. Они расположены в нижней част</w:t>
      </w:r>
      <w:r w:rsidR="00842F58">
        <w:rPr>
          <w:rFonts w:ascii="Times New Roman" w:hAnsi="Times New Roman" w:cs="Times New Roman"/>
          <w:sz w:val="28"/>
          <w:szCs w:val="28"/>
        </w:rPr>
        <w:t>и страни</w:t>
      </w:r>
      <w:r w:rsidR="00F71D23">
        <w:rPr>
          <w:rFonts w:ascii="Times New Roman" w:hAnsi="Times New Roman" w:cs="Times New Roman"/>
          <w:sz w:val="28"/>
          <w:szCs w:val="28"/>
        </w:rPr>
        <w:t xml:space="preserve">цы (смотри Приложение </w:t>
      </w:r>
      <w:r w:rsidR="00F71D23">
        <w:rPr>
          <w:rFonts w:ascii="Times New Roman" w:hAnsi="Times New Roman" w:cs="Times New Roman"/>
          <w:sz w:val="28"/>
          <w:szCs w:val="28"/>
          <w:lang w:val="en-US"/>
        </w:rPr>
        <w:t>16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015880" w:rsidRDefault="00015880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Разработчики сайта </w:t>
      </w:r>
      <w:proofErr w:type="spellStart"/>
      <w:r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Pr="004952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России на примере американской версии расположили основное навигационную панель в левой части экрана. Бразильские же разработчики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разместили 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верхней части</w:t>
      </w:r>
      <w:r w:rsidR="00A97DAA">
        <w:rPr>
          <w:rFonts w:ascii="Times New Roman" w:hAnsi="Times New Roman" w:cs="Times New Roman"/>
          <w:sz w:val="28"/>
          <w:szCs w:val="28"/>
        </w:rPr>
        <w:t xml:space="preserve"> и в нижней в качестве «всплывающей» при наведении курсора панели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15880" w:rsidRDefault="00015880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у российского и американского веб-сайта есть дополнительная функция в правом верхнем углу страницы «Мое меню</w:t>
      </w:r>
      <w:r w:rsidRPr="00465036">
        <w:rPr>
          <w:rFonts w:ascii="Times New Roman" w:hAnsi="Times New Roman" w:cs="Times New Roman"/>
          <w:sz w:val="28"/>
          <w:szCs w:val="28"/>
        </w:rPr>
        <w:t>»,</w:t>
      </w:r>
      <w:r>
        <w:rPr>
          <w:rFonts w:ascii="Times New Roman" w:hAnsi="Times New Roman" w:cs="Times New Roman"/>
          <w:sz w:val="28"/>
          <w:szCs w:val="28"/>
        </w:rPr>
        <w:t xml:space="preserve"> которой не было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замечено на бразильском сайте. </w:t>
      </w:r>
    </w:p>
    <w:p w:rsidR="00015880" w:rsidRDefault="00015880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Стоит отметить и ссылки на социальные сети. Для России наиболее популярными являются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ВКонтакде</w:t>
      </w:r>
      <w:proofErr w:type="spellEnd"/>
      <w:r w:rsidR="00C716EE" w:rsidRPr="00C716EE">
        <w:rPr>
          <w:rFonts w:ascii="Times New Roman" w:hAnsi="Times New Roman" w:cs="Times New Roman"/>
          <w:sz w:val="28"/>
          <w:szCs w:val="28"/>
        </w:rPr>
        <w:t xml:space="preserve"> (123084 </w:t>
      </w:r>
      <w:r w:rsidR="00C716EE">
        <w:rPr>
          <w:rFonts w:ascii="Times New Roman" w:hAnsi="Times New Roman" w:cs="Times New Roman"/>
          <w:sz w:val="28"/>
          <w:szCs w:val="28"/>
        </w:rPr>
        <w:t>участника)</w:t>
      </w:r>
      <w:r>
        <w:rPr>
          <w:rFonts w:ascii="Times New Roman" w:hAnsi="Times New Roman" w:cs="Times New Roman"/>
          <w:sz w:val="28"/>
          <w:szCs w:val="28"/>
        </w:rPr>
        <w:t>,</w:t>
      </w:r>
      <w:r w:rsidR="00C716EE">
        <w:rPr>
          <w:rFonts w:ascii="Times New Roman" w:hAnsi="Times New Roman" w:cs="Times New Roman"/>
          <w:sz w:val="28"/>
          <w:szCs w:val="28"/>
        </w:rPr>
        <w:t xml:space="preserve"> также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Facebook</w:t>
      </w:r>
      <w:r w:rsidRPr="004650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650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YouTube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ссылки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которые можно найти в правом нижнем углу страницы интересующего нас</w:t>
      </w:r>
      <w:r w:rsidR="00A97DAA">
        <w:rPr>
          <w:rFonts w:ascii="Times New Roman" w:hAnsi="Times New Roman" w:cs="Times New Roman"/>
          <w:sz w:val="28"/>
          <w:szCs w:val="28"/>
        </w:rPr>
        <w:t xml:space="preserve"> веб-сайта</w:t>
      </w:r>
      <w:r w:rsidR="00C716EE">
        <w:rPr>
          <w:rFonts w:ascii="Times New Roman" w:hAnsi="Times New Roman" w:cs="Times New Roman"/>
          <w:sz w:val="28"/>
          <w:szCs w:val="28"/>
        </w:rPr>
        <w:t xml:space="preserve">. Через страничку в </w:t>
      </w:r>
      <w:r w:rsidR="00C716EE">
        <w:rPr>
          <w:rFonts w:ascii="Times New Roman" w:hAnsi="Times New Roman" w:cs="Times New Roman"/>
          <w:sz w:val="28"/>
          <w:szCs w:val="28"/>
          <w:lang w:val="en-US"/>
        </w:rPr>
        <w:t>Facebook</w:t>
      </w:r>
      <w:r w:rsidR="00C716EE">
        <w:rPr>
          <w:rFonts w:ascii="Times New Roman" w:hAnsi="Times New Roman" w:cs="Times New Roman"/>
          <w:sz w:val="28"/>
          <w:szCs w:val="28"/>
        </w:rPr>
        <w:t xml:space="preserve">можно перейти к фотографиям </w:t>
      </w:r>
      <w:proofErr w:type="gramStart"/>
      <w:r w:rsidR="00C716EE">
        <w:rPr>
          <w:rFonts w:ascii="Times New Roman" w:hAnsi="Times New Roman" w:cs="Times New Roman"/>
          <w:sz w:val="28"/>
          <w:szCs w:val="28"/>
        </w:rPr>
        <w:t>официального</w:t>
      </w:r>
      <w:proofErr w:type="gramEnd"/>
      <w:r w:rsidR="00C716EE">
        <w:rPr>
          <w:rFonts w:ascii="Times New Roman" w:hAnsi="Times New Roman" w:cs="Times New Roman"/>
          <w:sz w:val="28"/>
          <w:szCs w:val="28"/>
        </w:rPr>
        <w:t xml:space="preserve"> американского аккаунта </w:t>
      </w:r>
      <w:proofErr w:type="spellStart"/>
      <w:r w:rsidR="00C716EE"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C716EE">
        <w:rPr>
          <w:rFonts w:ascii="Times New Roman" w:hAnsi="Times New Roman" w:cs="Times New Roman"/>
          <w:sz w:val="28"/>
          <w:szCs w:val="28"/>
        </w:rPr>
        <w:t xml:space="preserve"> в </w:t>
      </w:r>
      <w:r w:rsidR="00C716EE">
        <w:rPr>
          <w:rFonts w:ascii="Times New Roman" w:hAnsi="Times New Roman" w:cs="Times New Roman"/>
          <w:sz w:val="28"/>
          <w:szCs w:val="28"/>
          <w:lang w:val="en-US"/>
        </w:rPr>
        <w:t>Instagram</w:t>
      </w:r>
      <w:r w:rsidR="00C716EE">
        <w:rPr>
          <w:rFonts w:ascii="Times New Roman" w:hAnsi="Times New Roman" w:cs="Times New Roman"/>
          <w:sz w:val="28"/>
          <w:szCs w:val="28"/>
        </w:rPr>
        <w:t xml:space="preserve"> </w:t>
      </w:r>
      <w:r w:rsidR="00F71D23">
        <w:rPr>
          <w:rFonts w:ascii="Times New Roman" w:hAnsi="Times New Roman" w:cs="Times New Roman"/>
          <w:sz w:val="28"/>
          <w:szCs w:val="28"/>
        </w:rPr>
        <w:t xml:space="preserve"> (смотри Приложение </w:t>
      </w:r>
      <w:r w:rsidR="00F71D23" w:rsidRPr="00F71D23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>).</w:t>
      </w:r>
      <w:r w:rsidR="00C716EE">
        <w:rPr>
          <w:rFonts w:ascii="Times New Roman" w:hAnsi="Times New Roman" w:cs="Times New Roman"/>
          <w:sz w:val="28"/>
          <w:szCs w:val="28"/>
        </w:rPr>
        <w:t xml:space="preserve"> Стоит заметить, что контент страниц </w:t>
      </w:r>
      <w:r w:rsidR="00C716EE">
        <w:rPr>
          <w:rFonts w:ascii="Times New Roman" w:hAnsi="Times New Roman" w:cs="Times New Roman"/>
          <w:sz w:val="28"/>
          <w:szCs w:val="28"/>
          <w:lang w:val="en-US"/>
        </w:rPr>
        <w:t>Facebook</w:t>
      </w:r>
      <w:r w:rsidR="00C716EE" w:rsidRPr="00C716EE">
        <w:rPr>
          <w:rFonts w:ascii="Times New Roman" w:hAnsi="Times New Roman" w:cs="Times New Roman"/>
          <w:sz w:val="28"/>
          <w:szCs w:val="28"/>
        </w:rPr>
        <w:t xml:space="preserve"> </w:t>
      </w:r>
      <w:r w:rsidR="00C716EE">
        <w:rPr>
          <w:rFonts w:ascii="Times New Roman" w:hAnsi="Times New Roman" w:cs="Times New Roman"/>
          <w:sz w:val="28"/>
          <w:szCs w:val="28"/>
        </w:rPr>
        <w:t xml:space="preserve">и </w:t>
      </w:r>
      <w:r w:rsidR="00C716EE">
        <w:rPr>
          <w:rFonts w:ascii="Times New Roman" w:hAnsi="Times New Roman" w:cs="Times New Roman"/>
          <w:sz w:val="28"/>
          <w:szCs w:val="28"/>
          <w:lang w:val="en-US"/>
        </w:rPr>
        <w:t>YouTube</w:t>
      </w:r>
      <w:r w:rsidR="00C716EE" w:rsidRPr="00C716EE">
        <w:rPr>
          <w:rFonts w:ascii="Times New Roman" w:hAnsi="Times New Roman" w:cs="Times New Roman"/>
          <w:sz w:val="28"/>
          <w:szCs w:val="28"/>
        </w:rPr>
        <w:t xml:space="preserve"> </w:t>
      </w:r>
      <w:r w:rsidR="00C716EE">
        <w:rPr>
          <w:rFonts w:ascii="Times New Roman" w:hAnsi="Times New Roman" w:cs="Times New Roman"/>
          <w:sz w:val="28"/>
          <w:szCs w:val="28"/>
        </w:rPr>
        <w:t xml:space="preserve">полностью локализован под российского потребителя, наполнен текстами, видеоматериалами и </w:t>
      </w:r>
      <w:proofErr w:type="gramStart"/>
      <w:r w:rsidR="00C716EE">
        <w:rPr>
          <w:rFonts w:ascii="Times New Roman" w:hAnsi="Times New Roman" w:cs="Times New Roman"/>
          <w:sz w:val="28"/>
          <w:szCs w:val="28"/>
        </w:rPr>
        <w:t>изображениями</w:t>
      </w:r>
      <w:proofErr w:type="gramEnd"/>
      <w:r w:rsidR="00C716EE">
        <w:rPr>
          <w:rFonts w:ascii="Times New Roman" w:hAnsi="Times New Roman" w:cs="Times New Roman"/>
          <w:sz w:val="28"/>
          <w:szCs w:val="28"/>
        </w:rPr>
        <w:t xml:space="preserve"> отражающими реалии нашей страны, однако </w:t>
      </w:r>
      <w:r w:rsidR="00C716EE">
        <w:rPr>
          <w:rFonts w:ascii="Times New Roman" w:hAnsi="Times New Roman" w:cs="Times New Roman"/>
          <w:sz w:val="28"/>
          <w:szCs w:val="28"/>
          <w:lang w:val="en-US"/>
        </w:rPr>
        <w:t>Instagram</w:t>
      </w:r>
      <w:r w:rsidR="00C716EE" w:rsidRPr="00C716EE">
        <w:rPr>
          <w:rFonts w:ascii="Times New Roman" w:hAnsi="Times New Roman" w:cs="Times New Roman"/>
          <w:sz w:val="28"/>
          <w:szCs w:val="28"/>
        </w:rPr>
        <w:t xml:space="preserve"> </w:t>
      </w:r>
      <w:r w:rsidR="00C716EE">
        <w:rPr>
          <w:rFonts w:ascii="Times New Roman" w:hAnsi="Times New Roman" w:cs="Times New Roman"/>
          <w:sz w:val="28"/>
          <w:szCs w:val="28"/>
        </w:rPr>
        <w:t>представлен только в американском официальном варианте.</w:t>
      </w:r>
      <w:r>
        <w:rPr>
          <w:rFonts w:ascii="Times New Roman" w:hAnsi="Times New Roman" w:cs="Times New Roman"/>
          <w:sz w:val="28"/>
          <w:szCs w:val="28"/>
        </w:rPr>
        <w:t xml:space="preserve"> Для американских потребителей разработчики поместили ссылки на </w:t>
      </w:r>
      <w:r>
        <w:rPr>
          <w:rFonts w:ascii="Times New Roman" w:hAnsi="Times New Roman" w:cs="Times New Roman"/>
          <w:sz w:val="28"/>
          <w:szCs w:val="28"/>
          <w:lang w:val="en-US"/>
        </w:rPr>
        <w:t>Facebook</w:t>
      </w:r>
      <w:r w:rsidRPr="00E20E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20E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Twitter</w:t>
      </w:r>
      <w:r>
        <w:rPr>
          <w:rFonts w:ascii="Times New Roman" w:hAnsi="Times New Roman" w:cs="Times New Roman"/>
          <w:sz w:val="28"/>
          <w:szCs w:val="28"/>
        </w:rPr>
        <w:t xml:space="preserve">, для бразильских потребителей – ссылку только на </w:t>
      </w:r>
      <w:r>
        <w:rPr>
          <w:rFonts w:ascii="Times New Roman" w:hAnsi="Times New Roman" w:cs="Times New Roman"/>
          <w:sz w:val="28"/>
          <w:szCs w:val="28"/>
          <w:lang w:val="en-US"/>
        </w:rPr>
        <w:t>Twitter</w:t>
      </w:r>
      <w:r w:rsidRPr="00E20E96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Иконки данных социальных сетей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бразильской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американской версиях сайта можно найти в левом нижнем углу страницы. </w:t>
      </w:r>
    </w:p>
    <w:p w:rsidR="00015880" w:rsidRDefault="00015880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Ссылочная система всех трех вариантов веб-сайтов  </w:t>
      </w:r>
      <w:proofErr w:type="spellStart"/>
      <w:r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логична, достаточно разветвлена, удобна в использовании и хорошо проработана.  </w:t>
      </w:r>
    </w:p>
    <w:p w:rsidR="0074237A" w:rsidRDefault="0074237A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аудита ссылок было также обнаружено, что значок бразильской страницы (желтый логотип</w:t>
      </w:r>
      <w:r w:rsidR="009C141F" w:rsidRPr="009C14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141F"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9C141F" w:rsidRPr="009C141F">
        <w:rPr>
          <w:rFonts w:ascii="Times New Roman" w:hAnsi="Times New Roman" w:cs="Times New Roman"/>
          <w:sz w:val="28"/>
          <w:szCs w:val="28"/>
        </w:rPr>
        <w:t xml:space="preserve"> </w:t>
      </w:r>
      <w:r w:rsidR="009C141F">
        <w:rPr>
          <w:rFonts w:ascii="Times New Roman" w:hAnsi="Times New Roman" w:cs="Times New Roman"/>
          <w:sz w:val="28"/>
          <w:szCs w:val="28"/>
        </w:rPr>
        <w:t>без красного фона)</w:t>
      </w:r>
      <w:r>
        <w:rPr>
          <w:rFonts w:ascii="Times New Roman" w:hAnsi="Times New Roman" w:cs="Times New Roman"/>
          <w:sz w:val="28"/>
          <w:szCs w:val="28"/>
        </w:rPr>
        <w:t xml:space="preserve">  веб-сайта </w:t>
      </w:r>
      <w:proofErr w:type="spellStart"/>
      <w:r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панели браузера отличается от значков глобальной страницы, американской и российской версии (три последних идентичны): </w:t>
      </w:r>
    </w:p>
    <w:p w:rsidR="0074237A" w:rsidRDefault="0074237A" w:rsidP="00015880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E35EA5" wp14:editId="59B2A360">
            <wp:extent cx="1657350" cy="3143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232C1" w:rsidRDefault="00A232C1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проведенного исследования можно сделать вывод, что </w:t>
      </w:r>
      <w:r w:rsidR="00387568">
        <w:rPr>
          <w:rFonts w:ascii="Times New Roman" w:hAnsi="Times New Roman" w:cs="Times New Roman"/>
          <w:sz w:val="28"/>
          <w:szCs w:val="28"/>
        </w:rPr>
        <w:t>контент трех версий</w:t>
      </w:r>
      <w:r>
        <w:rPr>
          <w:rFonts w:ascii="Times New Roman" w:hAnsi="Times New Roman" w:cs="Times New Roman"/>
          <w:sz w:val="28"/>
          <w:szCs w:val="28"/>
        </w:rPr>
        <w:t xml:space="preserve"> веб-сайта </w:t>
      </w:r>
      <w:r w:rsidR="00387568">
        <w:rPr>
          <w:rFonts w:ascii="Times New Roman" w:hAnsi="Times New Roman" w:cs="Times New Roman"/>
          <w:sz w:val="28"/>
          <w:szCs w:val="28"/>
        </w:rPr>
        <w:t xml:space="preserve">компании </w:t>
      </w:r>
      <w:proofErr w:type="spellStart"/>
      <w:r w:rsidR="00387568" w:rsidRPr="009B09A6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="00387568">
        <w:rPr>
          <w:rFonts w:ascii="Times New Roman" w:hAnsi="Times New Roman" w:cs="Times New Roman"/>
          <w:sz w:val="28"/>
          <w:szCs w:val="28"/>
        </w:rPr>
        <w:t xml:space="preserve"> обладает высокой степенью локализации и отвечает всем требованиям целевых групп.</w:t>
      </w:r>
    </w:p>
    <w:p w:rsidR="00091D98" w:rsidRDefault="00091D98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перейдем ко второму объекту настоящего исследования – главной страницы веб-сайта Гарвардского университета.</w:t>
      </w:r>
    </w:p>
    <w:p w:rsidR="0009523C" w:rsidRDefault="0009523C" w:rsidP="00015880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27A5F" w:rsidRPr="007B1211" w:rsidRDefault="007B1211" w:rsidP="000E66B5">
      <w:pPr>
        <w:pStyle w:val="a3"/>
        <w:numPr>
          <w:ilvl w:val="1"/>
          <w:numId w:val="13"/>
        </w:numPr>
        <w:spacing w:after="0" w:line="360" w:lineRule="auto"/>
        <w:ind w:left="0" w:hanging="11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B121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Поэтапный аудит локализации веб-сайта Гарвардского университета    </w:t>
      </w:r>
    </w:p>
    <w:p w:rsidR="007B1211" w:rsidRPr="007B1211" w:rsidRDefault="007B1211" w:rsidP="00096FF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Проведем анализ уровня локализации главной страницы официального веб-сайта Гарвардского университета по таким критериям, как:</w:t>
      </w:r>
    </w:p>
    <w:p w:rsidR="007B1211" w:rsidRDefault="007B1211" w:rsidP="008A29F0">
      <w:pPr>
        <w:pStyle w:val="a3"/>
        <w:spacing w:after="0" w:line="360" w:lineRule="auto"/>
        <w:ind w:left="2007"/>
        <w:rPr>
          <w:rFonts w:ascii="Times New Roman" w:hAnsi="Times New Roman" w:cs="Times New Roman"/>
          <w:b/>
          <w:sz w:val="28"/>
          <w:szCs w:val="28"/>
        </w:rPr>
      </w:pPr>
    </w:p>
    <w:p w:rsidR="008A29F0" w:rsidRPr="00091D98" w:rsidRDefault="007B1211" w:rsidP="007B1211">
      <w:pPr>
        <w:pStyle w:val="a3"/>
        <w:numPr>
          <w:ilvl w:val="0"/>
          <w:numId w:val="77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91D98">
        <w:rPr>
          <w:rFonts w:ascii="Times New Roman" w:hAnsi="Times New Roman" w:cs="Times New Roman"/>
          <w:b/>
          <w:sz w:val="28"/>
          <w:szCs w:val="28"/>
        </w:rPr>
        <w:t>Анализ позиционирования Гарвардского университета на рынке образовательных услуг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E27A5F" w:rsidRP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27A5F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Образовательные услуги на рынке всегда будут пользоваться спросом, так как в</w:t>
      </w:r>
      <w:r w:rsidRPr="00E27A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ысшие учебные заведения готовят специалистов высокой квалификации, научных и педагогических деятелей для различных областей хозяйства, культуры и науки, также служат гарантом в получении достойной </w:t>
      </w:r>
      <w:r w:rsidR="0038756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профессии</w:t>
      </w:r>
      <w:r w:rsidRPr="00E27A5F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позволяющей заработать и получить необходимые средства для удовлетворения физиологических потребностей личности, удовлетворяет потребность принадлежать, быть принятым в члены какой-либо значимой для личности группы - например, по</w:t>
      </w:r>
      <w:proofErr w:type="gramEnd"/>
      <w:r w:rsidRPr="00E27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образовательному статусу, профессиональной принадлежности, способствуют самоуважению, реализации своих возможностей и росту как личности и т.д.</w:t>
      </w:r>
    </w:p>
    <w:p w:rsidR="00E27A5F" w:rsidRP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7A5F">
        <w:rPr>
          <w:rFonts w:ascii="Times New Roman" w:eastAsia="Times New Roman" w:hAnsi="Times New Roman" w:cs="Times New Roman"/>
          <w:sz w:val="28"/>
          <w:szCs w:val="28"/>
          <w:lang w:eastAsia="ru-RU"/>
        </w:rPr>
        <w:t>Сайт организации – один из инструментов продвижения услуг. Он является</w:t>
      </w:r>
      <w:r w:rsidRPr="00E27A5F">
        <w:rPr>
          <w:rFonts w:ascii="Times New Roman" w:hAnsi="Times New Roman" w:cs="Times New Roman"/>
          <w:sz w:val="28"/>
          <w:szCs w:val="28"/>
        </w:rPr>
        <w:t xml:space="preserve"> </w:t>
      </w:r>
      <w:r w:rsidR="00387568">
        <w:rPr>
          <w:rFonts w:ascii="Times New Roman" w:hAnsi="Times New Roman" w:cs="Times New Roman"/>
          <w:sz w:val="28"/>
          <w:szCs w:val="28"/>
        </w:rPr>
        <w:t>лицом университета, его визитной карточкой</w:t>
      </w:r>
      <w:r w:rsidRPr="00E27A5F">
        <w:rPr>
          <w:rFonts w:ascii="Times New Roman" w:hAnsi="Times New Roman" w:cs="Times New Roman"/>
          <w:sz w:val="28"/>
          <w:szCs w:val="28"/>
        </w:rPr>
        <w:t xml:space="preserve">, доступной для любого пользователя сети Интернет с любой точки мира. </w:t>
      </w:r>
    </w:p>
    <w:p w:rsidR="00E27A5F" w:rsidRP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27A5F">
        <w:rPr>
          <w:rFonts w:ascii="Times New Roman" w:hAnsi="Times New Roman" w:cs="Times New Roman"/>
          <w:sz w:val="28"/>
          <w:szCs w:val="28"/>
        </w:rPr>
        <w:t>Проанализируем</w:t>
      </w:r>
      <w:r w:rsidR="00387568">
        <w:rPr>
          <w:rFonts w:ascii="Times New Roman" w:hAnsi="Times New Roman" w:cs="Times New Roman"/>
          <w:sz w:val="28"/>
          <w:szCs w:val="28"/>
        </w:rPr>
        <w:t xml:space="preserve"> степень профессионализма при создании </w:t>
      </w:r>
      <w:r w:rsidRPr="00E27A5F">
        <w:rPr>
          <w:rFonts w:ascii="Times New Roman" w:hAnsi="Times New Roman" w:cs="Times New Roman"/>
          <w:sz w:val="28"/>
          <w:szCs w:val="28"/>
        </w:rPr>
        <w:t xml:space="preserve"> </w:t>
      </w:r>
      <w:r w:rsidR="00387568">
        <w:rPr>
          <w:rFonts w:ascii="Times New Roman" w:hAnsi="Times New Roman" w:cs="Times New Roman"/>
          <w:sz w:val="28"/>
          <w:szCs w:val="28"/>
        </w:rPr>
        <w:t>веб-сайта рассматриваемого ведущего мирового учебного</w:t>
      </w:r>
      <w:r>
        <w:rPr>
          <w:rFonts w:ascii="Times New Roman" w:hAnsi="Times New Roman" w:cs="Times New Roman"/>
          <w:sz w:val="28"/>
          <w:szCs w:val="28"/>
        </w:rPr>
        <w:t xml:space="preserve"> центр</w:t>
      </w:r>
      <w:r w:rsidR="0038756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7A5F">
        <w:rPr>
          <w:rFonts w:ascii="Times New Roman" w:hAnsi="Times New Roman" w:cs="Times New Roman"/>
          <w:sz w:val="28"/>
          <w:szCs w:val="28"/>
        </w:rPr>
        <w:t xml:space="preserve">и </w:t>
      </w:r>
      <w:r w:rsidR="00387568">
        <w:rPr>
          <w:rFonts w:ascii="Times New Roman" w:hAnsi="Times New Roman" w:cs="Times New Roman"/>
          <w:sz w:val="28"/>
          <w:szCs w:val="28"/>
        </w:rPr>
        <w:t>его эффективность как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7568">
        <w:rPr>
          <w:rFonts w:ascii="Times New Roman" w:hAnsi="Times New Roman" w:cs="Times New Roman"/>
          <w:sz w:val="28"/>
          <w:szCs w:val="28"/>
        </w:rPr>
        <w:t>канала коммуникаций</w:t>
      </w:r>
      <w:r w:rsidRPr="00E27A5F">
        <w:rPr>
          <w:rFonts w:ascii="Times New Roman" w:hAnsi="Times New Roman" w:cs="Times New Roman"/>
          <w:sz w:val="28"/>
          <w:szCs w:val="28"/>
        </w:rPr>
        <w:t xml:space="preserve"> с це</w:t>
      </w:r>
      <w:r>
        <w:rPr>
          <w:rFonts w:ascii="Times New Roman" w:hAnsi="Times New Roman" w:cs="Times New Roman"/>
          <w:sz w:val="28"/>
          <w:szCs w:val="28"/>
        </w:rPr>
        <w:t>левыми группами.</w:t>
      </w:r>
    </w:p>
    <w:p w:rsid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2014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наши дни ни одна серьезная организация не может обход</w:t>
      </w:r>
      <w:r w:rsidR="00B52CF6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иться без собственного и</w:t>
      </w:r>
      <w:r w:rsidR="00387568">
        <w:rPr>
          <w:rFonts w:ascii="Times New Roman" w:eastAsia="Times New Roman" w:hAnsi="Times New Roman" w:cs="Times New Roman"/>
          <w:sz w:val="28"/>
          <w:szCs w:val="28"/>
          <w:lang w:eastAsia="ru-RU"/>
        </w:rPr>
        <w:t>нтернет-</w:t>
      </w:r>
      <w:r w:rsidRPr="00D6201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сайта. Чтобы сайт был не просто визитной карточкой, а реальным инструментом привлечения клиентов необходимо тщательно продумать его содержание, структуру и дизайн. Очень важно, чтобы посетители сайта не только прочитали, какие услуги предоставляет организация, но и смог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D620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найти способы связи для уточнения деталей. </w:t>
      </w:r>
      <w:r w:rsidRPr="00D6201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Продвижение услуг в Интернете это отдельное и очень важное направление коммуникативной деятельности организации.</w:t>
      </w:r>
    </w:p>
    <w:p w:rsid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данном случае был проведен анализ главной страницы сайта Гарвардского университета</w:t>
      </w:r>
      <w:r w:rsidR="00091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(смотри Приложение </w:t>
      </w:r>
      <w:r w:rsidR="00F71D23" w:rsidRPr="00F71D23">
        <w:rPr>
          <w:rFonts w:ascii="Times New Roman" w:hAnsi="Times New Roman" w:cs="Times New Roman"/>
          <w:sz w:val="28"/>
          <w:szCs w:val="28"/>
        </w:rPr>
        <w:t>18</w:t>
      </w:r>
      <w:r w:rsidR="00091D9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Отсюда видно, что сайт университета выполнен в лаконичном дизайне, достаточно прост и нагляден в использовании и содержит всю необходимую информацию, которая может понадобиться  пользователям для ознакомления со спецификой университета. Навигационная панель нах</w:t>
      </w:r>
      <w:r w:rsidR="00B52C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одится в верхней части </w:t>
      </w:r>
      <w:proofErr w:type="gramStart"/>
      <w:r w:rsidR="00B52CF6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интернет-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страницы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содержит все необходимые ссылки для </w:t>
      </w:r>
      <w:r w:rsidR="00091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получения первичной информации. </w:t>
      </w:r>
      <w:proofErr w:type="gramStart"/>
      <w:r w:rsidR="00091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Ниже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интерактивная панель с меняющимися анонсами ведущих учебных программ, под ней анонсы новостей и событий, а также подробные выходные данные. Создатели сайта нашли правильный баланс цвета, структуры, интерактивного и текстового контента. Цветовая гамма данного веб-сайта соответствует логотипу университета. Далее рассмотрим, на какие целевые группы нацелена предоставленная на сайте информация. </w:t>
      </w:r>
    </w:p>
    <w:p w:rsidR="00E27A5F" w:rsidRPr="007B1211" w:rsidRDefault="00E27A5F" w:rsidP="007B1211">
      <w:pPr>
        <w:pStyle w:val="a3"/>
        <w:numPr>
          <w:ilvl w:val="0"/>
          <w:numId w:val="7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12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Аудит </w:t>
      </w:r>
      <w:r w:rsidR="00091D98" w:rsidRPr="007B12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целевых групп</w:t>
      </w:r>
      <w:r w:rsidR="007B12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веб-сайта</w:t>
      </w:r>
      <w:r w:rsidRPr="007B12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Гарвардского университета</w:t>
      </w:r>
      <w:r w:rsidR="007B12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E27A5F" w:rsidRDefault="00E27A5F" w:rsidP="00096FFB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617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Современный Гарвардский университет – это, прежде всего, самый большой в мире целевой капитал в 30 миллиардов долларов, 2500 преподавателей и более 20 тысяч студентов и аспирантов. А также, Гарвардский университет занимает первое место в США по числу выпускников-миллиардеров. </w:t>
      </w:r>
      <w:r w:rsidR="007B12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Далее на базе главной страницы веб-сайта данный учебный центр проведем аудит </w:t>
      </w:r>
      <w:r w:rsidR="004925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интересующих его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925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целевых групп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E27A5F" w:rsidRPr="009617EF" w:rsidRDefault="00492553" w:rsidP="00096FFB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E27A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данном эта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 коммуникационный аудит</w:t>
      </w:r>
      <w:r w:rsidR="00E27A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проводился исходя из данных сайта и размещенной на нем информации. Результаты исследования представлены в таблице </w:t>
      </w:r>
      <w:r w:rsidR="00F71D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(смотри Приложение </w:t>
      </w:r>
      <w:r w:rsidR="00F71D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19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E27A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E95CDC" w:rsidRPr="008A1031" w:rsidRDefault="00E27A5F" w:rsidP="004A7D13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B315D">
        <w:rPr>
          <w:rFonts w:ascii="Times New Roman" w:hAnsi="Times New Roman" w:cs="Times New Roman"/>
          <w:sz w:val="28"/>
          <w:szCs w:val="28"/>
        </w:rPr>
        <w:t>Для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FB315D">
        <w:rPr>
          <w:rFonts w:ascii="Times New Roman" w:hAnsi="Times New Roman" w:cs="Times New Roman"/>
          <w:sz w:val="28"/>
          <w:szCs w:val="28"/>
          <w:shd w:val="clear" w:color="auto" w:fill="FFFFFF"/>
        </w:rPr>
        <w:t>каждой из групп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целевой общественности  есть свой раздел и ссылка на навигационной панели главной страницы веб-сайта Гарвардского университета, что значительно ускоряет и упрощает процесс поиска необходимой информации. Несмотря на то, что сайт </w:t>
      </w:r>
      <w:proofErr w:type="gramStart"/>
      <w:r w:rsidR="00492553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только на английском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языке, он достаточно прост в использовании, освоении и восприятии. Так как английский язык является международным и обязательным даже для обучения, и это американское высшее учебное заведение, применение других языков не требуется. </w:t>
      </w:r>
    </w:p>
    <w:p w:rsidR="00E27A5F" w:rsidRPr="00492553" w:rsidRDefault="00E27A5F" w:rsidP="00492553">
      <w:pPr>
        <w:pStyle w:val="a3"/>
        <w:numPr>
          <w:ilvl w:val="0"/>
          <w:numId w:val="77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9255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Аудит имиджа Гарвардского университета</w:t>
      </w:r>
      <w:r w:rsidR="0049255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E27A5F" w:rsidRPr="00FF1B56" w:rsidRDefault="00E27A5F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F1B56">
        <w:rPr>
          <w:rFonts w:ascii="Times New Roman" w:hAnsi="Times New Roman" w:cs="Times New Roman"/>
          <w:sz w:val="28"/>
          <w:szCs w:val="28"/>
          <w:shd w:val="clear" w:color="auto" w:fill="FFFFFF"/>
        </w:rPr>
        <w:t>В предварительное исследование имиджа организации входят следующие пункты:</w:t>
      </w:r>
    </w:p>
    <w:p w:rsidR="00E27A5F" w:rsidRPr="00FF1B56" w:rsidRDefault="008A1031" w:rsidP="00E27A5F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1.О</w:t>
      </w:r>
      <w:r w:rsidR="00E27A5F" w:rsidRPr="00FF1B56">
        <w:rPr>
          <w:rFonts w:ascii="Times New Roman" w:hAnsi="Times New Roman" w:cs="Times New Roman"/>
          <w:sz w:val="28"/>
          <w:szCs w:val="28"/>
          <w:shd w:val="clear" w:color="auto" w:fill="FFFFFF"/>
        </w:rPr>
        <w:t>пределение основных составляющих имиджа организации данной отрасли;</w:t>
      </w:r>
    </w:p>
    <w:p w:rsidR="008A1031" w:rsidRDefault="008A1031" w:rsidP="00E27A5F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2. В</w:t>
      </w:r>
      <w:r w:rsidR="00E27A5F" w:rsidRPr="00FF1B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ыявление </w:t>
      </w:r>
      <w:proofErr w:type="spellStart"/>
      <w:r w:rsidR="00E27A5F" w:rsidRPr="00FF1B56">
        <w:rPr>
          <w:rFonts w:ascii="Times New Roman" w:hAnsi="Times New Roman" w:cs="Times New Roman"/>
          <w:sz w:val="28"/>
          <w:szCs w:val="28"/>
          <w:shd w:val="clear" w:color="auto" w:fill="FFFFFF"/>
        </w:rPr>
        <w:t>имиджевых</w:t>
      </w:r>
      <w:proofErr w:type="spellEnd"/>
      <w:r w:rsidR="00E27A5F" w:rsidRPr="00FF1B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преимуществ/недостатков данной организации по отношению к конкурентам;</w:t>
      </w:r>
    </w:p>
    <w:p w:rsidR="00E27A5F" w:rsidRDefault="008A1031" w:rsidP="00E27A5F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3. И</w:t>
      </w:r>
      <w:r w:rsidR="00E27A5F" w:rsidRPr="00FF1B56">
        <w:rPr>
          <w:rFonts w:ascii="Times New Roman" w:hAnsi="Times New Roman" w:cs="Times New Roman"/>
          <w:sz w:val="28"/>
          <w:szCs w:val="28"/>
          <w:shd w:val="clear" w:color="auto" w:fill="FFFFFF"/>
        </w:rPr>
        <w:t>зучение аспектов имиджа, формирующих негативные и позитивные установки у конкурентных групп общественности</w:t>
      </w:r>
      <w:r w:rsidR="00E27A5F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82"/>
      </w:r>
      <w:r w:rsidR="00E27A5F" w:rsidRPr="00FF1B5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27A5F" w:rsidRPr="00D06D99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Гарвард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ский Университет (</w:t>
      </w:r>
      <w:r w:rsidRPr="00F85825">
        <w:rPr>
          <w:rFonts w:ascii="Times New Roman" w:hAnsi="Times New Roman" w:cs="Times New Roman"/>
          <w:iCs/>
          <w:color w:val="252525"/>
          <w:sz w:val="28"/>
          <w:szCs w:val="28"/>
          <w:shd w:val="clear" w:color="auto" w:fill="FFFFFF"/>
          <w:lang w:val="en"/>
        </w:rPr>
        <w:t>Harvard</w:t>
      </w:r>
      <w:r w:rsidRPr="00F85825">
        <w:rPr>
          <w:rFonts w:ascii="Times New Roman" w:hAnsi="Times New Roman" w:cs="Times New Roman"/>
          <w:iCs/>
          <w:color w:val="252525"/>
          <w:sz w:val="28"/>
          <w:szCs w:val="28"/>
          <w:shd w:val="clear" w:color="auto" w:fill="FFFFFF"/>
        </w:rPr>
        <w:t xml:space="preserve"> </w:t>
      </w:r>
      <w:r w:rsidRPr="00F85825">
        <w:rPr>
          <w:rFonts w:ascii="Times New Roman" w:hAnsi="Times New Roman" w:cs="Times New Roman"/>
          <w:iCs/>
          <w:color w:val="252525"/>
          <w:sz w:val="28"/>
          <w:szCs w:val="28"/>
          <w:shd w:val="clear" w:color="auto" w:fill="FFFFFF"/>
          <w:lang w:val="en"/>
        </w:rPr>
        <w:t>University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старейший из университетов США, основанный </w:t>
      </w:r>
      <w:hyperlink r:id="rId43" w:tooltip="8 сентября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8 сентября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44" w:tooltip="1636 год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1636 года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Назван в честь английского миссионера и филантропа </w:t>
      </w:r>
      <w:hyperlink r:id="rId45" w:tooltip="Гарвард, Джон (священник)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Джона Гарварда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. Хотя он никогда официально не был связан с церковью, в колледже обучалось главным образом </w:t>
      </w:r>
      <w:hyperlink r:id="rId46" w:tooltip="Унитарианская церковь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унитарное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 и </w:t>
      </w:r>
      <w:proofErr w:type="spell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"http://ru.wikipedia.org/wiki/%D0%9A%D0%BE%D0%BD%D0%B3%D1%80%D0%B5%D0%B3%D0%B0%D1%86%D0%B8%D0%BE%D0%BD%D0%B0%D0%BB%D0%B8%D1%81%D1%82%D1%8B" \o "Конгрегационалисты" </w:instrText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конгрегационалистское</w:t>
      </w:r>
      <w:proofErr w:type="spell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духовенство. В 1643 году английская аристократка Энн </w:t>
      </w:r>
      <w:proofErr w:type="spell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Рэдклифф</w:t>
      </w:r>
      <w:proofErr w:type="spell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учредила первый фонд для поддержки научных исследований. </w:t>
      </w:r>
      <w:proofErr w:type="gram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XVIII века программы Гарварда становились более светскими</w:t>
      </w:r>
      <w:r w:rsidR="0073143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 концу XIX века колледж был признан центральным учреждением культуры среди элиты </w:t>
      </w:r>
      <w:hyperlink r:id="rId47" w:tooltip="Бостон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Бостона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После гражданской войны в США, президент Чарльз </w:t>
      </w:r>
      <w:proofErr w:type="spell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Эллиот</w:t>
      </w:r>
      <w:proofErr w:type="spell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143A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сорок</w:t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 правления (1869—1909) преобразовал колледж и зависимые от него школы профессионального образования в централизованный исследовательский университет</w:t>
      </w:r>
      <w:r w:rsidR="0073143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Га</w:t>
      </w:r>
      <w:r w:rsidR="00731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рвард стал одним из основателей </w:t>
      </w:r>
      <w:hyperlink r:id="rId48" w:tooltip="Ассоциация американских университетов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Ассоциации американских университетов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 в 1900</w:t>
      </w:r>
      <w:proofErr w:type="gram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году.</w:t>
      </w:r>
    </w:p>
    <w:p w:rsidR="00E27A5F" w:rsidRPr="00D06D99" w:rsidRDefault="00496E7D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9" w:tooltip="Фауст, Дрю Джилпин" w:history="1">
        <w:r w:rsidR="00E27A5F"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Дрю </w:t>
        </w:r>
        <w:proofErr w:type="spellStart"/>
        <w:r w:rsidR="00E27A5F"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Джилпин</w:t>
        </w:r>
        <w:proofErr w:type="spellEnd"/>
        <w:r w:rsidR="00E27A5F"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Фауст</w:t>
        </w:r>
      </w:hyperlink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 была избрана 28-м президентом Гарварда в </w:t>
      </w:r>
      <w:hyperlink r:id="rId50" w:tooltip="2007 год" w:history="1">
        <w:r w:rsidR="00E27A5F"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2007 году</w:t>
        </w:r>
      </w:hyperlink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 и стала первой женщиной, руководящей университетом. Гарвард имеет самый большой </w:t>
      </w:r>
      <w:proofErr w:type="spellStart"/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"http://ru.wikipedia.org/wiki/%D0%AD%D0%BD%D0%B4%D0%B0%D1%83%D0%BC%D0%B5%D0%BD%D1%82" \o "Эндаумент" </w:instrText>
      </w:r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эндаумент</w:t>
      </w:r>
      <w:proofErr w:type="spellEnd"/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 (целевой капитал) в мире, который составляет 27,4 </w:t>
      </w:r>
      <w:proofErr w:type="gramStart"/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млрд</w:t>
      </w:r>
      <w:proofErr w:type="gramEnd"/>
      <w:r w:rsidR="00E27A5F"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долларов по состоянию на сентябрь 2010 года.</w:t>
      </w:r>
    </w:p>
    <w:p w:rsidR="00E27A5F" w:rsidRPr="00D06D99" w:rsidRDefault="00E27A5F" w:rsidP="00E27A5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Университет включает в себя 11 отдельных академических подразделений — 10 факультетов и Институт Перспективных Исследований </w:t>
      </w:r>
      <w:proofErr w:type="spell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Рэдклиффа</w:t>
      </w:r>
      <w:proofErr w:type="spell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с </w:t>
      </w:r>
      <w:hyperlink r:id="rId51" w:tooltip="Кампус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кампусами</w:t>
        </w:r>
      </w:hyperlink>
      <w:r w:rsidR="00731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по </w:t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всему </w:t>
      </w:r>
      <w:hyperlink r:id="rId52" w:tooltip="Бостон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Бостону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, 85 га основного корпуса университета находится в так называемом «Гарвардском дворе» (</w:t>
      </w:r>
      <w:proofErr w:type="spell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"http://en.wikipedia.org/wiki/Harvard_Yard" \o "en:Harvard Yard" </w:instrText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Harvard</w:t>
      </w:r>
      <w:proofErr w:type="spell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Yard</w:t>
      </w:r>
      <w:proofErr w:type="spell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)  в Кембридже, примерно в 5,5 км к северо-западу от центра </w:t>
      </w:r>
      <w:hyperlink r:id="rId53" w:tooltip="Бостон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Бостона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. Бизнес-школы и спортивные объекты, в том числе Гарвардский стадион, расположены на реке </w:t>
      </w:r>
      <w:hyperlink r:id="rId54" w:tooltip="Чарльз (река)" w:history="1">
        <w:r w:rsidRPr="00D06D9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Чарльз</w:t>
        </w:r>
      </w:hyperlink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в </w:t>
      </w:r>
      <w:proofErr w:type="spell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Аллстоне</w:t>
      </w:r>
      <w:proofErr w:type="spell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, а</w:t>
      </w:r>
      <w:proofErr w:type="gram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объекты медицинского и стоматологического факультета находятся в </w:t>
      </w:r>
      <w:proofErr w:type="spellStart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Лонгвуде</w:t>
      </w:r>
      <w:proofErr w:type="spellEnd"/>
      <w:r w:rsidRPr="00D06D9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6D99">
        <w:rPr>
          <w:rFonts w:ascii="Times New Roman" w:hAnsi="Times New Roman" w:cs="Times New Roman"/>
          <w:sz w:val="28"/>
          <w:szCs w:val="28"/>
          <w:shd w:val="clear" w:color="auto" w:fill="FFFFFF"/>
        </w:rPr>
        <w:t>Сейчас у университета есть несколько собственных музеев, в числе которых ботанический (с коллекцией стеклянных растений), сравнительной зоологии, минералогии и геологии, археологии и этнологии (где можно узнать множество подробностей из жизни майя и ацтеков). Университет имеет не только собственный ботанический сад, но даже собственный лес, чью жизнь из года в год исследуют биологи. Здесь же — самая большая в мире научная библиотека; помимо центрального книжного собрания, имеются отдельные библиотеки (библиотека редких книг и рукописей, медицинская, китайско-японская и др.)</w:t>
      </w:r>
      <w:r w:rsidRPr="00D06D99"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</w:rPr>
        <w:footnoteReference w:id="83"/>
      </w:r>
      <w:r w:rsidRPr="00D06D9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состоянию на 2010 год в Гарварде работает около 2100 преподавателей и учится около 6700 студентов и 14500 аспирантов.</w:t>
      </w:r>
    </w:p>
    <w:p w:rsid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Спортивная команда «Гарвард </w:t>
      </w:r>
      <w:proofErr w:type="spellStart"/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Кримсон</w:t>
      </w:r>
      <w:proofErr w:type="spellEnd"/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>» (букв.</w:t>
      </w:r>
      <w:proofErr w:type="gramEnd"/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>«Гарвардский багрянец») принимает участие в соревнованиях по 41 виду спорта в </w:t>
      </w:r>
      <w:hyperlink r:id="rId55" w:tooltip="Национальная ассоциация студенческого спорта" w:history="1">
        <w:r w:rsidRPr="009E337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Национальной ассоциации студенческого спорта</w:t>
        </w:r>
      </w:hyperlink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> среди университетов </w:t>
      </w:r>
      <w:hyperlink r:id="rId56" w:tooltip="Лига Плюща" w:history="1">
        <w:r w:rsidRPr="009E337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Лиги Плюща</w:t>
        </w:r>
      </w:hyperlink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E27A5F" w:rsidRDefault="00E27A5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Pr="009E33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библиотека — крупнейшая академическая в США и третья по величине в стране.</w:t>
      </w:r>
    </w:p>
    <w:p w:rsidR="00E27A5F" w:rsidRDefault="0073143A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Были выделены</w:t>
      </w:r>
      <w:r w:rsidR="00E27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некоторые факторы формирования имиджа Гарвардского университета.</w:t>
      </w:r>
    </w:p>
    <w:p w:rsidR="00E27A5F" w:rsidRDefault="00E27A5F" w:rsidP="001F013D">
      <w:pPr>
        <w:pStyle w:val="a3"/>
        <w:numPr>
          <w:ilvl w:val="0"/>
          <w:numId w:val="4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58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Гарвардский университет занимает ведущие позиции в мировых рейтингах высших учебных заведений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E27A5F" w:rsidRPr="0040113C" w:rsidRDefault="00E27A5F" w:rsidP="001F013D">
      <w:pPr>
        <w:pStyle w:val="a3"/>
        <w:numPr>
          <w:ilvl w:val="0"/>
          <w:numId w:val="43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13C">
        <w:rPr>
          <w:rFonts w:ascii="Times New Roman" w:hAnsi="Times New Roman" w:cs="Times New Roman"/>
          <w:sz w:val="28"/>
          <w:szCs w:val="28"/>
        </w:rPr>
        <w:t xml:space="preserve">Занимает первое место в рейтинге </w:t>
      </w:r>
      <w:r w:rsidR="0073143A">
        <w:rPr>
          <w:rFonts w:ascii="Times New Roman" w:hAnsi="Times New Roman" w:cs="Times New Roman"/>
          <w:sz w:val="28"/>
          <w:szCs w:val="28"/>
        </w:rPr>
        <w:t xml:space="preserve">500 </w:t>
      </w:r>
      <w:r w:rsidRPr="0040113C">
        <w:rPr>
          <w:rFonts w:ascii="Times New Roman" w:hAnsi="Times New Roman" w:cs="Times New Roman"/>
          <w:sz w:val="28"/>
          <w:szCs w:val="28"/>
        </w:rPr>
        <w:t xml:space="preserve">университетов мира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Academic</w:t>
      </w:r>
      <w:r w:rsidRPr="0040113C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Ranking</w:t>
      </w:r>
      <w:r w:rsidRPr="0040113C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40113C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Pr="0040113C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Universities</w:t>
      </w:r>
      <w:r w:rsidRPr="0040113C">
        <w:rPr>
          <w:rStyle w:val="af4"/>
          <w:rFonts w:ascii="Times New Roman" w:hAnsi="Times New Roman" w:cs="Times New Roman"/>
          <w:sz w:val="28"/>
          <w:szCs w:val="28"/>
          <w:lang w:val="en-US"/>
        </w:rPr>
        <w:footnoteReference w:id="84"/>
      </w:r>
      <w:r w:rsidRPr="0040113C">
        <w:rPr>
          <w:rFonts w:ascii="Times New Roman" w:hAnsi="Times New Roman" w:cs="Times New Roman"/>
          <w:sz w:val="28"/>
          <w:szCs w:val="28"/>
        </w:rPr>
        <w:t xml:space="preserve"> за 2013-2014 год</w:t>
      </w:r>
      <w:r w:rsidR="0073143A">
        <w:rPr>
          <w:rFonts w:ascii="Times New Roman" w:hAnsi="Times New Roman" w:cs="Times New Roman"/>
          <w:sz w:val="28"/>
          <w:szCs w:val="28"/>
        </w:rPr>
        <w:t>. Результаты рейтинга за 2015 год будут известны с апреля по июнь</w:t>
      </w:r>
      <w:r w:rsidRPr="0040113C">
        <w:rPr>
          <w:rFonts w:ascii="Times New Roman" w:hAnsi="Times New Roman" w:cs="Times New Roman"/>
          <w:sz w:val="28"/>
          <w:szCs w:val="28"/>
        </w:rPr>
        <w:t>;</w:t>
      </w:r>
    </w:p>
    <w:p w:rsidR="00E27A5F" w:rsidRPr="00944FB6" w:rsidRDefault="00E27A5F" w:rsidP="00096FFB">
      <w:pPr>
        <w:pStyle w:val="a3"/>
        <w:numPr>
          <w:ilvl w:val="0"/>
          <w:numId w:val="43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13C">
        <w:rPr>
          <w:rStyle w:val="apple-converted-space"/>
          <w:rFonts w:ascii="Times New Roman" w:hAnsi="Times New Roman" w:cs="Times New Roman"/>
          <w:sz w:val="28"/>
          <w:szCs w:val="28"/>
          <w:lang w:val="en-US"/>
        </w:rPr>
        <w:t> </w:t>
      </w:r>
      <w:r w:rsidR="00944FB6">
        <w:rPr>
          <w:rFonts w:ascii="Times New Roman" w:hAnsi="Times New Roman" w:cs="Times New Roman"/>
          <w:sz w:val="28"/>
          <w:szCs w:val="28"/>
        </w:rPr>
        <w:t>Четвертое</w:t>
      </w:r>
      <w:r w:rsidRPr="00944FB6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</w:rPr>
        <w:t>место</w:t>
      </w:r>
      <w:r w:rsidRPr="00944FB6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</w:rPr>
        <w:t>в</w:t>
      </w:r>
      <w:r w:rsidRPr="00944FB6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</w:rPr>
        <w:t>мировом</w:t>
      </w:r>
      <w:r w:rsidRPr="00944FB6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</w:rPr>
        <w:t>рейтинге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944FB6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QS</w:t>
      </w:r>
      <w:r w:rsidRPr="00944FB6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Pr="00944FB6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University</w:t>
      </w:r>
      <w:r w:rsidRPr="00944FB6">
        <w:rPr>
          <w:rFonts w:ascii="Times New Roman" w:hAnsi="Times New Roman" w:cs="Times New Roman"/>
          <w:sz w:val="28"/>
          <w:szCs w:val="28"/>
        </w:rPr>
        <w:t xml:space="preserve"> </w:t>
      </w:r>
      <w:r w:rsidRPr="0040113C">
        <w:rPr>
          <w:rFonts w:ascii="Times New Roman" w:hAnsi="Times New Roman" w:cs="Times New Roman"/>
          <w:sz w:val="28"/>
          <w:szCs w:val="28"/>
          <w:lang w:val="en-US"/>
        </w:rPr>
        <w:t>Rankings</w:t>
      </w:r>
      <w:r w:rsidRPr="0040113C">
        <w:rPr>
          <w:rStyle w:val="af4"/>
          <w:rFonts w:ascii="Times New Roman" w:hAnsi="Times New Roman" w:cs="Times New Roman"/>
          <w:sz w:val="28"/>
          <w:szCs w:val="28"/>
          <w:lang w:val="en-US"/>
        </w:rPr>
        <w:footnoteReference w:id="85"/>
      </w:r>
      <w:r w:rsidR="00944FB6">
        <w:rPr>
          <w:rFonts w:ascii="Times New Roman" w:hAnsi="Times New Roman" w:cs="Times New Roman"/>
          <w:sz w:val="28"/>
          <w:szCs w:val="28"/>
        </w:rPr>
        <w:t xml:space="preserve"> за 2014/15 год</w:t>
      </w:r>
      <w:r w:rsidRPr="0040113C">
        <w:rPr>
          <w:rFonts w:ascii="Times New Roman" w:hAnsi="Times New Roman" w:cs="Times New Roman"/>
          <w:sz w:val="28"/>
          <w:szCs w:val="28"/>
        </w:rPr>
        <w:t>;</w:t>
      </w:r>
    </w:p>
    <w:p w:rsidR="00E27A5F" w:rsidRPr="0040113C" w:rsidRDefault="00E27A5F" w:rsidP="001F013D">
      <w:pPr>
        <w:pStyle w:val="a3"/>
        <w:numPr>
          <w:ilvl w:val="0"/>
          <w:numId w:val="43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13C">
        <w:rPr>
          <w:rFonts w:ascii="Times New Roman" w:hAnsi="Times New Roman" w:cs="Times New Roman"/>
          <w:sz w:val="28"/>
          <w:szCs w:val="28"/>
        </w:rPr>
        <w:t xml:space="preserve">По данным на 2014 год рейтинга </w:t>
      </w:r>
      <w:proofErr w:type="spellStart"/>
      <w:r w:rsidRPr="0040113C">
        <w:rPr>
          <w:rFonts w:ascii="Times New Roman" w:hAnsi="Times New Roman" w:cs="Times New Roman"/>
          <w:sz w:val="28"/>
          <w:szCs w:val="28"/>
        </w:rPr>
        <w:t>Times</w:t>
      </w:r>
      <w:proofErr w:type="spellEnd"/>
      <w:r w:rsidRPr="004011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13C">
        <w:rPr>
          <w:rFonts w:ascii="Times New Roman" w:hAnsi="Times New Roman" w:cs="Times New Roman"/>
          <w:sz w:val="28"/>
          <w:szCs w:val="28"/>
        </w:rPr>
        <w:t>Higher</w:t>
      </w:r>
      <w:proofErr w:type="spellEnd"/>
      <w:r w:rsidRPr="004011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113C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40113C">
        <w:rPr>
          <w:rStyle w:val="af4"/>
          <w:rFonts w:ascii="Times New Roman" w:hAnsi="Times New Roman" w:cs="Times New Roman"/>
          <w:sz w:val="28"/>
          <w:szCs w:val="28"/>
        </w:rPr>
        <w:footnoteReference w:id="86"/>
      </w:r>
      <w:r w:rsidRPr="0040113C">
        <w:rPr>
          <w:rFonts w:ascii="Times New Roman" w:hAnsi="Times New Roman" w:cs="Times New Roman"/>
          <w:sz w:val="28"/>
          <w:szCs w:val="28"/>
        </w:rPr>
        <w:t xml:space="preserve"> Гарвард занимает первое место в мире.</w:t>
      </w:r>
    </w:p>
    <w:p w:rsidR="00E27A5F" w:rsidRPr="0040113C" w:rsidRDefault="00E27A5F" w:rsidP="001F013D">
      <w:pPr>
        <w:pStyle w:val="a3"/>
        <w:numPr>
          <w:ilvl w:val="0"/>
          <w:numId w:val="4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5825">
        <w:rPr>
          <w:rFonts w:ascii="Times New Roman" w:hAnsi="Times New Roman" w:cs="Times New Roman"/>
          <w:b/>
          <w:sz w:val="28"/>
          <w:szCs w:val="28"/>
        </w:rPr>
        <w:t>Известные и значимые для политики, бизнеса</w:t>
      </w:r>
      <w:r>
        <w:rPr>
          <w:rFonts w:ascii="Times New Roman" w:hAnsi="Times New Roman" w:cs="Times New Roman"/>
          <w:b/>
          <w:sz w:val="28"/>
          <w:szCs w:val="28"/>
        </w:rPr>
        <w:t>, кино, телевидения, спорта</w:t>
      </w:r>
      <w:r w:rsidRPr="00F85825">
        <w:rPr>
          <w:rFonts w:ascii="Times New Roman" w:hAnsi="Times New Roman" w:cs="Times New Roman"/>
          <w:b/>
          <w:sz w:val="28"/>
          <w:szCs w:val="28"/>
        </w:rPr>
        <w:t xml:space="preserve"> и науки люди</w:t>
      </w:r>
      <w:r w:rsidRPr="0040113C">
        <w:rPr>
          <w:rFonts w:ascii="Times New Roman" w:hAnsi="Times New Roman" w:cs="Times New Roman"/>
          <w:sz w:val="28"/>
          <w:szCs w:val="28"/>
        </w:rPr>
        <w:t>.</w:t>
      </w:r>
    </w:p>
    <w:p w:rsidR="00E27A5F" w:rsidRPr="0040113C" w:rsidRDefault="00E27A5F" w:rsidP="001F013D">
      <w:pPr>
        <w:pStyle w:val="a3"/>
        <w:numPr>
          <w:ilvl w:val="0"/>
          <w:numId w:val="45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Гарвардский университет окончили восемь президентов США:</w:t>
      </w:r>
    </w:p>
    <w:p w:rsidR="00E27A5F" w:rsidRPr="0040113C" w:rsidRDefault="00496E7D" w:rsidP="001F013D">
      <w:pPr>
        <w:pStyle w:val="a3"/>
        <w:numPr>
          <w:ilvl w:val="0"/>
          <w:numId w:val="44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57" w:tooltip="Адамс, Джон (президент)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Джон Адамс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(2-й </w:t>
      </w:r>
      <w:hyperlink r:id="rId58" w:tooltip="Президен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президент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59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); </w:t>
      </w:r>
    </w:p>
    <w:p w:rsidR="00E27A5F" w:rsidRPr="0040113C" w:rsidRDefault="00496E7D" w:rsidP="001F013D">
      <w:pPr>
        <w:pStyle w:val="a3"/>
        <w:numPr>
          <w:ilvl w:val="0"/>
          <w:numId w:val="44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60" w:tooltip="Адамс, Джон Куинси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Джон Куинси Адамс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(6-й </w:t>
      </w:r>
      <w:hyperlink r:id="rId61" w:tooltip="Президен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президент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62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E27A5F" w:rsidRPr="0040113C" w:rsidRDefault="00496E7D" w:rsidP="001F013D">
      <w:pPr>
        <w:numPr>
          <w:ilvl w:val="0"/>
          <w:numId w:val="44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63" w:tooltip="Хейз, Резерфорд Бёрчард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Резерфорд </w:t>
        </w:r>
        <w:proofErr w:type="spellStart"/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Хейз</w:t>
        </w:r>
        <w:proofErr w:type="spellEnd"/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(19-й </w:t>
      </w:r>
      <w:hyperlink r:id="rId64" w:tooltip="Президен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президент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65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E27A5F" w:rsidRPr="0040113C" w:rsidRDefault="00496E7D" w:rsidP="001F013D">
      <w:pPr>
        <w:numPr>
          <w:ilvl w:val="0"/>
          <w:numId w:val="44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66" w:tooltip="Рузвельт, Теодор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Теодор Рузвельт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 (26-й </w:t>
      </w:r>
      <w:hyperlink r:id="rId67" w:tooltip="Президен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президент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68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E27A5F" w:rsidRPr="0040113C" w:rsidRDefault="00496E7D" w:rsidP="001F013D">
      <w:pPr>
        <w:numPr>
          <w:ilvl w:val="0"/>
          <w:numId w:val="44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69" w:tooltip="Рузвельт, Франклин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Франклин Рузвельт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(32-й </w:t>
      </w:r>
      <w:hyperlink r:id="rId70" w:tooltip="Президен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президент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71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E27A5F" w:rsidRPr="0040113C" w:rsidRDefault="00496E7D" w:rsidP="001F013D">
      <w:pPr>
        <w:numPr>
          <w:ilvl w:val="0"/>
          <w:numId w:val="44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72" w:tooltip="Кеннеди, Джон Фицджеральд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Джон Кеннеди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(35-й </w:t>
      </w:r>
      <w:hyperlink r:id="rId73" w:tooltip="Президен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президент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74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E27A5F" w:rsidRPr="0040113C" w:rsidRDefault="00496E7D" w:rsidP="001F013D">
      <w:pPr>
        <w:numPr>
          <w:ilvl w:val="0"/>
          <w:numId w:val="44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75" w:tooltip="Буш, Джордж Уокер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Джордж Буш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(43-й </w:t>
      </w:r>
      <w:hyperlink r:id="rId76" w:tooltip="Президен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президент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77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E27A5F" w:rsidRDefault="00496E7D" w:rsidP="001F013D">
      <w:pPr>
        <w:numPr>
          <w:ilvl w:val="0"/>
          <w:numId w:val="44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78" w:tooltip="Обама, Барак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Барак Обама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(44-й </w:t>
      </w:r>
      <w:hyperlink r:id="rId79" w:tooltip="Президен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президент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80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E27A5F" w:rsidRPr="0040113C" w:rsidRDefault="00E27A5F" w:rsidP="001F013D">
      <w:pPr>
        <w:pStyle w:val="a3"/>
        <w:numPr>
          <w:ilvl w:val="0"/>
          <w:numId w:val="45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75 лауреатов </w:t>
      </w:r>
      <w:hyperlink r:id="rId81" w:tooltip="Нобелевская премия" w:history="1">
        <w:r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Нобелевской Премии</w:t>
        </w:r>
      </w:hyperlink>
      <w:r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были связаны с университетом как студенты, преподаватели или сотрудники. Среди них:</w:t>
      </w:r>
    </w:p>
    <w:p w:rsidR="00E27A5F" w:rsidRPr="0040113C" w:rsidRDefault="00496E7D" w:rsidP="001F013D">
      <w:pPr>
        <w:pStyle w:val="a3"/>
        <w:numPr>
          <w:ilvl w:val="0"/>
          <w:numId w:val="46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82" w:tooltip="Ричардс, Теодор Уильям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Теодор </w:t>
        </w:r>
        <w:proofErr w:type="spellStart"/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Ричардс</w:t>
        </w:r>
        <w:proofErr w:type="spellEnd"/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— </w:t>
      </w:r>
      <w:hyperlink r:id="rId83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американский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84" w:tooltip="Химик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химик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, лауреат </w:t>
      </w:r>
      <w:hyperlink r:id="rId85" w:tooltip="Нобелевская премия по химии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Нобелевской премии по химии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40113C" w:rsidRDefault="00496E7D" w:rsidP="001F013D">
      <w:pPr>
        <w:pStyle w:val="a3"/>
        <w:numPr>
          <w:ilvl w:val="0"/>
          <w:numId w:val="46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86" w:tooltip="Ли, Дэвид Моррис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Дэвид Ли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— </w:t>
      </w:r>
      <w:hyperlink r:id="rId87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американский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88" w:tooltip="Физик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физик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, лауреат </w:t>
      </w:r>
      <w:hyperlink r:id="rId89" w:tooltip="Нобелевская премия по физике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Нобелевской премии по физике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40113C" w:rsidRDefault="00496E7D" w:rsidP="001F013D">
      <w:pPr>
        <w:pStyle w:val="a3"/>
        <w:numPr>
          <w:ilvl w:val="0"/>
          <w:numId w:val="46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0" w:tooltip="Хофман, Роалд" w:history="1">
        <w:proofErr w:type="spellStart"/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Роалд</w:t>
        </w:r>
        <w:proofErr w:type="spellEnd"/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proofErr w:type="spellStart"/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Хофман</w:t>
        </w:r>
        <w:proofErr w:type="spellEnd"/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— </w:t>
      </w:r>
      <w:hyperlink r:id="rId91" w:tooltip="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американский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химик, лауреат </w:t>
      </w:r>
      <w:hyperlink r:id="rId92" w:tooltip="Нобелевская премия по химии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Нобелевской премии по химии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40113C" w:rsidRDefault="00496E7D" w:rsidP="001F013D">
      <w:pPr>
        <w:pStyle w:val="a3"/>
        <w:numPr>
          <w:ilvl w:val="0"/>
          <w:numId w:val="46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3" w:tooltip="Гор, Альберт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Альберт Гор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— </w:t>
      </w:r>
      <w:hyperlink r:id="rId94" w:tooltip="Вице-президент СШ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вице-президент США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с </w:t>
      </w:r>
      <w:hyperlink r:id="rId95" w:tooltip="1993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1993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 </w:t>
      </w:r>
      <w:hyperlink r:id="rId96" w:tooltip="2001 год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2001 год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в администрации </w:t>
      </w:r>
      <w:hyperlink r:id="rId97" w:tooltip="Клинтон, Уильям Джефферсон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Билла Клинтона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, лауреат </w:t>
      </w:r>
      <w:hyperlink r:id="rId98" w:tooltip="Нобелевская премия мира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Нобелевской премии мира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Default="00496E7D" w:rsidP="001F013D">
      <w:pPr>
        <w:pStyle w:val="a3"/>
        <w:numPr>
          <w:ilvl w:val="0"/>
          <w:numId w:val="46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9" w:tooltip="Самуэльсон, Пол Энтони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Пол </w:t>
        </w:r>
        <w:proofErr w:type="spellStart"/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Самуэльсон</w:t>
        </w:r>
        <w:proofErr w:type="spellEnd"/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видный американский экономист, лауреат </w:t>
      </w:r>
      <w:hyperlink r:id="rId100" w:tooltip="Нобелевская премия по экономике" w:history="1">
        <w:r w:rsidR="00E27A5F" w:rsidRPr="0040113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Нобелевской премии по экономике</w:t>
        </w:r>
      </w:hyperlink>
      <w:r w:rsidR="00E27A5F" w:rsidRPr="0040113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27A5F" w:rsidRPr="00F85825" w:rsidRDefault="00E27A5F" w:rsidP="001F013D">
      <w:pPr>
        <w:pStyle w:val="a3"/>
        <w:numPr>
          <w:ilvl w:val="0"/>
          <w:numId w:val="45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582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36 лауреатов</w:t>
      </w:r>
      <w:r w:rsidRPr="00F85825">
        <w:rPr>
          <w:rStyle w:val="apple-converted-space"/>
          <w:rFonts w:ascii="Times New Roman" w:hAnsi="Times New Roman" w:cs="Times New Roman"/>
          <w:bCs/>
          <w:sz w:val="28"/>
          <w:szCs w:val="28"/>
          <w:shd w:val="clear" w:color="auto" w:fill="FFFFFF"/>
        </w:rPr>
        <w:t> </w:t>
      </w:r>
      <w:hyperlink r:id="rId101" w:tooltip="Пулитцеровская премия" w:history="1">
        <w:r w:rsidRPr="00944FB6">
          <w:rPr>
            <w:rStyle w:val="a9"/>
            <w:rFonts w:ascii="Times New Roman" w:hAnsi="Times New Roman"/>
            <w:bCs/>
            <w:color w:val="auto"/>
            <w:sz w:val="28"/>
            <w:szCs w:val="28"/>
            <w:u w:val="none"/>
            <w:shd w:val="clear" w:color="auto" w:fill="FFFFFF"/>
          </w:rPr>
          <w:t>Пулитцеровской премии</w:t>
        </w:r>
      </w:hyperlink>
      <w:r w:rsidRPr="00F8582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 среди них:</w:t>
      </w:r>
    </w:p>
    <w:p w:rsidR="00E27A5F" w:rsidRPr="00F85825" w:rsidRDefault="00E27A5F" w:rsidP="001F013D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02" w:tooltip="Картер, Эллиотт" w:history="1">
        <w:proofErr w:type="spellStart"/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Эллиот</w:t>
        </w:r>
        <w:proofErr w:type="spellEnd"/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Картер</w:t>
        </w:r>
      </w:hyperlink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американский композитор;</w:t>
      </w:r>
    </w:p>
    <w:p w:rsidR="00E27A5F" w:rsidRPr="00F85825" w:rsidRDefault="00E27A5F" w:rsidP="001F013D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03" w:tooltip="Шлезингер, Артур Мейер" w:history="1"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Артур </w:t>
        </w:r>
        <w:proofErr w:type="spellStart"/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Шлейзингер</w:t>
        </w:r>
        <w:proofErr w:type="spellEnd"/>
      </w:hyperlink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американский </w:t>
      </w:r>
      <w:hyperlink r:id="rId104" w:tooltip="История" w:history="1"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историк</w:t>
        </w:r>
      </w:hyperlink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писатель;</w:t>
      </w:r>
    </w:p>
    <w:p w:rsidR="00E27A5F" w:rsidRPr="00F85825" w:rsidRDefault="00E27A5F" w:rsidP="001F013D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05" w:tooltip="Сангер, Дэвид" w:history="1"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Дэвид </w:t>
        </w:r>
        <w:proofErr w:type="spellStart"/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Сангер</w:t>
        </w:r>
        <w:proofErr w:type="spellEnd"/>
      </w:hyperlink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сотрудник «</w:t>
      </w:r>
      <w:proofErr w:type="spellStart"/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"http://ru.wikipedia.org/wiki/The_New_York_Times" \o "The New York Times" </w:instrText>
      </w:r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The</w:t>
      </w:r>
      <w:proofErr w:type="spellEnd"/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proofErr w:type="spellEnd"/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York</w:t>
      </w:r>
      <w:proofErr w:type="spellEnd"/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proofErr w:type="spellEnd"/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», шеф Вашингтонского бюро, член </w:t>
      </w:r>
      <w:hyperlink r:id="rId106" w:tooltip="Совет по международным отношениям" w:history="1"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Совета по международным отношениям</w:t>
        </w:r>
      </w:hyperlink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F85825" w:rsidRDefault="00E27A5F" w:rsidP="001F013D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07" w:tooltip="Пауэр, Саманта" w:history="1">
        <w:proofErr w:type="spellStart"/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Саманта</w:t>
        </w:r>
        <w:proofErr w:type="spellEnd"/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proofErr w:type="spellStart"/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Пауэр</w:t>
        </w:r>
        <w:proofErr w:type="spellEnd"/>
      </w:hyperlink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американский журналист, учёный и государственный деятель, старший советник Барака Обамы по вопросам внешней политики;</w:t>
      </w:r>
    </w:p>
    <w:p w:rsidR="00E27A5F" w:rsidRDefault="00E27A5F" w:rsidP="001F013D">
      <w:pPr>
        <w:pStyle w:val="a3"/>
        <w:numPr>
          <w:ilvl w:val="0"/>
          <w:numId w:val="47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08" w:tooltip="Эйджи, Джеймс" w:history="1"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Джеймс </w:t>
        </w:r>
        <w:proofErr w:type="spellStart"/>
        <w:r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Эйджи</w:t>
        </w:r>
        <w:proofErr w:type="spellEnd"/>
      </w:hyperlink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американский писатель, поэт, сценарист и журналист.</w:t>
      </w:r>
    </w:p>
    <w:p w:rsidR="00E27A5F" w:rsidRPr="00F85825" w:rsidRDefault="00E27A5F" w:rsidP="001F013D">
      <w:pPr>
        <w:pStyle w:val="a3"/>
        <w:numPr>
          <w:ilvl w:val="0"/>
          <w:numId w:val="45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Гарвардский университет занимает первое место в стране по числу миллиардеров среди выпускников: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09" w:tooltip="Рокфеллер, Дэвид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Дэвид Рокфеллер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известный американский банкир, государственный деятель, глобалист и текущий глава дома Рокфеллер;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10" w:tooltip="Шей, Тони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Тони Шей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известный американский бизнесмен, CEO </w:t>
      </w:r>
      <w:proofErr w:type="spellStart"/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Zappos</w:t>
      </w:r>
      <w:proofErr w:type="spellEnd"/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, миллионер;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11" w:tooltip="Уильям Генри Гейтс III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Билл Гейтс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один из создателей (совместно с Полом Алленом) и крупнейший акционер компании </w:t>
      </w:r>
      <w:proofErr w:type="spellStart"/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"http://ru.wikipedia.org/wiki/Microsoft" \o "Microsoft" </w:instrText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Microsoft</w:t>
      </w:r>
      <w:proofErr w:type="spellEnd"/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12" w:tooltip="Кауфман, Филип" w:history="1"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Филлип</w:t>
        </w:r>
        <w:proofErr w:type="spellEnd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Кауфман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американский кинорежиссёр, сценарист и актёр;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13" w:tooltip="Деймон, Мэтт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Мэтт </w:t>
        </w:r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Дэймон</w:t>
        </w:r>
        <w:proofErr w:type="spellEnd"/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 </w:t>
      </w:r>
      <w:hyperlink r:id="rId114" w:tooltip="США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американский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115" w:tooltip="Актёр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актёр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16" w:tooltip="Продюсер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продюсер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и </w:t>
      </w:r>
      <w:hyperlink r:id="rId117" w:tooltip="Сценарист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сценарист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, лауреат премий «</w:t>
      </w:r>
      <w:hyperlink r:id="rId118" w:tooltip="Оскар (кинопремия)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Оскар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» и «</w:t>
      </w:r>
      <w:hyperlink r:id="rId119" w:tooltip="Золотой глобус (кинопремия)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Золотой глобус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0" w:tooltip="О’Брайен, Конан" w:history="1"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Конан</w:t>
        </w:r>
        <w:proofErr w:type="spellEnd"/>
        <w:proofErr w:type="gram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</w:t>
        </w:r>
        <w:proofErr w:type="gramEnd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’Брайен</w:t>
        </w:r>
        <w:proofErr w:type="spellEnd"/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 </w:t>
      </w:r>
      <w:hyperlink r:id="rId121" w:tooltip="США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американский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122" w:tooltip="Комик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комик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23" w:tooltip="Телеведущий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телеведущий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24" w:tooltip="Сценарист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сценарист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5" w:tooltip="Набоков, Дмитрий Владимирович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Дмитрий Набоков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американский переводчик и оперный певец (бас);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6" w:tooltip="Цукерберг, Марк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Марк </w:t>
        </w:r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Цукерберг</w:t>
        </w:r>
        <w:proofErr w:type="spellEnd"/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разработчик, основатель и генеральный директор </w:t>
      </w:r>
      <w:hyperlink r:id="rId127" w:tooltip="Социальная сеть (Интернет)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социальной сети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spellStart"/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"http://ru.wikipedia.org/wiki/Facebook" \o "Facebook" </w:instrText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Facebook</w:t>
      </w:r>
      <w:proofErr w:type="spellEnd"/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8" w:tooltip="Балмер, Стив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Стив </w:t>
        </w:r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Балмер</w:t>
        </w:r>
        <w:proofErr w:type="spellEnd"/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генеральный директор </w:t>
      </w:r>
      <w:hyperlink r:id="rId129" w:tooltip="Microsoft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Корпорации Майкрософт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с января 2000 по февраль 2014;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0" w:tooltip="Маки, Фумихико" w:history="1"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Фумихико</w:t>
        </w:r>
        <w:proofErr w:type="spellEnd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Маки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видный </w:t>
      </w:r>
      <w:hyperlink r:id="rId131" w:tooltip="Япония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японский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132" w:tooltip="Архитектор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архитектор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основатель футуристического движения </w:t>
      </w:r>
      <w:proofErr w:type="spellStart"/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"http://ru.wikipedia.org/wiki/%D0%9C%D0%B5%D1%82%D0%B0%D0%B1%D0%BE%D0%BB%D0%B8%D1%81%D1%82%D1%8B" \o "Метаболисты" </w:instrText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метаболистов</w:t>
      </w:r>
      <w:proofErr w:type="spellEnd"/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3" w:tooltip="Бродки, Гарольд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Гарольд </w:t>
        </w:r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Бродки</w:t>
        </w:r>
        <w:proofErr w:type="spellEnd"/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американский писатель;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4" w:tooltip="Хэпгуд, Чарльз Хатчинс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Чарльз </w:t>
        </w:r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Хэпгуд</w:t>
        </w:r>
        <w:proofErr w:type="spellEnd"/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американский ученый предложивший теорию </w:t>
      </w:r>
      <w:hyperlink r:id="rId135" w:tooltip="Сдвиг полюсов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сдвига полюсов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6" w:tooltip="Портман, Натали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Натали </w:t>
        </w:r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Портман</w:t>
        </w:r>
        <w:proofErr w:type="spellEnd"/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0A4A9B">
        <w:rPr>
          <w:rFonts w:ascii="Times New Roman" w:eastAsia="Times New Roman" w:hAnsi="Times New Roman" w:cs="Times New Roman"/>
          <w:sz w:val="28"/>
          <w:szCs w:val="28"/>
          <w:lang w:eastAsia="ru-RU"/>
        </w:rPr>
        <w:t>– американская актриса, кинопродюсер, кинорежиссер и сценарист</w:t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7" w:tooltip="Лир, Тобиас" w:history="1"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Тобиас</w:t>
        </w:r>
        <w:proofErr w:type="spellEnd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Лир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личный секретарь </w:t>
      </w:r>
      <w:hyperlink r:id="rId138" w:tooltip="Вашингтон, Джордж" w:history="1"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Джорджа Вашингтона</w:t>
        </w:r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27A5F" w:rsidRPr="00F85825" w:rsidRDefault="00496E7D" w:rsidP="001F013D">
      <w:pPr>
        <w:pStyle w:val="a3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9" w:tooltip="Диллон, Кейт" w:history="1"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Кейт</w:t>
        </w:r>
        <w:proofErr w:type="spellEnd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proofErr w:type="spellStart"/>
        <w:r w:rsidR="00E27A5F" w:rsidRPr="00F8582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Диллон</w:t>
        </w:r>
        <w:proofErr w:type="spellEnd"/>
      </w:hyperlink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американская фотомодель</w:t>
      </w:r>
      <w:r w:rsidR="00E27A5F">
        <w:rPr>
          <w:rStyle w:val="af4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87"/>
      </w:r>
      <w:r w:rsidR="00E27A5F" w:rsidRPr="00F858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27A5F" w:rsidRDefault="00E27A5F" w:rsidP="001F013D">
      <w:pPr>
        <w:pStyle w:val="a3"/>
        <w:numPr>
          <w:ilvl w:val="0"/>
          <w:numId w:val="42"/>
        </w:numPr>
        <w:shd w:val="clear" w:color="auto" w:fill="FFFFFF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Кликабельность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нахождение в поисковых ресурсах и с</w:t>
      </w:r>
      <w:r w:rsidRPr="00F858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тепень доверия к сайту Гарвардского университета.  </w:t>
      </w:r>
    </w:p>
    <w:p w:rsidR="00E27A5F" w:rsidRDefault="00E27A5F" w:rsidP="00096FFB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как в рамках данной работы проводится аудит коммуникаций Гарвардского университета на базе его веб-сайта, был проведен мониторинг посещаемости и степени доверия пользователей к данному ресурсу. </w:t>
      </w:r>
    </w:p>
    <w:p w:rsidR="00E27A5F" w:rsidRPr="008A29F0" w:rsidRDefault="00E27A5F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9F0">
        <w:rPr>
          <w:rFonts w:ascii="Times New Roman" w:hAnsi="Times New Roman" w:cs="Times New Roman"/>
          <w:sz w:val="28"/>
          <w:szCs w:val="28"/>
        </w:rPr>
        <w:t xml:space="preserve">Примерная стоимость сайта составляет </w:t>
      </w:r>
      <w:hyperlink r:id="rId140" w:tgtFrame="_blank" w:tooltip="Рейтинг сайтов по цене" w:history="1">
        <w:r w:rsidRPr="008A29F0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$</w:t>
        </w:r>
        <w:r w:rsidR="00944FB6" w:rsidRPr="008A29F0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73,509,504</w:t>
        </w:r>
        <w:r w:rsidRPr="008A29F0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.00</w:t>
        </w:r>
      </w:hyperlink>
      <w:r w:rsidRPr="008A29F0">
        <w:rPr>
          <w:rFonts w:ascii="Times New Roman" w:hAnsi="Times New Roman" w:cs="Times New Roman"/>
          <w:sz w:val="28"/>
          <w:szCs w:val="28"/>
        </w:rPr>
        <w:t xml:space="preserve">; </w:t>
      </w:r>
      <w:r w:rsidR="00944FB6" w:rsidRPr="008A29F0">
        <w:rPr>
          <w:rFonts w:ascii="Times New Roman" w:hAnsi="Times New Roman" w:cs="Times New Roman"/>
          <w:sz w:val="28"/>
          <w:szCs w:val="28"/>
        </w:rPr>
        <w:t xml:space="preserve"> </w:t>
      </w:r>
      <w:r w:rsidRPr="008A29F0">
        <w:rPr>
          <w:rFonts w:ascii="Times New Roman" w:hAnsi="Times New Roman" w:cs="Times New Roman"/>
          <w:sz w:val="28"/>
          <w:szCs w:val="28"/>
        </w:rPr>
        <w:t xml:space="preserve">уровень доверия к ресурсу по данным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TrustRank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sb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>)</w:t>
      </w:r>
      <w:r w:rsidR="000A4A9B">
        <w:rPr>
          <w:rFonts w:ascii="Times New Roman" w:hAnsi="Times New Roman" w:cs="Times New Roman"/>
          <w:sz w:val="28"/>
          <w:szCs w:val="28"/>
        </w:rPr>
        <w:t xml:space="preserve"> </w:t>
      </w:r>
      <w:r w:rsidRPr="008A29F0">
        <w:rPr>
          <w:rFonts w:ascii="Times New Roman" w:hAnsi="Times New Roman" w:cs="Times New Roman"/>
          <w:sz w:val="28"/>
          <w:szCs w:val="28"/>
        </w:rPr>
        <w:t xml:space="preserve">- 10.0/10; реальный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PageRank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 </w:t>
      </w:r>
      <w:hyperlink r:id="rId141" w:history="1">
        <w:r w:rsidRPr="008A29F0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www.harvard.edu</w:t>
        </w:r>
      </w:hyperlink>
      <w:r w:rsidRPr="008A29F0">
        <w:rPr>
          <w:rFonts w:ascii="Times New Roman" w:hAnsi="Times New Roman" w:cs="Times New Roman"/>
          <w:sz w:val="28"/>
          <w:szCs w:val="28"/>
        </w:rPr>
        <w:t xml:space="preserve"> –</w:t>
      </w:r>
      <w:r w:rsidR="005533AB" w:rsidRPr="008A29F0">
        <w:rPr>
          <w:rFonts w:ascii="Times New Roman" w:hAnsi="Times New Roman" w:cs="Times New Roman"/>
          <w:sz w:val="28"/>
          <w:szCs w:val="28"/>
        </w:rPr>
        <w:t xml:space="preserve"> 9.55</w:t>
      </w:r>
      <w:r w:rsidRPr="008A29F0">
        <w:rPr>
          <w:rFonts w:ascii="Times New Roman" w:hAnsi="Times New Roman" w:cs="Times New Roman"/>
          <w:sz w:val="28"/>
          <w:szCs w:val="28"/>
        </w:rPr>
        <w:t xml:space="preserve">/10;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PageRank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 дает показатель 8/10; Яндекс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Rang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 – 6/6. </w:t>
      </w:r>
    </w:p>
    <w:p w:rsidR="00E27A5F" w:rsidRPr="008A29F0" w:rsidRDefault="00E27A5F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9F0">
        <w:rPr>
          <w:rFonts w:ascii="Times New Roman" w:hAnsi="Times New Roman" w:cs="Times New Roman"/>
          <w:sz w:val="28"/>
          <w:szCs w:val="28"/>
        </w:rPr>
        <w:t xml:space="preserve">Основная география пользователей: </w:t>
      </w:r>
      <w:proofErr w:type="gramStart"/>
      <w:r w:rsidR="005533AB" w:rsidRPr="008A29F0">
        <w:rPr>
          <w:rFonts w:ascii="Times New Roman" w:hAnsi="Times New Roman" w:cs="Times New Roman"/>
          <w:sz w:val="28"/>
          <w:szCs w:val="28"/>
        </w:rPr>
        <w:t>Соединенные Штаты: 55.4%; Индия: 8.1</w:t>
      </w:r>
      <w:r w:rsidRPr="008A29F0">
        <w:rPr>
          <w:rFonts w:ascii="Times New Roman" w:hAnsi="Times New Roman" w:cs="Times New Roman"/>
          <w:sz w:val="28"/>
          <w:szCs w:val="28"/>
        </w:rPr>
        <w:t xml:space="preserve">%; </w:t>
      </w:r>
      <w:r w:rsidR="005533AB" w:rsidRPr="008A29F0">
        <w:rPr>
          <w:rFonts w:ascii="Times New Roman" w:hAnsi="Times New Roman" w:cs="Times New Roman"/>
          <w:sz w:val="28"/>
          <w:szCs w:val="28"/>
        </w:rPr>
        <w:t>Китай 2,3%; Великобритания: 3.0</w:t>
      </w:r>
      <w:r w:rsidRPr="008A29F0">
        <w:rPr>
          <w:rFonts w:ascii="Times New Roman" w:hAnsi="Times New Roman" w:cs="Times New Roman"/>
          <w:sz w:val="28"/>
          <w:szCs w:val="28"/>
        </w:rPr>
        <w:t xml:space="preserve">%; Канада: 2.7%; Австралия: 1.9%; Пакистан: 1.7%; Германия: 1.7%; Франция: 1.6%; Бразилия: 1.4%; Мексика: 1.3%. </w:t>
      </w:r>
      <w:proofErr w:type="gramEnd"/>
    </w:p>
    <w:p w:rsidR="00E27A5F" w:rsidRPr="008A29F0" w:rsidRDefault="00E27A5F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9F0">
        <w:rPr>
          <w:rFonts w:ascii="Times New Roman" w:hAnsi="Times New Roman" w:cs="Times New Roman"/>
          <w:sz w:val="28"/>
          <w:szCs w:val="28"/>
        </w:rPr>
        <w:lastRenderedPageBreak/>
        <w:t xml:space="preserve">Число обратных ссылок на сайт - </w:t>
      </w:r>
      <w:r w:rsidR="005533AB" w:rsidRPr="008A29F0">
        <w:rPr>
          <w:rFonts w:ascii="Times New Roman" w:hAnsi="Times New Roman" w:cs="Times New Roman"/>
          <w:sz w:val="28"/>
          <w:szCs w:val="28"/>
        </w:rPr>
        <w:t>627,782,460 (повысился с 589,190,311); индекс цитируемости – 69 (снизился с 87); индекс доверия – 85 (снизился с 92)</w:t>
      </w:r>
      <w:r w:rsidRPr="008A29F0">
        <w:rPr>
          <w:rFonts w:ascii="Times New Roman" w:hAnsi="Times New Roman" w:cs="Times New Roman"/>
          <w:sz w:val="28"/>
          <w:szCs w:val="28"/>
        </w:rPr>
        <w:footnoteReference w:id="88"/>
      </w:r>
      <w:r w:rsidRPr="008A29F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27A5F" w:rsidRPr="008A29F0" w:rsidRDefault="00E27A5F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9F0">
        <w:rPr>
          <w:rFonts w:ascii="Times New Roman" w:hAnsi="Times New Roman" w:cs="Times New Roman"/>
          <w:sz w:val="28"/>
          <w:szCs w:val="28"/>
        </w:rPr>
        <w:t xml:space="preserve">В поисковых системах Яндекс,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Mail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 ссылка</w:t>
      </w:r>
      <w:r w:rsidR="009B7A50">
        <w:rPr>
          <w:rFonts w:ascii="Times New Roman" w:hAnsi="Times New Roman" w:cs="Times New Roman"/>
          <w:sz w:val="28"/>
          <w:szCs w:val="28"/>
        </w:rPr>
        <w:t xml:space="preserve"> на</w:t>
      </w:r>
      <w:r w:rsidRPr="008A29F0">
        <w:rPr>
          <w:rFonts w:ascii="Times New Roman" w:hAnsi="Times New Roman" w:cs="Times New Roman"/>
          <w:sz w:val="28"/>
          <w:szCs w:val="28"/>
        </w:rPr>
        <w:t xml:space="preserve"> рассматриваемый сайт занимает первое место в списке (Приложение 6,7,8  приложения).  </w:t>
      </w:r>
    </w:p>
    <w:p w:rsidR="00E27A5F" w:rsidRPr="008A29F0" w:rsidRDefault="00E27A5F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9F0">
        <w:rPr>
          <w:rFonts w:ascii="Times New Roman" w:hAnsi="Times New Roman" w:cs="Times New Roman"/>
          <w:sz w:val="28"/>
          <w:szCs w:val="28"/>
        </w:rPr>
        <w:t>Поисковой трафик сайта представлен на графике:</w:t>
      </w:r>
    </w:p>
    <w:p w:rsidR="00E27A5F" w:rsidRDefault="00E27A5F" w:rsidP="00E27A5F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  <w:r>
        <w:rPr>
          <w:rFonts w:ascii="Times New Roman" w:hAnsi="Times New Roman" w:cs="Times New Roman"/>
          <w:sz w:val="28"/>
          <w:szCs w:val="28"/>
          <w:shd w:val="clear" w:color="auto" w:fill="FFFCF3"/>
        </w:rPr>
        <w:t xml:space="preserve"> </w:t>
      </w:r>
      <w:r w:rsidR="005533AB">
        <w:rPr>
          <w:rFonts w:ascii="Times New Roman" w:hAnsi="Times New Roman" w:cs="Times New Roman"/>
          <w:noProof/>
          <w:sz w:val="28"/>
          <w:szCs w:val="28"/>
          <w:shd w:val="clear" w:color="auto" w:fill="FFFCF3"/>
          <w:lang w:eastAsia="ru-RU"/>
        </w:rPr>
        <w:drawing>
          <wp:inline distT="0" distB="0" distL="0" distR="0" wp14:anchorId="2A632CEA" wp14:editId="39BEC80D">
            <wp:extent cx="4191000" cy="29527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A5F" w:rsidRPr="008A29F0" w:rsidRDefault="00E27A5F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9F0">
        <w:rPr>
          <w:rFonts w:ascii="Times New Roman" w:hAnsi="Times New Roman" w:cs="Times New Roman"/>
          <w:sz w:val="28"/>
          <w:szCs w:val="28"/>
        </w:rPr>
        <w:t xml:space="preserve">На основании полученной информации о Гарвардском университете  и данных метрики его сайта можно сделать вывод, что </w:t>
      </w:r>
      <w:r w:rsidR="005533AB" w:rsidRPr="008A29F0">
        <w:rPr>
          <w:rFonts w:ascii="Times New Roman" w:hAnsi="Times New Roman" w:cs="Times New Roman"/>
          <w:sz w:val="28"/>
          <w:szCs w:val="28"/>
        </w:rPr>
        <w:t>это</w:t>
      </w:r>
      <w:r w:rsidRPr="008A29F0">
        <w:rPr>
          <w:rFonts w:ascii="Times New Roman" w:hAnsi="Times New Roman" w:cs="Times New Roman"/>
          <w:sz w:val="28"/>
          <w:szCs w:val="28"/>
        </w:rPr>
        <w:t xml:space="preserve"> высшее заведение с многовековой историей обладает </w:t>
      </w:r>
      <w:proofErr w:type="spellStart"/>
      <w:r w:rsidR="009B7A50">
        <w:rPr>
          <w:rFonts w:ascii="Times New Roman" w:hAnsi="Times New Roman" w:cs="Times New Roman"/>
          <w:sz w:val="28"/>
          <w:szCs w:val="28"/>
        </w:rPr>
        <w:t>блестательной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 репутацией, высокой степенью уважения и непоколебимым положительным имиджем. </w:t>
      </w:r>
      <w:r w:rsidR="00944FB6" w:rsidRPr="008A29F0">
        <w:rPr>
          <w:rFonts w:ascii="Times New Roman" w:hAnsi="Times New Roman" w:cs="Times New Roman"/>
          <w:sz w:val="28"/>
          <w:szCs w:val="28"/>
        </w:rPr>
        <w:t xml:space="preserve">В сравнении с данными метрики, описанными </w:t>
      </w:r>
      <w:r w:rsidR="009B7A50">
        <w:rPr>
          <w:rFonts w:ascii="Times New Roman" w:hAnsi="Times New Roman" w:cs="Times New Roman"/>
          <w:sz w:val="28"/>
          <w:szCs w:val="28"/>
        </w:rPr>
        <w:t>в предыдущих исследованиях данного веб-сайта</w:t>
      </w:r>
      <w:r w:rsidR="00944FB6" w:rsidRPr="008A29F0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944FB6" w:rsidRPr="008A29F0">
        <w:rPr>
          <w:rFonts w:ascii="Times New Roman" w:hAnsi="Times New Roman" w:cs="Times New Roman"/>
          <w:sz w:val="28"/>
          <w:szCs w:val="28"/>
        </w:rPr>
        <w:t xml:space="preserve">цена </w:t>
      </w:r>
      <w:r w:rsidR="005533AB" w:rsidRPr="008A29F0">
        <w:rPr>
          <w:rFonts w:ascii="Times New Roman" w:hAnsi="Times New Roman" w:cs="Times New Roman"/>
          <w:sz w:val="28"/>
          <w:szCs w:val="28"/>
        </w:rPr>
        <w:t>рассмотренного</w:t>
      </w:r>
      <w:r w:rsidR="00944FB6" w:rsidRPr="008A29F0">
        <w:rPr>
          <w:rFonts w:ascii="Times New Roman" w:hAnsi="Times New Roman" w:cs="Times New Roman"/>
          <w:sz w:val="28"/>
          <w:szCs w:val="28"/>
        </w:rPr>
        <w:t xml:space="preserve"> ресурса подорожала</w:t>
      </w:r>
      <w:proofErr w:type="gramEnd"/>
      <w:r w:rsidR="00944FB6" w:rsidRPr="008A29F0">
        <w:rPr>
          <w:rFonts w:ascii="Times New Roman" w:hAnsi="Times New Roman" w:cs="Times New Roman"/>
          <w:sz w:val="28"/>
          <w:szCs w:val="28"/>
        </w:rPr>
        <w:t xml:space="preserve"> более чем на $50 миллионов (прежняя стоимость - </w:t>
      </w:r>
      <w:hyperlink r:id="rId143" w:tgtFrame="_blank" w:tooltip="Рейтинг сайтов по цене" w:history="1">
        <w:r w:rsidR="00944FB6" w:rsidRPr="008A29F0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$20,168,409.00</w:t>
        </w:r>
      </w:hyperlink>
      <w:r w:rsidR="00944FB6" w:rsidRPr="008A29F0">
        <w:rPr>
          <w:rFonts w:ascii="Times New Roman" w:hAnsi="Times New Roman" w:cs="Times New Roman"/>
          <w:sz w:val="28"/>
          <w:szCs w:val="28"/>
        </w:rPr>
        <w:t>).</w:t>
      </w:r>
    </w:p>
    <w:p w:rsidR="00E27A5F" w:rsidRPr="009B7A50" w:rsidRDefault="00E27A5F" w:rsidP="009B7A50">
      <w:pPr>
        <w:pStyle w:val="a3"/>
        <w:numPr>
          <w:ilvl w:val="0"/>
          <w:numId w:val="78"/>
        </w:numPr>
        <w:ind w:left="0" w:firstLine="360"/>
        <w:rPr>
          <w:rFonts w:ascii="Times New Roman" w:hAnsi="Times New Roman" w:cs="Times New Roman"/>
          <w:b/>
          <w:sz w:val="28"/>
          <w:szCs w:val="28"/>
        </w:rPr>
      </w:pPr>
      <w:r w:rsidRPr="009B7A50">
        <w:rPr>
          <w:rFonts w:ascii="Times New Roman" w:hAnsi="Times New Roman" w:cs="Times New Roman"/>
          <w:b/>
          <w:sz w:val="28"/>
          <w:szCs w:val="28"/>
        </w:rPr>
        <w:t>Аудит каналов распространения информации о Гарвардском университете посредствам его веб-сайта</w:t>
      </w:r>
      <w:r w:rsidR="009B7A50">
        <w:rPr>
          <w:rFonts w:ascii="Times New Roman" w:hAnsi="Times New Roman" w:cs="Times New Roman"/>
          <w:b/>
          <w:sz w:val="28"/>
          <w:szCs w:val="28"/>
        </w:rPr>
        <w:t>.</w:t>
      </w:r>
    </w:p>
    <w:p w:rsidR="00E27A5F" w:rsidRPr="008A29F0" w:rsidRDefault="00E27A5F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9F0">
        <w:rPr>
          <w:rFonts w:ascii="Times New Roman" w:hAnsi="Times New Roman" w:cs="Times New Roman"/>
          <w:sz w:val="28"/>
          <w:szCs w:val="28"/>
        </w:rPr>
        <w:t xml:space="preserve">Центральным каналом распространения информации о Гарвардском университете является  уже </w:t>
      </w:r>
      <w:proofErr w:type="gramStart"/>
      <w:r w:rsidRPr="008A29F0">
        <w:rPr>
          <w:rFonts w:ascii="Times New Roman" w:hAnsi="Times New Roman" w:cs="Times New Roman"/>
          <w:sz w:val="28"/>
          <w:szCs w:val="28"/>
        </w:rPr>
        <w:t>упомянутый</w:t>
      </w:r>
      <w:proofErr w:type="gramEnd"/>
      <w:r w:rsidRPr="008A29F0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Harvard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Information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A29F0">
        <w:rPr>
          <w:rFonts w:ascii="Times New Roman" w:hAnsi="Times New Roman" w:cs="Times New Roman"/>
          <w:sz w:val="28"/>
          <w:szCs w:val="28"/>
        </w:rPr>
        <w:t>Center</w:t>
      </w:r>
      <w:proofErr w:type="spellEnd"/>
      <w:r w:rsidRPr="008A29F0">
        <w:rPr>
          <w:rFonts w:ascii="Times New Roman" w:hAnsi="Times New Roman" w:cs="Times New Roman"/>
          <w:sz w:val="28"/>
          <w:szCs w:val="28"/>
        </w:rPr>
        <w:t xml:space="preserve">”, основанный в 1962 году.  Здесь происходит встреча посетителей </w:t>
      </w:r>
      <w:r w:rsidR="009B7A50">
        <w:rPr>
          <w:rFonts w:ascii="Times New Roman" w:hAnsi="Times New Roman" w:cs="Times New Roman"/>
          <w:sz w:val="28"/>
          <w:szCs w:val="28"/>
        </w:rPr>
        <w:t xml:space="preserve">со всех </w:t>
      </w:r>
      <w:r w:rsidR="009B7A50">
        <w:rPr>
          <w:rFonts w:ascii="Times New Roman" w:hAnsi="Times New Roman" w:cs="Times New Roman"/>
          <w:sz w:val="28"/>
          <w:szCs w:val="28"/>
        </w:rPr>
        <w:lastRenderedPageBreak/>
        <w:t>уголков мира</w:t>
      </w:r>
      <w:r w:rsidRPr="008A29F0">
        <w:rPr>
          <w:rFonts w:ascii="Times New Roman" w:hAnsi="Times New Roman" w:cs="Times New Roman"/>
          <w:sz w:val="28"/>
          <w:szCs w:val="28"/>
        </w:rPr>
        <w:t xml:space="preserve">, </w:t>
      </w:r>
      <w:r w:rsidR="00EB1425">
        <w:rPr>
          <w:rFonts w:ascii="Times New Roman" w:hAnsi="Times New Roman" w:cs="Times New Roman"/>
          <w:sz w:val="28"/>
          <w:szCs w:val="28"/>
        </w:rPr>
        <w:t>целевым группам</w:t>
      </w:r>
      <w:r w:rsidR="00EB1425" w:rsidRPr="008A29F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A29F0">
        <w:rPr>
          <w:rFonts w:ascii="Times New Roman" w:hAnsi="Times New Roman" w:cs="Times New Roman"/>
          <w:sz w:val="28"/>
          <w:szCs w:val="28"/>
        </w:rPr>
        <w:t>предоставляются исторические факты</w:t>
      </w:r>
      <w:proofErr w:type="gramEnd"/>
      <w:r w:rsidRPr="008A29F0">
        <w:rPr>
          <w:rFonts w:ascii="Times New Roman" w:hAnsi="Times New Roman" w:cs="Times New Roman"/>
          <w:sz w:val="28"/>
          <w:szCs w:val="28"/>
        </w:rPr>
        <w:t xml:space="preserve"> и общая информация об университете. Предлагается несколько вариантов экскурсий по университету (исторические экскурсии с гидом, вводные лекции о поступлении в университет; мобильные экскурсии (вы можете ознакомиться с университетом через свое мобильное приложение), аудио экскурсии (возможность скачать аудиофайлы с информацией об университете)). Также у сайта университета есть собственное мобильное приложение. </w:t>
      </w:r>
    </w:p>
    <w:p w:rsidR="00E27A5F" w:rsidRPr="008A29F0" w:rsidRDefault="00604429" w:rsidP="00096F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29F0">
        <w:rPr>
          <w:rFonts w:ascii="Times New Roman" w:hAnsi="Times New Roman" w:cs="Times New Roman"/>
          <w:sz w:val="28"/>
          <w:szCs w:val="28"/>
        </w:rPr>
        <w:t>Анализируя</w:t>
      </w:r>
      <w:r w:rsidR="00E27A5F" w:rsidRPr="008A29F0">
        <w:rPr>
          <w:rFonts w:ascii="Times New Roman" w:hAnsi="Times New Roman" w:cs="Times New Roman"/>
          <w:sz w:val="28"/>
          <w:szCs w:val="28"/>
        </w:rPr>
        <w:t xml:space="preserve"> контент сайта, внизу главной страницы можно обнаружить ссылки на аккаунты университета в социальных сетях, таких как:</w:t>
      </w:r>
    </w:p>
    <w:p w:rsidR="00E27A5F" w:rsidRPr="00B83C4D" w:rsidRDefault="00E27A5F" w:rsidP="001F013D">
      <w:pPr>
        <w:pStyle w:val="a3"/>
        <w:numPr>
          <w:ilvl w:val="0"/>
          <w:numId w:val="49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CF3"/>
          <w:lang w:val="en-US"/>
        </w:rPr>
      </w:pPr>
      <w:r w:rsidRPr="00B83C4D">
        <w:rPr>
          <w:rFonts w:ascii="Times New Roman" w:hAnsi="Times New Roman" w:cs="Times New Roman"/>
          <w:b/>
          <w:sz w:val="28"/>
          <w:szCs w:val="28"/>
          <w:shd w:val="clear" w:color="auto" w:fill="FFFCF3"/>
          <w:lang w:val="en-US"/>
        </w:rPr>
        <w:t>Facebook</w:t>
      </w:r>
      <w:r>
        <w:rPr>
          <w:rStyle w:val="af4"/>
          <w:rFonts w:ascii="Times New Roman" w:hAnsi="Times New Roman" w:cs="Times New Roman"/>
          <w:sz w:val="28"/>
          <w:szCs w:val="28"/>
          <w:shd w:val="clear" w:color="auto" w:fill="FFFCF3"/>
          <w:lang w:val="en-US"/>
        </w:rPr>
        <w:footnoteReference w:id="89"/>
      </w:r>
      <w:r w:rsidRPr="00B83C4D">
        <w:rPr>
          <w:rFonts w:ascii="Times New Roman" w:hAnsi="Times New Roman" w:cs="Times New Roman"/>
          <w:sz w:val="28"/>
          <w:szCs w:val="28"/>
          <w:shd w:val="clear" w:color="auto" w:fill="FFFCF3"/>
          <w:lang w:val="en-US"/>
        </w:rPr>
        <w:t xml:space="preserve"> </w:t>
      </w:r>
    </w:p>
    <w:p w:rsidR="00E27A5F" w:rsidRDefault="00604429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CF3"/>
          <w:lang w:eastAsia="ru-RU"/>
        </w:rPr>
        <w:drawing>
          <wp:inline distT="0" distB="0" distL="0" distR="0" wp14:anchorId="28D35DCF" wp14:editId="4FC298FA">
            <wp:extent cx="4114800" cy="2721183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976" cy="272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</w:p>
    <w:p w:rsidR="004A7D13" w:rsidRP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</w:rPr>
      </w:pPr>
    </w:p>
    <w:p w:rsidR="00E27A5F" w:rsidRPr="00B83C4D" w:rsidRDefault="00E27A5F" w:rsidP="001F013D">
      <w:pPr>
        <w:pStyle w:val="a3"/>
        <w:numPr>
          <w:ilvl w:val="0"/>
          <w:numId w:val="49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CF3"/>
          <w:lang w:val="en-US"/>
        </w:rPr>
      </w:pPr>
      <w:r w:rsidRPr="00B83C4D">
        <w:rPr>
          <w:rFonts w:ascii="Times New Roman" w:hAnsi="Times New Roman" w:cs="Times New Roman"/>
          <w:b/>
          <w:sz w:val="28"/>
          <w:szCs w:val="28"/>
          <w:shd w:val="clear" w:color="auto" w:fill="FFFCF3"/>
          <w:lang w:val="en-US"/>
        </w:rPr>
        <w:lastRenderedPageBreak/>
        <w:t>Twitter</w:t>
      </w:r>
      <w:r>
        <w:rPr>
          <w:rStyle w:val="af4"/>
          <w:rFonts w:ascii="Times New Roman" w:hAnsi="Times New Roman" w:cs="Times New Roman"/>
          <w:sz w:val="28"/>
          <w:szCs w:val="28"/>
          <w:shd w:val="clear" w:color="auto" w:fill="FFFCF3"/>
          <w:lang w:val="en-US"/>
        </w:rPr>
        <w:footnoteReference w:id="90"/>
      </w:r>
    </w:p>
    <w:p w:rsidR="008A4D5D" w:rsidRDefault="00604429" w:rsidP="008A4D5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CF3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CF3"/>
          <w:lang w:eastAsia="ru-RU"/>
        </w:rPr>
        <w:drawing>
          <wp:inline distT="0" distB="0" distL="0" distR="0" wp14:anchorId="73B3CC14" wp14:editId="53A9086F">
            <wp:extent cx="4972050" cy="217876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652" cy="217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401" w:rsidRDefault="00B06401" w:rsidP="008A4D5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CF3"/>
        </w:rPr>
      </w:pPr>
    </w:p>
    <w:p w:rsidR="004A7D13" w:rsidRDefault="004A7D13" w:rsidP="008A4D5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CF3"/>
        </w:rPr>
      </w:pPr>
    </w:p>
    <w:p w:rsidR="004A7D13" w:rsidRPr="004A7D13" w:rsidRDefault="004A7D13" w:rsidP="008A4D5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CF3"/>
        </w:rPr>
      </w:pPr>
    </w:p>
    <w:p w:rsidR="00E27A5F" w:rsidRPr="00B83C4D" w:rsidRDefault="00E27A5F" w:rsidP="008A4D5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  <w:lang w:val="en-US"/>
        </w:rPr>
      </w:pPr>
      <w:proofErr w:type="spellStart"/>
      <w:r w:rsidRPr="00B83C4D">
        <w:rPr>
          <w:rFonts w:ascii="Times New Roman" w:hAnsi="Times New Roman" w:cs="Times New Roman"/>
          <w:b/>
          <w:sz w:val="28"/>
          <w:szCs w:val="28"/>
          <w:shd w:val="clear" w:color="auto" w:fill="FFFCF3"/>
          <w:lang w:val="en-US"/>
        </w:rPr>
        <w:t>Youtube</w:t>
      </w:r>
      <w:proofErr w:type="spellEnd"/>
      <w:r>
        <w:rPr>
          <w:rStyle w:val="af4"/>
          <w:rFonts w:ascii="Times New Roman" w:hAnsi="Times New Roman" w:cs="Times New Roman"/>
          <w:sz w:val="28"/>
          <w:szCs w:val="28"/>
          <w:shd w:val="clear" w:color="auto" w:fill="FFFCF3"/>
          <w:lang w:val="en-US"/>
        </w:rPr>
        <w:footnoteReference w:id="91"/>
      </w:r>
    </w:p>
    <w:p w:rsidR="00E27A5F" w:rsidRDefault="00604429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CF3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CF3"/>
          <w:lang w:eastAsia="ru-RU"/>
        </w:rPr>
        <w:drawing>
          <wp:inline distT="0" distB="0" distL="0" distR="0" wp14:anchorId="59955B0A" wp14:editId="51D26BB1">
            <wp:extent cx="4924425" cy="2300173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30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9F0" w:rsidRDefault="00E27A5F" w:rsidP="008A29F0">
      <w:pPr>
        <w:pStyle w:val="a3"/>
        <w:numPr>
          <w:ilvl w:val="0"/>
          <w:numId w:val="49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27AB">
        <w:rPr>
          <w:rStyle w:val="ab"/>
          <w:rFonts w:ascii="Times New Roman" w:hAnsi="Times New Roman" w:cs="Times New Roman"/>
          <w:sz w:val="28"/>
          <w:szCs w:val="28"/>
          <w:shd w:val="clear" w:color="auto" w:fill="FFFFFF"/>
        </w:rPr>
        <w:t>RSS</w:t>
      </w:r>
      <w:r w:rsidRPr="00D327A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D327AB">
        <w:rPr>
          <w:rFonts w:ascii="Times New Roman" w:hAnsi="Times New Roman" w:cs="Times New Roman"/>
          <w:sz w:val="28"/>
          <w:szCs w:val="28"/>
          <w:shd w:val="clear" w:color="auto" w:fill="FFFFFF"/>
        </w:rPr>
        <w:t>— семейство XML-форматов, предназначенных для описания лент новостей, анонсов статей, изменений в блогах и т. п.</w:t>
      </w:r>
    </w:p>
    <w:p w:rsidR="004A7D13" w:rsidRDefault="004A7D13" w:rsidP="004A7D1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D13" w:rsidRDefault="004A7D13" w:rsidP="004A7D1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D13" w:rsidRDefault="004A7D13" w:rsidP="004A7D1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D13" w:rsidRDefault="004A7D13" w:rsidP="004A7D1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D13" w:rsidRDefault="004A7D13" w:rsidP="004A7D1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D13" w:rsidRPr="004A7D13" w:rsidRDefault="004A7D13" w:rsidP="004A7D1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27A5F" w:rsidRPr="00B83C4D" w:rsidRDefault="00E27A5F" w:rsidP="001F013D">
      <w:pPr>
        <w:pStyle w:val="a3"/>
        <w:numPr>
          <w:ilvl w:val="0"/>
          <w:numId w:val="49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B83C4D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lastRenderedPageBreak/>
        <w:t>LinkedIn</w:t>
      </w:r>
      <w:r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footnoteReference w:id="92"/>
      </w:r>
    </w:p>
    <w:p w:rsidR="00E27A5F" w:rsidRDefault="00604429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07A5612" wp14:editId="4044B22D">
            <wp:extent cx="4924425" cy="294042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94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7A5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</w:p>
    <w:p w:rsidR="00D327AB" w:rsidRDefault="00D327AB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A29F0" w:rsidRPr="008A29F0" w:rsidRDefault="008A29F0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27A5F" w:rsidRPr="00B83C4D" w:rsidRDefault="00E27A5F" w:rsidP="001F013D">
      <w:pPr>
        <w:pStyle w:val="a3"/>
        <w:numPr>
          <w:ilvl w:val="0"/>
          <w:numId w:val="50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B83C4D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ITunes U</w:t>
      </w:r>
      <w:r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footnoteReference w:id="93"/>
      </w:r>
    </w:p>
    <w:p w:rsidR="00E27A5F" w:rsidRDefault="00604429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67446AF" wp14:editId="55C87559">
            <wp:extent cx="5092343" cy="31908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343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25" w:rsidRDefault="00EB1425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D13" w:rsidRDefault="004A7D13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27A5F" w:rsidRPr="00B83C4D" w:rsidRDefault="00E27A5F" w:rsidP="001F013D">
      <w:pPr>
        <w:pStyle w:val="a3"/>
        <w:numPr>
          <w:ilvl w:val="0"/>
          <w:numId w:val="50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B83C4D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lastRenderedPageBreak/>
        <w:t>Instagram</w:t>
      </w:r>
      <w:r>
        <w:rPr>
          <w:rStyle w:val="af4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footnoteReference w:id="94"/>
      </w:r>
    </w:p>
    <w:p w:rsidR="00E27A5F" w:rsidRDefault="00E27A5F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64AC601" wp14:editId="7D9AD2B3">
            <wp:extent cx="4219575" cy="282267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tagram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598" cy="282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A5F" w:rsidRDefault="00E27A5F" w:rsidP="00E27A5F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</w:p>
    <w:p w:rsidR="00E27A5F" w:rsidRDefault="00EB1425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CF3"/>
        </w:rPr>
        <w:t>Т</w:t>
      </w:r>
      <w:r w:rsidR="00E27A5F">
        <w:rPr>
          <w:rFonts w:ascii="Times New Roman" w:hAnsi="Times New Roman" w:cs="Times New Roman"/>
          <w:sz w:val="28"/>
          <w:szCs w:val="28"/>
          <w:shd w:val="clear" w:color="auto" w:fill="FFFCF3"/>
        </w:rPr>
        <w:t xml:space="preserve">акже Гарвардский университет распространяет информацию при помощи собственной газеты </w:t>
      </w:r>
      <w:r w:rsidR="00E27A5F" w:rsidRPr="00AF6B0E">
        <w:rPr>
          <w:rFonts w:ascii="Times New Roman" w:hAnsi="Times New Roman" w:cs="Times New Roman"/>
          <w:sz w:val="28"/>
          <w:szCs w:val="28"/>
          <w:shd w:val="clear" w:color="auto" w:fill="FFFCF3"/>
        </w:rPr>
        <w:t>“</w:t>
      </w:r>
      <w:r w:rsidR="00E27A5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Harvard</w:t>
      </w:r>
      <w:r w:rsidR="00E27A5F" w:rsidRPr="00910F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7A5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Gazette</w:t>
      </w:r>
      <w:r w:rsidR="00E27A5F" w:rsidRPr="00AF6B0E">
        <w:rPr>
          <w:rFonts w:ascii="Times New Roman" w:eastAsia="Times New Roman" w:hAnsi="Times New Roman" w:cs="Times New Roman"/>
          <w:sz w:val="28"/>
          <w:szCs w:val="28"/>
          <w:lang w:eastAsia="ru-RU"/>
        </w:rPr>
        <w:t>”.</w:t>
      </w:r>
    </w:p>
    <w:p w:rsidR="008A1031" w:rsidRDefault="008A1031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Может возникнуть вопрос: </w:t>
      </w:r>
      <w:r w:rsid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 </w:t>
      </w:r>
      <w:proofErr w:type="gramStart"/>
      <w:r w:rsid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>помощи</w:t>
      </w:r>
      <w:proofErr w:type="gramEnd"/>
      <w:r w:rsid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каких каналов Гарвардский университет предоставляет информацию именно для российских целевых групп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?</w:t>
      </w:r>
    </w:p>
    <w:p w:rsidR="00B36DAD" w:rsidRDefault="00B36DAD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ходе исследования был обнаружен веб-сайт 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>“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Harvard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club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of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Russia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>”</w:t>
      </w:r>
      <w:r w:rsidR="00F71D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(смотри Приложение </w:t>
      </w:r>
      <w:r w:rsidR="00F71D23" w:rsidRPr="00F71D23">
        <w:rPr>
          <w:rFonts w:ascii="Times New Roman" w:hAnsi="Times New Roman" w:cs="Times New Roman"/>
          <w:sz w:val="28"/>
          <w:szCs w:val="28"/>
          <w:shd w:val="clear" w:color="auto" w:fill="FFFFFF"/>
        </w:rPr>
        <w:t>20</w:t>
      </w:r>
      <w:r w:rsidR="004C590B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4C590B" w:rsidRPr="004C59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4C590B">
        <w:rPr>
          <w:rFonts w:ascii="Times New Roman" w:hAnsi="Times New Roman" w:cs="Times New Roman"/>
          <w:sz w:val="28"/>
          <w:szCs w:val="28"/>
          <w:shd w:val="clear" w:color="auto" w:fill="FFFFFF"/>
        </w:rPr>
        <w:t>Это веб-сайт для российских выпускников</w:t>
      </w:r>
      <w:r w:rsidR="00EB14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</w:t>
      </w:r>
      <w:r w:rsidR="004C59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абитуриентов Гарварда и заинтересованных данным учебным заведением лиц. </w:t>
      </w:r>
    </w:p>
    <w:p w:rsidR="004C590B" w:rsidRDefault="004C590B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Веб-сайт выдержан в традиционном для символики Гарвардского университета бардовом цвете, который также близок и культуре нашей страны. Также можно заметить изображение Кремля, как символа столицы России. </w:t>
      </w:r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Однако языковая локализация не была обнаружена – </w:t>
      </w:r>
      <w:proofErr w:type="gramStart"/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>вербальны</w:t>
      </w:r>
      <w:r w:rsidR="00EB1425">
        <w:rPr>
          <w:rFonts w:ascii="Times New Roman" w:hAnsi="Times New Roman" w:cs="Times New Roman"/>
          <w:sz w:val="28"/>
          <w:szCs w:val="28"/>
          <w:shd w:val="clear" w:color="auto" w:fill="FFFFFF"/>
        </w:rPr>
        <w:t>й</w:t>
      </w:r>
      <w:proofErr w:type="gramEnd"/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контент представлен только на английском языке.</w:t>
      </w:r>
    </w:p>
    <w:p w:rsidR="009863D2" w:rsidRDefault="009863D2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Навигационная панель сравнительно небольшая, однако достаточно емкая, так как ссылки ведут ко всей необходимой информации для пользователей. В центральной части главной страницы веб-сайт 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>“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Harvard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lastRenderedPageBreak/>
        <w:t>club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of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Russia</w:t>
      </w:r>
      <w:r w:rsidRPr="00B36DAD">
        <w:rPr>
          <w:rFonts w:ascii="Times New Roman" w:hAnsi="Times New Roman" w:cs="Times New Roman"/>
          <w:sz w:val="28"/>
          <w:szCs w:val="28"/>
          <w:shd w:val="clear" w:color="auto" w:fill="FFFFFF"/>
        </w:rPr>
        <w:t>”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размещена периодически обновляемая информация о событиях, связанных с жизнью и деятельностью Гарвардского университета. В правой части находятся непосредственные ссылки на </w:t>
      </w:r>
      <w:r w:rsidRPr="009863D2">
        <w:rPr>
          <w:rFonts w:ascii="Times New Roman" w:hAnsi="Times New Roman" w:cs="Times New Roman"/>
          <w:sz w:val="28"/>
          <w:szCs w:val="28"/>
          <w:shd w:val="clear" w:color="auto" w:fill="FFFFFF"/>
        </w:rPr>
        <w:t>“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Harvard</w:t>
      </w:r>
      <w:r w:rsidRPr="009863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Gazette</w:t>
      </w:r>
      <w:r w:rsidRPr="009863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Pr="009863D2">
        <w:rPr>
          <w:rFonts w:ascii="Times New Roman" w:hAnsi="Times New Roman" w:cs="Times New Roman"/>
          <w:sz w:val="28"/>
          <w:szCs w:val="28"/>
          <w:shd w:val="clear" w:color="auto" w:fill="FFFFFF"/>
        </w:rPr>
        <w:t>“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Harvard</w:t>
      </w:r>
      <w:r w:rsidRPr="009863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Magazine</w:t>
      </w:r>
      <w:r w:rsidRPr="009863D2">
        <w:rPr>
          <w:rFonts w:ascii="Times New Roman" w:hAnsi="Times New Roman" w:cs="Times New Roman"/>
          <w:sz w:val="28"/>
          <w:szCs w:val="28"/>
          <w:shd w:val="clear" w:color="auto" w:fill="FFFFFF"/>
        </w:rPr>
        <w:t>”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9863D2" w:rsidRDefault="009863D2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Связаться с представителями Гарвардского университета в России можно только по электронной почте (представлено две ссылки):</w:t>
      </w:r>
    </w:p>
    <w:p w:rsidR="009863D2" w:rsidRDefault="009863D2" w:rsidP="008A1031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7922207" wp14:editId="7C3029E6">
            <wp:extent cx="5304201" cy="1524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201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9863D2" w:rsidRPr="009863D2" w:rsidRDefault="00D401FD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данным метрики </w:t>
      </w:r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рассмотренный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ресурс </w:t>
      </w:r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>показал по некоторым пунктам достаточно хорошие показате</w:t>
      </w:r>
      <w:r w:rsidR="00EB1425">
        <w:rPr>
          <w:rFonts w:ascii="Times New Roman" w:hAnsi="Times New Roman" w:cs="Times New Roman"/>
          <w:sz w:val="28"/>
          <w:szCs w:val="28"/>
          <w:shd w:val="clear" w:color="auto" w:fill="FFFFFF"/>
        </w:rPr>
        <w:t>ли для такой узконаправленной и эксклюзивной</w:t>
      </w:r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организации:  </w:t>
      </w:r>
      <w:proofErr w:type="spellStart"/>
      <w:r w:rsidR="00C35E7E" w:rsidRPr="00CE1904">
        <w:rPr>
          <w:rStyle w:val="trcol"/>
          <w:rFonts w:ascii="Times New Roman" w:hAnsi="Times New Roman" w:cs="Times New Roman"/>
          <w:sz w:val="28"/>
          <w:szCs w:val="28"/>
          <w:shd w:val="clear" w:color="auto" w:fill="FFFCF3"/>
        </w:rPr>
        <w:t>T</w:t>
      </w:r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CF3"/>
        </w:rPr>
        <w:t>rustRank</w:t>
      </w:r>
      <w:proofErr w:type="spellEnd"/>
      <w:r w:rsidR="00C35E7E" w:rsidRPr="00CE1904">
        <w:rPr>
          <w:rFonts w:ascii="Times New Roman" w:hAnsi="Times New Roman" w:cs="Times New Roman"/>
          <w:i/>
          <w:iCs/>
          <w:sz w:val="28"/>
          <w:szCs w:val="28"/>
          <w:shd w:val="clear" w:color="auto" w:fill="FFFCF3"/>
          <w:vertAlign w:val="superscript"/>
        </w:rPr>
        <w:t>(</w:t>
      </w:r>
      <w:proofErr w:type="spellStart"/>
      <w:r w:rsidR="00C35E7E" w:rsidRPr="00CE1904">
        <w:rPr>
          <w:rFonts w:ascii="Times New Roman" w:hAnsi="Times New Roman" w:cs="Times New Roman"/>
          <w:i/>
          <w:iCs/>
          <w:sz w:val="28"/>
          <w:szCs w:val="28"/>
          <w:shd w:val="clear" w:color="auto" w:fill="FFFCF3"/>
          <w:vertAlign w:val="superscript"/>
        </w:rPr>
        <w:t>sb</w:t>
      </w:r>
      <w:proofErr w:type="spellEnd"/>
      <w:r w:rsidR="00C35E7E" w:rsidRPr="00CE1904">
        <w:rPr>
          <w:rFonts w:ascii="Times New Roman" w:hAnsi="Times New Roman" w:cs="Times New Roman"/>
          <w:i/>
          <w:iCs/>
          <w:sz w:val="28"/>
          <w:szCs w:val="28"/>
          <w:shd w:val="clear" w:color="auto" w:fill="FFFCF3"/>
          <w:vertAlign w:val="superscript"/>
        </w:rPr>
        <w:t>)</w:t>
      </w:r>
      <w:r w:rsidR="00EB1425">
        <w:rPr>
          <w:rFonts w:ascii="Times New Roman" w:hAnsi="Times New Roman" w:cs="Times New Roman"/>
          <w:i/>
          <w:iCs/>
          <w:sz w:val="28"/>
          <w:szCs w:val="28"/>
          <w:shd w:val="clear" w:color="auto" w:fill="FFFCF3"/>
        </w:rPr>
        <w:t xml:space="preserve"> - </w:t>
      </w:r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>0,16</w:t>
      </w:r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FFF"/>
        </w:rPr>
        <w:t>/10</w:t>
      </w:r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реальный </w:t>
      </w:r>
      <w:r w:rsidR="00C35E7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PageRank</w:t>
      </w:r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151" w:history="1">
        <w:r w:rsidR="00C35E7E" w:rsidRPr="00944FB6">
          <w:rPr>
            <w:rStyle w:val="a9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www</w:t>
        </w:r>
        <w:r w:rsidR="00C35E7E" w:rsidRPr="00944FB6">
          <w:rPr>
            <w:rStyle w:val="a9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.</w:t>
        </w:r>
        <w:proofErr w:type="spellStart"/>
        <w:r w:rsidR="00C35E7E" w:rsidRPr="00944FB6">
          <w:rPr>
            <w:rStyle w:val="a9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harvard</w:t>
        </w:r>
        <w:proofErr w:type="spellEnd"/>
        <w:r w:rsidR="00C35E7E" w:rsidRPr="00944FB6">
          <w:rPr>
            <w:rStyle w:val="a9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.</w:t>
        </w:r>
        <w:proofErr w:type="spellStart"/>
        <w:r w:rsidR="00C35E7E" w:rsidRPr="00944FB6">
          <w:rPr>
            <w:rStyle w:val="a9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edu</w:t>
        </w:r>
        <w:proofErr w:type="spellEnd"/>
      </w:hyperlink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35E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4.00/10; </w:t>
      </w:r>
      <w:proofErr w:type="spellStart"/>
      <w:r w:rsidR="00C35E7E" w:rsidRPr="00CE1904">
        <w:rPr>
          <w:rStyle w:val="green"/>
          <w:rFonts w:ascii="Times New Roman" w:hAnsi="Times New Roman" w:cs="Times New Roman"/>
          <w:sz w:val="28"/>
          <w:szCs w:val="28"/>
          <w:shd w:val="clear" w:color="auto" w:fill="FFFCF3"/>
        </w:rPr>
        <w:t>G</w:t>
      </w:r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CF3"/>
        </w:rPr>
        <w:t>oogle</w:t>
      </w:r>
      <w:proofErr w:type="spellEnd"/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CF3"/>
        </w:rPr>
        <w:t xml:space="preserve"> </w:t>
      </w:r>
      <w:proofErr w:type="spellStart"/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CF3"/>
        </w:rPr>
        <w:t>PageRank</w:t>
      </w:r>
      <w:proofErr w:type="spellEnd"/>
      <w:r w:rsidR="00C35E7E">
        <w:rPr>
          <w:rFonts w:ascii="Times New Roman" w:hAnsi="Times New Roman" w:cs="Times New Roman"/>
          <w:sz w:val="28"/>
          <w:szCs w:val="28"/>
          <w:shd w:val="clear" w:color="auto" w:fill="FFFCF3"/>
        </w:rPr>
        <w:t xml:space="preserve"> дает показатель 4/10; </w:t>
      </w:r>
      <w:r w:rsidR="00C35E7E" w:rsidRPr="00CE1904">
        <w:rPr>
          <w:rStyle w:val="redmiddle"/>
          <w:rFonts w:ascii="Times New Roman" w:hAnsi="Times New Roman" w:cs="Times New Roman"/>
          <w:sz w:val="28"/>
          <w:szCs w:val="28"/>
          <w:shd w:val="clear" w:color="auto" w:fill="FFFCF3"/>
        </w:rPr>
        <w:t>Я</w:t>
      </w:r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CF3"/>
        </w:rPr>
        <w:t xml:space="preserve">ндекс </w:t>
      </w:r>
      <w:proofErr w:type="spellStart"/>
      <w:r w:rsidR="00C35E7E" w:rsidRPr="00CE1904">
        <w:rPr>
          <w:rFonts w:ascii="Times New Roman" w:hAnsi="Times New Roman" w:cs="Times New Roman"/>
          <w:sz w:val="28"/>
          <w:szCs w:val="28"/>
          <w:shd w:val="clear" w:color="auto" w:fill="FFFCF3"/>
        </w:rPr>
        <w:t>Rang</w:t>
      </w:r>
      <w:proofErr w:type="spellEnd"/>
      <w:r w:rsidR="00C35E7E">
        <w:rPr>
          <w:rFonts w:ascii="Times New Roman" w:hAnsi="Times New Roman" w:cs="Times New Roman"/>
          <w:sz w:val="28"/>
          <w:szCs w:val="28"/>
          <w:shd w:val="clear" w:color="auto" w:fill="FFFCF3"/>
        </w:rPr>
        <w:t xml:space="preserve"> – 2/6</w:t>
      </w:r>
      <w:r w:rsidR="00C35E7E">
        <w:rPr>
          <w:rStyle w:val="af4"/>
          <w:rFonts w:ascii="Times New Roman" w:hAnsi="Times New Roman" w:cs="Times New Roman"/>
          <w:sz w:val="28"/>
          <w:szCs w:val="28"/>
          <w:shd w:val="clear" w:color="auto" w:fill="FFFCF3"/>
        </w:rPr>
        <w:footnoteReference w:id="95"/>
      </w:r>
      <w:r w:rsidR="00C35E7E">
        <w:rPr>
          <w:rFonts w:ascii="Times New Roman" w:hAnsi="Times New Roman" w:cs="Times New Roman"/>
          <w:sz w:val="28"/>
          <w:szCs w:val="28"/>
          <w:shd w:val="clear" w:color="auto" w:fill="FFFCF3"/>
        </w:rPr>
        <w:t xml:space="preserve">. </w:t>
      </w:r>
    </w:p>
    <w:p w:rsidR="00DA2B1F" w:rsidRDefault="00C35E7E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Полученные в ходе исследования данные еще раз показывают, что </w:t>
      </w:r>
      <w:r w:rsidR="00EB1425">
        <w:rPr>
          <w:rFonts w:ascii="Times New Roman" w:hAnsi="Times New Roman" w:cs="Times New Roman"/>
          <w:sz w:val="28"/>
          <w:szCs w:val="28"/>
          <w:shd w:val="clear" w:color="auto" w:fill="FFFFFF"/>
        </w:rPr>
        <w:t>главная страница веб-сайта Гарвардского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университет</w:t>
      </w:r>
      <w:r w:rsidR="00EB14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а, несмотря на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престижность, эксклюзивность и высокую стоимость обучения</w:t>
      </w:r>
      <w:r w:rsidR="00EB14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этого мирового учебного центра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успешно локализован (пусть даже не на языковом уровне) </w:t>
      </w:r>
      <w:r w:rsidR="00DA2B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представлен на российском рынке. </w:t>
      </w:r>
    </w:p>
    <w:p w:rsidR="002C3454" w:rsidRPr="00C35E7E" w:rsidRDefault="002C3454" w:rsidP="008A1031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10035" w:rsidRDefault="00F0500F" w:rsidP="000E66B5">
      <w:pPr>
        <w:pStyle w:val="a3"/>
        <w:widowControl w:val="0"/>
        <w:numPr>
          <w:ilvl w:val="1"/>
          <w:numId w:val="13"/>
        </w:numPr>
        <w:spacing w:after="0" w:line="360" w:lineRule="auto"/>
        <w:ind w:left="0" w:hanging="1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500F">
        <w:rPr>
          <w:rFonts w:ascii="Times New Roman" w:hAnsi="Times New Roman" w:cs="Times New Roman"/>
          <w:b/>
          <w:sz w:val="28"/>
          <w:szCs w:val="28"/>
          <w:lang w:val="en-US"/>
        </w:rPr>
        <w:t>User</w:t>
      </w:r>
      <w:r w:rsidRPr="00F050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0500F">
        <w:rPr>
          <w:rFonts w:ascii="Times New Roman" w:hAnsi="Times New Roman" w:cs="Times New Roman"/>
          <w:b/>
          <w:sz w:val="28"/>
          <w:szCs w:val="28"/>
          <w:lang w:val="en-US"/>
        </w:rPr>
        <w:t>experience</w:t>
      </w:r>
      <w:r w:rsidRPr="00F0500F">
        <w:rPr>
          <w:rFonts w:ascii="Times New Roman" w:hAnsi="Times New Roman" w:cs="Times New Roman"/>
          <w:b/>
          <w:sz w:val="28"/>
          <w:szCs w:val="28"/>
        </w:rPr>
        <w:t xml:space="preserve"> главных страниц </w:t>
      </w:r>
      <w:r w:rsidR="00086AF4" w:rsidRPr="00F0500F">
        <w:rPr>
          <w:rFonts w:ascii="Times New Roman" w:hAnsi="Times New Roman" w:cs="Times New Roman"/>
          <w:b/>
          <w:sz w:val="28"/>
          <w:szCs w:val="28"/>
        </w:rPr>
        <w:t xml:space="preserve">российской версии веб-сайта </w:t>
      </w:r>
      <w:r w:rsidR="00086AF4" w:rsidRPr="00F0500F">
        <w:rPr>
          <w:rFonts w:ascii="Times New Roman" w:hAnsi="Times New Roman" w:cs="Times New Roman"/>
          <w:b/>
          <w:sz w:val="28"/>
          <w:szCs w:val="28"/>
          <w:lang w:val="en-US"/>
        </w:rPr>
        <w:t>McDonald</w:t>
      </w:r>
      <w:r w:rsidR="00086AF4" w:rsidRPr="00F0500F">
        <w:rPr>
          <w:rFonts w:ascii="Times New Roman" w:hAnsi="Times New Roman" w:cs="Times New Roman"/>
          <w:b/>
          <w:sz w:val="28"/>
          <w:szCs w:val="28"/>
        </w:rPr>
        <w:t>’</w:t>
      </w:r>
      <w:r w:rsidR="00086AF4" w:rsidRPr="00F0500F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086AF4">
        <w:rPr>
          <w:rFonts w:ascii="Times New Roman" w:hAnsi="Times New Roman" w:cs="Times New Roman"/>
          <w:b/>
          <w:sz w:val="28"/>
          <w:szCs w:val="28"/>
        </w:rPr>
        <w:t xml:space="preserve"> и</w:t>
      </w:r>
      <w:r w:rsidR="00086AF4" w:rsidRPr="00F050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0500F">
        <w:rPr>
          <w:rFonts w:ascii="Times New Roman" w:hAnsi="Times New Roman" w:cs="Times New Roman"/>
          <w:b/>
          <w:sz w:val="28"/>
          <w:szCs w:val="28"/>
        </w:rPr>
        <w:t>веб-с</w:t>
      </w:r>
      <w:r w:rsidR="00086AF4">
        <w:rPr>
          <w:rFonts w:ascii="Times New Roman" w:hAnsi="Times New Roman" w:cs="Times New Roman"/>
          <w:b/>
          <w:sz w:val="28"/>
          <w:szCs w:val="28"/>
        </w:rPr>
        <w:t xml:space="preserve">айта Гарвардского университета </w:t>
      </w:r>
      <w:r w:rsidRPr="00F0500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C3454" w:rsidRPr="00F0500F" w:rsidRDefault="002C3454" w:rsidP="002C3454">
      <w:pPr>
        <w:pStyle w:val="a3"/>
        <w:widowControl w:val="0"/>
        <w:spacing w:after="0" w:line="360" w:lineRule="auto"/>
        <w:ind w:left="2007"/>
        <w:rPr>
          <w:rFonts w:ascii="Times New Roman" w:hAnsi="Times New Roman" w:cs="Times New Roman"/>
          <w:b/>
          <w:sz w:val="28"/>
          <w:szCs w:val="28"/>
        </w:rPr>
      </w:pPr>
    </w:p>
    <w:p w:rsidR="00F0500F" w:rsidRPr="00104785" w:rsidRDefault="00104785" w:rsidP="00096FFB">
      <w:pPr>
        <w:widowControl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104785">
        <w:rPr>
          <w:rFonts w:ascii="Times New Roman" w:hAnsi="Times New Roman" w:cs="Times New Roman"/>
          <w:sz w:val="28"/>
          <w:szCs w:val="28"/>
          <w:lang w:val="en-US"/>
        </w:rPr>
        <w:t>User</w:t>
      </w:r>
      <w:r w:rsidRPr="00104785">
        <w:rPr>
          <w:rFonts w:ascii="Times New Roman" w:hAnsi="Times New Roman" w:cs="Times New Roman"/>
          <w:sz w:val="28"/>
          <w:szCs w:val="28"/>
        </w:rPr>
        <w:t xml:space="preserve"> </w:t>
      </w:r>
      <w:r w:rsidRPr="00104785">
        <w:rPr>
          <w:rFonts w:ascii="Times New Roman" w:hAnsi="Times New Roman" w:cs="Times New Roman"/>
          <w:sz w:val="28"/>
          <w:szCs w:val="28"/>
          <w:lang w:val="en-US"/>
        </w:rPr>
        <w:t>experience</w:t>
      </w:r>
      <w:r w:rsidRPr="00104785">
        <w:rPr>
          <w:rFonts w:ascii="Times New Roman" w:hAnsi="Times New Roman" w:cs="Times New Roman"/>
          <w:sz w:val="28"/>
          <w:szCs w:val="28"/>
        </w:rPr>
        <w:t xml:space="preserve"> – это универсальный метод тестирования, критерии которого применимы ко всем веб-продуктам.</w:t>
      </w:r>
      <w:proofErr w:type="gramEnd"/>
      <w:r w:rsidRPr="001047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связи с этим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чеклист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веб-сайтов компании </w:t>
      </w:r>
      <w:r>
        <w:rPr>
          <w:rFonts w:ascii="Times New Roman" w:hAnsi="Times New Roman" w:cs="Times New Roman"/>
          <w:sz w:val="28"/>
          <w:szCs w:val="28"/>
          <w:lang w:val="en-US"/>
        </w:rPr>
        <w:t>McDonald</w:t>
      </w:r>
      <w:r w:rsidRPr="00104785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1047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Гарвардского университета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был проведен по одной модели. </w:t>
      </w:r>
    </w:p>
    <w:p w:rsidR="00F0500F" w:rsidRPr="00F0500F" w:rsidRDefault="00F0500F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0500F">
        <w:rPr>
          <w:rFonts w:ascii="Times New Roman" w:hAnsi="Times New Roman" w:cs="Times New Roman"/>
          <w:sz w:val="28"/>
          <w:szCs w:val="28"/>
        </w:rPr>
        <w:t>Чеклист</w:t>
      </w:r>
      <w:proofErr w:type="spellEnd"/>
      <w:r w:rsidRPr="00F0500F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F0500F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веб-сайта</w:t>
      </w:r>
      <w:r w:rsidRPr="00F0500F">
        <w:rPr>
          <w:rFonts w:ascii="Times New Roman" w:hAnsi="Times New Roman" w:cs="Times New Roman"/>
          <w:sz w:val="28"/>
          <w:szCs w:val="28"/>
        </w:rPr>
        <w:t xml:space="preserve"> проводят по следующим пунктам: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  <w:lang w:val="en-US"/>
        </w:rPr>
        <w:t>User experience</w:t>
      </w:r>
      <w:r w:rsidRPr="00F0500F">
        <w:rPr>
          <w:rFonts w:ascii="Times New Roman" w:hAnsi="Times New Roman" w:cs="Times New Roman"/>
          <w:sz w:val="28"/>
          <w:szCs w:val="28"/>
        </w:rPr>
        <w:t>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</w:rPr>
        <w:t>Домашняя страница;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</w:rPr>
        <w:t>Доступность;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</w:rPr>
        <w:t>Навигация;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</w:rPr>
        <w:t>Поиск;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</w:rPr>
        <w:t>Ссылки;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  <w:lang w:val="en-US"/>
        </w:rPr>
        <w:t xml:space="preserve">Layout aka </w:t>
      </w:r>
      <w:r w:rsidRPr="00F0500F">
        <w:rPr>
          <w:rFonts w:ascii="Times New Roman" w:hAnsi="Times New Roman" w:cs="Times New Roman"/>
          <w:sz w:val="28"/>
          <w:szCs w:val="28"/>
        </w:rPr>
        <w:t>разметка;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</w:rPr>
        <w:t>Процесс;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</w:rPr>
        <w:t>Форма;</w:t>
      </w:r>
    </w:p>
    <w:p w:rsidR="00F0500F" w:rsidRPr="00F0500F" w:rsidRDefault="00F0500F" w:rsidP="008E03CA">
      <w:pPr>
        <w:pStyle w:val="a3"/>
        <w:numPr>
          <w:ilvl w:val="0"/>
          <w:numId w:val="51"/>
        </w:numPr>
        <w:tabs>
          <w:tab w:val="left" w:pos="993"/>
        </w:tabs>
        <w:spacing w:after="0" w:line="360" w:lineRule="auto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F0500F">
        <w:rPr>
          <w:rFonts w:ascii="Times New Roman" w:hAnsi="Times New Roman" w:cs="Times New Roman"/>
          <w:sz w:val="28"/>
          <w:szCs w:val="28"/>
        </w:rPr>
        <w:t>Контент</w:t>
      </w:r>
      <w:r w:rsidRPr="00F0500F">
        <w:rPr>
          <w:rStyle w:val="af4"/>
          <w:rFonts w:ascii="Times New Roman" w:hAnsi="Times New Roman" w:cs="Times New Roman"/>
          <w:sz w:val="28"/>
          <w:szCs w:val="28"/>
        </w:rPr>
        <w:footnoteReference w:id="96"/>
      </w:r>
      <w:r w:rsidRPr="00F0500F">
        <w:rPr>
          <w:rFonts w:ascii="Times New Roman" w:hAnsi="Times New Roman" w:cs="Times New Roman"/>
          <w:sz w:val="28"/>
          <w:szCs w:val="28"/>
        </w:rPr>
        <w:t>.</w:t>
      </w:r>
    </w:p>
    <w:p w:rsidR="00C716EE" w:rsidRPr="00427AEE" w:rsidRDefault="00F0500F" w:rsidP="00096FF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как в рамках темы настоящей работы нас интересует локализация веб-ресурсов иностранных компаний</w:t>
      </w:r>
      <w:r w:rsidR="00DC41DC">
        <w:rPr>
          <w:rFonts w:ascii="Times New Roman" w:hAnsi="Times New Roman" w:cs="Times New Roman"/>
          <w:sz w:val="28"/>
          <w:szCs w:val="28"/>
        </w:rPr>
        <w:t xml:space="preserve"> на российском рынке, необходимо</w:t>
      </w:r>
      <w:r>
        <w:rPr>
          <w:rFonts w:ascii="Times New Roman" w:hAnsi="Times New Roman" w:cs="Times New Roman"/>
          <w:sz w:val="28"/>
          <w:szCs w:val="28"/>
        </w:rPr>
        <w:t xml:space="preserve"> было провести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чеклист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именно российской версии веб-сайта </w:t>
      </w:r>
      <w:r w:rsidRPr="00F0500F">
        <w:rPr>
          <w:rFonts w:ascii="Times New Roman" w:hAnsi="Times New Roman" w:cs="Times New Roman"/>
          <w:sz w:val="28"/>
          <w:szCs w:val="28"/>
          <w:lang w:val="en-US"/>
        </w:rPr>
        <w:t>McDonald</w:t>
      </w:r>
      <w:r w:rsidRPr="00F0500F">
        <w:rPr>
          <w:rFonts w:ascii="Times New Roman" w:hAnsi="Times New Roman" w:cs="Times New Roman"/>
          <w:sz w:val="28"/>
          <w:szCs w:val="28"/>
        </w:rPr>
        <w:t>’</w:t>
      </w:r>
      <w:r w:rsidRPr="00F0500F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B9236F">
        <w:rPr>
          <w:rFonts w:ascii="Times New Roman" w:hAnsi="Times New Roman" w:cs="Times New Roman"/>
          <w:sz w:val="28"/>
          <w:szCs w:val="28"/>
        </w:rPr>
        <w:t>.</w:t>
      </w:r>
    </w:p>
    <w:p w:rsidR="00F0500F" w:rsidRPr="00516224" w:rsidRDefault="00F0500F" w:rsidP="00F0500F">
      <w:pPr>
        <w:pStyle w:val="a3"/>
        <w:widowControl w:val="0"/>
        <w:numPr>
          <w:ilvl w:val="1"/>
          <w:numId w:val="44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0500F">
        <w:rPr>
          <w:rFonts w:ascii="Times New Roman" w:hAnsi="Times New Roman" w:cs="Times New Roman"/>
          <w:b/>
          <w:sz w:val="28"/>
          <w:szCs w:val="28"/>
          <w:lang w:val="en-US"/>
        </w:rPr>
        <w:t>User experience</w:t>
      </w:r>
      <w:r w:rsidR="00FC7646">
        <w:rPr>
          <w:rFonts w:ascii="Times New Roman" w:hAnsi="Times New Roman" w:cs="Times New Roman"/>
          <w:b/>
          <w:sz w:val="28"/>
          <w:szCs w:val="28"/>
        </w:rPr>
        <w:t>:</w:t>
      </w:r>
      <w:r w:rsidRPr="00F0500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516224" w:rsidRPr="00516224" w:rsidRDefault="00516224" w:rsidP="00096FFB">
      <w:pPr>
        <w:pStyle w:val="a3"/>
        <w:widowControl w:val="0"/>
        <w:numPr>
          <w:ilvl w:val="0"/>
          <w:numId w:val="5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Персонализация проведена успешно: валюта, адреса, телефоны, соответствуют российским реалиям. Многие названия продукции переведены методом калькирования, однако</w:t>
      </w:r>
      <w:r w:rsidR="00427AEE">
        <w:rPr>
          <w:rFonts w:ascii="Times New Roman" w:hAnsi="Times New Roman" w:cs="Times New Roman"/>
          <w:sz w:val="28"/>
          <w:szCs w:val="28"/>
        </w:rPr>
        <w:t xml:space="preserve"> они понятны нашему потребителю;</w:t>
      </w:r>
    </w:p>
    <w:p w:rsidR="00516224" w:rsidRPr="00516224" w:rsidRDefault="00516224" w:rsidP="00096FFB">
      <w:pPr>
        <w:pStyle w:val="a3"/>
        <w:widowControl w:val="0"/>
        <w:numPr>
          <w:ilvl w:val="0"/>
          <w:numId w:val="5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Данная страница сама не обновляется, нет посторонних «всплывающих»</w:t>
      </w:r>
      <w:r w:rsidR="00427AEE">
        <w:rPr>
          <w:rFonts w:ascii="Times New Roman" w:hAnsi="Times New Roman" w:cs="Times New Roman"/>
          <w:sz w:val="28"/>
          <w:szCs w:val="28"/>
        </w:rPr>
        <w:t xml:space="preserve"> окон;</w:t>
      </w:r>
    </w:p>
    <w:p w:rsidR="00516224" w:rsidRPr="00427AEE" w:rsidRDefault="00427AEE" w:rsidP="00096FFB">
      <w:pPr>
        <w:pStyle w:val="a3"/>
        <w:widowControl w:val="0"/>
        <w:numPr>
          <w:ilvl w:val="0"/>
          <w:numId w:val="5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Предоставленная информация достоверна, все ссылки ведут к соответствующей запросу информации. На сайте размещены иллюстрации продукции, которая действительно имеет отношение компании </w:t>
      </w:r>
      <w:r w:rsidRPr="00F0500F">
        <w:rPr>
          <w:rFonts w:ascii="Times New Roman" w:hAnsi="Times New Roman" w:cs="Times New Roman"/>
          <w:sz w:val="28"/>
          <w:szCs w:val="28"/>
          <w:lang w:val="en-US"/>
        </w:rPr>
        <w:t>McDonald</w:t>
      </w:r>
      <w:r w:rsidRPr="00F0500F">
        <w:rPr>
          <w:rFonts w:ascii="Times New Roman" w:hAnsi="Times New Roman" w:cs="Times New Roman"/>
          <w:sz w:val="28"/>
          <w:szCs w:val="28"/>
        </w:rPr>
        <w:t>’</w:t>
      </w:r>
      <w:r w:rsidRPr="00F0500F">
        <w:rPr>
          <w:rFonts w:ascii="Times New Roman" w:hAnsi="Times New Roman" w:cs="Times New Roman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sz w:val="28"/>
          <w:szCs w:val="28"/>
        </w:rPr>
        <w:t xml:space="preserve"> и к тематике сайта, его функционированию; </w:t>
      </w:r>
    </w:p>
    <w:p w:rsidR="00427AEE" w:rsidRDefault="00427AEE" w:rsidP="00096FFB">
      <w:pPr>
        <w:pStyle w:val="a3"/>
        <w:numPr>
          <w:ilvl w:val="0"/>
          <w:numId w:val="50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27AEE">
        <w:rPr>
          <w:rFonts w:ascii="Times New Roman" w:eastAsia="Times New Roman" w:hAnsi="Times New Roman" w:cs="Times New Roman"/>
          <w:sz w:val="28"/>
          <w:szCs w:val="28"/>
        </w:rPr>
        <w:t>Изображения доносят  всю необходимую информацию, они приемлемого размера и понятны при рассмотрении;</w:t>
      </w:r>
    </w:p>
    <w:p w:rsidR="00B55552" w:rsidRPr="00427AEE" w:rsidRDefault="00B55552" w:rsidP="00B55552">
      <w:pPr>
        <w:pStyle w:val="a3"/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27AEE" w:rsidRPr="00427AEE" w:rsidRDefault="00427AEE" w:rsidP="00427AEE">
      <w:pPr>
        <w:pStyle w:val="a3"/>
        <w:widowControl w:val="0"/>
        <w:numPr>
          <w:ilvl w:val="1"/>
          <w:numId w:val="44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7AE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Домашняя страница</w:t>
      </w:r>
      <w:r w:rsidRPr="00427AE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27AEE" w:rsidRDefault="00427AEE" w:rsidP="00096FFB">
      <w:pPr>
        <w:pStyle w:val="3"/>
        <w:shd w:val="clear" w:color="auto" w:fill="FFFFFF"/>
        <w:spacing w:before="0" w:beforeAutospacing="0" w:after="0" w:afterAutospacing="0" w:line="360" w:lineRule="auto"/>
        <w:ind w:firstLine="709"/>
        <w:rPr>
          <w:b w:val="0"/>
          <w:bCs w:val="0"/>
          <w:sz w:val="28"/>
          <w:szCs w:val="28"/>
          <w:lang w:val="en-US"/>
        </w:rPr>
      </w:pPr>
      <w:r w:rsidRPr="00B47C93">
        <w:rPr>
          <w:b w:val="0"/>
          <w:sz w:val="28"/>
          <w:szCs w:val="28"/>
        </w:rPr>
        <w:t>Стоит упомянуть, что страница, которая подвергается анализу, не является стартовой. Стартовая</w:t>
      </w:r>
      <w:r w:rsidRPr="00B47C93">
        <w:rPr>
          <w:b w:val="0"/>
          <w:sz w:val="28"/>
          <w:szCs w:val="28"/>
          <w:lang w:val="en-US"/>
        </w:rPr>
        <w:t xml:space="preserve"> </w:t>
      </w:r>
      <w:r w:rsidRPr="00B47C93">
        <w:rPr>
          <w:b w:val="0"/>
          <w:sz w:val="28"/>
          <w:szCs w:val="28"/>
        </w:rPr>
        <w:t>страница</w:t>
      </w:r>
      <w:r w:rsidRPr="00B47C93">
        <w:rPr>
          <w:b w:val="0"/>
          <w:sz w:val="28"/>
          <w:szCs w:val="28"/>
          <w:lang w:val="en-US"/>
        </w:rPr>
        <w:t xml:space="preserve"> </w:t>
      </w:r>
      <w:r w:rsidRPr="00B47C93">
        <w:rPr>
          <w:b w:val="0"/>
          <w:sz w:val="28"/>
          <w:szCs w:val="28"/>
        </w:rPr>
        <w:t>веб</w:t>
      </w:r>
      <w:r w:rsidRPr="00B47C93">
        <w:rPr>
          <w:b w:val="0"/>
          <w:sz w:val="28"/>
          <w:szCs w:val="28"/>
          <w:lang w:val="en-US"/>
        </w:rPr>
        <w:t>-</w:t>
      </w:r>
      <w:r w:rsidRPr="00B47C93">
        <w:rPr>
          <w:b w:val="0"/>
          <w:sz w:val="28"/>
          <w:szCs w:val="28"/>
        </w:rPr>
        <w:t>сайта</w:t>
      </w:r>
      <w:r w:rsidRPr="00B47C93">
        <w:rPr>
          <w:b w:val="0"/>
          <w:sz w:val="28"/>
          <w:szCs w:val="28"/>
          <w:lang w:val="en-US"/>
        </w:rPr>
        <w:t xml:space="preserve"> McDonald’s</w:t>
      </w:r>
      <w:r w:rsidR="00B47C93">
        <w:rPr>
          <w:b w:val="0"/>
          <w:sz w:val="28"/>
          <w:szCs w:val="28"/>
          <w:lang w:val="en-US"/>
        </w:rPr>
        <w:t xml:space="preserve"> </w:t>
      </w:r>
      <w:r w:rsidR="00B47C93" w:rsidRPr="00B47C93">
        <w:rPr>
          <w:b w:val="0"/>
          <w:sz w:val="28"/>
          <w:szCs w:val="28"/>
          <w:lang w:val="en-US"/>
        </w:rPr>
        <w:t>–</w:t>
      </w:r>
      <w:r w:rsidR="00B47C93">
        <w:rPr>
          <w:b w:val="0"/>
          <w:sz w:val="28"/>
          <w:szCs w:val="28"/>
          <w:lang w:val="en-US"/>
        </w:rPr>
        <w:t xml:space="preserve"> “</w:t>
      </w:r>
      <w:hyperlink r:id="rId152" w:tgtFrame="_blank" w:history="1">
        <w:r w:rsidRPr="00B47C93">
          <w:rPr>
            <w:rStyle w:val="a9"/>
            <w:b w:val="0"/>
            <w:bCs w:val="0"/>
            <w:color w:val="auto"/>
            <w:sz w:val="28"/>
            <w:szCs w:val="28"/>
            <w:u w:val="none"/>
            <w:lang w:val="en-US"/>
          </w:rPr>
          <w:t>McDonald's</w:t>
        </w:r>
        <w:r w:rsidR="00B47C93">
          <w:rPr>
            <w:rStyle w:val="a9"/>
            <w:b w:val="0"/>
            <w:bCs w:val="0"/>
            <w:color w:val="auto"/>
            <w:sz w:val="28"/>
            <w:szCs w:val="28"/>
            <w:u w:val="none"/>
            <w:lang w:val="en-US"/>
          </w:rPr>
          <w:t xml:space="preserve"> </w:t>
        </w:r>
        <w:r w:rsidRPr="00B47C93">
          <w:rPr>
            <w:rStyle w:val="a9"/>
            <w:b w:val="0"/>
            <w:bCs w:val="0"/>
            <w:color w:val="auto"/>
            <w:sz w:val="28"/>
            <w:szCs w:val="28"/>
            <w:u w:val="none"/>
            <w:lang w:val="en-US"/>
          </w:rPr>
          <w:t xml:space="preserve"> – Official Global Corporate Website</w:t>
        </w:r>
      </w:hyperlink>
      <w:r w:rsidR="00B47C93">
        <w:rPr>
          <w:b w:val="0"/>
          <w:bCs w:val="0"/>
          <w:sz w:val="28"/>
          <w:szCs w:val="28"/>
          <w:lang w:val="en-US"/>
        </w:rPr>
        <w:t xml:space="preserve">”. </w:t>
      </w:r>
    </w:p>
    <w:p w:rsidR="00B47C93" w:rsidRPr="00B47C93" w:rsidRDefault="00B47C93" w:rsidP="00096FFB">
      <w:pPr>
        <w:pStyle w:val="3"/>
        <w:numPr>
          <w:ilvl w:val="0"/>
          <w:numId w:val="53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Ясный и четкий призыв к действию – </w:t>
      </w:r>
      <w:proofErr w:type="gramStart"/>
      <w:r>
        <w:rPr>
          <w:b w:val="0"/>
          <w:bCs w:val="0"/>
          <w:sz w:val="28"/>
          <w:szCs w:val="28"/>
        </w:rPr>
        <w:t>понятные</w:t>
      </w:r>
      <w:proofErr w:type="gramEnd"/>
      <w:r>
        <w:rPr>
          <w:b w:val="0"/>
          <w:bCs w:val="0"/>
          <w:sz w:val="28"/>
          <w:szCs w:val="28"/>
        </w:rPr>
        <w:t xml:space="preserve"> для пользователей цель и назначение веб-сайта;</w:t>
      </w:r>
    </w:p>
    <w:p w:rsidR="00B47C93" w:rsidRDefault="00B47C93" w:rsidP="00096FFB">
      <w:pPr>
        <w:pStyle w:val="3"/>
        <w:numPr>
          <w:ilvl w:val="0"/>
          <w:numId w:val="53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Все основные новости и изменения (в данном случае, например, новинки в меню, акции ресторана) анонсируются на домашней странице;</w:t>
      </w:r>
    </w:p>
    <w:p w:rsidR="00B47C93" w:rsidRDefault="00B47C93" w:rsidP="00096FFB">
      <w:pPr>
        <w:pStyle w:val="3"/>
        <w:numPr>
          <w:ilvl w:val="0"/>
          <w:numId w:val="53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Контактная информация, основные ссылки и информация о компании удобно расположены и </w:t>
      </w:r>
      <w:proofErr w:type="gramStart"/>
      <w:r>
        <w:rPr>
          <w:b w:val="0"/>
          <w:bCs w:val="0"/>
          <w:sz w:val="28"/>
          <w:szCs w:val="28"/>
        </w:rPr>
        <w:t>легко доступны</w:t>
      </w:r>
      <w:proofErr w:type="gramEnd"/>
      <w:r>
        <w:rPr>
          <w:b w:val="0"/>
          <w:bCs w:val="0"/>
          <w:sz w:val="28"/>
          <w:szCs w:val="28"/>
        </w:rPr>
        <w:t xml:space="preserve"> с домашней страницы;</w:t>
      </w:r>
    </w:p>
    <w:p w:rsidR="00B47C93" w:rsidRDefault="00B47C93" w:rsidP="00096FFB">
      <w:pPr>
        <w:pStyle w:val="3"/>
        <w:numPr>
          <w:ilvl w:val="0"/>
          <w:numId w:val="53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Все представленные на странице изображения, анимационные картинки, видеоматериалы высококачественны и несут определенный смысл, соответствующий деятельности компании </w:t>
      </w:r>
      <w:proofErr w:type="spellStart"/>
      <w:r w:rsidRPr="00B47C93">
        <w:rPr>
          <w:b w:val="0"/>
          <w:bCs w:val="0"/>
          <w:sz w:val="28"/>
          <w:szCs w:val="28"/>
        </w:rPr>
        <w:t>McDonald's</w:t>
      </w:r>
      <w:proofErr w:type="spellEnd"/>
      <w:r>
        <w:rPr>
          <w:b w:val="0"/>
          <w:bCs w:val="0"/>
          <w:sz w:val="28"/>
          <w:szCs w:val="28"/>
        </w:rPr>
        <w:t>;</w:t>
      </w:r>
    </w:p>
    <w:p w:rsidR="00B47C93" w:rsidRDefault="00B47C93" w:rsidP="00096FFB">
      <w:pPr>
        <w:pStyle w:val="3"/>
        <w:numPr>
          <w:ilvl w:val="0"/>
          <w:numId w:val="53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  <w:lang w:val="en-US"/>
        </w:rPr>
        <w:t>URL</w:t>
      </w:r>
      <w:r w:rsidRPr="00B47C93">
        <w:rPr>
          <w:b w:val="0"/>
          <w:bCs w:val="0"/>
          <w:sz w:val="28"/>
          <w:szCs w:val="28"/>
        </w:rPr>
        <w:t xml:space="preserve"> </w:t>
      </w:r>
      <w:r>
        <w:rPr>
          <w:b w:val="0"/>
          <w:bCs w:val="0"/>
          <w:sz w:val="28"/>
          <w:szCs w:val="28"/>
        </w:rPr>
        <w:t>(</w:t>
      </w:r>
      <w:r w:rsidRPr="00B47C93">
        <w:rPr>
          <w:b w:val="0"/>
          <w:bCs w:val="0"/>
          <w:sz w:val="28"/>
          <w:szCs w:val="28"/>
        </w:rPr>
        <w:t>mcdonalds.ru</w:t>
      </w:r>
      <w:r>
        <w:rPr>
          <w:b w:val="0"/>
          <w:bCs w:val="0"/>
          <w:sz w:val="28"/>
          <w:szCs w:val="28"/>
        </w:rPr>
        <w:t xml:space="preserve">) работает без приставки </w:t>
      </w:r>
      <w:r>
        <w:rPr>
          <w:b w:val="0"/>
          <w:bCs w:val="0"/>
          <w:sz w:val="28"/>
          <w:szCs w:val="28"/>
          <w:lang w:val="en-US"/>
        </w:rPr>
        <w:t>www</w:t>
      </w:r>
      <w:r>
        <w:rPr>
          <w:b w:val="0"/>
          <w:bCs w:val="0"/>
          <w:sz w:val="28"/>
          <w:szCs w:val="28"/>
        </w:rPr>
        <w:t>;</w:t>
      </w:r>
    </w:p>
    <w:p w:rsidR="00B47C93" w:rsidRDefault="00FC7646" w:rsidP="00B47C93">
      <w:pPr>
        <w:pStyle w:val="3"/>
        <w:numPr>
          <w:ilvl w:val="1"/>
          <w:numId w:val="44"/>
        </w:numPr>
        <w:shd w:val="clear" w:color="auto" w:fill="FFFFFF"/>
        <w:spacing w:before="0" w:beforeAutospacing="0" w:after="0" w:afterAutospacing="0" w:line="360" w:lineRule="auto"/>
        <w:rPr>
          <w:bCs w:val="0"/>
          <w:sz w:val="28"/>
          <w:szCs w:val="28"/>
        </w:rPr>
      </w:pPr>
      <w:r w:rsidRPr="00FC7646">
        <w:rPr>
          <w:bCs w:val="0"/>
          <w:sz w:val="28"/>
          <w:szCs w:val="28"/>
        </w:rPr>
        <w:t>Доступность:</w:t>
      </w:r>
    </w:p>
    <w:p w:rsidR="00FC7646" w:rsidRPr="00FC7646" w:rsidRDefault="00FC7646" w:rsidP="00096FFB">
      <w:pPr>
        <w:pStyle w:val="3"/>
        <w:numPr>
          <w:ilvl w:val="0"/>
          <w:numId w:val="54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Присутствие подписей для невербальных элементов;</w:t>
      </w:r>
    </w:p>
    <w:p w:rsidR="00FC7646" w:rsidRPr="00FC7646" w:rsidRDefault="00FC7646" w:rsidP="00096FFB">
      <w:pPr>
        <w:pStyle w:val="3"/>
        <w:numPr>
          <w:ilvl w:val="0"/>
          <w:numId w:val="54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Цвет сам по себе не используется для передачи информации;</w:t>
      </w:r>
    </w:p>
    <w:p w:rsidR="00FC7646" w:rsidRDefault="00FC7646" w:rsidP="00096FFB">
      <w:pPr>
        <w:pStyle w:val="3"/>
        <w:numPr>
          <w:ilvl w:val="0"/>
          <w:numId w:val="54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 w:rsidRPr="00FC7646">
        <w:rPr>
          <w:b w:val="0"/>
          <w:bCs w:val="0"/>
          <w:sz w:val="28"/>
          <w:szCs w:val="28"/>
        </w:rPr>
        <w:t xml:space="preserve">Вербальный </w:t>
      </w:r>
      <w:r>
        <w:rPr>
          <w:b w:val="0"/>
          <w:bCs w:val="0"/>
          <w:sz w:val="28"/>
          <w:szCs w:val="28"/>
        </w:rPr>
        <w:t>текст легко читаем, даже после перехода на упрощенную версию сайта;</w:t>
      </w:r>
    </w:p>
    <w:p w:rsidR="00FC7646" w:rsidRPr="00FC7646" w:rsidRDefault="00FC7646" w:rsidP="00096FFB">
      <w:pPr>
        <w:pStyle w:val="a3"/>
        <w:numPr>
          <w:ilvl w:val="0"/>
          <w:numId w:val="54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Доступность навигации</w:t>
      </w:r>
      <w:r w:rsidRPr="00FC7646">
        <w:rPr>
          <w:rFonts w:ascii="Times New Roman" w:hAnsi="Times New Roman" w:cs="Times New Roman"/>
          <w:sz w:val="28"/>
          <w:szCs w:val="28"/>
        </w:rPr>
        <w:t xml:space="preserve">. По </w:t>
      </w:r>
      <w:r>
        <w:rPr>
          <w:rFonts w:ascii="Times New Roman" w:hAnsi="Times New Roman" w:cs="Times New Roman"/>
          <w:sz w:val="28"/>
          <w:szCs w:val="28"/>
        </w:rPr>
        <w:t>веб-</w:t>
      </w:r>
      <w:r w:rsidRPr="00FC7646">
        <w:rPr>
          <w:rFonts w:ascii="Times New Roman" w:hAnsi="Times New Roman" w:cs="Times New Roman"/>
          <w:sz w:val="28"/>
          <w:szCs w:val="28"/>
        </w:rPr>
        <w:t xml:space="preserve">сайту </w:t>
      </w:r>
      <w:r>
        <w:rPr>
          <w:rFonts w:ascii="Times New Roman" w:hAnsi="Times New Roman" w:cs="Times New Roman"/>
          <w:sz w:val="28"/>
          <w:szCs w:val="28"/>
        </w:rPr>
        <w:t>можно</w:t>
      </w:r>
      <w:r w:rsidRPr="00FC7646">
        <w:rPr>
          <w:rFonts w:ascii="Times New Roman" w:hAnsi="Times New Roman" w:cs="Times New Roman"/>
          <w:sz w:val="28"/>
          <w:szCs w:val="28"/>
        </w:rPr>
        <w:t xml:space="preserve"> перемещаться без мышки, используя только клавиатуру. Ссылки, кнопки, срабатывают и «кликаются» без труда;</w:t>
      </w:r>
    </w:p>
    <w:p w:rsidR="00FC7646" w:rsidRPr="00FC7646" w:rsidRDefault="00FC7646" w:rsidP="00FC7646">
      <w:pPr>
        <w:pStyle w:val="3"/>
        <w:numPr>
          <w:ilvl w:val="1"/>
          <w:numId w:val="44"/>
        </w:numPr>
        <w:shd w:val="clear" w:color="auto" w:fill="FFFFFF"/>
        <w:spacing w:before="0" w:beforeAutospacing="0" w:after="0" w:afterAutospacing="0" w:line="360" w:lineRule="auto"/>
        <w:rPr>
          <w:bCs w:val="0"/>
          <w:sz w:val="28"/>
          <w:szCs w:val="28"/>
        </w:rPr>
      </w:pPr>
      <w:r w:rsidRPr="00FC7646">
        <w:rPr>
          <w:bCs w:val="0"/>
          <w:sz w:val="28"/>
          <w:szCs w:val="28"/>
        </w:rPr>
        <w:t>Навигация:</w:t>
      </w:r>
    </w:p>
    <w:p w:rsidR="00FC7646" w:rsidRDefault="00D76CD4" w:rsidP="00096FFB">
      <w:pPr>
        <w:pStyle w:val="3"/>
        <w:numPr>
          <w:ilvl w:val="0"/>
          <w:numId w:val="56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Не было замечено размещения важных ссылок в динамических элементах;</w:t>
      </w:r>
    </w:p>
    <w:p w:rsidR="00D76CD4" w:rsidRDefault="00D76CD4" w:rsidP="00096FFB">
      <w:pPr>
        <w:pStyle w:val="3"/>
        <w:numPr>
          <w:ilvl w:val="0"/>
          <w:numId w:val="56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Ссылки размещены по категориям, что добавляет удобство в использовании </w:t>
      </w:r>
      <w:proofErr w:type="gramStart"/>
      <w:r>
        <w:rPr>
          <w:b w:val="0"/>
          <w:bCs w:val="0"/>
          <w:sz w:val="28"/>
          <w:szCs w:val="28"/>
        </w:rPr>
        <w:t>данного</w:t>
      </w:r>
      <w:proofErr w:type="gramEnd"/>
      <w:r>
        <w:rPr>
          <w:b w:val="0"/>
          <w:bCs w:val="0"/>
          <w:sz w:val="28"/>
          <w:szCs w:val="28"/>
        </w:rPr>
        <w:t xml:space="preserve"> веб-ресурса;</w:t>
      </w:r>
    </w:p>
    <w:p w:rsidR="00D76CD4" w:rsidRDefault="00D76CD4" w:rsidP="00096FFB">
      <w:pPr>
        <w:pStyle w:val="3"/>
        <w:numPr>
          <w:ilvl w:val="0"/>
          <w:numId w:val="56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lastRenderedPageBreak/>
        <w:t>Переходя по той или иной ссылке, благодаря сопутствующим иллюстрациям и заголовкам пользователь понимает, на какой странице находится;</w:t>
      </w:r>
    </w:p>
    <w:p w:rsidR="00D76CD4" w:rsidRDefault="00D76CD4" w:rsidP="00096FFB">
      <w:pPr>
        <w:pStyle w:val="3"/>
        <w:numPr>
          <w:ilvl w:val="0"/>
          <w:numId w:val="56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 Основная навигационная панель постоянна и не меняется от страницы к странице;</w:t>
      </w:r>
    </w:p>
    <w:p w:rsidR="00D76CD4" w:rsidRDefault="00D76CD4" w:rsidP="00096FFB">
      <w:pPr>
        <w:pStyle w:val="3"/>
        <w:numPr>
          <w:ilvl w:val="0"/>
          <w:numId w:val="56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Наименования ссылок содержательны и указывают, куда они ведут согласно теме и содержанию;</w:t>
      </w:r>
    </w:p>
    <w:p w:rsidR="00D76CD4" w:rsidRDefault="00D76CD4" w:rsidP="00096FFB">
      <w:pPr>
        <w:pStyle w:val="3"/>
        <w:numPr>
          <w:ilvl w:val="0"/>
          <w:numId w:val="56"/>
        </w:numPr>
        <w:shd w:val="clear" w:color="auto" w:fill="FFFFFF"/>
        <w:spacing w:before="0" w:beforeAutospacing="0" w:after="0" w:afterAutospacing="0" w:line="360" w:lineRule="auto"/>
        <w:ind w:left="0" w:firstLine="36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  <w:lang w:val="en-US"/>
        </w:rPr>
        <w:t>URL</w:t>
      </w:r>
      <w:r w:rsidRPr="00D76CD4">
        <w:rPr>
          <w:b w:val="0"/>
          <w:bCs w:val="0"/>
          <w:sz w:val="28"/>
          <w:szCs w:val="28"/>
        </w:rPr>
        <w:t xml:space="preserve"> </w:t>
      </w:r>
      <w:r>
        <w:rPr>
          <w:b w:val="0"/>
          <w:bCs w:val="0"/>
          <w:sz w:val="28"/>
          <w:szCs w:val="28"/>
        </w:rPr>
        <w:t>веб-сайта легко запоминаем;</w:t>
      </w:r>
    </w:p>
    <w:p w:rsidR="00FA4A95" w:rsidRPr="00FA4A95" w:rsidRDefault="00FA4A95" w:rsidP="00FA4A95">
      <w:pPr>
        <w:pStyle w:val="a3"/>
        <w:numPr>
          <w:ilvl w:val="1"/>
          <w:numId w:val="4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4A95">
        <w:rPr>
          <w:rFonts w:ascii="Times New Roman" w:hAnsi="Times New Roman" w:cs="Times New Roman"/>
          <w:b/>
          <w:sz w:val="28"/>
          <w:szCs w:val="28"/>
        </w:rPr>
        <w:t>Поиск</w:t>
      </w:r>
      <w:r w:rsidRPr="00FA4A95">
        <w:rPr>
          <w:rFonts w:ascii="Times New Roman" w:hAnsi="Times New Roman" w:cs="Times New Roman"/>
          <w:sz w:val="28"/>
          <w:szCs w:val="28"/>
        </w:rPr>
        <w:t>:</w:t>
      </w:r>
    </w:p>
    <w:p w:rsidR="00FA4A95" w:rsidRPr="00FA4A95" w:rsidRDefault="00FA4A95" w:rsidP="00096FFB">
      <w:pPr>
        <w:pStyle w:val="a3"/>
        <w:numPr>
          <w:ilvl w:val="0"/>
          <w:numId w:val="58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4A95">
        <w:rPr>
          <w:rFonts w:ascii="Times New Roman" w:eastAsia="Times New Roman" w:hAnsi="Times New Roman" w:cs="Times New Roman"/>
          <w:sz w:val="28"/>
          <w:szCs w:val="28"/>
        </w:rPr>
        <w:t>На данном веб-сайте присутствует функция «поиска»;</w:t>
      </w:r>
    </w:p>
    <w:p w:rsidR="00FA4A95" w:rsidRPr="00FA4A95" w:rsidRDefault="00FA4A95" w:rsidP="00096FFB">
      <w:pPr>
        <w:pStyle w:val="a3"/>
        <w:numPr>
          <w:ilvl w:val="0"/>
          <w:numId w:val="58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4A95">
        <w:rPr>
          <w:rFonts w:ascii="Times New Roman" w:eastAsia="Times New Roman" w:hAnsi="Times New Roman" w:cs="Times New Roman"/>
          <w:sz w:val="28"/>
          <w:szCs w:val="28"/>
        </w:rPr>
        <w:t xml:space="preserve">«Поиск» доступен на каждой странице, а не только </w:t>
      </w:r>
      <w:proofErr w:type="gramStart"/>
      <w:r w:rsidRPr="00FA4A95"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 w:rsidRPr="00FA4A95">
        <w:rPr>
          <w:rFonts w:ascii="Times New Roman" w:eastAsia="Times New Roman" w:hAnsi="Times New Roman" w:cs="Times New Roman"/>
          <w:sz w:val="28"/>
          <w:szCs w:val="28"/>
        </w:rPr>
        <w:t xml:space="preserve"> главной;</w:t>
      </w:r>
    </w:p>
    <w:p w:rsidR="00FA4A95" w:rsidRPr="00FA4A95" w:rsidRDefault="00FA4A95" w:rsidP="00096FFB">
      <w:pPr>
        <w:pStyle w:val="a3"/>
        <w:numPr>
          <w:ilvl w:val="0"/>
          <w:numId w:val="58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4A95">
        <w:rPr>
          <w:rFonts w:ascii="Times New Roman" w:eastAsia="Times New Roman" w:hAnsi="Times New Roman" w:cs="Times New Roman"/>
          <w:sz w:val="28"/>
          <w:szCs w:val="28"/>
        </w:rPr>
        <w:t>Поле для поиска позволяет увидеть текст, который туда вводит пользователь;</w:t>
      </w:r>
    </w:p>
    <w:p w:rsidR="00FA4A95" w:rsidRDefault="00FA4A95" w:rsidP="00096FFB">
      <w:pPr>
        <w:pStyle w:val="a3"/>
        <w:numPr>
          <w:ilvl w:val="0"/>
          <w:numId w:val="58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4A95">
        <w:rPr>
          <w:rFonts w:ascii="Times New Roman" w:eastAsia="Times New Roman" w:hAnsi="Times New Roman" w:cs="Times New Roman"/>
          <w:sz w:val="28"/>
          <w:szCs w:val="28"/>
        </w:rPr>
        <w:t>«Поиск» является полем, а не ссылка на отдельную страницу;</w:t>
      </w:r>
    </w:p>
    <w:p w:rsidR="00FA4A95" w:rsidRDefault="00FA4A95" w:rsidP="00FA4A95">
      <w:pPr>
        <w:pStyle w:val="a3"/>
        <w:numPr>
          <w:ilvl w:val="1"/>
          <w:numId w:val="4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4A95">
        <w:rPr>
          <w:rFonts w:ascii="Times New Roman" w:eastAsia="Times New Roman" w:hAnsi="Times New Roman" w:cs="Times New Roman"/>
          <w:b/>
          <w:sz w:val="28"/>
          <w:szCs w:val="28"/>
        </w:rPr>
        <w:t>Ссылки</w:t>
      </w:r>
      <w:r w:rsidRPr="00FA4A95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FA4A95" w:rsidRPr="00FA4A95" w:rsidRDefault="00FA4A95" w:rsidP="00096FFB">
      <w:pPr>
        <w:pStyle w:val="a3"/>
        <w:numPr>
          <w:ilvl w:val="0"/>
          <w:numId w:val="5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Ссылки не открываются в новом окне браузера, кроме ссылок на дополнительные страницы сайта </w:t>
      </w:r>
      <w:proofErr w:type="spellStart"/>
      <w:r w:rsidRPr="00FA4A95">
        <w:rPr>
          <w:rFonts w:ascii="Times New Roman" w:hAnsi="Times New Roman" w:cs="Times New Roman"/>
          <w:sz w:val="28"/>
          <w:szCs w:val="28"/>
        </w:rPr>
        <w:t>McDonald's</w:t>
      </w:r>
      <w:proofErr w:type="spellEnd"/>
      <w:r w:rsidRPr="00FA4A95">
        <w:rPr>
          <w:rFonts w:ascii="Times New Roman" w:hAnsi="Times New Roman" w:cs="Times New Roman"/>
          <w:bCs/>
          <w:sz w:val="28"/>
          <w:szCs w:val="28"/>
        </w:rPr>
        <w:t>, такие как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A4A95">
        <w:rPr>
          <w:rFonts w:ascii="Times New Roman" w:hAnsi="Times New Roman" w:cs="Times New Roman"/>
          <w:bCs/>
          <w:sz w:val="28"/>
          <w:szCs w:val="28"/>
          <w:lang w:val="en-US"/>
        </w:rPr>
        <w:t>Happy</w:t>
      </w:r>
      <w:r w:rsidRPr="00FA4A9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Studio</w:t>
      </w:r>
      <w:r>
        <w:rPr>
          <w:rFonts w:ascii="Times New Roman" w:hAnsi="Times New Roman" w:cs="Times New Roman"/>
          <w:bCs/>
          <w:sz w:val="28"/>
          <w:szCs w:val="28"/>
        </w:rPr>
        <w:t xml:space="preserve">, которые являются автономными веб-ресурсами; </w:t>
      </w:r>
    </w:p>
    <w:p w:rsidR="00FA4A95" w:rsidRPr="00FA4A95" w:rsidRDefault="00FA4A95" w:rsidP="00096FFB">
      <w:pPr>
        <w:numPr>
          <w:ilvl w:val="0"/>
          <w:numId w:val="5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A4A95">
        <w:rPr>
          <w:rFonts w:ascii="Times New Roman" w:hAnsi="Times New Roman" w:cs="Times New Roman"/>
          <w:sz w:val="28"/>
          <w:szCs w:val="28"/>
        </w:rPr>
        <w:t xml:space="preserve">Ссылки легко узнаваемы, так как по их виду понятно, что они </w:t>
      </w:r>
      <w:proofErr w:type="spellStart"/>
      <w:r w:rsidRPr="00FA4A95">
        <w:rPr>
          <w:rFonts w:ascii="Times New Roman" w:hAnsi="Times New Roman" w:cs="Times New Roman"/>
          <w:sz w:val="28"/>
          <w:szCs w:val="28"/>
        </w:rPr>
        <w:t>кликабельны</w:t>
      </w:r>
      <w:proofErr w:type="spellEnd"/>
      <w:r w:rsidRPr="00FA4A95">
        <w:rPr>
          <w:rFonts w:ascii="Times New Roman" w:hAnsi="Times New Roman" w:cs="Times New Roman"/>
          <w:sz w:val="28"/>
          <w:szCs w:val="28"/>
        </w:rPr>
        <w:t xml:space="preserve">. Другие элементы не </w:t>
      </w:r>
      <w:proofErr w:type="spellStart"/>
      <w:r w:rsidRPr="00FA4A95">
        <w:rPr>
          <w:rFonts w:ascii="Times New Roman" w:hAnsi="Times New Roman" w:cs="Times New Roman"/>
          <w:sz w:val="28"/>
          <w:szCs w:val="28"/>
        </w:rPr>
        <w:t>выглядять</w:t>
      </w:r>
      <w:proofErr w:type="spellEnd"/>
      <w:r w:rsidRPr="00FA4A95">
        <w:rPr>
          <w:rFonts w:ascii="Times New Roman" w:hAnsi="Times New Roman" w:cs="Times New Roman"/>
          <w:sz w:val="28"/>
          <w:szCs w:val="28"/>
        </w:rPr>
        <w:t>, как ссылки;</w:t>
      </w:r>
    </w:p>
    <w:p w:rsidR="00FA4A95" w:rsidRPr="00FA4A95" w:rsidRDefault="00FA4A95" w:rsidP="00FA4A95">
      <w:pPr>
        <w:pStyle w:val="a3"/>
        <w:numPr>
          <w:ilvl w:val="1"/>
          <w:numId w:val="4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4A95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Layout aka </w:t>
      </w:r>
      <w:r w:rsidRPr="00FA4A95">
        <w:rPr>
          <w:rFonts w:ascii="Times New Roman" w:eastAsia="Times New Roman" w:hAnsi="Times New Roman" w:cs="Times New Roman"/>
          <w:b/>
          <w:sz w:val="28"/>
          <w:szCs w:val="28"/>
        </w:rPr>
        <w:t xml:space="preserve">разметка: </w:t>
      </w:r>
    </w:p>
    <w:p w:rsidR="00FA4A95" w:rsidRDefault="00FA4A95" w:rsidP="00096FFB">
      <w:pPr>
        <w:pStyle w:val="a3"/>
        <w:numPr>
          <w:ilvl w:val="0"/>
          <w:numId w:val="60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Важный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контент размещен первым;</w:t>
      </w:r>
    </w:p>
    <w:p w:rsidR="00FA4A95" w:rsidRDefault="00FA4A95" w:rsidP="00096FFB">
      <w:pPr>
        <w:pStyle w:val="a3"/>
        <w:numPr>
          <w:ilvl w:val="0"/>
          <w:numId w:val="60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Веб-сайт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адаптирован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под экраны различного размера, отсутствует горизонтальная прокрутка;</w:t>
      </w:r>
    </w:p>
    <w:p w:rsidR="00FA4A95" w:rsidRDefault="00ED2B0C" w:rsidP="00096FFB">
      <w:pPr>
        <w:pStyle w:val="a3"/>
        <w:numPr>
          <w:ilvl w:val="0"/>
          <w:numId w:val="60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Информация размещена на сайте логично;</w:t>
      </w:r>
    </w:p>
    <w:p w:rsidR="00ED2B0C" w:rsidRDefault="00ED2B0C" w:rsidP="00096FFB">
      <w:pPr>
        <w:pStyle w:val="a3"/>
        <w:numPr>
          <w:ilvl w:val="0"/>
          <w:numId w:val="60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Страницы веб-сайта не лаконично оформлены, не перегружены контентом;</w:t>
      </w:r>
    </w:p>
    <w:p w:rsidR="00ED2B0C" w:rsidRDefault="00ED2B0C" w:rsidP="00ED2B0C">
      <w:pPr>
        <w:pStyle w:val="a3"/>
        <w:numPr>
          <w:ilvl w:val="1"/>
          <w:numId w:val="44"/>
        </w:numPr>
        <w:shd w:val="clear" w:color="auto" w:fill="FFFFFF"/>
        <w:spacing w:after="0" w:line="360" w:lineRule="auto"/>
        <w:ind w:left="426" w:firstLine="65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2B0C">
        <w:rPr>
          <w:rFonts w:ascii="Times New Roman" w:eastAsia="Times New Roman" w:hAnsi="Times New Roman" w:cs="Times New Roman"/>
          <w:b/>
          <w:sz w:val="28"/>
          <w:szCs w:val="28"/>
        </w:rPr>
        <w:t>Процесс</w:t>
      </w:r>
      <w:r w:rsidRPr="00ED2B0C">
        <w:rPr>
          <w:rFonts w:ascii="Times New Roman" w:eastAsia="Times New Roman" w:hAnsi="Times New Roman" w:cs="Times New Roman"/>
          <w:sz w:val="28"/>
          <w:szCs w:val="28"/>
        </w:rPr>
        <w:t xml:space="preserve">: согласно метрике веб-сайта, данный ресурс </w:t>
      </w:r>
      <w:r>
        <w:rPr>
          <w:rFonts w:ascii="Times New Roman" w:eastAsia="Times New Roman" w:hAnsi="Times New Roman" w:cs="Times New Roman"/>
          <w:sz w:val="28"/>
          <w:szCs w:val="28"/>
        </w:rPr>
        <w:t>обладает средней популярностью среди</w:t>
      </w:r>
      <w:r w:rsidRPr="00ED2B0C">
        <w:rPr>
          <w:rFonts w:ascii="Times New Roman" w:eastAsia="Times New Roman" w:hAnsi="Times New Roman" w:cs="Times New Roman"/>
          <w:sz w:val="28"/>
          <w:szCs w:val="28"/>
        </w:rPr>
        <w:t xml:space="preserve"> пользователей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(однако этот показатель не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вызван качеством локализации ресурса)</w:t>
      </w:r>
      <w:r w:rsidRPr="00ED2B0C">
        <w:rPr>
          <w:rFonts w:ascii="Times New Roman" w:eastAsia="Times New Roman" w:hAnsi="Times New Roman" w:cs="Times New Roman"/>
          <w:sz w:val="28"/>
          <w:szCs w:val="28"/>
        </w:rPr>
        <w:t xml:space="preserve">, имеет </w:t>
      </w:r>
      <w:r>
        <w:rPr>
          <w:rFonts w:ascii="Times New Roman" w:eastAsia="Times New Roman" w:hAnsi="Times New Roman" w:cs="Times New Roman"/>
          <w:sz w:val="28"/>
          <w:szCs w:val="28"/>
        </w:rPr>
        <w:t>достаточный отклик и степень доверия;</w:t>
      </w:r>
    </w:p>
    <w:p w:rsidR="00ED2B0C" w:rsidRDefault="00ED2B0C" w:rsidP="00ED2B0C">
      <w:pPr>
        <w:pStyle w:val="a3"/>
        <w:numPr>
          <w:ilvl w:val="1"/>
          <w:numId w:val="44"/>
        </w:numPr>
        <w:shd w:val="clear" w:color="auto" w:fill="FFFFFF"/>
        <w:spacing w:after="0" w:line="360" w:lineRule="auto"/>
        <w:ind w:left="426" w:firstLine="65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2B0C">
        <w:rPr>
          <w:rFonts w:ascii="Times New Roman" w:eastAsia="Times New Roman" w:hAnsi="Times New Roman" w:cs="Times New Roman"/>
          <w:b/>
          <w:sz w:val="28"/>
          <w:szCs w:val="28"/>
        </w:rPr>
        <w:t xml:space="preserve">Формы: </w:t>
      </w:r>
    </w:p>
    <w:p w:rsidR="00ED2B0C" w:rsidRDefault="00ED2B0C" w:rsidP="00096FFB">
      <w:pPr>
        <w:pStyle w:val="a3"/>
        <w:numPr>
          <w:ilvl w:val="0"/>
          <w:numId w:val="61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Дизайн простой и лаконичный, соответствует тематике компании;</w:t>
      </w:r>
    </w:p>
    <w:p w:rsidR="00ED2B0C" w:rsidRDefault="00ED2B0C" w:rsidP="00096FFB">
      <w:pPr>
        <w:pStyle w:val="a3"/>
        <w:numPr>
          <w:ilvl w:val="0"/>
          <w:numId w:val="61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Удобное расположение навигационной панели;</w:t>
      </w:r>
    </w:p>
    <w:p w:rsidR="00ED2B0C" w:rsidRPr="00ED2B0C" w:rsidRDefault="00ED2B0C" w:rsidP="00ED2B0C">
      <w:pPr>
        <w:pStyle w:val="a3"/>
        <w:numPr>
          <w:ilvl w:val="1"/>
          <w:numId w:val="4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D2B0C">
        <w:rPr>
          <w:rFonts w:ascii="Times New Roman" w:eastAsia="Times New Roman" w:hAnsi="Times New Roman" w:cs="Times New Roman"/>
          <w:b/>
          <w:sz w:val="28"/>
          <w:szCs w:val="28"/>
        </w:rPr>
        <w:t xml:space="preserve">Контент: </w:t>
      </w:r>
    </w:p>
    <w:p w:rsidR="00ED2B0C" w:rsidRDefault="00ED2B0C" w:rsidP="00096FFB">
      <w:pPr>
        <w:pStyle w:val="a3"/>
        <w:numPr>
          <w:ilvl w:val="0"/>
          <w:numId w:val="62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Текст контрастирует с фоном;</w:t>
      </w:r>
    </w:p>
    <w:p w:rsidR="00ED2B0C" w:rsidRDefault="00ED2B0C" w:rsidP="00096FFB">
      <w:pPr>
        <w:pStyle w:val="a3"/>
        <w:numPr>
          <w:ilvl w:val="0"/>
          <w:numId w:val="62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Прослеживается разделение контента</w:t>
      </w:r>
      <w:r w:rsidR="0065362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B9236F">
        <w:rPr>
          <w:rFonts w:ascii="Times New Roman" w:eastAsia="Times New Roman" w:hAnsi="Times New Roman" w:cs="Times New Roman"/>
          <w:sz w:val="28"/>
          <w:szCs w:val="28"/>
        </w:rPr>
        <w:t>отступы между абзацами и частями текста, заголовки легко читаемы;</w:t>
      </w:r>
    </w:p>
    <w:p w:rsidR="00B9236F" w:rsidRDefault="00B9236F" w:rsidP="00096FFB">
      <w:pPr>
        <w:pStyle w:val="a3"/>
        <w:numPr>
          <w:ilvl w:val="0"/>
          <w:numId w:val="62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Текстовый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контент представлен понятным</w:t>
      </w:r>
      <w:r w:rsidR="0065362A">
        <w:rPr>
          <w:rFonts w:ascii="Times New Roman" w:eastAsia="Times New Roman" w:hAnsi="Times New Roman" w:cs="Times New Roman"/>
          <w:sz w:val="28"/>
          <w:szCs w:val="28"/>
        </w:rPr>
        <w:t xml:space="preserve"> российскому пользователю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9236F" w:rsidRDefault="00B9236F" w:rsidP="00096FFB">
      <w:pPr>
        <w:pStyle w:val="a3"/>
        <w:numPr>
          <w:ilvl w:val="0"/>
          <w:numId w:val="62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Контактная информация легко различима и читаема;</w:t>
      </w:r>
    </w:p>
    <w:p w:rsidR="00B9236F" w:rsidRDefault="00B9236F" w:rsidP="00096FFB">
      <w:pPr>
        <w:pStyle w:val="a3"/>
        <w:numPr>
          <w:ilvl w:val="0"/>
          <w:numId w:val="62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Контент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актуален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, полезен, отвечает основным запросом пользователей веб-ресурса;</w:t>
      </w:r>
    </w:p>
    <w:p w:rsidR="00B9236F" w:rsidRPr="00DC41DC" w:rsidRDefault="00B9236F" w:rsidP="00096FFB">
      <w:pPr>
        <w:pStyle w:val="a3"/>
        <w:numPr>
          <w:ilvl w:val="0"/>
          <w:numId w:val="62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41DC">
        <w:rPr>
          <w:rFonts w:ascii="Times New Roman" w:eastAsia="Times New Roman" w:hAnsi="Times New Roman" w:cs="Times New Roman"/>
          <w:sz w:val="28"/>
          <w:szCs w:val="28"/>
        </w:rPr>
        <w:t>Не присутствует верхнего регистра внутри текста.</w:t>
      </w:r>
    </w:p>
    <w:p w:rsidR="00ED2B0C" w:rsidRDefault="00B9236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Далее перейдем к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чеклисту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главной страницы веб-сайта Гарвардского университета. </w:t>
      </w:r>
    </w:p>
    <w:p w:rsidR="00B9236F" w:rsidRPr="00B9236F" w:rsidRDefault="00B9236F" w:rsidP="008E03CA">
      <w:pPr>
        <w:pStyle w:val="a3"/>
        <w:numPr>
          <w:ilvl w:val="0"/>
          <w:numId w:val="57"/>
        </w:numPr>
        <w:spacing w:after="0" w:line="360" w:lineRule="auto"/>
        <w:ind w:left="1418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b/>
          <w:sz w:val="28"/>
          <w:szCs w:val="28"/>
          <w:lang w:val="en-US"/>
        </w:rPr>
        <w:t>User experience</w:t>
      </w:r>
      <w:r w:rsidRPr="00B9236F">
        <w:rPr>
          <w:rFonts w:ascii="Times New Roman" w:hAnsi="Times New Roman" w:cs="Times New Roman"/>
          <w:sz w:val="28"/>
          <w:szCs w:val="28"/>
        </w:rPr>
        <w:t>:</w:t>
      </w:r>
    </w:p>
    <w:p w:rsidR="00B9236F" w:rsidRPr="00B9236F" w:rsidRDefault="00B9236F" w:rsidP="00096FFB">
      <w:pPr>
        <w:pStyle w:val="a3"/>
        <w:numPr>
          <w:ilvl w:val="0"/>
          <w:numId w:val="52"/>
        </w:numPr>
        <w:shd w:val="clear" w:color="auto" w:fill="FFFFFF"/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Персонализация контента веб-страницы (на английском языке) для пользователей </w:t>
      </w:r>
      <w:proofErr w:type="gramStart"/>
      <w:r w:rsidRPr="00B9236F">
        <w:rPr>
          <w:rFonts w:ascii="Times New Roman" w:eastAsia="Times New Roman" w:hAnsi="Times New Roman" w:cs="Times New Roman"/>
          <w:sz w:val="28"/>
          <w:szCs w:val="28"/>
        </w:rPr>
        <w:t>проведена</w:t>
      </w:r>
      <w:proofErr w:type="gramEnd"/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D3CAC">
        <w:rPr>
          <w:rFonts w:ascii="Times New Roman" w:eastAsia="Times New Roman" w:hAnsi="Times New Roman" w:cs="Times New Roman"/>
          <w:sz w:val="28"/>
          <w:szCs w:val="28"/>
        </w:rPr>
        <w:t>очень успешно, даже учитывая то, что веб-сайт представлен только на одном языке.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 Представленные реалии, такие как телефоны, адреса, даты и т.д. понятны посетителям;  </w:t>
      </w:r>
    </w:p>
    <w:p w:rsidR="00B9236F" w:rsidRPr="00B9236F" w:rsidRDefault="00B9236F" w:rsidP="00096FFB">
      <w:pPr>
        <w:pStyle w:val="a3"/>
        <w:numPr>
          <w:ilvl w:val="0"/>
          <w:numId w:val="52"/>
        </w:numPr>
        <w:shd w:val="clear" w:color="auto" w:fill="FFFFFF"/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>Страница сама</w:t>
      </w:r>
      <w:r w:rsidR="000D3CAC">
        <w:rPr>
          <w:rFonts w:ascii="Times New Roman" w:eastAsia="Times New Roman" w:hAnsi="Times New Roman" w:cs="Times New Roman"/>
          <w:sz w:val="28"/>
          <w:szCs w:val="28"/>
        </w:rPr>
        <w:t xml:space="preserve"> не обновляе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тся, и ненужная информация неожиданно не появляется на экране; </w:t>
      </w:r>
    </w:p>
    <w:p w:rsidR="00B9236F" w:rsidRPr="00B9236F" w:rsidRDefault="00B9236F" w:rsidP="00096FFB">
      <w:pPr>
        <w:pStyle w:val="a3"/>
        <w:numPr>
          <w:ilvl w:val="0"/>
          <w:numId w:val="52"/>
        </w:numPr>
        <w:shd w:val="clear" w:color="auto" w:fill="FFFFFF"/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Информация на </w:t>
      </w:r>
      <w:proofErr w:type="gramStart"/>
      <w:r w:rsidRPr="00B9236F">
        <w:rPr>
          <w:rFonts w:ascii="Times New Roman" w:eastAsia="Times New Roman" w:hAnsi="Times New Roman" w:cs="Times New Roman"/>
          <w:sz w:val="28"/>
          <w:szCs w:val="28"/>
        </w:rPr>
        <w:t>данном</w:t>
      </w:r>
      <w:proofErr w:type="gramEnd"/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 веб-ресурсе достоверная. Ссылки ведут на соответствующие запросу страницы, правильные контакты, на сайте размещены фото реальных корпусов зданий университета и  людей, которые действительно имеют отношение к тематике сайта или его функционированию; </w:t>
      </w:r>
    </w:p>
    <w:p w:rsidR="000D3CAC" w:rsidRDefault="00B9236F" w:rsidP="00096FFB">
      <w:pPr>
        <w:pStyle w:val="a3"/>
        <w:numPr>
          <w:ilvl w:val="0"/>
          <w:numId w:val="52"/>
        </w:numPr>
        <w:shd w:val="clear" w:color="auto" w:fill="FFFFFF"/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lastRenderedPageBreak/>
        <w:t>Изображения доносят  всю необходимую информацию, они приемлемого размера и понятны при рассмотрении;</w:t>
      </w:r>
    </w:p>
    <w:p w:rsidR="00B9236F" w:rsidRPr="000D3CAC" w:rsidRDefault="00B9236F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141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3CAC">
        <w:rPr>
          <w:rFonts w:ascii="Times New Roman" w:eastAsia="Times New Roman" w:hAnsi="Times New Roman" w:cs="Times New Roman"/>
          <w:b/>
          <w:sz w:val="28"/>
          <w:szCs w:val="28"/>
        </w:rPr>
        <w:t>Домашняя страница</w:t>
      </w:r>
      <w:r w:rsidRPr="000D3CAC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9236F" w:rsidRPr="00B9236F" w:rsidRDefault="00B9236F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>Стоит упомянуть, что объектом проведенного исследования являлас</w:t>
      </w:r>
      <w:r w:rsidR="000D3CAC">
        <w:rPr>
          <w:rFonts w:ascii="Times New Roman" w:eastAsia="Times New Roman" w:hAnsi="Times New Roman" w:cs="Times New Roman"/>
          <w:sz w:val="28"/>
          <w:szCs w:val="28"/>
        </w:rPr>
        <w:t>ь главная страница веб-сайта Гарвардского университета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, она же является и стартовой.  </w:t>
      </w:r>
    </w:p>
    <w:p w:rsidR="00B9236F" w:rsidRPr="00B9236F" w:rsidRDefault="00B9236F" w:rsidP="00096FFB">
      <w:pPr>
        <w:pStyle w:val="a3"/>
        <w:numPr>
          <w:ilvl w:val="0"/>
          <w:numId w:val="64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>Прослеживается ясный и четкий призыв к действию. Пользователь знает, что делать дальше, и какую выгоду это ему принесет. Четко выражена цель и назначение веб-сайта</w:t>
      </w:r>
      <w:r w:rsidR="000D3CAC">
        <w:rPr>
          <w:rFonts w:ascii="Times New Roman" w:eastAsia="Times New Roman" w:hAnsi="Times New Roman" w:cs="Times New Roman"/>
          <w:sz w:val="28"/>
          <w:szCs w:val="28"/>
        </w:rPr>
        <w:t xml:space="preserve"> (даже для иностранных посетителей, кто не является носителем английского языка)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9236F" w:rsidRPr="00B9236F" w:rsidRDefault="00B9236F" w:rsidP="00096FFB">
      <w:pPr>
        <w:numPr>
          <w:ilvl w:val="0"/>
          <w:numId w:val="6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>Все основные изменения анонсируются на домашней странице;</w:t>
      </w:r>
    </w:p>
    <w:p w:rsidR="00B9236F" w:rsidRPr="00B9236F" w:rsidRDefault="00B9236F" w:rsidP="00096FFB">
      <w:pPr>
        <w:numPr>
          <w:ilvl w:val="0"/>
          <w:numId w:val="6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Контактная информация и информации об университете </w:t>
      </w:r>
      <w:proofErr w:type="gramStart"/>
      <w:r w:rsidRPr="00B9236F">
        <w:rPr>
          <w:rFonts w:ascii="Times New Roman" w:eastAsia="Times New Roman" w:hAnsi="Times New Roman" w:cs="Times New Roman"/>
          <w:sz w:val="28"/>
          <w:szCs w:val="28"/>
        </w:rPr>
        <w:t>легко доступна</w:t>
      </w:r>
      <w:proofErr w:type="gramEnd"/>
      <w:r w:rsidRPr="00B9236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9236F" w:rsidRPr="00B9236F" w:rsidRDefault="00B9236F" w:rsidP="00096FFB">
      <w:pPr>
        <w:numPr>
          <w:ilvl w:val="0"/>
          <w:numId w:val="6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Все изображения и интерактивные элементы высококачественны и несут </w:t>
      </w:r>
      <w:r w:rsidR="000D3CAC">
        <w:rPr>
          <w:rFonts w:ascii="Times New Roman" w:eastAsia="Times New Roman" w:hAnsi="Times New Roman" w:cs="Times New Roman"/>
          <w:sz w:val="28"/>
          <w:szCs w:val="28"/>
        </w:rPr>
        <w:t>в себе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 определенный и понятный смысл и цель. На веб-странице не присутствует нетематического вербального и невербального контента; </w:t>
      </w:r>
    </w:p>
    <w:p w:rsidR="00B9236F" w:rsidRPr="00B9236F" w:rsidRDefault="00B9236F" w:rsidP="00096FFB">
      <w:pPr>
        <w:numPr>
          <w:ilvl w:val="0"/>
          <w:numId w:val="63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URL </w:t>
      </w:r>
      <w:r w:rsidR="000D3CAC">
        <w:rPr>
          <w:rFonts w:ascii="Times New Roman" w:eastAsia="Times New Roman" w:hAnsi="Times New Roman" w:cs="Times New Roman"/>
          <w:sz w:val="28"/>
          <w:szCs w:val="28"/>
        </w:rPr>
        <w:t>(</w:t>
      </w:r>
      <w:r w:rsidR="000D3CAC" w:rsidRPr="000D3CAC">
        <w:rPr>
          <w:rFonts w:ascii="Times New Roman" w:eastAsia="Times New Roman" w:hAnsi="Times New Roman" w:cs="Times New Roman"/>
          <w:sz w:val="28"/>
          <w:szCs w:val="28"/>
        </w:rPr>
        <w:t>harvard.edu</w:t>
      </w:r>
      <w:r w:rsidR="000D3CAC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работает без приставки </w:t>
      </w:r>
      <w:proofErr w:type="spellStart"/>
      <w:r w:rsidRPr="00B9236F">
        <w:rPr>
          <w:rFonts w:ascii="Times New Roman" w:eastAsia="Times New Roman" w:hAnsi="Times New Roman" w:cs="Times New Roman"/>
          <w:sz w:val="28"/>
          <w:szCs w:val="28"/>
        </w:rPr>
        <w:t>www</w:t>
      </w:r>
      <w:proofErr w:type="spellEnd"/>
      <w:r w:rsidRPr="00B9236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9236F" w:rsidRPr="00B9236F" w:rsidRDefault="00B9236F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141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b/>
          <w:sz w:val="28"/>
          <w:szCs w:val="28"/>
        </w:rPr>
        <w:t>Доступность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9236F" w:rsidRPr="00B9236F" w:rsidRDefault="00B9236F" w:rsidP="00096FFB">
      <w:pPr>
        <w:pStyle w:val="a3"/>
        <w:numPr>
          <w:ilvl w:val="0"/>
          <w:numId w:val="55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sz w:val="28"/>
          <w:szCs w:val="28"/>
        </w:rPr>
        <w:t>Присутствуют подписи для невербальных элементов;</w:t>
      </w:r>
    </w:p>
    <w:p w:rsidR="00B9236F" w:rsidRPr="00B9236F" w:rsidRDefault="00B9236F" w:rsidP="00096FFB">
      <w:pPr>
        <w:pStyle w:val="a3"/>
        <w:numPr>
          <w:ilvl w:val="0"/>
          <w:numId w:val="55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sz w:val="28"/>
          <w:szCs w:val="28"/>
        </w:rPr>
        <w:t>Цвет сам по себе не используется для передачи информации;</w:t>
      </w:r>
    </w:p>
    <w:p w:rsidR="00B9236F" w:rsidRPr="00B9236F" w:rsidRDefault="00B9236F" w:rsidP="00096FFB">
      <w:pPr>
        <w:pStyle w:val="a3"/>
        <w:numPr>
          <w:ilvl w:val="0"/>
          <w:numId w:val="55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9236F">
        <w:rPr>
          <w:rFonts w:ascii="Times New Roman" w:hAnsi="Times New Roman" w:cs="Times New Roman"/>
          <w:sz w:val="28"/>
          <w:szCs w:val="28"/>
        </w:rPr>
        <w:t>Вербальный</w:t>
      </w:r>
      <w:proofErr w:type="gramEnd"/>
      <w:r w:rsidRPr="00B9236F">
        <w:rPr>
          <w:rFonts w:ascii="Times New Roman" w:hAnsi="Times New Roman" w:cs="Times New Roman"/>
          <w:sz w:val="28"/>
          <w:szCs w:val="28"/>
        </w:rPr>
        <w:t xml:space="preserve"> контент легко читаемый, даже после отключения эффектов;</w:t>
      </w:r>
    </w:p>
    <w:p w:rsidR="00B9236F" w:rsidRPr="00B9236F" w:rsidRDefault="00B9236F" w:rsidP="00096FFB">
      <w:pPr>
        <w:pStyle w:val="a3"/>
        <w:numPr>
          <w:ilvl w:val="0"/>
          <w:numId w:val="55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sz w:val="28"/>
          <w:szCs w:val="28"/>
        </w:rPr>
        <w:t xml:space="preserve">Доступная навигация. По </w:t>
      </w:r>
      <w:proofErr w:type="gramStart"/>
      <w:r w:rsidRPr="00B9236F">
        <w:rPr>
          <w:rFonts w:ascii="Times New Roman" w:hAnsi="Times New Roman" w:cs="Times New Roman"/>
          <w:sz w:val="28"/>
          <w:szCs w:val="28"/>
        </w:rPr>
        <w:t>сайту</w:t>
      </w:r>
      <w:proofErr w:type="gramEnd"/>
      <w:r w:rsidRPr="00B9236F">
        <w:rPr>
          <w:rFonts w:ascii="Times New Roman" w:hAnsi="Times New Roman" w:cs="Times New Roman"/>
          <w:sz w:val="28"/>
          <w:szCs w:val="28"/>
        </w:rPr>
        <w:t xml:space="preserve"> возможно перемещаться без мышки, используя только клавиатуру. Ссылки, кнопки, срабатывают и «кликаются» без труда;</w:t>
      </w:r>
    </w:p>
    <w:p w:rsidR="00B9236F" w:rsidRPr="00B9236F" w:rsidRDefault="00B9236F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141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b/>
          <w:sz w:val="28"/>
          <w:szCs w:val="28"/>
        </w:rPr>
        <w:t>Навигация</w:t>
      </w:r>
      <w:r w:rsidRPr="00B9236F">
        <w:rPr>
          <w:rFonts w:ascii="Times New Roman" w:hAnsi="Times New Roman" w:cs="Times New Roman"/>
          <w:sz w:val="28"/>
          <w:szCs w:val="28"/>
        </w:rPr>
        <w:t>:</w:t>
      </w:r>
    </w:p>
    <w:p w:rsidR="00B9236F" w:rsidRPr="00B9236F" w:rsidRDefault="00B9236F" w:rsidP="00096FFB">
      <w:pPr>
        <w:pStyle w:val="a3"/>
        <w:numPr>
          <w:ilvl w:val="0"/>
          <w:numId w:val="6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sz w:val="28"/>
          <w:szCs w:val="28"/>
        </w:rPr>
        <w:t>Важные ссылки не размещены в динамических (движущихся) элементах;</w:t>
      </w:r>
    </w:p>
    <w:p w:rsidR="00B9236F" w:rsidRPr="00B9236F" w:rsidRDefault="00B9236F" w:rsidP="00096FFB">
      <w:pPr>
        <w:pStyle w:val="a3"/>
        <w:numPr>
          <w:ilvl w:val="0"/>
          <w:numId w:val="6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sz w:val="28"/>
          <w:szCs w:val="28"/>
        </w:rPr>
        <w:t>Пользователь понимает, на какой странице веб-сайта находится;</w:t>
      </w:r>
    </w:p>
    <w:p w:rsidR="00B9236F" w:rsidRPr="00B9236F" w:rsidRDefault="00B9236F" w:rsidP="00096FFB">
      <w:pPr>
        <w:pStyle w:val="a3"/>
        <w:numPr>
          <w:ilvl w:val="0"/>
          <w:numId w:val="6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sz w:val="28"/>
          <w:szCs w:val="28"/>
        </w:rPr>
        <w:lastRenderedPageBreak/>
        <w:t>Навигация всегда постоянна, не меняется от страницы к странице;</w:t>
      </w:r>
    </w:p>
    <w:p w:rsidR="00B9236F" w:rsidRPr="00B9236F" w:rsidRDefault="00B9236F" w:rsidP="00096FFB">
      <w:pPr>
        <w:pStyle w:val="a3"/>
        <w:numPr>
          <w:ilvl w:val="0"/>
          <w:numId w:val="6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sz w:val="28"/>
          <w:szCs w:val="28"/>
        </w:rPr>
        <w:t>Ссылки содержательны и указывают, куда именно она ведет исходя из темы и содержания;</w:t>
      </w:r>
    </w:p>
    <w:p w:rsidR="00B9236F" w:rsidRPr="00B9236F" w:rsidRDefault="00B9236F" w:rsidP="00096FFB">
      <w:pPr>
        <w:pStyle w:val="a3"/>
        <w:numPr>
          <w:ilvl w:val="0"/>
          <w:numId w:val="65"/>
        </w:numPr>
        <w:shd w:val="clear" w:color="auto" w:fill="FFFFFF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sz w:val="28"/>
          <w:szCs w:val="28"/>
        </w:rPr>
        <w:t>URL веб-сайта легко запоминается;</w:t>
      </w:r>
    </w:p>
    <w:p w:rsidR="00B9236F" w:rsidRPr="00B9236F" w:rsidRDefault="00B9236F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1418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b/>
          <w:sz w:val="28"/>
          <w:szCs w:val="28"/>
        </w:rPr>
        <w:t>Поиск</w:t>
      </w:r>
      <w:r w:rsidRPr="00B9236F">
        <w:rPr>
          <w:rFonts w:ascii="Times New Roman" w:hAnsi="Times New Roman" w:cs="Times New Roman"/>
          <w:sz w:val="28"/>
          <w:szCs w:val="28"/>
        </w:rPr>
        <w:t>:</w:t>
      </w:r>
    </w:p>
    <w:p w:rsidR="00B9236F" w:rsidRPr="00B9236F" w:rsidRDefault="00B9236F" w:rsidP="00096FFB">
      <w:pPr>
        <w:pStyle w:val="a3"/>
        <w:numPr>
          <w:ilvl w:val="0"/>
          <w:numId w:val="58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>На данном веб-сайте присутствует функция «поиска»;</w:t>
      </w:r>
    </w:p>
    <w:p w:rsidR="00B9236F" w:rsidRPr="00B9236F" w:rsidRDefault="00B9236F" w:rsidP="00096FFB">
      <w:pPr>
        <w:pStyle w:val="a3"/>
        <w:numPr>
          <w:ilvl w:val="0"/>
          <w:numId w:val="58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«Поиск» доступен на каждой странице, а не только </w:t>
      </w:r>
      <w:proofErr w:type="gramStart"/>
      <w:r w:rsidRPr="00B9236F"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 w:rsidRPr="00B9236F">
        <w:rPr>
          <w:rFonts w:ascii="Times New Roman" w:eastAsia="Times New Roman" w:hAnsi="Times New Roman" w:cs="Times New Roman"/>
          <w:sz w:val="28"/>
          <w:szCs w:val="28"/>
        </w:rPr>
        <w:t xml:space="preserve"> главной;</w:t>
      </w:r>
    </w:p>
    <w:p w:rsidR="00B9236F" w:rsidRPr="00B9236F" w:rsidRDefault="00B9236F" w:rsidP="00096FFB">
      <w:pPr>
        <w:pStyle w:val="a3"/>
        <w:numPr>
          <w:ilvl w:val="0"/>
          <w:numId w:val="58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>Поле для поиска позволяет увидеть текст, который туда вводит пользователь;</w:t>
      </w:r>
    </w:p>
    <w:p w:rsidR="00DC41DC" w:rsidRPr="00CD3831" w:rsidRDefault="00B9236F" w:rsidP="00096FFB">
      <w:pPr>
        <w:pStyle w:val="a3"/>
        <w:numPr>
          <w:ilvl w:val="0"/>
          <w:numId w:val="58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831">
        <w:rPr>
          <w:rFonts w:ascii="Times New Roman" w:eastAsia="Times New Roman" w:hAnsi="Times New Roman" w:cs="Times New Roman"/>
          <w:sz w:val="28"/>
          <w:szCs w:val="28"/>
        </w:rPr>
        <w:t>«Поиск» является полем, а не ссылка на отдельную страницу;</w:t>
      </w:r>
    </w:p>
    <w:p w:rsidR="00B9236F" w:rsidRPr="00B9236F" w:rsidRDefault="00B9236F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1276" w:hanging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b/>
          <w:sz w:val="28"/>
          <w:szCs w:val="28"/>
        </w:rPr>
        <w:t>Ссылки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9236F" w:rsidRPr="004676F4" w:rsidRDefault="00B9236F" w:rsidP="00096FFB">
      <w:pPr>
        <w:pStyle w:val="a3"/>
        <w:numPr>
          <w:ilvl w:val="0"/>
          <w:numId w:val="67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676F4">
        <w:rPr>
          <w:rFonts w:ascii="Times New Roman" w:hAnsi="Times New Roman" w:cs="Times New Roman"/>
          <w:sz w:val="28"/>
          <w:szCs w:val="28"/>
        </w:rPr>
        <w:t xml:space="preserve">Ссылки не открываются в новом окне браузера или вкладке, если это не </w:t>
      </w:r>
      <w:proofErr w:type="spellStart"/>
      <w:r w:rsidRPr="004676F4">
        <w:rPr>
          <w:rFonts w:ascii="Times New Roman" w:hAnsi="Times New Roman" w:cs="Times New Roman"/>
          <w:sz w:val="28"/>
          <w:szCs w:val="28"/>
        </w:rPr>
        <w:t>pdf</w:t>
      </w:r>
      <w:proofErr w:type="spellEnd"/>
      <w:r w:rsidRPr="004676F4">
        <w:rPr>
          <w:rFonts w:ascii="Times New Roman" w:hAnsi="Times New Roman" w:cs="Times New Roman"/>
          <w:sz w:val="28"/>
          <w:szCs w:val="28"/>
        </w:rPr>
        <w:t xml:space="preserve"> файл;</w:t>
      </w:r>
    </w:p>
    <w:p w:rsidR="00B9236F" w:rsidRPr="004676F4" w:rsidRDefault="00B9236F" w:rsidP="00096FFB">
      <w:pPr>
        <w:pStyle w:val="a3"/>
        <w:numPr>
          <w:ilvl w:val="0"/>
          <w:numId w:val="67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676F4">
        <w:rPr>
          <w:rFonts w:ascii="Times New Roman" w:hAnsi="Times New Roman" w:cs="Times New Roman"/>
          <w:sz w:val="28"/>
          <w:szCs w:val="28"/>
        </w:rPr>
        <w:t xml:space="preserve">Ссылки легко узнаваемы, так как по их виду понятно, что они </w:t>
      </w:r>
      <w:proofErr w:type="spellStart"/>
      <w:r w:rsidRPr="004676F4">
        <w:rPr>
          <w:rFonts w:ascii="Times New Roman" w:hAnsi="Times New Roman" w:cs="Times New Roman"/>
          <w:sz w:val="28"/>
          <w:szCs w:val="28"/>
        </w:rPr>
        <w:t>кликабельны</w:t>
      </w:r>
      <w:proofErr w:type="spellEnd"/>
      <w:r w:rsidRPr="004676F4">
        <w:rPr>
          <w:rFonts w:ascii="Times New Roman" w:hAnsi="Times New Roman" w:cs="Times New Roman"/>
          <w:sz w:val="28"/>
          <w:szCs w:val="28"/>
        </w:rPr>
        <w:t xml:space="preserve">. Другие элементы не </w:t>
      </w:r>
      <w:proofErr w:type="spellStart"/>
      <w:r w:rsidRPr="004676F4">
        <w:rPr>
          <w:rFonts w:ascii="Times New Roman" w:hAnsi="Times New Roman" w:cs="Times New Roman"/>
          <w:sz w:val="28"/>
          <w:szCs w:val="28"/>
        </w:rPr>
        <w:t>выглядять</w:t>
      </w:r>
      <w:proofErr w:type="spellEnd"/>
      <w:r w:rsidRPr="004676F4">
        <w:rPr>
          <w:rFonts w:ascii="Times New Roman" w:hAnsi="Times New Roman" w:cs="Times New Roman"/>
          <w:sz w:val="28"/>
          <w:szCs w:val="28"/>
        </w:rPr>
        <w:t>, как ссылки;</w:t>
      </w:r>
    </w:p>
    <w:p w:rsidR="00B9236F" w:rsidRPr="00B9236F" w:rsidRDefault="00B9236F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1418"/>
        <w:jc w:val="both"/>
        <w:rPr>
          <w:rFonts w:ascii="Times New Roman" w:hAnsi="Times New Roman" w:cs="Times New Roman"/>
          <w:sz w:val="28"/>
          <w:szCs w:val="28"/>
        </w:rPr>
      </w:pPr>
      <w:r w:rsidRPr="00B9236F">
        <w:rPr>
          <w:rFonts w:ascii="Times New Roman" w:hAnsi="Times New Roman" w:cs="Times New Roman"/>
          <w:b/>
          <w:sz w:val="28"/>
          <w:szCs w:val="28"/>
          <w:lang w:val="en-US"/>
        </w:rPr>
        <w:t xml:space="preserve">Layout aka </w:t>
      </w:r>
      <w:r w:rsidRPr="00B9236F">
        <w:rPr>
          <w:rFonts w:ascii="Times New Roman" w:hAnsi="Times New Roman" w:cs="Times New Roman"/>
          <w:b/>
          <w:sz w:val="28"/>
          <w:szCs w:val="28"/>
        </w:rPr>
        <w:t>разметка</w:t>
      </w:r>
      <w:r w:rsidRPr="00B9236F">
        <w:rPr>
          <w:rFonts w:ascii="Times New Roman" w:hAnsi="Times New Roman" w:cs="Times New Roman"/>
          <w:sz w:val="28"/>
          <w:szCs w:val="28"/>
        </w:rPr>
        <w:t>:</w:t>
      </w:r>
    </w:p>
    <w:p w:rsidR="00B9236F" w:rsidRPr="004676F4" w:rsidRDefault="00B9236F" w:rsidP="00096FFB">
      <w:pPr>
        <w:pStyle w:val="a3"/>
        <w:numPr>
          <w:ilvl w:val="0"/>
          <w:numId w:val="68"/>
        </w:numPr>
        <w:shd w:val="clear" w:color="auto" w:fill="FFFFFF"/>
        <w:spacing w:after="0" w:line="360" w:lineRule="auto"/>
        <w:ind w:left="0" w:firstLine="34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4676F4">
        <w:rPr>
          <w:rFonts w:ascii="Times New Roman" w:eastAsia="Times New Roman" w:hAnsi="Times New Roman" w:cs="Times New Roman"/>
          <w:sz w:val="28"/>
          <w:szCs w:val="28"/>
        </w:rPr>
        <w:t>Важный</w:t>
      </w:r>
      <w:proofErr w:type="gramEnd"/>
      <w:r w:rsidRPr="004676F4">
        <w:rPr>
          <w:rFonts w:ascii="Times New Roman" w:eastAsia="Times New Roman" w:hAnsi="Times New Roman" w:cs="Times New Roman"/>
          <w:sz w:val="28"/>
          <w:szCs w:val="28"/>
        </w:rPr>
        <w:t xml:space="preserve"> контент веб-страницы  размещен в сильных позициях;</w:t>
      </w:r>
    </w:p>
    <w:p w:rsidR="00B9236F" w:rsidRPr="004676F4" w:rsidRDefault="00B9236F" w:rsidP="00096FFB">
      <w:pPr>
        <w:pStyle w:val="a3"/>
        <w:numPr>
          <w:ilvl w:val="0"/>
          <w:numId w:val="68"/>
        </w:numPr>
        <w:shd w:val="clear" w:color="auto" w:fill="FFFFFF"/>
        <w:spacing w:after="0" w:line="360" w:lineRule="auto"/>
        <w:ind w:left="0" w:firstLine="34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76F4">
        <w:rPr>
          <w:rFonts w:ascii="Times New Roman" w:eastAsia="Times New Roman" w:hAnsi="Times New Roman" w:cs="Times New Roman"/>
          <w:sz w:val="28"/>
          <w:szCs w:val="28"/>
        </w:rPr>
        <w:t xml:space="preserve">Веб-сайт </w:t>
      </w:r>
      <w:proofErr w:type="gramStart"/>
      <w:r w:rsidRPr="004676F4">
        <w:rPr>
          <w:rFonts w:ascii="Times New Roman" w:eastAsia="Times New Roman" w:hAnsi="Times New Roman" w:cs="Times New Roman"/>
          <w:sz w:val="28"/>
          <w:szCs w:val="28"/>
        </w:rPr>
        <w:t>адаптирован</w:t>
      </w:r>
      <w:proofErr w:type="gramEnd"/>
      <w:r w:rsidRPr="004676F4">
        <w:rPr>
          <w:rFonts w:ascii="Times New Roman" w:eastAsia="Times New Roman" w:hAnsi="Times New Roman" w:cs="Times New Roman"/>
          <w:sz w:val="28"/>
          <w:szCs w:val="28"/>
        </w:rPr>
        <w:t>, работает на экранах разных размеров. Горизонтальной прокрутки (</w:t>
      </w:r>
      <w:proofErr w:type="spellStart"/>
      <w:r w:rsidRPr="004676F4">
        <w:rPr>
          <w:rFonts w:ascii="Times New Roman" w:eastAsia="Times New Roman" w:hAnsi="Times New Roman" w:cs="Times New Roman"/>
          <w:sz w:val="28"/>
          <w:szCs w:val="28"/>
        </w:rPr>
        <w:t>скролинга</w:t>
      </w:r>
      <w:proofErr w:type="spellEnd"/>
      <w:r w:rsidRPr="004676F4">
        <w:rPr>
          <w:rFonts w:ascii="Times New Roman" w:eastAsia="Times New Roman" w:hAnsi="Times New Roman" w:cs="Times New Roman"/>
          <w:sz w:val="28"/>
          <w:szCs w:val="28"/>
        </w:rPr>
        <w:t>) внизу экрана нет;</w:t>
      </w:r>
    </w:p>
    <w:p w:rsidR="00B9236F" w:rsidRPr="004676F4" w:rsidRDefault="00B9236F" w:rsidP="00096FFB">
      <w:pPr>
        <w:pStyle w:val="a3"/>
        <w:numPr>
          <w:ilvl w:val="0"/>
          <w:numId w:val="68"/>
        </w:numPr>
        <w:shd w:val="clear" w:color="auto" w:fill="FFFFFF"/>
        <w:spacing w:after="0" w:line="360" w:lineRule="auto"/>
        <w:ind w:left="0" w:firstLine="34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76F4">
        <w:rPr>
          <w:rFonts w:ascii="Times New Roman" w:eastAsia="Times New Roman" w:hAnsi="Times New Roman" w:cs="Times New Roman"/>
          <w:sz w:val="28"/>
          <w:szCs w:val="28"/>
        </w:rPr>
        <w:t>Информация размещена связно и логически;</w:t>
      </w:r>
    </w:p>
    <w:p w:rsidR="00B9236F" w:rsidRPr="004676F4" w:rsidRDefault="00B9236F" w:rsidP="00096FFB">
      <w:pPr>
        <w:pStyle w:val="a3"/>
        <w:numPr>
          <w:ilvl w:val="0"/>
          <w:numId w:val="68"/>
        </w:numPr>
        <w:shd w:val="clear" w:color="auto" w:fill="FFFFFF"/>
        <w:spacing w:after="0" w:line="360" w:lineRule="auto"/>
        <w:ind w:left="0" w:firstLine="34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76F4">
        <w:rPr>
          <w:rFonts w:ascii="Times New Roman" w:eastAsia="Times New Roman" w:hAnsi="Times New Roman" w:cs="Times New Roman"/>
          <w:sz w:val="28"/>
          <w:szCs w:val="28"/>
        </w:rPr>
        <w:t>Страница веб-сайта не перегружена контентом;</w:t>
      </w:r>
    </w:p>
    <w:p w:rsidR="00B9236F" w:rsidRPr="00B9236F" w:rsidRDefault="00B9236F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567" w:firstLine="50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b/>
          <w:sz w:val="28"/>
          <w:szCs w:val="28"/>
        </w:rPr>
        <w:t>Процесс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>: согласно метрике веб-сайта, данный ресурс достаточно популярен среди пользователей, имеет большой отклик и степень доверия.</w:t>
      </w:r>
    </w:p>
    <w:p w:rsidR="00B9236F" w:rsidRPr="00B9236F" w:rsidRDefault="00B9236F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141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b/>
          <w:sz w:val="28"/>
          <w:szCs w:val="28"/>
        </w:rPr>
        <w:t>Формы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9236F" w:rsidRPr="00B9236F" w:rsidRDefault="00B9236F" w:rsidP="00096FFB">
      <w:pPr>
        <w:pStyle w:val="a3"/>
        <w:numPr>
          <w:ilvl w:val="0"/>
          <w:numId w:val="66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>Простой и лаконичный дизайн</w:t>
      </w:r>
      <w:r w:rsidR="004676F4">
        <w:rPr>
          <w:rFonts w:ascii="Times New Roman" w:eastAsia="Times New Roman" w:hAnsi="Times New Roman" w:cs="Times New Roman"/>
          <w:sz w:val="28"/>
          <w:szCs w:val="28"/>
        </w:rPr>
        <w:t>, цветовое исполнение соответствует символике университета</w:t>
      </w:r>
      <w:r w:rsidRPr="00B9236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9236F" w:rsidRPr="00B9236F" w:rsidRDefault="00B9236F" w:rsidP="00096FFB">
      <w:pPr>
        <w:pStyle w:val="a3"/>
        <w:numPr>
          <w:ilvl w:val="0"/>
          <w:numId w:val="66"/>
        </w:numPr>
        <w:shd w:val="clear" w:color="auto" w:fill="FFFFFF"/>
        <w:spacing w:after="0" w:line="360" w:lineRule="auto"/>
        <w:ind w:left="0" w:firstLine="49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36F">
        <w:rPr>
          <w:rFonts w:ascii="Times New Roman" w:eastAsia="Times New Roman" w:hAnsi="Times New Roman" w:cs="Times New Roman"/>
          <w:sz w:val="28"/>
          <w:szCs w:val="28"/>
        </w:rPr>
        <w:t>Удобное расположение навигационных панелей;</w:t>
      </w:r>
    </w:p>
    <w:p w:rsidR="00B9236F" w:rsidRPr="00B9236F" w:rsidRDefault="004676F4" w:rsidP="008E03CA">
      <w:pPr>
        <w:pStyle w:val="a3"/>
        <w:numPr>
          <w:ilvl w:val="0"/>
          <w:numId w:val="57"/>
        </w:numPr>
        <w:shd w:val="clear" w:color="auto" w:fill="FFFFFF"/>
        <w:spacing w:after="0" w:line="360" w:lineRule="auto"/>
        <w:ind w:left="141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B9236F" w:rsidRPr="00B9236F">
        <w:rPr>
          <w:rFonts w:ascii="Times New Roman" w:eastAsia="Times New Roman" w:hAnsi="Times New Roman" w:cs="Times New Roman"/>
          <w:b/>
          <w:sz w:val="28"/>
          <w:szCs w:val="28"/>
        </w:rPr>
        <w:t>Контент</w:t>
      </w:r>
      <w:r w:rsidR="00B9236F" w:rsidRPr="00B9236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9236F" w:rsidRPr="004676F4" w:rsidRDefault="00B9236F" w:rsidP="00096FFB">
      <w:pPr>
        <w:pStyle w:val="a3"/>
        <w:numPr>
          <w:ilvl w:val="0"/>
          <w:numId w:val="6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676F4">
        <w:rPr>
          <w:rFonts w:ascii="Times New Roman" w:hAnsi="Times New Roman" w:cs="Times New Roman"/>
          <w:sz w:val="28"/>
          <w:szCs w:val="28"/>
        </w:rPr>
        <w:lastRenderedPageBreak/>
        <w:t>Контрастность: текст контрастирует с фоном;</w:t>
      </w:r>
    </w:p>
    <w:p w:rsidR="00B9236F" w:rsidRPr="004676F4" w:rsidRDefault="00B9236F" w:rsidP="00096FFB">
      <w:pPr>
        <w:pStyle w:val="a3"/>
        <w:numPr>
          <w:ilvl w:val="0"/>
          <w:numId w:val="6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676F4">
        <w:rPr>
          <w:rFonts w:ascii="Times New Roman" w:hAnsi="Times New Roman" w:cs="Times New Roman"/>
          <w:sz w:val="28"/>
          <w:szCs w:val="28"/>
        </w:rPr>
        <w:t>Контент разделим, четко видны отступы между абзацами и частями текста, заголовки легко читаемы;</w:t>
      </w:r>
    </w:p>
    <w:p w:rsidR="00B9236F" w:rsidRPr="004676F4" w:rsidRDefault="00B9236F" w:rsidP="00096FFB">
      <w:pPr>
        <w:pStyle w:val="a3"/>
        <w:numPr>
          <w:ilvl w:val="0"/>
          <w:numId w:val="6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676F4">
        <w:rPr>
          <w:rFonts w:ascii="Times New Roman" w:hAnsi="Times New Roman" w:cs="Times New Roman"/>
          <w:sz w:val="28"/>
          <w:szCs w:val="28"/>
        </w:rPr>
        <w:t>Контент написан понятным для пользователя языком</w:t>
      </w:r>
      <w:r w:rsidR="004676F4">
        <w:rPr>
          <w:rFonts w:ascii="Times New Roman" w:hAnsi="Times New Roman" w:cs="Times New Roman"/>
          <w:sz w:val="28"/>
          <w:szCs w:val="28"/>
        </w:rPr>
        <w:t xml:space="preserve"> (как было замечено выше, даже дл</w:t>
      </w:r>
      <w:r w:rsidR="0065362A">
        <w:rPr>
          <w:rFonts w:ascii="Times New Roman" w:hAnsi="Times New Roman" w:cs="Times New Roman"/>
          <w:sz w:val="28"/>
          <w:szCs w:val="28"/>
        </w:rPr>
        <w:t>я тех</w:t>
      </w:r>
      <w:r w:rsidR="004676F4">
        <w:rPr>
          <w:rFonts w:ascii="Times New Roman" w:hAnsi="Times New Roman" w:cs="Times New Roman"/>
          <w:sz w:val="28"/>
          <w:szCs w:val="28"/>
        </w:rPr>
        <w:t>, кто не явля</w:t>
      </w:r>
      <w:r w:rsidR="0065362A">
        <w:rPr>
          <w:rFonts w:ascii="Times New Roman" w:hAnsi="Times New Roman" w:cs="Times New Roman"/>
          <w:sz w:val="28"/>
          <w:szCs w:val="28"/>
        </w:rPr>
        <w:t>ется носителем английского</w:t>
      </w:r>
      <w:r w:rsidR="004676F4">
        <w:rPr>
          <w:rFonts w:ascii="Times New Roman" w:hAnsi="Times New Roman" w:cs="Times New Roman"/>
          <w:sz w:val="28"/>
          <w:szCs w:val="28"/>
        </w:rPr>
        <w:t>)</w:t>
      </w:r>
      <w:r w:rsidRPr="004676F4">
        <w:rPr>
          <w:rFonts w:ascii="Times New Roman" w:hAnsi="Times New Roman" w:cs="Times New Roman"/>
          <w:sz w:val="28"/>
          <w:szCs w:val="28"/>
        </w:rPr>
        <w:t>;</w:t>
      </w:r>
    </w:p>
    <w:p w:rsidR="00B9236F" w:rsidRPr="004676F4" w:rsidRDefault="00B9236F" w:rsidP="00096FFB">
      <w:pPr>
        <w:pStyle w:val="a3"/>
        <w:numPr>
          <w:ilvl w:val="0"/>
          <w:numId w:val="6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676F4">
        <w:rPr>
          <w:rFonts w:ascii="Times New Roman" w:hAnsi="Times New Roman" w:cs="Times New Roman"/>
          <w:sz w:val="28"/>
          <w:szCs w:val="28"/>
        </w:rPr>
        <w:t>Контактная</w:t>
      </w:r>
      <w:proofErr w:type="gramEnd"/>
      <w:r w:rsidRPr="004676F4">
        <w:rPr>
          <w:rFonts w:ascii="Times New Roman" w:hAnsi="Times New Roman" w:cs="Times New Roman"/>
          <w:sz w:val="28"/>
          <w:szCs w:val="28"/>
        </w:rPr>
        <w:t xml:space="preserve"> информации университета хорошо </w:t>
      </w:r>
      <w:r w:rsidR="002C3454" w:rsidRPr="004676F4">
        <w:rPr>
          <w:rFonts w:ascii="Times New Roman" w:hAnsi="Times New Roman" w:cs="Times New Roman"/>
          <w:sz w:val="28"/>
          <w:szCs w:val="28"/>
        </w:rPr>
        <w:t xml:space="preserve">различима и </w:t>
      </w:r>
      <w:r w:rsidRPr="004676F4">
        <w:rPr>
          <w:rFonts w:ascii="Times New Roman" w:hAnsi="Times New Roman" w:cs="Times New Roman"/>
          <w:sz w:val="28"/>
          <w:szCs w:val="28"/>
        </w:rPr>
        <w:t>читаема;</w:t>
      </w:r>
    </w:p>
    <w:p w:rsidR="00B9236F" w:rsidRPr="004676F4" w:rsidRDefault="00B9236F" w:rsidP="00096FFB">
      <w:pPr>
        <w:pStyle w:val="a3"/>
        <w:numPr>
          <w:ilvl w:val="0"/>
          <w:numId w:val="6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676F4">
        <w:rPr>
          <w:rFonts w:ascii="Times New Roman" w:hAnsi="Times New Roman" w:cs="Times New Roman"/>
          <w:sz w:val="28"/>
          <w:szCs w:val="28"/>
        </w:rPr>
        <w:t>Контент веб-страницы действительно актуален и</w:t>
      </w:r>
      <w:r w:rsidR="004676F4">
        <w:rPr>
          <w:rFonts w:ascii="Times New Roman" w:hAnsi="Times New Roman" w:cs="Times New Roman"/>
          <w:sz w:val="28"/>
          <w:szCs w:val="28"/>
        </w:rPr>
        <w:t xml:space="preserve"> полезен, </w:t>
      </w:r>
      <w:r w:rsidRPr="004676F4">
        <w:rPr>
          <w:rFonts w:ascii="Times New Roman" w:hAnsi="Times New Roman" w:cs="Times New Roman"/>
          <w:sz w:val="28"/>
          <w:szCs w:val="28"/>
        </w:rPr>
        <w:t xml:space="preserve">отвечает на основные вопросы пользователей;  </w:t>
      </w:r>
    </w:p>
    <w:p w:rsidR="00B9236F" w:rsidRDefault="00B9236F" w:rsidP="00096FFB">
      <w:pPr>
        <w:pStyle w:val="a3"/>
        <w:numPr>
          <w:ilvl w:val="0"/>
          <w:numId w:val="69"/>
        </w:numPr>
        <w:shd w:val="clear" w:color="auto" w:fill="FFFFFF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676F4">
        <w:rPr>
          <w:rFonts w:ascii="Times New Roman" w:hAnsi="Times New Roman" w:cs="Times New Roman"/>
          <w:sz w:val="28"/>
          <w:szCs w:val="28"/>
        </w:rPr>
        <w:t xml:space="preserve">Верхний регистр внутри </w:t>
      </w:r>
      <w:proofErr w:type="gramStart"/>
      <w:r w:rsidRPr="004676F4">
        <w:rPr>
          <w:rFonts w:ascii="Times New Roman" w:hAnsi="Times New Roman" w:cs="Times New Roman"/>
          <w:sz w:val="28"/>
          <w:szCs w:val="28"/>
        </w:rPr>
        <w:t>вербального</w:t>
      </w:r>
      <w:proofErr w:type="gramEnd"/>
      <w:r w:rsidRPr="004676F4">
        <w:rPr>
          <w:rFonts w:ascii="Times New Roman" w:hAnsi="Times New Roman" w:cs="Times New Roman"/>
          <w:sz w:val="28"/>
          <w:szCs w:val="28"/>
        </w:rPr>
        <w:t xml:space="preserve"> контента не применяется.</w:t>
      </w:r>
    </w:p>
    <w:p w:rsidR="004676F4" w:rsidRDefault="004676F4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Оба веб-сайта успешно прошли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чеклист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96FFB" w:rsidRDefault="00096FFB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96FFB" w:rsidRDefault="00096FFB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096FF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362A" w:rsidRDefault="0065362A" w:rsidP="00086AF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76F4" w:rsidRDefault="004676F4" w:rsidP="00086AF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76F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Выводы по Главе </w:t>
      </w:r>
      <w:r w:rsidRPr="004676F4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</w:p>
    <w:p w:rsidR="00585255" w:rsidRDefault="00585255" w:rsidP="008E03CA">
      <w:pPr>
        <w:pStyle w:val="a3"/>
        <w:numPr>
          <w:ilvl w:val="0"/>
          <w:numId w:val="70"/>
        </w:numPr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Локализация веб-сайтов определяется как  процесс адаптации </w:t>
      </w:r>
      <w:proofErr w:type="spellStart"/>
      <w:r>
        <w:rPr>
          <w:rFonts w:ascii="Times New Roman" w:hAnsi="Times New Roman"/>
          <w:sz w:val="28"/>
          <w:szCs w:val="28"/>
        </w:rPr>
        <w:t>интернет</w:t>
      </w:r>
      <w:r w:rsidR="002C345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ресурсов</w:t>
      </w:r>
      <w:proofErr w:type="spellEnd"/>
      <w:r>
        <w:rPr>
          <w:rFonts w:ascii="Times New Roman" w:hAnsi="Times New Roman"/>
          <w:sz w:val="28"/>
          <w:szCs w:val="28"/>
        </w:rPr>
        <w:t xml:space="preserve">, для того, чтобы сделать их доступными, практичными, понятными и отвечающими культурным особенностям целевой аудитории. Для достижения максимального эффекта она осуществляется на языковом, культурном и техническом уровне. Также применяется и когнитивная локализация, как эффективный инструмент в разработке международного интерфейса, для установления соответствия между культурно-специфическими ментальными моделями пользователей программного обеспечения и функциональностью. </w:t>
      </w:r>
    </w:p>
    <w:p w:rsidR="00585255" w:rsidRDefault="00585255" w:rsidP="008E03CA">
      <w:pPr>
        <w:pStyle w:val="a3"/>
        <w:numPr>
          <w:ilvl w:val="0"/>
          <w:numId w:val="70"/>
        </w:numPr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Большинство исследований в области веб-сайтов показало, что локализация интернет ресурсов для местн</w:t>
      </w:r>
      <w:r w:rsidR="002C3454">
        <w:rPr>
          <w:rFonts w:ascii="Times New Roman" w:hAnsi="Times New Roman"/>
          <w:sz w:val="28"/>
          <w:szCs w:val="28"/>
        </w:rPr>
        <w:t>ых целевых групп</w:t>
      </w:r>
      <w:r>
        <w:rPr>
          <w:rFonts w:ascii="Times New Roman" w:hAnsi="Times New Roman"/>
          <w:sz w:val="28"/>
          <w:szCs w:val="28"/>
        </w:rPr>
        <w:t xml:space="preserve"> привлекает и удерживает внимание большего количества пользователей того или иного интернет ресурса.</w:t>
      </w:r>
    </w:p>
    <w:p w:rsidR="00585255" w:rsidRDefault="00585255" w:rsidP="008E03CA">
      <w:pPr>
        <w:pStyle w:val="a3"/>
        <w:numPr>
          <w:ilvl w:val="0"/>
          <w:numId w:val="70"/>
        </w:numPr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Влияние культуры на </w:t>
      </w:r>
      <w:proofErr w:type="spellStart"/>
      <w:r>
        <w:rPr>
          <w:rFonts w:ascii="Times New Roman" w:hAnsi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/>
          <w:sz w:val="28"/>
          <w:szCs w:val="28"/>
        </w:rPr>
        <w:t xml:space="preserve"> и дизайн определяется демонстрацией культурных различий при включении их в дизайн, для того, чтобы повысить эффективность локализации. </w:t>
      </w:r>
    </w:p>
    <w:p w:rsidR="00585255" w:rsidRDefault="00585255" w:rsidP="008E03CA">
      <w:pPr>
        <w:pStyle w:val="a3"/>
        <w:numPr>
          <w:ilvl w:val="0"/>
          <w:numId w:val="70"/>
        </w:numPr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Рассматриваемые в данной работе страны, а именно Россия, США и Бразилия, были разделены согласно культурной модели, разработанной </w:t>
      </w:r>
      <w:proofErr w:type="spellStart"/>
      <w:r>
        <w:rPr>
          <w:rFonts w:ascii="Times New Roman" w:hAnsi="Times New Roman"/>
          <w:sz w:val="28"/>
          <w:szCs w:val="28"/>
        </w:rPr>
        <w:t>Гертем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Хофстедом</w:t>
      </w:r>
      <w:proofErr w:type="spellEnd"/>
      <w:r>
        <w:rPr>
          <w:rFonts w:ascii="Times New Roman" w:hAnsi="Times New Roman"/>
          <w:sz w:val="28"/>
          <w:szCs w:val="28"/>
        </w:rPr>
        <w:t xml:space="preserve">, на основании пяти культурных аспектов: распространение влияния власти, индивидуализм/коллективизм, мужской/женский, избегание неопределенности,  долгосрочная ориентация. А модель исследования российской, американской и бразильской версий веб-сайта компании </w:t>
      </w:r>
      <w:proofErr w:type="spellStart"/>
      <w:r>
        <w:rPr>
          <w:rFonts w:ascii="Times New Roman" w:hAnsi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/>
          <w:sz w:val="28"/>
          <w:szCs w:val="28"/>
        </w:rPr>
        <w:t xml:space="preserve">  также строится на основе культурной модели </w:t>
      </w:r>
      <w:proofErr w:type="spellStart"/>
      <w:r>
        <w:rPr>
          <w:rFonts w:ascii="Times New Roman" w:hAnsi="Times New Roman"/>
          <w:sz w:val="28"/>
          <w:szCs w:val="28"/>
        </w:rPr>
        <w:t>Хофстеда</w:t>
      </w:r>
      <w:proofErr w:type="spellEnd"/>
      <w:r>
        <w:rPr>
          <w:rFonts w:ascii="Times New Roman" w:hAnsi="Times New Roman"/>
          <w:sz w:val="28"/>
          <w:szCs w:val="28"/>
        </w:rPr>
        <w:t xml:space="preserve"> по критериям: культурная модель, модель компонентов пользовательского интерфейса, Модели Приема Технологии, </w:t>
      </w:r>
      <w:proofErr w:type="spellStart"/>
      <w:r>
        <w:rPr>
          <w:rFonts w:ascii="Times New Roman" w:hAnsi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/>
          <w:sz w:val="28"/>
          <w:szCs w:val="28"/>
        </w:rPr>
        <w:t xml:space="preserve"> веб-сайта.</w:t>
      </w:r>
    </w:p>
    <w:p w:rsidR="00585255" w:rsidRDefault="00585255" w:rsidP="008E03CA">
      <w:pPr>
        <w:pStyle w:val="a3"/>
        <w:numPr>
          <w:ilvl w:val="0"/>
          <w:numId w:val="70"/>
        </w:numPr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В качестве первого объекта исследования были выбраны российская, американская и бразильская версии веб-сайта компании </w:t>
      </w:r>
      <w:proofErr w:type="spellStart"/>
      <w:r>
        <w:rPr>
          <w:rFonts w:ascii="Times New Roman" w:hAnsi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/>
          <w:sz w:val="28"/>
          <w:szCs w:val="28"/>
        </w:rPr>
        <w:t xml:space="preserve">, которые относятся ко в первому типу веб-сайтов – созданных в условиях местного </w:t>
      </w:r>
      <w:r>
        <w:rPr>
          <w:rFonts w:ascii="Times New Roman" w:hAnsi="Times New Roman"/>
          <w:sz w:val="28"/>
          <w:szCs w:val="28"/>
        </w:rPr>
        <w:lastRenderedPageBreak/>
        <w:t xml:space="preserve">контекста, но посещаемых иностранными пользователями (согласно классификации Кирка </w:t>
      </w:r>
      <w:proofErr w:type="spellStart"/>
      <w:r>
        <w:rPr>
          <w:rFonts w:ascii="Times New Roman" w:hAnsi="Times New Roman"/>
          <w:sz w:val="28"/>
          <w:szCs w:val="28"/>
        </w:rPr>
        <w:t>Эманта</w:t>
      </w:r>
      <w:proofErr w:type="spellEnd"/>
      <w:r>
        <w:rPr>
          <w:rFonts w:ascii="Times New Roman" w:hAnsi="Times New Roman"/>
          <w:sz w:val="28"/>
          <w:szCs w:val="28"/>
        </w:rPr>
        <w:t xml:space="preserve">). </w:t>
      </w:r>
      <w:proofErr w:type="gramEnd"/>
    </w:p>
    <w:p w:rsidR="0056207F" w:rsidRDefault="00585255" w:rsidP="00096FF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Хотя рассматриваемые в данном исследовании веб-сайты имеют некоторые отличия в оформлении, текстовом и технологическом контенте, можно выделить общие закономерности: сайты разработаны по общему шаблону; они ориентированы на представителей всех поколений, что подтверждается продукцией, специальными акциями и предложениями, предлагаемыми компанией </w:t>
      </w:r>
      <w:proofErr w:type="spellStart"/>
      <w:r>
        <w:rPr>
          <w:rFonts w:ascii="Times New Roman" w:hAnsi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/>
          <w:sz w:val="28"/>
          <w:szCs w:val="28"/>
        </w:rPr>
        <w:t xml:space="preserve">; в оформлении американской и российской версиях сайтов превалируют свойственные для данной компании цвета (красный и желтый), бразильский же сайт более сдержан в общем цветовом представлении (в качестве фона выступает белый цвет, желтый присутствует только в логотипе компании), однако выразительности ему добавляют различные меняющиеся изображения; веб-сайты всех стран, которые входят в охват сети ресторанов быстрого питания компании </w:t>
      </w:r>
      <w:proofErr w:type="spellStart"/>
      <w:r>
        <w:rPr>
          <w:rFonts w:ascii="Times New Roman" w:hAnsi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/>
          <w:sz w:val="28"/>
          <w:szCs w:val="28"/>
        </w:rPr>
        <w:t xml:space="preserve">, соединены между собой ссылками; также наблюдается удобная система ссылок, расположенных на основной навигационной панели, на самих страницах веб-сайтов </w:t>
      </w:r>
      <w:proofErr w:type="spellStart"/>
      <w:r>
        <w:rPr>
          <w:rFonts w:ascii="Times New Roman" w:hAnsi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/>
          <w:sz w:val="28"/>
          <w:szCs w:val="28"/>
        </w:rPr>
        <w:t xml:space="preserve">.  </w:t>
      </w:r>
    </w:p>
    <w:p w:rsidR="0056207F" w:rsidRPr="0056207F" w:rsidRDefault="0056207F" w:rsidP="008E03CA">
      <w:pPr>
        <w:pStyle w:val="a3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142" w:firstLine="21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качестве второго объекта исследования была выбрана главная страница веб-сайта Гарвардского университета.</w:t>
      </w:r>
    </w:p>
    <w:p w:rsidR="0056207F" w:rsidRPr="0056207F" w:rsidRDefault="0056207F" w:rsidP="008E03CA">
      <w:pPr>
        <w:pStyle w:val="a3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>Рынок образовательных услуг постоянно растет, поэтому каждое высшее учебное заведение прорабатывает собственную такт</w:t>
      </w:r>
      <w:r w:rsidR="002C3454">
        <w:rPr>
          <w:rFonts w:ascii="Times New Roman" w:hAnsi="Times New Roman" w:cs="Times New Roman"/>
          <w:sz w:val="28"/>
          <w:szCs w:val="28"/>
          <w:shd w:val="clear" w:color="auto" w:fill="FFFFFF"/>
        </w:rPr>
        <w:t>ику продвижения для того, что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>бы создать позитивное общественное мнение на длительную перспективу.</w:t>
      </w:r>
    </w:p>
    <w:p w:rsidR="0056207F" w:rsidRPr="0056207F" w:rsidRDefault="0056207F" w:rsidP="008E03CA">
      <w:pPr>
        <w:pStyle w:val="a3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наши дни ни одна серьезная организация не мож</w:t>
      </w:r>
      <w:r w:rsidR="002C3454">
        <w:rPr>
          <w:rFonts w:ascii="Times New Roman" w:eastAsia="Times New Roman" w:hAnsi="Times New Roman" w:cs="Times New Roman"/>
          <w:sz w:val="28"/>
          <w:szCs w:val="28"/>
          <w:lang w:eastAsia="ru-RU"/>
        </w:rPr>
        <w:t>ет обходиться без собственного интернет-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сайта. Необходимо тщательно продумывать его контент, структуру и дизайн, чтобы он был не просто визитной карточкой </w:t>
      </w:r>
      <w:r w:rsidR="002C345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высшего учебного заведения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реальным инструментом привлечения клиентов. Очень важно, чтобы посетители сайта не только прочитали, какие услуги предоставляет организация, но и смогли найти способы связи для уточнения деталей. А продвижение услуг в Интернете, в свою очередь, 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является отдельным и очень важным направлением коммуника</w:t>
      </w:r>
      <w:r w:rsidR="002C3454">
        <w:rPr>
          <w:rFonts w:ascii="Times New Roman" w:eastAsia="Times New Roman" w:hAnsi="Times New Roman" w:cs="Times New Roman"/>
          <w:sz w:val="28"/>
          <w:szCs w:val="28"/>
          <w:lang w:eastAsia="ru-RU"/>
        </w:rPr>
        <w:t>ционной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деятельности организации.</w:t>
      </w:r>
    </w:p>
    <w:p w:rsidR="0056207F" w:rsidRPr="0056207F" w:rsidRDefault="0056207F" w:rsidP="008E03CA">
      <w:pPr>
        <w:pStyle w:val="a3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этой классификации </w:t>
      </w:r>
      <w:r w:rsidR="002C345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отметить, что особенность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продвижения высших учебных заведений заключается в том, что здесь используются оба способа реализ</w:t>
      </w:r>
      <w:r w:rsidR="002C3454">
        <w:rPr>
          <w:rFonts w:ascii="Times New Roman" w:eastAsia="Times New Roman" w:hAnsi="Times New Roman" w:cs="Times New Roman"/>
          <w:sz w:val="28"/>
          <w:szCs w:val="28"/>
          <w:lang w:eastAsia="ru-RU"/>
        </w:rPr>
        <w:t>ации полезности услуг, оказываемых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вузом во времени: как в период потребления, так и после него. Можно даже сказать, что польза образовательной услуги реализуется на протяжении всей жизни человека. Специфика </w:t>
      </w:r>
      <w:r w:rsidRPr="0056207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PR</w:t>
      </w:r>
      <w:r w:rsidR="002C345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>аргумента заключается в том, что он должен характеризоваться резким преобладанием информативности над эмоциональностью. Однако и в этом правиле есть исключения. Например, в этом отношении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ажно учитывать целевые группы, на которые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направлена </w:t>
      </w:r>
      <w:r w:rsidRPr="0056207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PR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-деятельность, - для большей части молодежи эмоции значат ничуть не меньше, чем содержательная информация. Такому клиенту, помимо перечня программ и курсов, немаловажно узнать о людях, с которыми ему предстоит общаться, об атмосфере учебного заведения, возможностях проведения досуга и т.д. Вместе с тем, не стоит забывать, что в тех случаях, когда конечным потребителем услуги высших учебных заведений является ребенок или подросток, окончательное решение о </w:t>
      </w:r>
      <w:r w:rsidR="002C3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ее 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приобретении, как правило, принимается родителями. Кроме того, неинформативный посыл часто преследует </w:t>
      </w:r>
      <w:proofErr w:type="spellStart"/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имиджевые</w:t>
      </w:r>
      <w:proofErr w:type="spellEnd"/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цели, т.е. </w:t>
      </w:r>
      <w:proofErr w:type="gramStart"/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направлена</w:t>
      </w:r>
      <w:proofErr w:type="gramEnd"/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создание соответствующего благоприятного образа фирмы в глазах общества.</w:t>
      </w:r>
    </w:p>
    <w:p w:rsidR="0056207F" w:rsidRPr="0056207F" w:rsidRDefault="0056207F" w:rsidP="008E03CA">
      <w:pPr>
        <w:pStyle w:val="a3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презентации образовательной услуги весьма важно учитывать региональные, национальные, религиозные, культурные особенности и проблемы. Достаточно серьезно воспринимается лишь такое информационное, визуальное и техническое представление образовательных услуг, которое убедительно с точки зрения возможностей региональной адаптации, понимания специфики региона, запросов местных властей и т.п.</w:t>
      </w:r>
    </w:p>
    <w:p w:rsidR="0056207F" w:rsidRPr="0056207F" w:rsidRDefault="002C3454" w:rsidP="008E03CA">
      <w:pPr>
        <w:pStyle w:val="a3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Аудит коммуникаций</w:t>
      </w:r>
      <w:r w:rsidR="0056207F"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Гарвардского университета </w:t>
      </w:r>
      <w:r w:rsidR="00295B3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базе главной страницы его веб-</w:t>
      </w:r>
      <w:r w:rsidR="0056207F"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сайта показал, что данный ВУЗ прилагает огромные усилия во всех сферах своей деятельности и коммуникационной активности, что </w:t>
      </w:r>
      <w:r w:rsidR="0056207F"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оправдывает его </w:t>
      </w:r>
      <w:proofErr w:type="spellStart"/>
      <w:r w:rsidR="0056207F"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топовое</w:t>
      </w:r>
      <w:proofErr w:type="spellEnd"/>
      <w:r w:rsidR="0056207F" w:rsidRPr="005620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положение в мировых рейтингах высших учебных заведений.</w:t>
      </w:r>
    </w:p>
    <w:p w:rsidR="0056207F" w:rsidRPr="0056207F" w:rsidRDefault="0056207F" w:rsidP="008E03CA">
      <w:pPr>
        <w:pStyle w:val="a3"/>
        <w:numPr>
          <w:ilvl w:val="0"/>
          <w:numId w:val="70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Российская версия веб-сайта </w:t>
      </w:r>
      <w:proofErr w:type="spellStart"/>
      <w:r>
        <w:rPr>
          <w:rFonts w:ascii="Times New Roman" w:hAnsi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лавная страница веб-сайта </w:t>
      </w:r>
      <w:r w:rsidR="00295B3C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арвардского университета были проанализированы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некоторым основным критериям на 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user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experience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Результаты исследования показали, что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данные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веб-ресурс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ы соответствую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>т требованиям качестве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нных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интернет-продуктов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которые</w:t>
      </w:r>
      <w:r w:rsidRPr="0056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заслуживает положительного отклика пользователей. </w:t>
      </w: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07F" w:rsidRDefault="0056207F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95B3C" w:rsidRDefault="00295B3C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1D23" w:rsidRDefault="00F71D23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55552" w:rsidRPr="009D34E9" w:rsidRDefault="00B55552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0F73" w:rsidRPr="002D686D" w:rsidRDefault="002D686D" w:rsidP="002D686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86D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EF0F73" w:rsidRPr="005F7354" w:rsidRDefault="00EF0F73" w:rsidP="00EF0F73">
      <w:pPr>
        <w:pStyle w:val="a3"/>
        <w:widowControl w:val="0"/>
        <w:shd w:val="clear" w:color="auto" w:fill="FFFFFF"/>
        <w:tabs>
          <w:tab w:val="left" w:pos="0"/>
        </w:tabs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данной работе была изучена научная литература по теме исследования, выявлены и уточнены такие понятия, как, «языковая локализация», «перевод» и «креатив» в создании маркетинговых и </w:t>
      </w:r>
      <w:r>
        <w:rPr>
          <w:rFonts w:ascii="Times New Roman" w:hAnsi="Times New Roman"/>
          <w:sz w:val="28"/>
          <w:szCs w:val="28"/>
          <w:lang w:val="en-US"/>
        </w:rPr>
        <w:t>PR</w:t>
      </w:r>
      <w:r>
        <w:rPr>
          <w:rFonts w:ascii="Times New Roman" w:hAnsi="Times New Roman"/>
          <w:sz w:val="28"/>
          <w:szCs w:val="28"/>
        </w:rPr>
        <w:t>-материалов. Рассмотрены основные сложности и принципы их перевода. Также такие понятия как «целевые группы», «коммуникационный аудит», «</w:t>
      </w:r>
      <w:r>
        <w:rPr>
          <w:rFonts w:ascii="Times New Roman" w:hAnsi="Times New Roman"/>
          <w:sz w:val="28"/>
          <w:szCs w:val="28"/>
          <w:lang w:val="en-US"/>
        </w:rPr>
        <w:t>user</w:t>
      </w:r>
      <w:r w:rsidRPr="005F73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experience</w:t>
      </w:r>
      <w:r>
        <w:rPr>
          <w:rFonts w:ascii="Times New Roman" w:hAnsi="Times New Roman"/>
          <w:sz w:val="28"/>
          <w:szCs w:val="28"/>
        </w:rPr>
        <w:t xml:space="preserve">». Рассмотрены основные критерии и общие подходы к сегментации целевых групп, а также проведена оценка эффективности коммуникационной работы крупной международной компании и мирового учебного центра на базе их веб-сайтов. </w:t>
      </w:r>
    </w:p>
    <w:p w:rsidR="00EF0F73" w:rsidRDefault="00EF0F73" w:rsidP="00096FFB">
      <w:pPr>
        <w:pStyle w:val="a3"/>
        <w:widowControl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В современном мире реклама без преувеличения является мировой, глобальной коммуникацией, создаваемой с помощью новейших технических средств и  креативных технологий.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F0F73" w:rsidRDefault="00EF0F73" w:rsidP="00096FFB">
      <w:pPr>
        <w:pStyle w:val="a3"/>
        <w:widowControl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целях адаптации какого-либо продукта к особенностям определенной страны, региона, группе населения в неразрывной связи с языком этой локации  при создании рекламных и </w:t>
      </w:r>
      <w:r>
        <w:rPr>
          <w:rFonts w:ascii="Times New Roman" w:hAnsi="Times New Roman"/>
          <w:sz w:val="28"/>
          <w:szCs w:val="28"/>
          <w:lang w:val="en-US"/>
        </w:rPr>
        <w:t>PR</w:t>
      </w:r>
      <w:r>
        <w:rPr>
          <w:rFonts w:ascii="Times New Roman" w:hAnsi="Times New Roman"/>
          <w:sz w:val="28"/>
          <w:szCs w:val="28"/>
        </w:rPr>
        <w:t>-текстов используется маркетинговая локализация,  являющаяся важной составляющей успеха компании.</w:t>
      </w:r>
    </w:p>
    <w:p w:rsidR="00EF0F73" w:rsidRDefault="00EF0F73" w:rsidP="00096FFB">
      <w:pPr>
        <w:pStyle w:val="a3"/>
        <w:widowControl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Локализация непосредственно связана со </w:t>
      </w:r>
      <w:proofErr w:type="spellStart"/>
      <w:r>
        <w:rPr>
          <w:rFonts w:ascii="Times New Roman" w:hAnsi="Times New Roman"/>
          <w:sz w:val="28"/>
          <w:szCs w:val="28"/>
        </w:rPr>
        <w:t>скопос</w:t>
      </w:r>
      <w:proofErr w:type="spellEnd"/>
      <w:r>
        <w:rPr>
          <w:rFonts w:ascii="Times New Roman" w:hAnsi="Times New Roman"/>
          <w:sz w:val="28"/>
          <w:szCs w:val="28"/>
        </w:rPr>
        <w:t xml:space="preserve">-теорией и с теорией динамической эквивалентности Ю. </w:t>
      </w:r>
      <w:proofErr w:type="spellStart"/>
      <w:r>
        <w:rPr>
          <w:rFonts w:ascii="Times New Roman" w:hAnsi="Times New Roman"/>
          <w:sz w:val="28"/>
          <w:szCs w:val="28"/>
        </w:rPr>
        <w:t>Найды</w:t>
      </w:r>
      <w:proofErr w:type="spellEnd"/>
      <w:r>
        <w:rPr>
          <w:rFonts w:ascii="Times New Roman" w:hAnsi="Times New Roman"/>
          <w:sz w:val="28"/>
          <w:szCs w:val="28"/>
        </w:rPr>
        <w:t xml:space="preserve">. Можно говорить о существовании как </w:t>
      </w:r>
      <w:proofErr w:type="gramStart"/>
      <w:r>
        <w:rPr>
          <w:rFonts w:ascii="Times New Roman" w:hAnsi="Times New Roman"/>
          <w:sz w:val="28"/>
          <w:szCs w:val="28"/>
        </w:rPr>
        <w:t>внутриязыковой</w:t>
      </w:r>
      <w:proofErr w:type="gramEnd"/>
      <w:r>
        <w:rPr>
          <w:rFonts w:ascii="Times New Roman" w:hAnsi="Times New Roman"/>
          <w:sz w:val="28"/>
          <w:szCs w:val="28"/>
        </w:rPr>
        <w:t>, так и межъязыковой локализация.</w:t>
      </w:r>
    </w:p>
    <w:p w:rsidR="00EF0F73" w:rsidRDefault="00EF0F73" w:rsidP="00EF0F73">
      <w:pPr>
        <w:pStyle w:val="a3"/>
        <w:widowControl w:val="0"/>
        <w:shd w:val="clear" w:color="auto" w:fill="FFFFFF"/>
        <w:tabs>
          <w:tab w:val="left" w:pos="0"/>
        </w:tabs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Учитывая, что рекламные тексты рассматриваются как отражение менталитета и национальных особенностей социума, при их </w:t>
      </w:r>
      <w:hyperlink r:id="rId153" w:tgtFrame="_blank" w:history="1">
        <w:r w:rsidRPr="000D20E1">
          <w:rPr>
            <w:rStyle w:val="a9"/>
            <w:rFonts w:ascii="Times New Roman" w:hAnsi="Times New Roman"/>
            <w:color w:val="auto"/>
            <w:sz w:val="28"/>
            <w:szCs w:val="28"/>
            <w:u w:val="none"/>
          </w:rPr>
          <w:t>перевод</w:t>
        </w:r>
      </w:hyperlink>
      <w:r>
        <w:rPr>
          <w:rFonts w:ascii="Times New Roman" w:hAnsi="Times New Roman"/>
          <w:sz w:val="28"/>
          <w:szCs w:val="28"/>
        </w:rPr>
        <w:t xml:space="preserve">е необходимо обязательно учитывать </w:t>
      </w:r>
      <w:r>
        <w:rPr>
          <w:rFonts w:ascii="Times New Roman" w:hAnsi="Times New Roman"/>
          <w:iCs/>
          <w:sz w:val="28"/>
          <w:szCs w:val="28"/>
        </w:rPr>
        <w:t>традиционные, национальные и социальные особенности</w:t>
      </w:r>
      <w:r>
        <w:rPr>
          <w:rFonts w:ascii="Times New Roman" w:hAnsi="Times New Roman"/>
          <w:sz w:val="28"/>
          <w:szCs w:val="28"/>
        </w:rPr>
        <w:t xml:space="preserve">, стереотипы поведения конкретной аудитории.  </w:t>
      </w:r>
      <w:proofErr w:type="gramEnd"/>
    </w:p>
    <w:p w:rsidR="00EF0F73" w:rsidRDefault="00EF0F73" w:rsidP="00096FFB">
      <w:pPr>
        <w:pStyle w:val="a3"/>
        <w:widowControl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Эффективная</w:t>
      </w:r>
      <w:proofErr w:type="gramEnd"/>
      <w:r>
        <w:rPr>
          <w:rFonts w:ascii="Times New Roman" w:hAnsi="Times New Roman"/>
          <w:sz w:val="28"/>
          <w:szCs w:val="28"/>
        </w:rPr>
        <w:t xml:space="preserve"> локализации предполагает всестороннее изучение истории, культуры, литературы, обычаев, современной жизни и прочих реалий иноязычного реципиента. </w:t>
      </w:r>
    </w:p>
    <w:p w:rsidR="00EF0F73" w:rsidRDefault="00EF0F73" w:rsidP="00096FFB">
      <w:pPr>
        <w:pStyle w:val="a3"/>
        <w:widowControl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переводе маркетинговых и </w:t>
      </w:r>
      <w:r>
        <w:rPr>
          <w:rFonts w:ascii="Times New Roman" w:hAnsi="Times New Roman"/>
          <w:sz w:val="28"/>
          <w:szCs w:val="28"/>
          <w:lang w:val="en-US"/>
        </w:rPr>
        <w:t>PR</w:t>
      </w:r>
      <w:r>
        <w:rPr>
          <w:rFonts w:ascii="Times New Roman" w:hAnsi="Times New Roman"/>
          <w:sz w:val="28"/>
          <w:szCs w:val="28"/>
        </w:rPr>
        <w:t>-материалов обычно используют два метода: калькирование и различного рода переводческие трансформации.</w:t>
      </w:r>
    </w:p>
    <w:p w:rsidR="00EF0F73" w:rsidRDefault="00EF0F73" w:rsidP="00096FFB">
      <w:pPr>
        <w:pStyle w:val="a3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Эффективность маркетинговых и </w:t>
      </w:r>
      <w:r>
        <w:rPr>
          <w:rFonts w:ascii="Times New Roman" w:hAnsi="Times New Roman"/>
          <w:sz w:val="28"/>
          <w:szCs w:val="28"/>
          <w:lang w:val="en-US"/>
        </w:rPr>
        <w:t>PR</w:t>
      </w:r>
      <w:r>
        <w:rPr>
          <w:rFonts w:ascii="Times New Roman" w:hAnsi="Times New Roman"/>
          <w:sz w:val="28"/>
          <w:szCs w:val="28"/>
        </w:rPr>
        <w:t xml:space="preserve">-материалов зависит от правильного и удачного соединения всех составляющих компонентов, а именно изображения, цвета, звука, образа, текстовой составляющей. </w:t>
      </w:r>
    </w:p>
    <w:p w:rsidR="00EF0F73" w:rsidRDefault="00EF0F73" w:rsidP="00096FFB">
      <w:pPr>
        <w:pStyle w:val="a3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учетом развития информационных технологий для продвижения продукта компаниями активно используются </w:t>
      </w:r>
      <w:proofErr w:type="spellStart"/>
      <w:r>
        <w:rPr>
          <w:rFonts w:ascii="Times New Roman" w:hAnsi="Times New Roman"/>
          <w:sz w:val="28"/>
          <w:szCs w:val="28"/>
        </w:rPr>
        <w:t>интернет-ресурсы</w:t>
      </w:r>
      <w:proofErr w:type="spellEnd"/>
      <w:r>
        <w:rPr>
          <w:rFonts w:ascii="Times New Roman" w:hAnsi="Times New Roman"/>
          <w:sz w:val="28"/>
          <w:szCs w:val="28"/>
        </w:rPr>
        <w:t>. В целях их адаптации для целевых групп эффективным средством является локализация веб-сайтов компаний. В качестве незаменимого инструмента в разработке международного интерфейса для установления соответствия между культурно-специфическими ментальными моделями пользователей применяется и когнитивная локализация.</w:t>
      </w:r>
    </w:p>
    <w:p w:rsidR="00EF0F73" w:rsidRDefault="00EF0F73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того чтобы повысить эффективность локализации  в </w:t>
      </w:r>
      <w:proofErr w:type="spellStart"/>
      <w:r>
        <w:rPr>
          <w:rFonts w:ascii="Times New Roman" w:hAnsi="Times New Roman"/>
          <w:sz w:val="28"/>
          <w:szCs w:val="28"/>
        </w:rPr>
        <w:t>юзабилити</w:t>
      </w:r>
      <w:proofErr w:type="spellEnd"/>
      <w:r>
        <w:rPr>
          <w:rFonts w:ascii="Times New Roman" w:hAnsi="Times New Roman"/>
          <w:sz w:val="28"/>
          <w:szCs w:val="28"/>
        </w:rPr>
        <w:t xml:space="preserve"> и дизайне </w:t>
      </w:r>
      <w:proofErr w:type="spellStart"/>
      <w:r>
        <w:rPr>
          <w:rFonts w:ascii="Times New Roman" w:hAnsi="Times New Roman"/>
          <w:sz w:val="28"/>
          <w:szCs w:val="28"/>
        </w:rPr>
        <w:t>вэб</w:t>
      </w:r>
      <w:proofErr w:type="spellEnd"/>
      <w:r>
        <w:rPr>
          <w:rFonts w:ascii="Times New Roman" w:hAnsi="Times New Roman"/>
          <w:sz w:val="28"/>
          <w:szCs w:val="28"/>
        </w:rPr>
        <w:t>-сайтов, демонстрируются культурные различия целевых групп.</w:t>
      </w:r>
    </w:p>
    <w:p w:rsidR="00EF0F73" w:rsidRDefault="00EF0F73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третьей практической главе данной работы проводился анализ локализации контента главных страниц официальных веб-сайтов компании </w:t>
      </w:r>
      <w:r>
        <w:rPr>
          <w:rFonts w:ascii="Times New Roman" w:hAnsi="Times New Roman"/>
          <w:sz w:val="28"/>
          <w:szCs w:val="28"/>
          <w:lang w:val="en-US"/>
        </w:rPr>
        <w:t>McDonald</w:t>
      </w:r>
      <w:r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  <w:lang w:val="en-US"/>
        </w:rPr>
        <w:t>s</w:t>
      </w:r>
      <w:r w:rsidRPr="005F73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России, США и Бразилии и главной страницы веб-сайта Гарвардского университета. </w:t>
      </w:r>
    </w:p>
    <w:p w:rsidR="00EF0F73" w:rsidRDefault="00EF0F73" w:rsidP="00096FFB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Согласно культурной модели, разработанной </w:t>
      </w:r>
      <w:proofErr w:type="spellStart"/>
      <w:r>
        <w:rPr>
          <w:rFonts w:ascii="Times New Roman" w:hAnsi="Times New Roman"/>
          <w:sz w:val="28"/>
          <w:szCs w:val="28"/>
        </w:rPr>
        <w:t>Гертемом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Хофстедом</w:t>
      </w:r>
      <w:proofErr w:type="spellEnd"/>
      <w:r>
        <w:rPr>
          <w:rFonts w:ascii="Times New Roman" w:hAnsi="Times New Roman"/>
          <w:sz w:val="28"/>
          <w:szCs w:val="28"/>
        </w:rPr>
        <w:t xml:space="preserve">, рассматриваемые в данной работе страны, а именно Россия, США и Бразилия, были разделены, по пяти культурным аспектам: распространение влияния власти, индивидуализм/коллективизм, мужской/женский, избегание неопределенности,  долгосрочная ориентация. На этой модели  были проведены исследования российской, американской и бразильской версий веб-сайта компании </w:t>
      </w:r>
      <w:proofErr w:type="spellStart"/>
      <w:r>
        <w:rPr>
          <w:rFonts w:ascii="Times New Roman" w:hAnsi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EF0F73" w:rsidRPr="005F7354" w:rsidRDefault="00EF0F73" w:rsidP="00096FF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Несмотря на то, что исследуемые веб-сайты несколько отличаются в оформлении, текстовом и технологическом контенте, они имеют общие закономерности: сайты разработаны по общему шаблону, ориентированы на представителей всех поколений.  </w:t>
      </w:r>
      <w:proofErr w:type="gramStart"/>
      <w:r>
        <w:rPr>
          <w:rFonts w:ascii="Times New Roman" w:hAnsi="Times New Roman"/>
          <w:sz w:val="28"/>
          <w:szCs w:val="28"/>
        </w:rPr>
        <w:t xml:space="preserve">В оформлении американской и российской версиях веб-сайтов превалируют свойственные для данной компании цвета (красный и желтый), бразильский же веб-сайт более сдержан в общем цветовом представлении (в качестве фона выступает белый цвет), веб-сайты </w:t>
      </w:r>
      <w:r>
        <w:rPr>
          <w:rFonts w:ascii="Times New Roman" w:hAnsi="Times New Roman"/>
          <w:sz w:val="28"/>
          <w:szCs w:val="28"/>
        </w:rPr>
        <w:lastRenderedPageBreak/>
        <w:t xml:space="preserve">всех стран, которые входят в охват сети ресторанов быстрого питания компании </w:t>
      </w:r>
      <w:proofErr w:type="spellStart"/>
      <w:r>
        <w:rPr>
          <w:rFonts w:ascii="Times New Roman" w:hAnsi="Times New Roman"/>
          <w:sz w:val="28"/>
          <w:szCs w:val="28"/>
        </w:rPr>
        <w:t>McDonald’s</w:t>
      </w:r>
      <w:proofErr w:type="spellEnd"/>
      <w:r>
        <w:rPr>
          <w:rFonts w:ascii="Times New Roman" w:hAnsi="Times New Roman"/>
          <w:sz w:val="28"/>
          <w:szCs w:val="28"/>
        </w:rPr>
        <w:t>, соединены между собой удобной системой ссылок.</w:t>
      </w:r>
      <w:proofErr w:type="gramEnd"/>
    </w:p>
    <w:p w:rsidR="00EF0F73" w:rsidRDefault="00EF0F73" w:rsidP="00EF0F73">
      <w:pPr>
        <w:pStyle w:val="a3"/>
        <w:widowControl w:val="0"/>
        <w:shd w:val="clear" w:color="auto" w:fill="FFFFFF"/>
        <w:tabs>
          <w:tab w:val="left" w:pos="0"/>
        </w:tabs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 для кого не секрет, что образование уже давно стало товаром на рынке услуг. Высшее образование будет всегда актуально и желанно, так как  оно обеспечивает человеку статус, надежность, принадлежность к определенным кругам, служит для него источником знаний и посредником в получении престижной профессии. Так как высших учебных заведений становится все больше, им приходится искать новые способы привлечения потенциальных абитуриентов, представителей власти и научной общественности, а также представителей СМИ. Как же справляются с этой задачей ведущие мировые учебные центры? Для ответа на данный вопрос был проведен коммуникационный аудит на базе главных страниц веб-сайта Гарвардского университета на уровне анализа целевых групп, имиджа и каналов распространения информации.</w:t>
      </w:r>
    </w:p>
    <w:p w:rsidR="00EF0F73" w:rsidRDefault="00EF0F73" w:rsidP="00EF0F73">
      <w:pPr>
        <w:pStyle w:val="a3"/>
        <w:widowControl w:val="0"/>
        <w:shd w:val="clear" w:color="auto" w:fill="FFFFFF"/>
        <w:tabs>
          <w:tab w:val="left" w:pos="0"/>
        </w:tabs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После подробного ознакомления и активного пользования веб-сайтом Гарвардского университета, можно сделать вывод, что он не только является безукоризненной, проработанной на высшем уровне визитной карточкой и лицом университета, но и то, что данный веб-продукт лишний раз подчеркивает нахождение университета в </w:t>
      </w:r>
      <w:proofErr w:type="spellStart"/>
      <w:r>
        <w:rPr>
          <w:rFonts w:ascii="Times New Roman" w:hAnsi="Times New Roman"/>
          <w:sz w:val="28"/>
          <w:szCs w:val="28"/>
        </w:rPr>
        <w:t>топовых</w:t>
      </w:r>
      <w:proofErr w:type="spellEnd"/>
      <w:r>
        <w:rPr>
          <w:rFonts w:ascii="Times New Roman" w:hAnsi="Times New Roman"/>
          <w:sz w:val="28"/>
          <w:szCs w:val="28"/>
        </w:rPr>
        <w:t xml:space="preserve"> позициях мировых рейтингов высших учебных заведений и эффективную коммуникационную работу с интересующими и тщательно отобранными целевыми группами.</w:t>
      </w:r>
      <w:proofErr w:type="gramEnd"/>
      <w:r>
        <w:rPr>
          <w:rFonts w:ascii="Times New Roman" w:hAnsi="Times New Roman"/>
          <w:sz w:val="28"/>
          <w:szCs w:val="28"/>
        </w:rPr>
        <w:t xml:space="preserve"> Даже после ознакомления только с </w:t>
      </w:r>
      <w:proofErr w:type="gramStart"/>
      <w:r>
        <w:rPr>
          <w:rFonts w:ascii="Times New Roman" w:hAnsi="Times New Roman"/>
          <w:sz w:val="28"/>
          <w:szCs w:val="28"/>
        </w:rPr>
        <w:t>информационным</w:t>
      </w:r>
      <w:proofErr w:type="gramEnd"/>
      <w:r>
        <w:rPr>
          <w:rFonts w:ascii="Times New Roman" w:hAnsi="Times New Roman"/>
          <w:sz w:val="28"/>
          <w:szCs w:val="28"/>
        </w:rPr>
        <w:t xml:space="preserve"> и интерактивным контентом веб-сайта Гарвардского университета, сразу возникает устойчивое желание потратить запрашиваемую внушительную сумму на обучение и стать частью настолько развитого и богатого своей историей университета.    </w:t>
      </w:r>
    </w:p>
    <w:p w:rsidR="00EF0F73" w:rsidRDefault="00EF0F73" w:rsidP="00EF0F73">
      <w:pPr>
        <w:pStyle w:val="a3"/>
        <w:widowControl w:val="0"/>
        <w:shd w:val="clear" w:color="auto" w:fill="FFFFFF"/>
        <w:tabs>
          <w:tab w:val="left" w:pos="0"/>
        </w:tabs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Однако полученными на данном этапе исследования сведениями аудит на качество локализации контента веб-сайтов компании 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McDonald</w:t>
      </w:r>
      <w:r>
        <w:rPr>
          <w:rFonts w:ascii="Times New Roman" w:hAnsi="Times New Roman"/>
          <w:sz w:val="28"/>
          <w:szCs w:val="28"/>
          <w:shd w:val="clear" w:color="auto" w:fill="FFFFFF"/>
        </w:rPr>
        <w:t>’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  ведущего мирового учебного центра</w:t>
      </w:r>
      <w:r w:rsidR="009D34E9">
        <w:rPr>
          <w:rFonts w:ascii="Times New Roman" w:hAnsi="Times New Roman"/>
          <w:sz w:val="28"/>
          <w:szCs w:val="28"/>
          <w:shd w:val="clear" w:color="auto" w:fill="FFFFFF"/>
        </w:rPr>
        <w:t xml:space="preserve"> Гарвардского университета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не ограничиваются. Он может быть дополнен некоторыми другими критериями и </w:t>
      </w:r>
      <w:r>
        <w:rPr>
          <w:rFonts w:ascii="Times New Roman" w:hAnsi="Times New Roman"/>
          <w:sz w:val="28"/>
          <w:szCs w:val="28"/>
        </w:rPr>
        <w:t xml:space="preserve">более глубоким анализом локализации каждой страницы </w:t>
      </w:r>
      <w:proofErr w:type="gramStart"/>
      <w:r>
        <w:rPr>
          <w:rFonts w:ascii="Times New Roman" w:hAnsi="Times New Roman"/>
          <w:sz w:val="28"/>
          <w:szCs w:val="28"/>
        </w:rPr>
        <w:t>рассмотренных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 xml:space="preserve">веб-сайтов, как на текстовом уровне, так и на уровне оформления и функциональности. </w:t>
      </w:r>
    </w:p>
    <w:p w:rsidR="009D34E9" w:rsidRPr="009D34E9" w:rsidRDefault="009D34E9" w:rsidP="00EF0F73">
      <w:pPr>
        <w:pStyle w:val="a3"/>
        <w:widowControl w:val="0"/>
        <w:shd w:val="clear" w:color="auto" w:fill="FFFFFF"/>
        <w:tabs>
          <w:tab w:val="left" w:pos="0"/>
        </w:tabs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Кроме того, чтобы создавать эффективные маркетинговые материалы</w:t>
      </w:r>
      <w:r w:rsidR="000A67B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PR</w:t>
      </w:r>
      <w:r w:rsidR="00496E7D">
        <w:rPr>
          <w:rFonts w:ascii="Times New Roman" w:hAnsi="Times New Roman"/>
          <w:sz w:val="28"/>
          <w:szCs w:val="28"/>
        </w:rPr>
        <w:t>-специалистам и специалистам</w:t>
      </w:r>
      <w:r>
        <w:rPr>
          <w:rFonts w:ascii="Times New Roman" w:hAnsi="Times New Roman"/>
          <w:sz w:val="28"/>
          <w:szCs w:val="28"/>
        </w:rPr>
        <w:t xml:space="preserve"> в области рекламы необходимо быть высокообразованными людьми, уметь </w:t>
      </w:r>
      <w:r w:rsidR="00496E7D">
        <w:rPr>
          <w:rFonts w:ascii="Times New Roman" w:hAnsi="Times New Roman"/>
          <w:sz w:val="28"/>
          <w:szCs w:val="28"/>
        </w:rPr>
        <w:t>правильно анализировать рынки, настроения и потребности целевых групп, грамотно использовать каналы распространения информации, учитывать культурные и национальные особенности потребителя, а при работе с иностранным</w:t>
      </w:r>
      <w:r w:rsidR="0000754C">
        <w:rPr>
          <w:rFonts w:ascii="Times New Roman" w:hAnsi="Times New Roman"/>
          <w:sz w:val="28"/>
          <w:szCs w:val="28"/>
        </w:rPr>
        <w:t xml:space="preserve"> вербальным контентом</w:t>
      </w:r>
      <w:r w:rsidR="000A67B7">
        <w:rPr>
          <w:rFonts w:ascii="Times New Roman" w:hAnsi="Times New Roman"/>
          <w:sz w:val="28"/>
          <w:szCs w:val="28"/>
        </w:rPr>
        <w:t>,</w:t>
      </w:r>
      <w:r w:rsidR="0000754C">
        <w:rPr>
          <w:rFonts w:ascii="Times New Roman" w:hAnsi="Times New Roman"/>
          <w:sz w:val="28"/>
          <w:szCs w:val="28"/>
        </w:rPr>
        <w:t xml:space="preserve"> знать тонкости </w:t>
      </w:r>
      <w:r w:rsidR="000A67B7">
        <w:rPr>
          <w:rFonts w:ascii="Times New Roman" w:hAnsi="Times New Roman"/>
          <w:sz w:val="28"/>
          <w:szCs w:val="28"/>
        </w:rPr>
        <w:t>переводческой практики.</w:t>
      </w:r>
      <w:proofErr w:type="gramEnd"/>
      <w:r w:rsidR="000A67B7">
        <w:rPr>
          <w:rFonts w:ascii="Times New Roman" w:hAnsi="Times New Roman"/>
          <w:sz w:val="28"/>
          <w:szCs w:val="28"/>
        </w:rPr>
        <w:t xml:space="preserve"> Все эти аспекты входят в понятие такого процесса, как локализация</w:t>
      </w:r>
      <w:r w:rsidR="007303F5">
        <w:rPr>
          <w:rFonts w:ascii="Times New Roman" w:hAnsi="Times New Roman"/>
          <w:sz w:val="28"/>
          <w:szCs w:val="28"/>
        </w:rPr>
        <w:t xml:space="preserve">, который также </w:t>
      </w:r>
      <w:r w:rsidR="003757E4">
        <w:rPr>
          <w:rFonts w:ascii="Times New Roman" w:hAnsi="Times New Roman"/>
          <w:sz w:val="28"/>
          <w:szCs w:val="28"/>
        </w:rPr>
        <w:t>требует постоянного изучения и развития.</w:t>
      </w:r>
    </w:p>
    <w:p w:rsidR="009D34E9" w:rsidRDefault="009D34E9" w:rsidP="00EF0F73">
      <w:pPr>
        <w:pStyle w:val="a3"/>
        <w:widowControl w:val="0"/>
        <w:shd w:val="clear" w:color="auto" w:fill="FFFFFF"/>
        <w:tabs>
          <w:tab w:val="left" w:pos="0"/>
        </w:tabs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</w:p>
    <w:p w:rsidR="00EF0F73" w:rsidRDefault="00EF0F73" w:rsidP="00EF0F73"/>
    <w:p w:rsidR="00CD3831" w:rsidRPr="00EF0F73" w:rsidRDefault="00CD3831" w:rsidP="00EF0F7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Pr="0096294E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3831" w:rsidRDefault="00CD3831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57E4" w:rsidRDefault="003757E4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57E4" w:rsidRDefault="003757E4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6B5" w:rsidRPr="0096294E" w:rsidRDefault="000E66B5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5552" w:rsidRDefault="00B55552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728" w:rsidRPr="00B04728" w:rsidRDefault="00B04728" w:rsidP="00F1406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728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Абросимова, Л. С.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Блендинг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в аспекте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когнитивно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-коммуникативной парадигмы / Л. С. Абросимова //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Изв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Сарат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ун-та.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Нов</w:t>
      </w:r>
      <w:proofErr w:type="gram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.с</w:t>
      </w:r>
      <w:proofErr w:type="gramEnd"/>
      <w:r w:rsidRPr="00907B6E">
        <w:rPr>
          <w:rFonts w:ascii="Times New Roman" w:hAnsi="Times New Roman" w:cs="Times New Roman"/>
          <w:color w:val="000000"/>
          <w:sz w:val="28"/>
          <w:szCs w:val="28"/>
        </w:rPr>
        <w:t>ер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>. Сер. Филология</w:t>
      </w:r>
      <w:r w:rsidR="00CD3831">
        <w:rPr>
          <w:rFonts w:ascii="Times New Roman" w:hAnsi="Times New Roman" w:cs="Times New Roman"/>
          <w:color w:val="000000"/>
          <w:sz w:val="28"/>
          <w:szCs w:val="28"/>
        </w:rPr>
        <w:t>. Журналистика. – Т. 12</w:t>
      </w:r>
      <w:r w:rsidR="00CD3831">
        <w:rPr>
          <w:rFonts w:ascii="Times New Roman" w:hAnsi="Times New Roman" w:cs="Times New Roman"/>
          <w:color w:val="000000"/>
          <w:sz w:val="28"/>
          <w:szCs w:val="28"/>
          <w:lang w:val="en-US"/>
        </w:rPr>
        <w:t>,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2012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Бернадская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, Ю. С Текст в рекламе: учебное пособие для студентов вузов / Ю. С.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Бернадская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– М.</w:t>
      </w:r>
      <w:proofErr w:type="gramStart"/>
      <w:r w:rsidR="00CD3831" w:rsidRPr="00CD383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:</w:t>
      </w:r>
      <w:proofErr w:type="gramEnd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Юнити</w:t>
      </w:r>
      <w:proofErr w:type="spellEnd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-Дана., 2008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eastAsia="Times New Roman" w:hAnsi="Times New Roman" w:cs="Times New Roman"/>
          <w:sz w:val="28"/>
          <w:szCs w:val="28"/>
        </w:rPr>
        <w:t xml:space="preserve">Блюм М.А., </w:t>
      </w:r>
      <w:proofErr w:type="spellStart"/>
      <w:r w:rsidRPr="00907B6E">
        <w:rPr>
          <w:rFonts w:ascii="Times New Roman" w:eastAsia="Times New Roman" w:hAnsi="Times New Roman" w:cs="Times New Roman"/>
          <w:sz w:val="28"/>
          <w:szCs w:val="28"/>
        </w:rPr>
        <w:t>Молоткова</w:t>
      </w:r>
      <w:proofErr w:type="spellEnd"/>
      <w:r w:rsidRPr="00907B6E">
        <w:rPr>
          <w:rFonts w:ascii="Times New Roman" w:eastAsia="Times New Roman" w:hAnsi="Times New Roman" w:cs="Times New Roman"/>
          <w:sz w:val="28"/>
          <w:szCs w:val="28"/>
        </w:rPr>
        <w:t xml:space="preserve"> Н.В. PR технологии в коммерческой деятельнос</w:t>
      </w:r>
      <w:r w:rsidR="009F7B30" w:rsidRPr="00907B6E">
        <w:rPr>
          <w:rFonts w:ascii="Times New Roman" w:eastAsia="Times New Roman" w:hAnsi="Times New Roman" w:cs="Times New Roman"/>
          <w:sz w:val="28"/>
          <w:szCs w:val="28"/>
        </w:rPr>
        <w:t xml:space="preserve">ти. </w:t>
      </w:r>
      <w:proofErr w:type="spellStart"/>
      <w:r w:rsidR="009F7B30" w:rsidRPr="00907B6E">
        <w:rPr>
          <w:rFonts w:ascii="Times New Roman" w:eastAsia="Times New Roman" w:hAnsi="Times New Roman" w:cs="Times New Roman"/>
          <w:sz w:val="28"/>
          <w:szCs w:val="28"/>
        </w:rPr>
        <w:t>Уч</w:t>
      </w:r>
      <w:proofErr w:type="gramStart"/>
      <w:r w:rsidR="009F7B30" w:rsidRPr="00907B6E">
        <w:rPr>
          <w:rFonts w:ascii="Times New Roman" w:eastAsia="Times New Roman" w:hAnsi="Times New Roman" w:cs="Times New Roman"/>
          <w:sz w:val="28"/>
          <w:szCs w:val="28"/>
        </w:rPr>
        <w:t>.п</w:t>
      </w:r>
      <w:proofErr w:type="gramEnd"/>
      <w:r w:rsidR="009F7B30" w:rsidRPr="00907B6E">
        <w:rPr>
          <w:rFonts w:ascii="Times New Roman" w:eastAsia="Times New Roman" w:hAnsi="Times New Roman" w:cs="Times New Roman"/>
          <w:sz w:val="28"/>
          <w:szCs w:val="28"/>
        </w:rPr>
        <w:t>особие</w:t>
      </w:r>
      <w:proofErr w:type="spellEnd"/>
      <w:r w:rsidR="009F7B30" w:rsidRPr="00907B6E">
        <w:rPr>
          <w:rFonts w:ascii="Times New Roman" w:eastAsia="Times New Roman" w:hAnsi="Times New Roman" w:cs="Times New Roman"/>
          <w:sz w:val="28"/>
          <w:szCs w:val="28"/>
        </w:rPr>
        <w:t>, Тамбов. ТГТУ, 2004.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Валент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Р. </w:t>
      </w:r>
      <w:r w:rsidRPr="00907B6E">
        <w:rPr>
          <w:rStyle w:val="ab"/>
          <w:rFonts w:ascii="Times New Roman" w:hAnsi="Times New Roman" w:cs="Times New Roman"/>
          <w:bCs/>
          <w:i w:val="0"/>
          <w:sz w:val="28"/>
          <w:szCs w:val="28"/>
          <w:shd w:val="clear" w:color="auto" w:fill="FFFFFF"/>
        </w:rPr>
        <w:t>Непереводимое в переводе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</w:t>
      </w:r>
      <w:r w:rsidRPr="00907B6E">
        <w:rPr>
          <w:rStyle w:val="apple-converted-space"/>
          <w:rFonts w:ascii="Times New Roman" w:hAnsi="Times New Roman" w:cs="Times New Roman"/>
          <w:i/>
          <w:sz w:val="28"/>
          <w:szCs w:val="28"/>
          <w:shd w:val="clear" w:color="auto" w:fill="FFFFFF"/>
        </w:rPr>
        <w:t> </w:t>
      </w:r>
      <w:r w:rsidRPr="00907B6E">
        <w:rPr>
          <w:rStyle w:val="ab"/>
          <w:rFonts w:ascii="Times New Roman" w:hAnsi="Times New Roman" w:cs="Times New Roman"/>
          <w:bCs/>
          <w:i w:val="0"/>
          <w:sz w:val="28"/>
          <w:szCs w:val="28"/>
          <w:shd w:val="clear" w:color="auto" w:fill="FFFFFF"/>
        </w:rPr>
        <w:t>Влахов, С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.И.;</w:t>
      </w:r>
      <w:r w:rsidRPr="00907B6E">
        <w:rPr>
          <w:rStyle w:val="apple-converted-space"/>
          <w:rFonts w:ascii="Times New Roman" w:hAnsi="Times New Roman" w:cs="Times New Roman"/>
          <w:i/>
          <w:sz w:val="28"/>
          <w:szCs w:val="28"/>
          <w:shd w:val="clear" w:color="auto" w:fill="FFFFFF"/>
        </w:rPr>
        <w:t> </w:t>
      </w:r>
      <w:r w:rsidRPr="00907B6E">
        <w:rPr>
          <w:rStyle w:val="ab"/>
          <w:rFonts w:ascii="Times New Roman" w:hAnsi="Times New Roman" w:cs="Times New Roman"/>
          <w:bCs/>
          <w:i w:val="0"/>
          <w:sz w:val="28"/>
          <w:szCs w:val="28"/>
          <w:shd w:val="clear" w:color="auto" w:fill="FFFFFF"/>
        </w:rPr>
        <w:t>Флорин</w:t>
      </w:r>
      <w:r w:rsidRPr="00907B6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,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С.П.; Изд-во: М.</w:t>
      </w:r>
      <w:proofErr w:type="gramStart"/>
      <w:r w:rsidR="00CD3831" w:rsidRPr="00CD383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D3831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2009.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sz w:val="28"/>
          <w:szCs w:val="28"/>
        </w:rPr>
        <w:t xml:space="preserve">Василенко А.,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Пиар крупны</w:t>
      </w:r>
      <w:r w:rsidR="00CD3831">
        <w:rPr>
          <w:rFonts w:ascii="Times New Roman" w:hAnsi="Times New Roman" w:cs="Times New Roman"/>
          <w:sz w:val="28"/>
          <w:szCs w:val="28"/>
          <w:shd w:val="clear" w:color="auto" w:fill="FFFFFF"/>
        </w:rPr>
        <w:t>х российских корпораций, М.</w:t>
      </w:r>
      <w:proofErr w:type="gramStart"/>
      <w:r w:rsidR="00CD3831" w:rsidRPr="00CD383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2002</w:t>
      </w:r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Васильев, Г. А. Электронный бизнес и реклама в Интернете: учебное пособие / Г.А. Васильев, Д. А.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Забегалин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– М.: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Юнити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-Дана; 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Закон и право, 2008.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Вербицкая, О. М.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Текстообразующий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потенциал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когезии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в структурно-смысловой организации текста (на материале текстов произведений </w:t>
      </w:r>
      <w:proofErr w:type="spellStart"/>
      <w:proofErr w:type="gram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англоя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>-зычных</w:t>
      </w:r>
      <w:proofErr w:type="gram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авторов):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дис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… канд.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филол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>. наук: 10.02.04 / Вербицкая Ольга Михай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ловна. – Иркутск, 2001.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Вирини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, Ф. Ю. Интернет-маркетинг. Полный сборник практических инструментов / Ф. Ю.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Ви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рини</w:t>
      </w:r>
      <w:proofErr w:type="spellEnd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. – М.</w:t>
      </w:r>
      <w:proofErr w:type="gramStart"/>
      <w:r w:rsidR="00466401" w:rsidRPr="004664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:</w:t>
      </w:r>
      <w:proofErr w:type="gramEnd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Эксмо</w:t>
      </w:r>
      <w:proofErr w:type="spellEnd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, 2010.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Голубков Е.П. Основы маркетинга. – М.</w:t>
      </w:r>
      <w:proofErr w:type="gramStart"/>
      <w:r w:rsidR="00466401"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Финпресс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, 2004.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Горбачева, В. А. Каменева // Концептуальные и семантико-грамматические исследования: памяти проф. Евгения Александровича Пименова: сб. науч. статей / отв. ред. М. В. Пименова. </w:t>
      </w:r>
      <w:proofErr w:type="gram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–М</w:t>
      </w:r>
      <w:proofErr w:type="gramEnd"/>
      <w:r w:rsidRPr="00907B6E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466401" w:rsidRPr="009629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>: ИЯ РАН, 2011.</w:t>
      </w:r>
    </w:p>
    <w:p w:rsidR="00FA4F92" w:rsidRPr="000164C0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>Горбачева, О. Н. Связанность текста. Средства. Виды / О. Н.</w:t>
      </w:r>
      <w:r w:rsidR="009F7B30" w:rsidRPr="00907B6E">
        <w:rPr>
          <w:rFonts w:ascii="Times New Roman" w:hAnsi="Times New Roman" w:cs="Times New Roman"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>Горбачева, О. Н. Структурные особенности британских и российских рекламных текстов / О. Н. Горбачева, В. А. Каменева / Вестник</w:t>
      </w:r>
      <w:r w:rsidR="009F7B30" w:rsidRPr="00907B6E">
        <w:rPr>
          <w:rFonts w:ascii="Times New Roman" w:hAnsi="Times New Roman" w:cs="Times New Roman"/>
          <w:sz w:val="28"/>
          <w:szCs w:val="28"/>
        </w:rPr>
        <w:t xml:space="preserve"> </w:t>
      </w:r>
      <w:r w:rsidRPr="00907B6E">
        <w:rPr>
          <w:rFonts w:ascii="Times New Roman" w:eastAsia="TimesNewRomanPSMT" w:hAnsi="Times New Roman" w:cs="Times New Roman"/>
          <w:sz w:val="28"/>
          <w:szCs w:val="28"/>
        </w:rPr>
        <w:t>Грушин Б.А. Массовое сознание: Опыт определения и проблемы исследования.— М.</w:t>
      </w:r>
      <w:proofErr w:type="gramStart"/>
      <w:r w:rsidR="0046640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907B6E">
        <w:rPr>
          <w:rFonts w:ascii="Times New Roman" w:eastAsia="TimesNewRomanPSMT" w:hAnsi="Times New Roman" w:cs="Times New Roman"/>
          <w:sz w:val="28"/>
          <w:szCs w:val="28"/>
        </w:rPr>
        <w:t>:</w:t>
      </w:r>
      <w:proofErr w:type="gramEnd"/>
      <w:r w:rsidRPr="00907B6E">
        <w:rPr>
          <w:rFonts w:ascii="Times New Roman" w:eastAsia="TimesNewRomanPSMT" w:hAnsi="Times New Roman" w:cs="Times New Roman"/>
          <w:sz w:val="28"/>
          <w:szCs w:val="28"/>
        </w:rPr>
        <w:t xml:space="preserve"> Политиз</w:t>
      </w:r>
      <w:r w:rsidR="009F7B30" w:rsidRPr="00907B6E">
        <w:rPr>
          <w:rFonts w:ascii="Times New Roman" w:eastAsia="TimesNewRomanPSMT" w:hAnsi="Times New Roman" w:cs="Times New Roman"/>
          <w:sz w:val="28"/>
          <w:szCs w:val="28"/>
        </w:rPr>
        <w:t>дат, 1987.</w:t>
      </w:r>
    </w:p>
    <w:p w:rsidR="000164C0" w:rsidRPr="000164C0" w:rsidRDefault="000164C0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164C0">
        <w:rPr>
          <w:rFonts w:ascii="Times New Roman" w:eastAsia="TimesNewRomanPSMT" w:hAnsi="Times New Roman" w:cs="Times New Roman"/>
          <w:sz w:val="28"/>
          <w:szCs w:val="28"/>
        </w:rPr>
        <w:t>Грушин Б.А. Массовое сознание: Опыт определения и проблемы исследования.— М.</w:t>
      </w:r>
      <w:proofErr w:type="gramStart"/>
      <w:r w:rsidR="00466401">
        <w:rPr>
          <w:rFonts w:ascii="Times New Roman" w:eastAsia="TimesNewRomanPSMT" w:hAnsi="Times New Roman" w:cs="Times New Roman"/>
          <w:sz w:val="28"/>
          <w:szCs w:val="28"/>
          <w:lang w:val="en-US"/>
        </w:rPr>
        <w:t xml:space="preserve"> </w:t>
      </w:r>
      <w:r w:rsidRPr="000164C0">
        <w:rPr>
          <w:rFonts w:ascii="Times New Roman" w:eastAsia="TimesNewRomanPSMT" w:hAnsi="Times New Roman" w:cs="Times New Roman"/>
          <w:sz w:val="28"/>
          <w:szCs w:val="28"/>
        </w:rPr>
        <w:t>:</w:t>
      </w:r>
      <w:proofErr w:type="gramEnd"/>
      <w:r w:rsidRPr="000164C0">
        <w:rPr>
          <w:rFonts w:ascii="Times New Roman" w:eastAsia="TimesNewRomanPSMT" w:hAnsi="Times New Roman" w:cs="Times New Roman"/>
          <w:sz w:val="28"/>
          <w:szCs w:val="28"/>
        </w:rPr>
        <w:t xml:space="preserve"> Политиздат, 1987.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Гундарин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М.В. Книга для руководителя отдела PR. Практические рекомендации. – </w:t>
      </w:r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2-е издание, доп. СПб</w:t>
      </w:r>
      <w:proofErr w:type="gramStart"/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46640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gramEnd"/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Питер,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2009</w:t>
      </w:r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A4F92" w:rsidRPr="00AE5344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Джером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Джулер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А.,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Дрюниани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Бонни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Л. «Креативные ст</w:t>
      </w:r>
      <w:r w:rsid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ратегии в рекламе». - 7-е </w:t>
      </w:r>
      <w:proofErr w:type="spellStart"/>
      <w:proofErr w:type="gramStart"/>
      <w:r w:rsid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изд</w:t>
      </w:r>
      <w:proofErr w:type="spellEnd"/>
      <w:proofErr w:type="gramEnd"/>
      <w:r w:rsid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«Питер», 2003.</w:t>
      </w:r>
    </w:p>
    <w:p w:rsidR="00AE5344" w:rsidRPr="00AE5344" w:rsidRDefault="00AE5344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r w:rsidRPr="00AE5344">
        <w:rPr>
          <w:rFonts w:ascii="Times New Roman" w:hAnsi="Times New Roman" w:cs="Times New Roman"/>
          <w:sz w:val="28"/>
          <w:szCs w:val="28"/>
        </w:rPr>
        <w:t xml:space="preserve">Джесси Рассел, Рональд Кон, Языковая Локализация. – </w:t>
      </w:r>
      <w:r w:rsidRPr="00AE5344">
        <w:rPr>
          <w:rFonts w:ascii="Times New Roman" w:hAnsi="Times New Roman" w:cs="Times New Roman"/>
          <w:sz w:val="28"/>
          <w:szCs w:val="28"/>
          <w:lang w:val="en-US"/>
        </w:rPr>
        <w:t>VSD</w:t>
      </w:r>
      <w:r w:rsidRPr="00AE5344">
        <w:rPr>
          <w:rFonts w:ascii="Times New Roman" w:hAnsi="Times New Roman" w:cs="Times New Roman"/>
          <w:sz w:val="28"/>
          <w:szCs w:val="28"/>
        </w:rPr>
        <w:t>, 2013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Дзялошинский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И.М. Аудит эффективности стратегических корпо</w:t>
      </w:r>
      <w:r w:rsid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ративных коммуникаций. М.</w:t>
      </w:r>
      <w:proofErr w:type="gramStart"/>
      <w:r w:rsidR="00466401"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2006.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Дилтс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Р. Стр</w:t>
      </w:r>
      <w:r w:rsid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атегии гениев. М.</w:t>
      </w:r>
      <w:proofErr w:type="gramStart"/>
      <w:r w:rsidR="00466401"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1999.</w:t>
      </w:r>
    </w:p>
    <w:p w:rsidR="00FA4F92" w:rsidRPr="00907B6E" w:rsidRDefault="00466401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Дрю Ж. Ломая стереотипы  - М.</w:t>
      </w:r>
      <w:proofErr w:type="gramStart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="00FA4F92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СПБ, 2003.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sz w:val="28"/>
          <w:szCs w:val="28"/>
        </w:rPr>
        <w:t xml:space="preserve">Иванова К. Копирайтинг: Секреты составления 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>рекламных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и PR-текстов. — СПб; “Питер”, 200</w:t>
      </w:r>
      <w:r w:rsidR="009F7B30" w:rsidRPr="00907B6E">
        <w:rPr>
          <w:rFonts w:ascii="Times New Roman" w:hAnsi="Times New Roman" w:cs="Times New Roman"/>
          <w:sz w:val="28"/>
          <w:szCs w:val="28"/>
        </w:rPr>
        <w:t xml:space="preserve">7.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Имишнецкая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И.Я. Креатив в рекламе. – М.</w:t>
      </w:r>
      <w:proofErr w:type="gramStart"/>
      <w:r w:rsidR="00466401"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proofErr w:type="gram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РИП – Холдинг, 2002.</w:t>
      </w:r>
    </w:p>
    <w:p w:rsidR="00FA4F92" w:rsidRPr="001E0417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r w:rsidRPr="00907B6E">
        <w:rPr>
          <w:rFonts w:ascii="Times New Roman" w:hAnsi="Times New Roman" w:cs="Times New Roman"/>
          <w:sz w:val="28"/>
          <w:szCs w:val="28"/>
        </w:rPr>
        <w:t xml:space="preserve">Казакова Т. А. </w:t>
      </w:r>
      <w:r w:rsidRPr="00907B6E">
        <w:rPr>
          <w:rFonts w:ascii="Times New Roman" w:hAnsi="Times New Roman" w:cs="Times New Roman"/>
          <w:bCs/>
          <w:sz w:val="28"/>
          <w:szCs w:val="28"/>
        </w:rPr>
        <w:t xml:space="preserve">Практические основы перевода. </w:t>
      </w:r>
      <w:proofErr w:type="spellStart"/>
      <w:r w:rsidRPr="00907B6E">
        <w:rPr>
          <w:rFonts w:ascii="Times New Roman" w:hAnsi="Times New Roman" w:cs="Times New Roman"/>
          <w:bCs/>
          <w:sz w:val="28"/>
          <w:szCs w:val="28"/>
        </w:rPr>
        <w:t>English</w:t>
      </w:r>
      <w:proofErr w:type="spellEnd"/>
      <w:r w:rsidRPr="00907B6E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Pr="00907B6E">
        <w:rPr>
          <w:rFonts w:ascii="Times New Roman" w:hAnsi="Times New Roman" w:cs="Times New Roman"/>
          <w:bCs/>
          <w:sz w:val="28"/>
          <w:szCs w:val="28"/>
        </w:rPr>
        <w:t>Russian</w:t>
      </w:r>
      <w:proofErr w:type="spellEnd"/>
      <w:r w:rsidRPr="00907B6E">
        <w:rPr>
          <w:rFonts w:ascii="Times New Roman" w:hAnsi="Times New Roman" w:cs="Times New Roman"/>
          <w:bCs/>
          <w:sz w:val="28"/>
          <w:szCs w:val="28"/>
        </w:rPr>
        <w:t>.</w:t>
      </w:r>
      <w:r w:rsidRPr="00907B6E">
        <w:rPr>
          <w:rFonts w:ascii="Times New Roman" w:hAnsi="Times New Roman" w:cs="Times New Roman"/>
          <w:sz w:val="28"/>
          <w:szCs w:val="28"/>
        </w:rPr>
        <w:t>- Серия: Изучаем иностранные язы</w:t>
      </w:r>
      <w:r w:rsidR="00466401">
        <w:rPr>
          <w:rFonts w:ascii="Times New Roman" w:hAnsi="Times New Roman" w:cs="Times New Roman"/>
          <w:sz w:val="28"/>
          <w:szCs w:val="28"/>
        </w:rPr>
        <w:t xml:space="preserve">ки.- СПб: «Издательство Союз», </w:t>
      </w:r>
      <w:r w:rsidRPr="00907B6E">
        <w:rPr>
          <w:rFonts w:ascii="Times New Roman" w:hAnsi="Times New Roman" w:cs="Times New Roman"/>
          <w:sz w:val="28"/>
          <w:szCs w:val="28"/>
        </w:rPr>
        <w:t xml:space="preserve"> 2001.</w:t>
      </w:r>
    </w:p>
    <w:p w:rsidR="001E0417" w:rsidRPr="001E0417" w:rsidRDefault="001E0417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proofErr w:type="spellStart"/>
      <w:r w:rsidRPr="001E0417">
        <w:rPr>
          <w:rFonts w:ascii="Times New Roman" w:hAnsi="Times New Roman" w:cs="Times New Roman"/>
          <w:sz w:val="28"/>
          <w:szCs w:val="28"/>
        </w:rPr>
        <w:t>Катфорд</w:t>
      </w:r>
      <w:proofErr w:type="spellEnd"/>
      <w:r w:rsidRPr="001E0417">
        <w:rPr>
          <w:rFonts w:ascii="Times New Roman" w:hAnsi="Times New Roman" w:cs="Times New Roman"/>
          <w:sz w:val="28"/>
          <w:szCs w:val="28"/>
        </w:rPr>
        <w:t xml:space="preserve"> Дж. К. Лингвистическая теория перевода: Об одном аспекте прикладной лингвистики. М.: УРСС, 2004.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Катлип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С.,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Сентер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А.,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Брум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 Паблик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рилейш</w:t>
      </w:r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нз</w:t>
      </w:r>
      <w:proofErr w:type="spellEnd"/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. Теория</w:t>
      </w:r>
      <w:r w:rsid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практика. М.</w:t>
      </w:r>
      <w:proofErr w:type="gramStart"/>
      <w:r w:rsidR="00466401"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</w:t>
      </w:r>
      <w:proofErr w:type="gramEnd"/>
      <w:r w:rsidR="009F7B30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2001.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Ковриженко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М. Креатив в рекламе. – Питер, 2004.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Комаров, В. М. </w:t>
      </w:r>
      <w:proofErr w:type="gram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Современная</w:t>
      </w:r>
      <w:proofErr w:type="gram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интернет-реклама в системе маркетингов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ых коммуникаций: </w:t>
      </w:r>
      <w:proofErr w:type="spellStart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автореф</w:t>
      </w:r>
      <w:proofErr w:type="spellEnd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дис</w:t>
      </w:r>
      <w:proofErr w:type="spellEnd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канд.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экон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>. наук: 08.00.05 / Комаров Василий</w:t>
      </w:r>
      <w:r w:rsidR="00466401">
        <w:rPr>
          <w:rFonts w:ascii="Times New Roman" w:hAnsi="Times New Roman" w:cs="Times New Roman"/>
          <w:color w:val="000000"/>
          <w:sz w:val="28"/>
          <w:szCs w:val="28"/>
        </w:rPr>
        <w:t xml:space="preserve"> Михайлович. – М.</w:t>
      </w:r>
      <w:proofErr w:type="gramStart"/>
      <w:r w:rsidR="00466401" w:rsidRPr="00466401">
        <w:rPr>
          <w:rFonts w:ascii="Times New Roman" w:hAnsi="Times New Roman" w:cs="Times New Roman"/>
          <w:color w:val="000000"/>
          <w:sz w:val="28"/>
          <w:szCs w:val="28"/>
        </w:rPr>
        <w:t xml:space="preserve"> :</w:t>
      </w:r>
      <w:proofErr w:type="gramEnd"/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2003.</w:t>
      </w:r>
    </w:p>
    <w:p w:rsidR="00FA4F92" w:rsidRPr="00AE5344" w:rsidRDefault="00496E7D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hyperlink r:id="rId154" w:history="1">
        <w:r w:rsidR="00FA4F92" w:rsidRPr="00907B6E">
          <w:rPr>
            <w:rStyle w:val="a9"/>
            <w:rFonts w:ascii="Times New Roman" w:hAnsi="Times New Roman" w:cs="Times New Roman"/>
            <w:bCs/>
            <w:color w:val="000000"/>
            <w:sz w:val="28"/>
            <w:szCs w:val="28"/>
            <w:u w:val="none"/>
          </w:rPr>
          <w:t>Кондратьев Э.В., Абрамов Р.Н. Связи с общественностью</w:t>
        </w:r>
      </w:hyperlink>
      <w:r w:rsidR="00FA4F92" w:rsidRPr="00907B6E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 – </w:t>
      </w:r>
      <w:r w:rsidR="00FA4F92" w:rsidRPr="00AE5344">
        <w:rPr>
          <w:rFonts w:ascii="Times New Roman" w:hAnsi="Times New Roman" w:cs="Times New Roman"/>
          <w:sz w:val="28"/>
          <w:szCs w:val="28"/>
        </w:rPr>
        <w:t>Учебное пособие. — Под общ</w:t>
      </w:r>
      <w:proofErr w:type="gramStart"/>
      <w:r w:rsidR="00FA4F92" w:rsidRPr="00AE534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A4F92" w:rsidRPr="00AE534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A4F92" w:rsidRPr="00AE5344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FA4F92" w:rsidRPr="00AE5344">
        <w:rPr>
          <w:rFonts w:ascii="Times New Roman" w:hAnsi="Times New Roman" w:cs="Times New Roman"/>
          <w:sz w:val="28"/>
          <w:szCs w:val="28"/>
        </w:rPr>
        <w:t xml:space="preserve">ед. С. Д. Резника. — Изд. 6-е, </w:t>
      </w:r>
      <w:proofErr w:type="spellStart"/>
      <w:r w:rsidR="00FA4F92" w:rsidRPr="00AE5344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="00FA4F92" w:rsidRPr="00AE5344">
        <w:rPr>
          <w:rFonts w:ascii="Times New Roman" w:hAnsi="Times New Roman" w:cs="Times New Roman"/>
          <w:sz w:val="28"/>
          <w:szCs w:val="28"/>
        </w:rPr>
        <w:t>. и доп. — М.: Академический Проект, 2009.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bCs/>
          <w:sz w:val="28"/>
          <w:szCs w:val="28"/>
        </w:rPr>
        <w:t>Кошелев, А. Н.</w:t>
      </w:r>
      <w:r w:rsidRPr="00907B6E">
        <w:rPr>
          <w:rFonts w:ascii="Times New Roman" w:hAnsi="Times New Roman" w:cs="Times New Roman"/>
          <w:sz w:val="28"/>
          <w:szCs w:val="28"/>
        </w:rPr>
        <w:t>   PR - проектирование. От идеи до воплощения в реальность / А. Н. Кошелев. - М.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Дашков и К, 2009.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Кривоносов А.Д. Жанры PR-текста.- СПб, 2001.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>Кривоносов, А. Д. PR-текст в системе публичной коммуникации. / А. Д. Кривоносов. – СПб</w:t>
      </w:r>
      <w:proofErr w:type="gram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.: </w:t>
      </w:r>
      <w:proofErr w:type="gramEnd"/>
      <w:r w:rsidRPr="00907B6E">
        <w:rPr>
          <w:rFonts w:ascii="Times New Roman" w:hAnsi="Times New Roman" w:cs="Times New Roman"/>
          <w:color w:val="000000"/>
          <w:sz w:val="28"/>
          <w:szCs w:val="28"/>
        </w:rPr>
        <w:t>Петербургское Востоковедение</w:t>
      </w:r>
      <w:r w:rsidR="009F7B30" w:rsidRPr="00907B6E">
        <w:rPr>
          <w:rFonts w:ascii="Times New Roman" w:hAnsi="Times New Roman" w:cs="Times New Roman"/>
          <w:color w:val="000000"/>
          <w:sz w:val="28"/>
          <w:szCs w:val="28"/>
        </w:rPr>
        <w:t>– 2-е изд. доп.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, 2002. </w:t>
      </w:r>
    </w:p>
    <w:p w:rsidR="00FA4F92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bCs/>
          <w:sz w:val="28"/>
          <w:szCs w:val="28"/>
        </w:rPr>
        <w:lastRenderedPageBreak/>
        <w:t>Кривоносов, А. Д.</w:t>
      </w:r>
      <w:r w:rsidRPr="00907B6E">
        <w:rPr>
          <w:rFonts w:ascii="Times New Roman" w:hAnsi="Times New Roman" w:cs="Times New Roman"/>
          <w:sz w:val="28"/>
          <w:szCs w:val="28"/>
        </w:rPr>
        <w:t>   Основы теории связей с общественностью: учебник для вузов / А. Д. Кривоносов, О. Г. Филатова, М. А. Шишкина. - СПб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 xml:space="preserve">. : 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>Питер, 2011.</w:t>
      </w:r>
    </w:p>
    <w:p w:rsidR="003304AF" w:rsidRPr="003304AF" w:rsidRDefault="003304AF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3304AF">
        <w:rPr>
          <w:rFonts w:ascii="Times New Roman" w:hAnsi="Times New Roman" w:cs="Times New Roman"/>
          <w:sz w:val="28"/>
          <w:szCs w:val="28"/>
        </w:rPr>
        <w:t>Купер А. Психбольница в руках пациента</w:t>
      </w:r>
      <w:proofErr w:type="gramStart"/>
      <w:r w:rsidRPr="003304AF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3304AF">
        <w:rPr>
          <w:rFonts w:ascii="Times New Roman" w:hAnsi="Times New Roman" w:cs="Times New Roman"/>
          <w:sz w:val="28"/>
          <w:szCs w:val="28"/>
        </w:rPr>
        <w:t>Символ Плюс, 2009.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7B6E">
        <w:rPr>
          <w:rFonts w:ascii="Times New Roman" w:hAnsi="Times New Roman" w:cs="Times New Roman"/>
          <w:bCs/>
          <w:sz w:val="28"/>
          <w:szCs w:val="28"/>
        </w:rPr>
        <w:t>Лысикова</w:t>
      </w:r>
      <w:proofErr w:type="spellEnd"/>
      <w:r w:rsidRPr="00907B6E">
        <w:rPr>
          <w:rFonts w:ascii="Times New Roman" w:hAnsi="Times New Roman" w:cs="Times New Roman"/>
          <w:bCs/>
          <w:sz w:val="28"/>
          <w:szCs w:val="28"/>
        </w:rPr>
        <w:t xml:space="preserve"> О. В. </w:t>
      </w:r>
      <w:r w:rsidRPr="00907B6E">
        <w:rPr>
          <w:rFonts w:ascii="Times New Roman" w:hAnsi="Times New Roman" w:cs="Times New Roman"/>
          <w:sz w:val="28"/>
          <w:szCs w:val="28"/>
        </w:rPr>
        <w:t>   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Имиджелогия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и паблик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рилейшнз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в социокультурной сфере : учеб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особие / О. В.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Лысикова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, Н. П.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Лысикова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>. - М.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Флинта [и др.], 2006.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3F3ED"/>
        </w:rPr>
      </w:pP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Медведева Е.В. Рекламный текст как переводческая проблема. - Вестник Московского университета. Лингвисти</w:t>
      </w:r>
      <w:r w:rsidR="00907B6E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 и межкультурная коммуникация.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2003</w:t>
      </w:r>
      <w:r w:rsidR="00907B6E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. № 4.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r w:rsidRPr="00907B6E">
        <w:rPr>
          <w:rFonts w:ascii="Times New Roman" w:hAnsi="Times New Roman" w:cs="Times New Roman"/>
          <w:sz w:val="28"/>
          <w:szCs w:val="28"/>
        </w:rPr>
        <w:t>Миньяр-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Белоручев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Р. К. Теория и методы перевода. – М.</w:t>
      </w:r>
      <w:proofErr w:type="gramStart"/>
      <w:r w:rsidR="00466401" w:rsidRPr="00466401">
        <w:rPr>
          <w:rFonts w:ascii="Times New Roman" w:hAnsi="Times New Roman" w:cs="Times New Roman"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Московский лицей, 1996.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Найда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Ю. К науке переводить. Вопросы теории перевода в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зарубе</w:t>
      </w:r>
      <w:r w:rsidR="00466401">
        <w:rPr>
          <w:rFonts w:ascii="Times New Roman" w:hAnsi="Times New Roman" w:cs="Times New Roman"/>
          <w:sz w:val="28"/>
          <w:szCs w:val="28"/>
        </w:rPr>
        <w:t>зной</w:t>
      </w:r>
      <w:proofErr w:type="spellEnd"/>
      <w:r w:rsidR="00466401">
        <w:rPr>
          <w:rFonts w:ascii="Times New Roman" w:hAnsi="Times New Roman" w:cs="Times New Roman"/>
          <w:sz w:val="28"/>
          <w:szCs w:val="28"/>
        </w:rPr>
        <w:t xml:space="preserve"> лингвистике/ </w:t>
      </w:r>
      <w:proofErr w:type="spellStart"/>
      <w:r w:rsidR="00466401">
        <w:rPr>
          <w:rFonts w:ascii="Times New Roman" w:hAnsi="Times New Roman" w:cs="Times New Roman"/>
          <w:sz w:val="28"/>
          <w:szCs w:val="28"/>
        </w:rPr>
        <w:t>Найда</w:t>
      </w:r>
      <w:proofErr w:type="spellEnd"/>
      <w:r w:rsidR="00466401">
        <w:rPr>
          <w:rFonts w:ascii="Times New Roman" w:hAnsi="Times New Roman" w:cs="Times New Roman"/>
          <w:sz w:val="28"/>
          <w:szCs w:val="28"/>
        </w:rPr>
        <w:t xml:space="preserve"> Ю. – М.</w:t>
      </w:r>
      <w:proofErr w:type="gramStart"/>
      <w:r w:rsidR="00466401" w:rsidRPr="00466401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1978.</w:t>
      </w:r>
    </w:p>
    <w:p w:rsidR="00822CD1" w:rsidRPr="00907B6E" w:rsidRDefault="00822CD1" w:rsidP="00822CD1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>Ожегов</w:t>
      </w:r>
      <w:r w:rsidRPr="00822CD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>С. И., Шведова</w:t>
      </w:r>
      <w:r w:rsidRPr="00822CD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Н. Ю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Толковый словарь русского языка: 80000 сл. и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фразеолог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proofErr w:type="gram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выра-жений</w:t>
      </w:r>
      <w:proofErr w:type="spellEnd"/>
      <w:proofErr w:type="gram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 / – 4-е изд., доп. – М.: Азбуковник, 2001.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r w:rsidRPr="00907B6E">
        <w:rPr>
          <w:rFonts w:ascii="Times New Roman" w:hAnsi="Times New Roman" w:cs="Times New Roman"/>
          <w:sz w:val="28"/>
          <w:szCs w:val="28"/>
        </w:rPr>
        <w:t xml:space="preserve">Петрова Е. С. Понятие локализации в межъязыковом и внутриязыковом переводе Университетское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переводоведение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. Выпуск 2. Материалы II Международной научной конференции по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переводоведению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«Федоровские чтения» 23-25 октября 2000 г. – СПб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Филологический факультет СПбГУ, 2001. 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</w:rPr>
        <w:t>Попова, Е.С. Рекламный текст и проблемы манипуляции: авто-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реф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дис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. … канд. </w:t>
      </w: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</w:rPr>
        <w:t>филол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</w:rPr>
        <w:t>. наук: 10.02.01 / Попова Елена Сергеевна. – Екатеринбург</w:t>
      </w:r>
      <w:r w:rsidR="00907B6E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, 2010.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</w:rPr>
        <w:t>Рецкер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Я.И. Теория перевода и переводческая практика. – М.</w:t>
      </w:r>
      <w:proofErr w:type="gramStart"/>
      <w:r w:rsidR="00466401" w:rsidRPr="00466401">
        <w:rPr>
          <w:rFonts w:ascii="Times New Roman" w:hAnsi="Times New Roman" w:cs="Times New Roman"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Международные отношения, 1974.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</w:rPr>
        <w:t>Рольф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Йенсен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>. Общество мечты. – Издательство: Стокгольмская школа экономики в Санкт-Петербурге, 2004.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</w:rPr>
        <w:t>Сагинова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О.В. Маркетинг образовательных услуг // Маркетинг</w:t>
      </w:r>
      <w:r w:rsidR="00907B6E" w:rsidRPr="00907B6E">
        <w:rPr>
          <w:rFonts w:ascii="Times New Roman" w:hAnsi="Times New Roman" w:cs="Times New Roman"/>
          <w:sz w:val="28"/>
          <w:szCs w:val="28"/>
        </w:rPr>
        <w:t xml:space="preserve"> в России и за рубежом. 2009. №1.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Спенсер Г. </w:t>
      </w:r>
      <w:proofErr w:type="gram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Западно-европейская</w:t>
      </w:r>
      <w:proofErr w:type="gram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социология </w:t>
      </w:r>
      <w:r w:rsid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XIX века. М.</w:t>
      </w:r>
      <w:proofErr w:type="gramStart"/>
      <w:r w:rsidR="0046640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:</w:t>
      </w:r>
      <w:proofErr w:type="gramEnd"/>
      <w:r w:rsidR="00907B6E"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1996.</w:t>
      </w:r>
    </w:p>
    <w:p w:rsidR="00FA4F92" w:rsidRPr="0096294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</w:rPr>
        <w:t>Усачева</w:t>
      </w:r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07B6E">
        <w:rPr>
          <w:rFonts w:ascii="Times New Roman" w:hAnsi="Times New Roman" w:cs="Times New Roman"/>
          <w:sz w:val="28"/>
          <w:szCs w:val="28"/>
        </w:rPr>
        <w:t>С</w:t>
      </w:r>
      <w:r w:rsidRPr="0096294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907B6E">
        <w:rPr>
          <w:rFonts w:ascii="Times New Roman" w:hAnsi="Times New Roman" w:cs="Times New Roman"/>
          <w:sz w:val="28"/>
          <w:szCs w:val="28"/>
        </w:rPr>
        <w:t>Н</w:t>
      </w:r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Usatscheva</w:t>
      </w:r>
      <w:proofErr w:type="spellEnd"/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96294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Sicherheit</w:t>
      </w:r>
      <w:proofErr w:type="spellEnd"/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907B6E">
        <w:rPr>
          <w:rFonts w:ascii="Times New Roman" w:hAnsi="Times New Roman" w:cs="Times New Roman"/>
          <w:sz w:val="28"/>
          <w:szCs w:val="28"/>
          <w:lang w:val="en-US"/>
        </w:rPr>
        <w:t>oder</w:t>
      </w:r>
      <w:proofErr w:type="spellEnd"/>
      <w:proofErr w:type="gramEnd"/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Eleganz</w:t>
      </w:r>
      <w:proofErr w:type="spellEnd"/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? -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Linguistische</w:t>
      </w:r>
      <w:proofErr w:type="spellEnd"/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07B6E">
        <w:rPr>
          <w:rFonts w:ascii="Times New Roman" w:hAnsi="Times New Roman" w:cs="Times New Roman"/>
          <w:sz w:val="28"/>
          <w:szCs w:val="28"/>
          <w:lang w:val="de-DE"/>
        </w:rPr>
        <w:t>Ü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berlegungen</w:t>
      </w:r>
      <w:proofErr w:type="spellEnd"/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zu</w:t>
      </w:r>
      <w:proofErr w:type="spellEnd"/>
      <w:r w:rsidRPr="009629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Werbetexten</w:t>
      </w:r>
      <w:proofErr w:type="spellEnd"/>
      <w:r w:rsidRPr="0096294E">
        <w:rPr>
          <w:rFonts w:ascii="Times New Roman" w:hAnsi="Times New Roman" w:cs="Times New Roman"/>
          <w:sz w:val="28"/>
          <w:szCs w:val="28"/>
          <w:lang w:val="en-US"/>
        </w:rPr>
        <w:t>, 2003.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bCs/>
          <w:sz w:val="28"/>
          <w:szCs w:val="28"/>
        </w:rPr>
        <w:t xml:space="preserve">Федотова Л. Н. </w:t>
      </w:r>
      <w:r w:rsidRPr="00907B6E">
        <w:rPr>
          <w:rFonts w:ascii="Times New Roman" w:hAnsi="Times New Roman" w:cs="Times New Roman"/>
          <w:sz w:val="28"/>
          <w:szCs w:val="28"/>
        </w:rPr>
        <w:t xml:space="preserve">   Паблик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рилейшнз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и общественное мнение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Учеб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>особие для вузов / Л. Н. Федотова. - СПб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 xml:space="preserve">. : 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>Питер, 2003.</w:t>
      </w:r>
      <w:r w:rsidR="00907B6E" w:rsidRPr="00907B6E">
        <w:rPr>
          <w:rFonts w:ascii="Times New Roman" w:hAnsi="Times New Roman" w:cs="Times New Roman"/>
          <w:sz w:val="28"/>
          <w:szCs w:val="28"/>
        </w:rPr>
        <w:t xml:space="preserve"> 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>Челябинского государственного университета. На</w:t>
      </w:r>
      <w:r w:rsidR="00466401">
        <w:rPr>
          <w:rFonts w:ascii="Times New Roman" w:hAnsi="Times New Roman" w:cs="Times New Roman"/>
          <w:color w:val="000000"/>
          <w:sz w:val="28"/>
          <w:szCs w:val="28"/>
        </w:rPr>
        <w:t>учный журнал. -2011. - №10</w:t>
      </w:r>
      <w:r w:rsidRPr="00907B6E">
        <w:rPr>
          <w:rFonts w:ascii="Times New Roman" w:hAnsi="Times New Roman" w:cs="Times New Roman"/>
          <w:color w:val="000000"/>
          <w:sz w:val="28"/>
          <w:szCs w:val="28"/>
        </w:rPr>
        <w:t>. Филология. Искус</w:t>
      </w:r>
      <w:r w:rsidR="00907B6E" w:rsidRPr="00907B6E">
        <w:rPr>
          <w:rFonts w:ascii="Times New Roman" w:hAnsi="Times New Roman" w:cs="Times New Roman"/>
          <w:color w:val="000000"/>
          <w:sz w:val="28"/>
          <w:szCs w:val="28"/>
        </w:rPr>
        <w:t xml:space="preserve">ствоведение. </w:t>
      </w:r>
      <w:proofErr w:type="gramStart"/>
      <w:r w:rsidR="00907B6E" w:rsidRPr="00907B6E">
        <w:rPr>
          <w:rFonts w:ascii="Times New Roman" w:hAnsi="Times New Roman" w:cs="Times New Roman"/>
          <w:color w:val="000000"/>
          <w:sz w:val="28"/>
          <w:szCs w:val="28"/>
        </w:rPr>
        <w:t>–В</w:t>
      </w:r>
      <w:proofErr w:type="gramEnd"/>
      <w:r w:rsidR="00907B6E" w:rsidRPr="00907B6E">
        <w:rPr>
          <w:rFonts w:ascii="Times New Roman" w:hAnsi="Times New Roman" w:cs="Times New Roman"/>
          <w:color w:val="000000"/>
          <w:sz w:val="28"/>
          <w:szCs w:val="28"/>
        </w:rPr>
        <w:t>ып.52.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sz w:val="28"/>
          <w:szCs w:val="28"/>
        </w:rPr>
        <w:t xml:space="preserve">Шарков Ф. И.  Паблик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рилейшнз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: Учебник / Ф. И. Шарков. — 5е изд. — М.: </w:t>
      </w:r>
      <w:proofErr w:type="spellStart"/>
      <w:r w:rsidRPr="00907B6E">
        <w:rPr>
          <w:rFonts w:ascii="Times New Roman" w:hAnsi="Times New Roman" w:cs="Times New Roman"/>
          <w:sz w:val="28"/>
          <w:szCs w:val="28"/>
        </w:rPr>
        <w:t>Издательскоторговая</w:t>
      </w:r>
      <w:proofErr w:type="spellEnd"/>
      <w:r w:rsidRPr="00907B6E">
        <w:rPr>
          <w:rFonts w:ascii="Times New Roman" w:hAnsi="Times New Roman" w:cs="Times New Roman"/>
          <w:sz w:val="28"/>
          <w:szCs w:val="28"/>
        </w:rPr>
        <w:t xml:space="preserve"> корпорация «Дашков и К°», 2012.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sz w:val="28"/>
          <w:szCs w:val="28"/>
        </w:rPr>
        <w:t xml:space="preserve">Шишкин Д.П., Гавра Д.П., Бровко С.Л. 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907B6E">
        <w:rPr>
          <w:rFonts w:ascii="Times New Roman" w:hAnsi="Times New Roman" w:cs="Times New Roman"/>
          <w:sz w:val="28"/>
          <w:szCs w:val="28"/>
        </w:rPr>
        <w:t>-компании: методология и технология. Учеб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07B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07B6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907B6E" w:rsidRPr="00907B6E">
        <w:rPr>
          <w:rFonts w:ascii="Times New Roman" w:hAnsi="Times New Roman" w:cs="Times New Roman"/>
          <w:sz w:val="28"/>
          <w:szCs w:val="28"/>
        </w:rPr>
        <w:t>особие. – СПб</w:t>
      </w:r>
      <w:proofErr w:type="gramStart"/>
      <w:r w:rsidR="00907B6E" w:rsidRPr="00907B6E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="00907B6E" w:rsidRPr="00907B6E">
        <w:rPr>
          <w:rFonts w:ascii="Times New Roman" w:hAnsi="Times New Roman" w:cs="Times New Roman"/>
          <w:sz w:val="28"/>
          <w:szCs w:val="28"/>
        </w:rPr>
        <w:t>Роза мира, 2004.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Якобсон, Р.О. Избранные работы Текст. / Р.О. Якобсон. М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: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Прогресс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1985.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Amant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St.K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. A prototype theory approach to Website localization: An analytical method for technical communicators.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IEEE International Profession Communication Conference Proceedings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, 2005.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Barber, W.,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Badre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A.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Culturability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: The Merging of culture and usability. The Fourth Conference on Human Factors and the Web, Basking Ridge, New Jersey, 1998.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Collis, B.,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Remmers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E. The World Wide Web in education: Issues related to cross-cultural communication and interaction. Web-based Instruction, Englewood Cliffs, New Jersey: Educational Technology Publications, 1997.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>Davis, F.D. Perceived Usefulness, Perceived Ease of Use, and User Acceptance of Information Technology, MIS Quarterly, Vol.13, No.3, 1989.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Elnahrawy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E. M. Users from Other Cultures than the U.S. Department of Computer Science University of Maryland, College Park, MD 20742, USA, 2001.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>Evers, V. Cross-cultural Differences in Understanding Human-Computer Interfaces. The 13th British Computer Society Annual Conference on Human Computer Interaction, HCI '98. Sheffield</w:t>
      </w:r>
      <w:r w:rsidRPr="00907B6E">
        <w:rPr>
          <w:rFonts w:ascii="Times New Roman" w:hAnsi="Times New Roman" w:cs="Times New Roman"/>
          <w:sz w:val="28"/>
          <w:szCs w:val="28"/>
        </w:rPr>
        <w:t xml:space="preserve">, 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1998.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lastRenderedPageBreak/>
        <w:t>Evers, V., Day, D. The role of culture in interface acceptance. Chapman and Hall, Ltd., 1997.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Fernandes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T. Global Interface Design: A Guide to Designing International User Interfaces. AP Professional, Boston, MA, 1995.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Ford, G. and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Gelderblom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H. The effects of culture on performance achieved through the use of human computer interaction. The Annual Research Conference of the South African institute of Computer Scientists and information Technologists, 2003.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Hall, E.T.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Beyond culture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. Garden City, NY: Anchor Press, 1976.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Hall, E.T.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The silent language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. Garden City, NY: Doubleday, 1959.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>Hofstede, G. Cultural dimensions in management and planning. Asia Pacific Journal of Management, Vol. 1 No. 2, 1984.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Hofstede, G.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Culture’s consequences:</w:t>
      </w:r>
      <w:r w:rsidR="00FD396B" w:rsidRPr="00FD396B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International differences in work-related values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. Newbury Park, CA: Sage, 1980.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Hofstede, G.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Cultures and organizations:</w:t>
      </w:r>
      <w:r w:rsidR="00FD396B" w:rsidRPr="00FD396B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Software of the mind</w:t>
      </w:r>
      <w:r w:rsidRPr="00907B6E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. 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NY: McGraw Hill, 1991.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Jackson, M.  Assessing the structure of communication on the World Wide Web.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Journal of Computer-Mediated Communication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3(1), 1997.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Jef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ins </w:t>
      </w:r>
      <w:r w:rsidR="00103D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F. Public relations. - L., 1992</w:t>
      </w:r>
      <w:r w:rsidR="00103D04" w:rsidRPr="00103D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>Johnston, K.</w:t>
      </w:r>
      <w:proofErr w:type="gramStart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Johal</w:t>
      </w:r>
      <w:proofErr w:type="spellEnd"/>
      <w:proofErr w:type="gram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P. The Internet as a “virtual cultural region”: Are extant cultural classification schemes appropriate?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Internet Research: Electronic Networking Applications and Policy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9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(3), 1999.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Khaslavsky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J. Integrating Culture into Interface Design. ACM CHI 98, 1998.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Kluckhohn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F.R.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Strodtbeck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F.L. Variations in Value Orientations. Evanston. Evanston, IL: Row, Peterson, 1961.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MacDonald, G. Cross cultural methodological issues in ethical research.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Journal of Business Ethics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27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(1/2), 2000.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Mahemoff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M. J. Johnston, L. J. Principles for a Usability-Oriented Pattern Language </w:t>
      </w:r>
      <w:proofErr w:type="gramStart"/>
      <w:r w:rsidRPr="00907B6E">
        <w:rPr>
          <w:rFonts w:ascii="Times New Roman" w:hAnsi="Times New Roman" w:cs="Times New Roman"/>
          <w:sz w:val="28"/>
          <w:szCs w:val="28"/>
          <w:lang w:val="en-US"/>
        </w:rPr>
        <w:t>In</w:t>
      </w:r>
      <w:proofErr w:type="gram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 Calder. Adelaide, Australia, 1998.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Marcus, A. Vehicle UI Design and </w:t>
      </w:r>
      <w:proofErr w:type="gramStart"/>
      <w:r w:rsidRPr="00907B6E">
        <w:rPr>
          <w:rFonts w:ascii="Times New Roman" w:hAnsi="Times New Roman" w:cs="Times New Roman"/>
          <w:sz w:val="28"/>
          <w:szCs w:val="28"/>
          <w:lang w:val="en-US"/>
        </w:rPr>
        <w:t>Information  Visualization</w:t>
      </w:r>
      <w:proofErr w:type="gramEnd"/>
      <w:r w:rsidRPr="00907B6E">
        <w:rPr>
          <w:rFonts w:ascii="Times New Roman" w:hAnsi="Times New Roman" w:cs="Times New Roman"/>
          <w:sz w:val="28"/>
          <w:szCs w:val="28"/>
          <w:lang w:val="en-US"/>
        </w:rPr>
        <w:t>. Aaron Marcus and Associates, Inc.1196 Euclid Street, Suite F, Berkeley, CA 94708-1640, 2002.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>Marcus, A., Gould, E.W. Cultural dimensions and global web user interface design: What? So what? Now what. The 6th Conference on Human Factors and the Web, Austin, Texas, 19 June 2000, 2001.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Maroto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J., Mario, D. Translating colors in web site localization. The European Languages and the Implementation of Communication and Information Technologies (Elicit) conference. University of Paisley</w:t>
      </w:r>
      <w:r w:rsidRPr="00907B6E">
        <w:rPr>
          <w:rFonts w:ascii="Times New Roman" w:hAnsi="Times New Roman" w:cs="Times New Roman"/>
          <w:sz w:val="28"/>
          <w:szCs w:val="28"/>
        </w:rPr>
        <w:t xml:space="preserve">, 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2001. 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Mushtaha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A., De Troyer, O. Cross-cultural understanding of content and interface in the context of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elearning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 systems. Springer, Berlin, Heidelberg 2007.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Newsom D.,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Kruckeberg</w:t>
      </w:r>
      <w:proofErr w:type="spellEnd"/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D., Turk J. This is PR, 11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  <w:lang w:val="en-US"/>
        </w:rPr>
        <w:t>Th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Edition</w:t>
      </w:r>
      <w:r w:rsidR="00103D04" w:rsidRPr="00103D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2005.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Parsons, T.,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Shils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E. Toward a General Theory of Action, Harvard University Press Publishing, Harvard, 1951.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</w:t>
      </w:r>
      <w:r w:rsidRPr="0096294E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>дебют</w:t>
      </w:r>
      <w:r w:rsidRPr="0096294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Материалы 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</w:t>
      </w:r>
      <w:r w:rsidRPr="00907B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межвузовской научно-практической конференции. 23 марта 2004 г. Екатеринбург, 2004;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3F3ED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Reiß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K., Vermeer, H.J. </w:t>
      </w:r>
      <w:proofErr w:type="spellStart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Grundlegung</w:t>
      </w:r>
      <w:proofErr w:type="spellEnd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spellStart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einer</w:t>
      </w:r>
      <w:proofErr w:type="spellEnd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spellStart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allgemeinen</w:t>
      </w:r>
      <w:proofErr w:type="spellEnd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spellStart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Übersetzungstheorie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/ K.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Reiß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; H. J. Vermeer.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Tübingen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: Niemeyer, 1984.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>Schwartz, S. H. Beyond Individualism/Collectivism New Cultural Dimensions of Values. In Individualism and Collectivism: Theory, Method and Applications. Thousand Oaks, CA: Sage, 1994.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Seitel</w:t>
      </w:r>
      <w:proofErr w:type="spellEnd"/>
      <w:r w:rsidRPr="00907B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F.P. The Practice of Public Relations: Sixth ed. - New Jersey, 1995.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Shneiderman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B. Designing the User Interface: Strategies for Effective Human-Computer Interaction. Addison-Wesley Publishing Co., Reading, MA, 1987.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Tarkka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M., Tikka, H. Cultural usability: towards a design sensibility, from http://mlab.uiah.fi/culturalusability/int</w:t>
      </w:r>
      <w:r w:rsidR="001E0417">
        <w:rPr>
          <w:rFonts w:ascii="Times New Roman" w:hAnsi="Times New Roman" w:cs="Times New Roman"/>
          <w:sz w:val="28"/>
          <w:szCs w:val="28"/>
          <w:lang w:val="en-US"/>
        </w:rPr>
        <w:t xml:space="preserve">roduction.html (last access: </w:t>
      </w:r>
      <w:proofErr w:type="gramStart"/>
      <w:r w:rsidR="001E0417">
        <w:rPr>
          <w:rFonts w:ascii="Times New Roman" w:hAnsi="Times New Roman" w:cs="Times New Roman"/>
          <w:sz w:val="28"/>
          <w:szCs w:val="28"/>
          <w:lang w:val="en-US"/>
        </w:rPr>
        <w:t>February  2015</w:t>
      </w:r>
      <w:proofErr w:type="gramEnd"/>
      <w:r w:rsidRPr="00907B6E">
        <w:rPr>
          <w:rFonts w:ascii="Times New Roman" w:hAnsi="Times New Roman" w:cs="Times New Roman"/>
          <w:sz w:val="28"/>
          <w:szCs w:val="28"/>
          <w:lang w:val="en-US"/>
        </w:rPr>
        <w:t>), 2001.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Trompenars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F. Riding the Waves of Culture: Understanding Cultural Diversity in Business. London: Nicole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Brealey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>, 1993.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  Van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Selm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M., Jankowski, N.W. Content analysis of Internet-based documents. In </w:t>
      </w:r>
      <w:proofErr w:type="gramStart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Researching</w:t>
      </w:r>
      <w:proofErr w:type="gramEnd"/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new media: An advanced-level textbook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. London: Sage, 2004.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sz w:val="28"/>
          <w:szCs w:val="28"/>
          <w:lang w:val="en-US"/>
        </w:rPr>
        <w:t>Victor, D. International Business Communications. HarperCollins, New York, 1992.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07B6E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Yin, Xi. Cohesion Studies in the Past 30 Years: Development, Application and Chaos // Xi Yin // </w:t>
      </w:r>
      <w:proofErr w:type="gramStart"/>
      <w:r w:rsidRPr="00907B6E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proofErr w:type="gramEnd"/>
      <w:r w:rsidRPr="00907B6E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International Journal – Language Society and Culture, 2010. – Vol. 31. – P. 139-147.</w:t>
      </w:r>
    </w:p>
    <w:p w:rsidR="00FA4F92" w:rsidRPr="00907B6E" w:rsidRDefault="00FA4F92" w:rsidP="00907B6E">
      <w:pPr>
        <w:pStyle w:val="a3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Zahir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S., </w:t>
      </w:r>
      <w:proofErr w:type="spellStart"/>
      <w:r w:rsidRPr="00907B6E">
        <w:rPr>
          <w:rFonts w:ascii="Times New Roman" w:hAnsi="Times New Roman" w:cs="Times New Roman"/>
          <w:sz w:val="28"/>
          <w:szCs w:val="28"/>
          <w:lang w:val="en-US"/>
        </w:rPr>
        <w:t>Dobing</w:t>
      </w:r>
      <w:proofErr w:type="spellEnd"/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B., Hunter, M.G. (). Cross-cultural dimensions of Internet portals.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Internet Research: Electronic Networking Applications and Policy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907B6E">
        <w:rPr>
          <w:rFonts w:ascii="Times New Roman" w:hAnsi="Times New Roman" w:cs="Times New Roman"/>
          <w:iCs/>
          <w:sz w:val="28"/>
          <w:szCs w:val="28"/>
          <w:lang w:val="en-US"/>
        </w:rPr>
        <w:t>3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(4)</w:t>
      </w:r>
      <w:r w:rsidRPr="00907B6E">
        <w:rPr>
          <w:rFonts w:ascii="Times New Roman" w:hAnsi="Times New Roman" w:cs="Times New Roman"/>
          <w:sz w:val="28"/>
          <w:szCs w:val="28"/>
        </w:rPr>
        <w:t xml:space="preserve">, </w:t>
      </w:r>
      <w:r w:rsidRPr="00907B6E">
        <w:rPr>
          <w:rFonts w:ascii="Times New Roman" w:hAnsi="Times New Roman" w:cs="Times New Roman"/>
          <w:sz w:val="28"/>
          <w:szCs w:val="28"/>
          <w:lang w:val="en-US"/>
        </w:rPr>
        <w:t>2002.</w:t>
      </w:r>
    </w:p>
    <w:p w:rsidR="00F14067" w:rsidRDefault="00F14067" w:rsidP="00B047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4067" w:rsidRDefault="00F14067" w:rsidP="00B047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728" w:rsidRDefault="00B04728" w:rsidP="00B047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254">
        <w:rPr>
          <w:rFonts w:ascii="Times New Roman" w:hAnsi="Times New Roman" w:cs="Times New Roman"/>
          <w:b/>
          <w:sz w:val="28"/>
          <w:szCs w:val="28"/>
        </w:rPr>
        <w:t>Список электронных источников</w:t>
      </w:r>
    </w:p>
    <w:p w:rsidR="009F7B30" w:rsidRDefault="009F7B30" w:rsidP="00B047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401" w:rsidRPr="00466401" w:rsidRDefault="009F7B30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Зазыкин</w:t>
      </w:r>
      <w:proofErr w:type="spellEnd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В.Г. Имидж организации: структура и психологические факторы эффективности. [Электронный ресурс]. – Электрон</w:t>
      </w:r>
      <w:proofErr w:type="gramStart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proofErr w:type="gramEnd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ан. – Рос. – http://www.tandem-forum.ru. </w:t>
      </w:r>
      <w:proofErr w:type="gramStart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Свободный</w:t>
      </w:r>
      <w:proofErr w:type="gramEnd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обращения: 14.02.2015)</w:t>
      </w:r>
      <w:r w:rsidR="00907B6E"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66401" w:rsidRPr="00466401" w:rsidRDefault="00907B6E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Ляпоров</w:t>
      </w:r>
      <w:proofErr w:type="spellEnd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В. Обратная связь. Аудит и оценка нематериального актива в системе маркетинговых коммуникаций// [Электронный ресурс]. – Электрон</w:t>
      </w:r>
      <w:proofErr w:type="gramStart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proofErr w:type="gramEnd"/>
      <w:r w:rsidRPr="00466401">
        <w:rPr>
          <w:rFonts w:ascii="Times New Roman" w:hAnsi="Times New Roman" w:cs="Times New Roman"/>
          <w:sz w:val="28"/>
          <w:szCs w:val="28"/>
          <w:shd w:val="clear" w:color="auto" w:fill="FFFFFF"/>
        </w:rPr>
        <w:t>ан. – Рос. – http://www. business-magazine.ru (дата обращения: 05.03.2015).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55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labex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page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osobperrekltext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_9.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html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09.02.2015).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56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dachenkov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/2009/07/07/коммуникационный-аудит-мода-или-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необ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19.02.2015).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57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press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service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terms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/147/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09.03.2015).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58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evartist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narod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text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10/37.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htm</w:t>
        </w:r>
        <w:proofErr w:type="spellEnd"/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15.03.2015).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59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pr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tsu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articles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/96/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17.03.2015).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0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m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habrahabr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post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/146674/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11.04.2015).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lastRenderedPageBreak/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1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uxmatters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com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mt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archives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/2012/04/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more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than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usability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the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four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elements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of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user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experience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part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i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php</w:t>
        </w:r>
        <w:proofErr w:type="spellEnd"/>
      </w:hyperlink>
      <w:r w:rsidRPr="00466401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 xml:space="preserve"> (дата обращения: 11.04.2015).</w:t>
      </w:r>
      <w:r w:rsidRPr="004664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28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2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http://www.sbup.com/audit/mcdonalds.ru/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12.04.2015).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3" w:history="1"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http</w:t>
        </w:r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://</w:t>
        </w:r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www</w:t>
        </w:r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.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taby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27.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ru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/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studentam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_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aspirantam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/</w:t>
        </w:r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image</w:t>
        </w:r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_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wse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/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imidzhelogija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_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sdacha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_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rabot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/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rol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-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cveta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-</w:t>
        </w:r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v</w:t>
        </w:r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-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imidzhe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-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kompanii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-</w:t>
        </w:r>
        <w:proofErr w:type="spellStart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mcdonalds</w:t>
        </w:r>
        <w:proofErr w:type="spellEnd"/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.</w:t>
        </w:r>
        <w:r w:rsidRPr="00466401">
          <w:rPr>
            <w:rStyle w:val="a9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html</w:t>
        </w:r>
      </w:hyperlink>
      <w:r w:rsidRPr="004664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64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4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http://www.uni-versity.info/Harvard/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15.03.2015). 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</w:rPr>
        <w:t>URL:  http://www.shanghairanking.com (дата обращения: 15.03.2015).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Style w:val="a9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5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http://www.topuniversities.com</w:t>
        </w:r>
      </w:hyperlink>
      <w:r w:rsidRPr="00466401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 xml:space="preserve"> (дата обращения: 15.03.2015). 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Style w:val="a9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6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http://www.timeshighereducation.co.uk/world-university-rankings/2014/reputation-ranking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</w:t>
      </w:r>
      <w:r w:rsidRPr="00466401"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  <w:t>(дата обращения: 15.03.2015).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7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wikipedia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org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wiki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Гарвардский_университет</w:t>
        </w:r>
        <w:proofErr w:type="spellEnd"/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8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http://www.sbup.com/audit/harvard.edu/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69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https://www.facebook.com/Harvard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70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https://twitter.com/harvard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71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youtube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com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user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Harvard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72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linkedin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com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edu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school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?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id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=18483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73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harvard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edu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itunes</w:t>
        </w:r>
        <w:proofErr w:type="spellEnd"/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74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http://instagram.com/harvardu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466401" w:rsidRPr="00466401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75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http://www.sbup.com/audit/harvard.ru/</w:t>
        </w:r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 </w:t>
      </w:r>
    </w:p>
    <w:p w:rsidR="00466401" w:rsidRPr="0085575C" w:rsidRDefault="00466401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401">
        <w:rPr>
          <w:rFonts w:ascii="Times New Roman" w:hAnsi="Times New Roman" w:cs="Times New Roman"/>
          <w:sz w:val="28"/>
          <w:szCs w:val="28"/>
          <w:lang w:val="en-US"/>
        </w:rPr>
        <w:lastRenderedPageBreak/>
        <w:t>URL</w:t>
      </w:r>
      <w:r w:rsidRPr="00466401">
        <w:rPr>
          <w:rFonts w:ascii="Times New Roman" w:hAnsi="Times New Roman" w:cs="Times New Roman"/>
          <w:sz w:val="28"/>
          <w:szCs w:val="28"/>
        </w:rPr>
        <w:t xml:space="preserve">: </w:t>
      </w:r>
      <w:hyperlink r:id="rId176" w:history="1"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saitobaza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usability</w:t>
        </w:r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cheklist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habrahabr</w:t>
        </w:r>
        <w:proofErr w:type="spellEnd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66401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htm</w:t>
        </w:r>
        <w:proofErr w:type="spellEnd"/>
      </w:hyperlink>
      <w:r w:rsidRPr="00466401">
        <w:rPr>
          <w:rFonts w:ascii="Times New Roman" w:hAnsi="Times New Roman" w:cs="Times New Roman"/>
          <w:sz w:val="28"/>
          <w:szCs w:val="28"/>
        </w:rPr>
        <w:t xml:space="preserve"> (дата обращения: 12.03.2015).</w:t>
      </w:r>
    </w:p>
    <w:p w:rsidR="0085575C" w:rsidRPr="0085575C" w:rsidRDefault="0085575C" w:rsidP="00466401">
      <w:pPr>
        <w:pStyle w:val="a3"/>
        <w:numPr>
          <w:ilvl w:val="0"/>
          <w:numId w:val="79"/>
        </w:numPr>
        <w:tabs>
          <w:tab w:val="left" w:pos="-1134"/>
          <w:tab w:val="left" w:pos="-142"/>
          <w:tab w:val="left" w:pos="0"/>
        </w:tabs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575C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5575C">
        <w:rPr>
          <w:rFonts w:ascii="Times New Roman" w:hAnsi="Times New Roman" w:cs="Times New Roman"/>
          <w:sz w:val="28"/>
          <w:szCs w:val="28"/>
        </w:rPr>
        <w:t xml:space="preserve">: </w:t>
      </w:r>
      <w:hyperlink r:id="rId177" w:history="1"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uni</w:t>
        </w:r>
        <w:proofErr w:type="spellEnd"/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versity</w:t>
        </w:r>
        <w:proofErr w:type="spellEnd"/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info</w:t>
        </w:r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Harvard</w:t>
        </w:r>
        <w:r w:rsidRPr="0085575C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</w:hyperlink>
      <w:r w:rsidRPr="0085575C">
        <w:rPr>
          <w:rFonts w:ascii="Times New Roman" w:hAnsi="Times New Roman" w:cs="Times New Roman"/>
          <w:sz w:val="28"/>
          <w:szCs w:val="28"/>
        </w:rPr>
        <w:t xml:space="preserve"> (дата обращения: 07.03.2015).</w:t>
      </w:r>
    </w:p>
    <w:p w:rsidR="00466401" w:rsidRPr="00466401" w:rsidRDefault="00466401" w:rsidP="00B0472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4728" w:rsidRPr="00C11212" w:rsidRDefault="00B04728" w:rsidP="00B047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254">
        <w:rPr>
          <w:rFonts w:ascii="Times New Roman" w:hAnsi="Times New Roman" w:cs="Times New Roman"/>
          <w:b/>
          <w:sz w:val="28"/>
          <w:szCs w:val="28"/>
        </w:rPr>
        <w:t>Список сокращений</w:t>
      </w:r>
    </w:p>
    <w:p w:rsidR="00B04728" w:rsidRPr="00C11212" w:rsidRDefault="00B04728" w:rsidP="00B047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04728" w:rsidRPr="00870254" w:rsidRDefault="00B04728" w:rsidP="00B047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0254">
        <w:rPr>
          <w:rFonts w:ascii="Times New Roman" w:hAnsi="Times New Roman" w:cs="Times New Roman"/>
          <w:sz w:val="28"/>
          <w:szCs w:val="28"/>
        </w:rPr>
        <w:t>ИЯ – исходный язык</w:t>
      </w:r>
    </w:p>
    <w:p w:rsidR="00B04728" w:rsidRPr="00496750" w:rsidRDefault="00B04728" w:rsidP="00B047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0254">
        <w:rPr>
          <w:rFonts w:ascii="Times New Roman" w:hAnsi="Times New Roman" w:cs="Times New Roman"/>
          <w:sz w:val="28"/>
          <w:szCs w:val="28"/>
        </w:rPr>
        <w:t>ПЯ – принимающий язык</w:t>
      </w:r>
    </w:p>
    <w:p w:rsidR="00B04728" w:rsidRDefault="00B04728" w:rsidP="00B047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ВК - внутренние коммуникации </w:t>
      </w:r>
    </w:p>
    <w:p w:rsidR="00B04728" w:rsidRDefault="00B04728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04728">
        <w:rPr>
          <w:rFonts w:ascii="Times New Roman" w:hAnsi="Times New Roman" w:cs="Times New Roman"/>
          <w:sz w:val="28"/>
          <w:szCs w:val="28"/>
          <w:lang w:val="en-US"/>
        </w:rPr>
        <w:t>UX</w:t>
      </w:r>
      <w:r w:rsidRPr="00B04728">
        <w:rPr>
          <w:rFonts w:ascii="Times New Roman" w:hAnsi="Times New Roman" w:cs="Times New Roman"/>
          <w:sz w:val="28"/>
          <w:szCs w:val="28"/>
        </w:rPr>
        <w:t xml:space="preserve"> – </w:t>
      </w:r>
      <w:r w:rsidRPr="00B04728">
        <w:rPr>
          <w:rFonts w:ascii="Times New Roman" w:hAnsi="Times New Roman" w:cs="Times New Roman"/>
          <w:sz w:val="28"/>
          <w:szCs w:val="28"/>
          <w:lang w:val="en-US"/>
        </w:rPr>
        <w:t>User</w:t>
      </w:r>
      <w:r w:rsidRPr="00B04728">
        <w:rPr>
          <w:rFonts w:ascii="Times New Roman" w:hAnsi="Times New Roman" w:cs="Times New Roman"/>
          <w:sz w:val="28"/>
          <w:szCs w:val="28"/>
        </w:rPr>
        <w:t xml:space="preserve"> </w:t>
      </w:r>
      <w:r w:rsidRPr="00B04728">
        <w:rPr>
          <w:rFonts w:ascii="Times New Roman" w:hAnsi="Times New Roman" w:cs="Times New Roman"/>
          <w:sz w:val="28"/>
          <w:szCs w:val="28"/>
          <w:lang w:val="en-US"/>
        </w:rPr>
        <w:t>Experience</w:t>
      </w: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25037" w:rsidRDefault="00525037" w:rsidP="0085575C">
      <w:pPr>
        <w:pStyle w:val="a3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55552" w:rsidRDefault="00B55552" w:rsidP="00B047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728" w:rsidRPr="00B04728" w:rsidRDefault="00525037" w:rsidP="00B047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B04728" w:rsidRPr="0056207F" w:rsidRDefault="00B04728" w:rsidP="005620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772B" w:rsidRDefault="00A9772B" w:rsidP="00A9772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Pr="009D34E9">
        <w:rPr>
          <w:rFonts w:ascii="Times New Roman" w:hAnsi="Times New Roman" w:cs="Times New Roman"/>
          <w:sz w:val="28"/>
          <w:szCs w:val="28"/>
        </w:rPr>
        <w:t>1</w:t>
      </w:r>
      <w:r w:rsidR="0009523C" w:rsidRPr="00095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23C" w:rsidRPr="0009523C" w:rsidRDefault="0009523C" w:rsidP="0009523C">
      <w:pPr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Международная страница веб-сайта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Pr="00A9772B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6DB65A8" wp14:editId="19D7C057">
            <wp:extent cx="2585715" cy="146685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207" cy="146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4FA8913" wp14:editId="1A694B9C">
            <wp:extent cx="3143150" cy="1704457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820" cy="170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Pr="00A9772B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48671DE" wp14:editId="44CB3574">
            <wp:extent cx="5019675" cy="267268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683" cy="267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2CE7AE2" wp14:editId="064CFE7B">
            <wp:extent cx="2724150" cy="18327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022" cy="184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2CB6802" wp14:editId="6061FED3">
            <wp:extent cx="2924175" cy="120217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77" cy="120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A79C649" wp14:editId="1CB8ABFF">
            <wp:extent cx="2724150" cy="1859003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424" cy="186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3AB286E" wp14:editId="083AF927">
            <wp:extent cx="2752691" cy="140003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628" cy="140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97503F0" wp14:editId="792505EB">
            <wp:extent cx="3045344" cy="2075587"/>
            <wp:effectExtent l="0" t="0" r="317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973" cy="207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C61129E" wp14:editId="5313EFD2">
            <wp:extent cx="2686050" cy="12202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412" cy="122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jc w:val="both"/>
        <w:rPr>
          <w:sz w:val="28"/>
          <w:szCs w:val="28"/>
        </w:rPr>
      </w:pPr>
    </w:p>
    <w:p w:rsidR="00A9772B" w:rsidRPr="00A9772B" w:rsidRDefault="00A9772B" w:rsidP="00A9772B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  <w:r w:rsidR="0009523C" w:rsidRPr="00095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Главная страница </w:t>
      </w:r>
      <w:proofErr w:type="gramStart"/>
      <w:r w:rsidRPr="0009523C">
        <w:rPr>
          <w:rFonts w:ascii="Times New Roman" w:hAnsi="Times New Roman" w:cs="Times New Roman"/>
          <w:sz w:val="28"/>
          <w:szCs w:val="28"/>
        </w:rPr>
        <w:t>американского</w:t>
      </w:r>
      <w:proofErr w:type="gramEnd"/>
      <w:r w:rsidRPr="0009523C">
        <w:rPr>
          <w:rFonts w:ascii="Times New Roman" w:hAnsi="Times New Roman" w:cs="Times New Roman"/>
          <w:sz w:val="28"/>
          <w:szCs w:val="28"/>
        </w:rPr>
        <w:t xml:space="preserve"> веб-сайта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EE41C83" wp14:editId="5026A388">
            <wp:extent cx="5940425" cy="31781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SA png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9772B" w:rsidRDefault="00A9772B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9772B" w:rsidRPr="00A9772B" w:rsidRDefault="00A9772B" w:rsidP="00A9772B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Главная страница </w:t>
      </w:r>
      <w:proofErr w:type="gramStart"/>
      <w:r w:rsidRPr="0009523C">
        <w:rPr>
          <w:rFonts w:ascii="Times New Roman" w:hAnsi="Times New Roman" w:cs="Times New Roman"/>
          <w:sz w:val="28"/>
          <w:szCs w:val="28"/>
        </w:rPr>
        <w:t>российского</w:t>
      </w:r>
      <w:proofErr w:type="gramEnd"/>
      <w:r w:rsidRPr="0009523C">
        <w:rPr>
          <w:rFonts w:ascii="Times New Roman" w:hAnsi="Times New Roman" w:cs="Times New Roman"/>
          <w:sz w:val="28"/>
          <w:szCs w:val="28"/>
        </w:rPr>
        <w:t xml:space="preserve"> веб-сайта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55C7F5B" wp14:editId="788EB5EC">
            <wp:extent cx="5940425" cy="3095625"/>
            <wp:effectExtent l="0" t="0" r="317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ssia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9772B" w:rsidRPr="00A9772B" w:rsidRDefault="00A9772B" w:rsidP="00A9772B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Главная страница </w:t>
      </w:r>
      <w:proofErr w:type="gramStart"/>
      <w:r w:rsidRPr="0009523C">
        <w:rPr>
          <w:rFonts w:ascii="Times New Roman" w:hAnsi="Times New Roman" w:cs="Times New Roman"/>
          <w:sz w:val="28"/>
          <w:szCs w:val="28"/>
        </w:rPr>
        <w:t>бразильского</w:t>
      </w:r>
      <w:proofErr w:type="gramEnd"/>
      <w:r w:rsidRPr="0009523C">
        <w:rPr>
          <w:rFonts w:ascii="Times New Roman" w:hAnsi="Times New Roman" w:cs="Times New Roman"/>
          <w:sz w:val="28"/>
          <w:szCs w:val="28"/>
        </w:rPr>
        <w:t xml:space="preserve"> веб-сайта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5E62648" wp14:editId="39576243">
            <wp:extent cx="6192484" cy="28860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азилия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176" cy="288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A9772B" w:rsidRDefault="00A9772B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9772B" w:rsidRDefault="00A9772B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9772B" w:rsidRPr="009D34E9" w:rsidRDefault="00A9772B" w:rsidP="00A9772B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Меню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бургеров</w:t>
      </w:r>
      <w:proofErr w:type="spellEnd"/>
      <w:r w:rsidRPr="0009523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сендвичей</w:t>
      </w:r>
      <w:proofErr w:type="spellEnd"/>
      <w:r w:rsidRPr="0009523C">
        <w:rPr>
          <w:rFonts w:ascii="Times New Roman" w:hAnsi="Times New Roman" w:cs="Times New Roman"/>
          <w:sz w:val="28"/>
          <w:szCs w:val="28"/>
        </w:rPr>
        <w:t xml:space="preserve">, представленного на американской версии веб-сайта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8617077" wp14:editId="7D24740C">
            <wp:extent cx="4927359" cy="2381250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геры us 1.pn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08" cy="238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C39" w:rsidRPr="00483C39" w:rsidRDefault="00483C39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A84E2FF" wp14:editId="57054D64">
            <wp:extent cx="5029593" cy="38290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геры us 2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0643" cy="382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Pr="00483C39" w:rsidRDefault="00483C39" w:rsidP="00483C39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Описание продукции, представленной на </w:t>
      </w:r>
      <w:proofErr w:type="gramStart"/>
      <w:r w:rsidRPr="0009523C">
        <w:rPr>
          <w:rFonts w:ascii="Times New Roman" w:hAnsi="Times New Roman" w:cs="Times New Roman"/>
          <w:sz w:val="28"/>
          <w:szCs w:val="28"/>
        </w:rPr>
        <w:t>американском</w:t>
      </w:r>
      <w:proofErr w:type="gramEnd"/>
      <w:r w:rsidRPr="0009523C">
        <w:rPr>
          <w:rFonts w:ascii="Times New Roman" w:hAnsi="Times New Roman" w:cs="Times New Roman"/>
          <w:sz w:val="28"/>
          <w:szCs w:val="28"/>
        </w:rPr>
        <w:t xml:space="preserve"> веб-сайте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176DFCE" wp14:editId="48749995">
            <wp:extent cx="4755459" cy="2905125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бург 1png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827" cy="291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C34C85D" wp14:editId="4FF777EB">
            <wp:extent cx="4819650" cy="405865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---пуер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069" cy="4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C39" w:rsidRDefault="00483C39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483C39" w:rsidRPr="00483C39" w:rsidRDefault="00483C39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483C39" w:rsidRPr="00483C39" w:rsidRDefault="00483C39" w:rsidP="00483C39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  <w:lang w:val="en-US"/>
        </w:rPr>
        <w:t>7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Описание продукции, представленной на </w:t>
      </w:r>
      <w:proofErr w:type="gramStart"/>
      <w:r w:rsidRPr="0009523C">
        <w:rPr>
          <w:rFonts w:ascii="Times New Roman" w:hAnsi="Times New Roman" w:cs="Times New Roman"/>
          <w:sz w:val="28"/>
          <w:szCs w:val="28"/>
        </w:rPr>
        <w:t>российском</w:t>
      </w:r>
      <w:proofErr w:type="gramEnd"/>
      <w:r w:rsidRPr="0009523C">
        <w:rPr>
          <w:rFonts w:ascii="Times New Roman" w:hAnsi="Times New Roman" w:cs="Times New Roman"/>
          <w:sz w:val="28"/>
          <w:szCs w:val="28"/>
        </w:rPr>
        <w:t xml:space="preserve"> веб-сайте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3C04DEE" wp14:editId="637AA250">
            <wp:extent cx="5052270" cy="59055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--- (2)уапо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5071" cy="592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Pr="00483C39" w:rsidRDefault="00483C39" w:rsidP="00483C39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  <w:lang w:val="en-US"/>
        </w:rPr>
        <w:t>8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Формулировка ссылок, представленных  на </w:t>
      </w:r>
      <w:proofErr w:type="gramStart"/>
      <w:r w:rsidRPr="0009523C">
        <w:rPr>
          <w:rFonts w:ascii="Times New Roman" w:hAnsi="Times New Roman" w:cs="Times New Roman"/>
          <w:sz w:val="28"/>
          <w:szCs w:val="28"/>
        </w:rPr>
        <w:t>бразильском</w:t>
      </w:r>
      <w:proofErr w:type="gramEnd"/>
      <w:r w:rsidRPr="0009523C">
        <w:rPr>
          <w:rFonts w:ascii="Times New Roman" w:hAnsi="Times New Roman" w:cs="Times New Roman"/>
          <w:sz w:val="28"/>
          <w:szCs w:val="28"/>
        </w:rPr>
        <w:t xml:space="preserve"> веб-сайте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2B1C4C1" wp14:editId="28D61D52">
            <wp:extent cx="6324600" cy="31337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азилия ссылки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855" cy="313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483C39" w:rsidRPr="00483C39" w:rsidRDefault="00483C39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483C39" w:rsidRPr="00483C39" w:rsidRDefault="00483C39" w:rsidP="00483C39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Pr="00483C39">
        <w:rPr>
          <w:rFonts w:ascii="Times New Roman" w:hAnsi="Times New Roman" w:cs="Times New Roman"/>
          <w:sz w:val="28"/>
          <w:szCs w:val="28"/>
        </w:rPr>
        <w:t>9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Главная страница </w:t>
      </w:r>
      <w:proofErr w:type="gramStart"/>
      <w:r w:rsidRPr="0009523C">
        <w:rPr>
          <w:rFonts w:ascii="Times New Roman" w:hAnsi="Times New Roman" w:cs="Times New Roman"/>
          <w:sz w:val="28"/>
          <w:szCs w:val="28"/>
        </w:rPr>
        <w:t>бразильского</w:t>
      </w:r>
      <w:proofErr w:type="gramEnd"/>
      <w:r w:rsidRPr="0009523C">
        <w:rPr>
          <w:rFonts w:ascii="Times New Roman" w:hAnsi="Times New Roman" w:cs="Times New Roman"/>
          <w:sz w:val="28"/>
          <w:szCs w:val="28"/>
        </w:rPr>
        <w:t xml:space="preserve"> веб-сайте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92F9A59" wp14:editId="72410DB6">
            <wp:extent cx="5663865" cy="28479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 стр бразиз 1.pn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902" cy="285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4B806F6" wp14:editId="62EFF158">
            <wp:extent cx="5744993" cy="2781300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 стр бразиз 2.pn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811" cy="278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C39" w:rsidRDefault="00483C39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483C39" w:rsidRPr="00483C39" w:rsidRDefault="00483C39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A0A9EFA" wp14:editId="7481A6C6">
            <wp:extent cx="5676900" cy="286137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708" cy="286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Default="00483C39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3C39" w:rsidRPr="009D34E9" w:rsidRDefault="00483C39" w:rsidP="00483C39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Pr="009D34E9">
        <w:rPr>
          <w:rFonts w:ascii="Times New Roman" w:hAnsi="Times New Roman" w:cs="Times New Roman"/>
          <w:sz w:val="28"/>
          <w:szCs w:val="28"/>
        </w:rPr>
        <w:t>0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>Американская версия страницы, посвященной специальному предложению “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Meal</w:t>
      </w:r>
      <w:r w:rsidRPr="0009523C">
        <w:rPr>
          <w:rFonts w:ascii="Times New Roman" w:hAnsi="Times New Roman" w:cs="Times New Roman"/>
          <w:sz w:val="28"/>
          <w:szCs w:val="28"/>
        </w:rPr>
        <w:t xml:space="preserve">”от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CE7DE7C" wp14:editId="564F0BBE">
            <wp:extent cx="5333117" cy="5581650"/>
            <wp:effectExtent l="0" t="0" r="127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---4y45.PN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982" cy="557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F5781E" w:rsidRDefault="00F5781E" w:rsidP="00F5781E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F5781E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F5781E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F5781E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F5781E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Pr="009D34E9" w:rsidRDefault="00F5781E" w:rsidP="00F5781E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Pr="009D34E9">
        <w:rPr>
          <w:rFonts w:ascii="Times New Roman" w:hAnsi="Times New Roman" w:cs="Times New Roman"/>
          <w:sz w:val="28"/>
          <w:szCs w:val="28"/>
        </w:rPr>
        <w:t>1</w:t>
      </w:r>
      <w:r w:rsidR="0009523C" w:rsidRPr="00095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>Российская версия страницы, посвященной специальному предложению “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Meal</w:t>
      </w:r>
      <w:r w:rsidRPr="0009523C">
        <w:rPr>
          <w:rFonts w:ascii="Times New Roman" w:hAnsi="Times New Roman" w:cs="Times New Roman"/>
          <w:sz w:val="28"/>
          <w:szCs w:val="28"/>
        </w:rPr>
        <w:t xml:space="preserve">”от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18269EA" wp14:editId="73261371">
            <wp:extent cx="5805074" cy="3000375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555" cy="300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6C4C34D" wp14:editId="15850E02">
            <wp:extent cx="5848350" cy="278805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78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81E" w:rsidRDefault="00F5781E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Default="00F5781E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Pr="00F5781E" w:rsidRDefault="0009523C" w:rsidP="00F5781E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F5781E" w:rsidRPr="00F5781E">
        <w:rPr>
          <w:rFonts w:ascii="Times New Roman" w:hAnsi="Times New Roman" w:cs="Times New Roman"/>
          <w:sz w:val="28"/>
          <w:szCs w:val="28"/>
        </w:rPr>
        <w:t>12</w:t>
      </w:r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>Страницы виртуальной «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Studio</w:t>
      </w:r>
      <w:r w:rsidRPr="0009523C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C771C93" wp14:editId="708FEF91">
            <wp:extent cx="5740047" cy="33813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005" cy="338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81E" w:rsidRDefault="00F5781E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F5781E" w:rsidRPr="00F5781E" w:rsidRDefault="00F5781E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CE68868" wp14:editId="130BEBDB">
            <wp:extent cx="5796474" cy="32099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249" cy="321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B63DD84" wp14:editId="5135EA31">
            <wp:extent cx="6071367" cy="3790950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765" cy="379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5781E" w:rsidRPr="00F5781E" w:rsidRDefault="00F5781E" w:rsidP="00F5781E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  <w:r w:rsidRPr="00F5781E">
        <w:rPr>
          <w:rFonts w:ascii="Times New Roman" w:hAnsi="Times New Roman" w:cs="Times New Roman"/>
          <w:sz w:val="28"/>
          <w:szCs w:val="28"/>
        </w:rPr>
        <w:t>3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 Смена языка в панели управления страницы «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Studio</w:t>
      </w:r>
      <w:r w:rsidRPr="0009523C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C664074" wp14:editId="19C37623">
            <wp:extent cx="5934074" cy="37242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01" cy="372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7C3B63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Pr="009D34E9" w:rsidRDefault="007C3B63" w:rsidP="007C3B63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Pr="009D34E9">
        <w:rPr>
          <w:rFonts w:ascii="Times New Roman" w:hAnsi="Times New Roman" w:cs="Times New Roman"/>
          <w:sz w:val="28"/>
          <w:szCs w:val="28"/>
        </w:rPr>
        <w:t>4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>Бразильский вариант представления специального предложения “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Happy</w:t>
      </w:r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Meal</w:t>
      </w:r>
      <w:r w:rsidRPr="0009523C">
        <w:rPr>
          <w:rFonts w:ascii="Times New Roman" w:hAnsi="Times New Roman" w:cs="Times New Roman"/>
          <w:sz w:val="28"/>
          <w:szCs w:val="28"/>
        </w:rPr>
        <w:t xml:space="preserve">” от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Pr="00095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A97E7F1" wp14:editId="30A9F07A">
            <wp:extent cx="5899090" cy="3171825"/>
            <wp:effectExtent l="0" t="0" r="698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azil.pn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948" cy="31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C3B63" w:rsidRPr="007C3B63" w:rsidRDefault="007C3B63" w:rsidP="007C3B63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  <w:r>
        <w:rPr>
          <w:rFonts w:ascii="Times New Roman" w:hAnsi="Times New Roman" w:cs="Times New Roman"/>
          <w:sz w:val="28"/>
          <w:szCs w:val="28"/>
          <w:lang w:val="en-US"/>
        </w:rPr>
        <w:t>5</w:t>
      </w:r>
    </w:p>
    <w:p w:rsidR="0009523C" w:rsidRPr="0009523C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 w:rsidR="0009523C" w:rsidRPr="0009523C">
        <w:rPr>
          <w:rFonts w:ascii="Times New Roman" w:hAnsi="Times New Roman" w:cs="Times New Roman"/>
          <w:sz w:val="28"/>
          <w:szCs w:val="28"/>
        </w:rPr>
        <w:t>пециальные</w:t>
      </w:r>
      <w:proofErr w:type="spellEnd"/>
      <w:r w:rsidR="0009523C" w:rsidRPr="0009523C">
        <w:rPr>
          <w:rFonts w:ascii="Times New Roman" w:hAnsi="Times New Roman" w:cs="Times New Roman"/>
          <w:sz w:val="28"/>
          <w:szCs w:val="28"/>
        </w:rPr>
        <w:t xml:space="preserve"> акции компании </w:t>
      </w:r>
      <w:proofErr w:type="spellStart"/>
      <w:r w:rsidR="0009523C"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27B4FC4" wp14:editId="4FAFC4B4">
            <wp:extent cx="5953125" cy="26098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Pr="009D34E9" w:rsidRDefault="007C3B63" w:rsidP="007C3B63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Pr="009D34E9">
        <w:rPr>
          <w:rFonts w:ascii="Times New Roman" w:hAnsi="Times New Roman" w:cs="Times New Roman"/>
          <w:sz w:val="28"/>
          <w:szCs w:val="28"/>
        </w:rPr>
        <w:t>16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Варианты представления ссылок на контакты, вакансии, правовую информацию и другие сайты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  <w:r w:rsidRPr="0009523C">
        <w:rPr>
          <w:rFonts w:ascii="Times New Roman" w:hAnsi="Times New Roman" w:cs="Times New Roman"/>
          <w:sz w:val="28"/>
          <w:szCs w:val="28"/>
        </w:rPr>
        <w:t xml:space="preserve"> в российской, американской и бразильской интерпретации </w:t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51A1791" wp14:editId="7506EEEA">
            <wp:extent cx="5934075" cy="40005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6086DA9" wp14:editId="2C63C064">
            <wp:extent cx="5934075" cy="4857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09523C" w:rsidRPr="00C11212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9D8878F" wp14:editId="52D53A83">
            <wp:extent cx="5934075" cy="2762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6401" w:rsidRDefault="00466401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Pr="009D34E9" w:rsidRDefault="007C3B63" w:rsidP="007C3B63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Pr="007C3B63">
        <w:rPr>
          <w:rFonts w:ascii="Times New Roman" w:hAnsi="Times New Roman" w:cs="Times New Roman"/>
          <w:sz w:val="28"/>
          <w:szCs w:val="28"/>
        </w:rPr>
        <w:t>17</w:t>
      </w:r>
      <w:r w:rsidR="0009523C" w:rsidRPr="000952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23C" w:rsidRPr="0009523C" w:rsidRDefault="0009523C" w:rsidP="0009523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Страницы социальных сетей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09523C">
        <w:rPr>
          <w:rFonts w:ascii="Times New Roman" w:hAnsi="Times New Roman" w:cs="Times New Roman"/>
          <w:sz w:val="28"/>
          <w:szCs w:val="28"/>
        </w:rPr>
        <w:t xml:space="preserve">, 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Facebook</w:t>
      </w:r>
      <w:r w:rsidRPr="000952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9523C">
        <w:rPr>
          <w:rFonts w:ascii="Times New Roman" w:hAnsi="Times New Roman" w:cs="Times New Roman"/>
          <w:sz w:val="28"/>
          <w:szCs w:val="28"/>
          <w:lang w:val="en-US"/>
        </w:rPr>
        <w:t>Youtube</w:t>
      </w:r>
      <w:proofErr w:type="spellEnd"/>
      <w:r w:rsidRPr="0009523C">
        <w:rPr>
          <w:rFonts w:ascii="Times New Roman" w:hAnsi="Times New Roman" w:cs="Times New Roman"/>
          <w:sz w:val="28"/>
          <w:szCs w:val="28"/>
        </w:rPr>
        <w:t xml:space="preserve"> (</w:t>
      </w:r>
      <w:r w:rsidRPr="0009523C">
        <w:rPr>
          <w:rFonts w:ascii="Times New Roman" w:hAnsi="Times New Roman" w:cs="Times New Roman"/>
          <w:sz w:val="28"/>
          <w:szCs w:val="28"/>
          <w:lang w:val="en-US"/>
        </w:rPr>
        <w:t>Instagram</w:t>
      </w:r>
      <w:r w:rsidRPr="0009523C">
        <w:rPr>
          <w:rFonts w:ascii="Times New Roman" w:hAnsi="Times New Roman" w:cs="Times New Roman"/>
          <w:sz w:val="28"/>
          <w:szCs w:val="28"/>
        </w:rPr>
        <w:t xml:space="preserve">) российского официального представительства компании </w:t>
      </w:r>
      <w:proofErr w:type="spellStart"/>
      <w:r w:rsidRPr="0009523C">
        <w:rPr>
          <w:rFonts w:ascii="Times New Roman" w:hAnsi="Times New Roman" w:cs="Times New Roman"/>
          <w:sz w:val="28"/>
          <w:szCs w:val="28"/>
        </w:rPr>
        <w:t>McDonald’s</w:t>
      </w:r>
      <w:proofErr w:type="spellEnd"/>
    </w:p>
    <w:p w:rsidR="0009523C" w:rsidRPr="00D33088" w:rsidRDefault="0009523C" w:rsidP="0009523C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9328AF4" wp14:editId="0309AAE8">
            <wp:extent cx="5758900" cy="50101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537" cy="501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4EE27DA" wp14:editId="5F7B980F">
            <wp:extent cx="5641617" cy="39147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977" cy="391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</w:p>
    <w:p w:rsidR="0009523C" w:rsidRPr="00D33088" w:rsidRDefault="0009523C" w:rsidP="0009523C">
      <w:pPr>
        <w:widowControl w:val="0"/>
        <w:spacing w:after="0"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3855B55" wp14:editId="4E0D8439">
            <wp:extent cx="5580940" cy="2638425"/>
            <wp:effectExtent l="0" t="0" r="127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558" cy="264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7966F52" wp14:editId="61399D37">
            <wp:extent cx="5682406" cy="40862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448" cy="408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Default="007C3B63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Default="00061A05" w:rsidP="0009523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C3B63" w:rsidRPr="00061A05" w:rsidRDefault="007C3B63" w:rsidP="00061A0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Pr="00061A05">
        <w:rPr>
          <w:rFonts w:ascii="Times New Roman" w:hAnsi="Times New Roman" w:cs="Times New Roman"/>
          <w:sz w:val="28"/>
          <w:szCs w:val="28"/>
        </w:rPr>
        <w:t>18</w:t>
      </w:r>
    </w:p>
    <w:p w:rsidR="0009523C" w:rsidRPr="009D34E9" w:rsidRDefault="0009523C" w:rsidP="0009523C">
      <w:pPr>
        <w:jc w:val="both"/>
        <w:rPr>
          <w:rFonts w:ascii="Times New Roman" w:hAnsi="Times New Roman" w:cs="Times New Roman"/>
          <w:sz w:val="28"/>
          <w:szCs w:val="28"/>
        </w:rPr>
      </w:pPr>
      <w:r w:rsidRPr="0009523C">
        <w:rPr>
          <w:rFonts w:ascii="Times New Roman" w:hAnsi="Times New Roman" w:cs="Times New Roman"/>
          <w:sz w:val="28"/>
          <w:szCs w:val="28"/>
        </w:rPr>
        <w:t>Главная страница официального сайта Гарвардского университета</w:t>
      </w:r>
    </w:p>
    <w:p w:rsidR="00061A05" w:rsidRPr="009D34E9" w:rsidRDefault="00061A05" w:rsidP="0009523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523C" w:rsidRDefault="0009523C" w:rsidP="0009523C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A512D8E" wp14:editId="174D93FA">
            <wp:extent cx="5709678" cy="2181225"/>
            <wp:effectExtent l="0" t="0" r="571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209" cy="218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05" w:rsidRPr="00061A05" w:rsidRDefault="00061A05" w:rsidP="0009523C">
      <w:pPr>
        <w:jc w:val="both"/>
        <w:rPr>
          <w:sz w:val="28"/>
          <w:szCs w:val="28"/>
          <w:lang w:val="en-US"/>
        </w:rPr>
      </w:pPr>
    </w:p>
    <w:p w:rsidR="0009523C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632AD2C" wp14:editId="312A322C">
            <wp:extent cx="5759028" cy="31337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028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3C" w:rsidRDefault="0009523C" w:rsidP="0009523C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AD39CDF" wp14:editId="6335FD83">
            <wp:extent cx="5654084" cy="3162300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808" cy="316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05" w:rsidRPr="00061A05" w:rsidRDefault="00061A05" w:rsidP="0009523C">
      <w:pPr>
        <w:jc w:val="both"/>
        <w:rPr>
          <w:sz w:val="28"/>
          <w:szCs w:val="28"/>
          <w:lang w:val="en-US"/>
        </w:rPr>
      </w:pPr>
    </w:p>
    <w:p w:rsidR="0009523C" w:rsidRDefault="0009523C" w:rsidP="0009523C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94B7703" wp14:editId="4F21818F">
            <wp:extent cx="5514707" cy="25050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743" cy="250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401" w:rsidRDefault="00466401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6401" w:rsidRDefault="00466401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Default="00061A05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Default="00061A05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Default="00061A05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Default="00061A05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Default="00061A05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Default="00061A05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Default="00061A05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61A05" w:rsidRPr="009D34E9" w:rsidRDefault="00061A05" w:rsidP="00061A05">
      <w:pPr>
        <w:pStyle w:val="a3"/>
        <w:shd w:val="clear" w:color="auto" w:fill="FFFFFF"/>
        <w:spacing w:after="0" w:line="360" w:lineRule="auto"/>
        <w:ind w:left="0"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Pr="009D34E9">
        <w:rPr>
          <w:rFonts w:ascii="Times New Roman" w:hAnsi="Times New Roman" w:cs="Times New Roman"/>
          <w:sz w:val="28"/>
          <w:szCs w:val="28"/>
        </w:rPr>
        <w:t>19</w:t>
      </w:r>
    </w:p>
    <w:p w:rsidR="00492553" w:rsidRPr="00492553" w:rsidRDefault="00492553" w:rsidP="00492553">
      <w:pPr>
        <w:pStyle w:val="a3"/>
        <w:shd w:val="clear" w:color="auto" w:fill="FFFFFF"/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925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Таблица - Аудит целевых групп Гарвардского университета</w:t>
      </w:r>
    </w:p>
    <w:tbl>
      <w:tblPr>
        <w:tblStyle w:val="af5"/>
        <w:tblW w:w="9807" w:type="dxa"/>
        <w:tblLayout w:type="fixed"/>
        <w:tblLook w:val="04A0" w:firstRow="1" w:lastRow="0" w:firstColumn="1" w:lastColumn="0" w:noHBand="0" w:noVBand="1"/>
      </w:tblPr>
      <w:tblGrid>
        <w:gridCol w:w="2802"/>
        <w:gridCol w:w="7005"/>
      </w:tblGrid>
      <w:tr w:rsidR="00492553" w:rsidTr="00EA313C">
        <w:tc>
          <w:tcPr>
            <w:tcW w:w="2802" w:type="dxa"/>
          </w:tcPr>
          <w:p w:rsidR="00492553" w:rsidRPr="00C3411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3411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Группы общественности</w:t>
            </w:r>
          </w:p>
        </w:tc>
        <w:tc>
          <w:tcPr>
            <w:tcW w:w="7005" w:type="dxa"/>
          </w:tcPr>
          <w:p w:rsidR="00492553" w:rsidRPr="00C3411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3411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Основные формы работы с группами общественности</w:t>
            </w:r>
          </w:p>
        </w:tc>
      </w:tr>
      <w:tr w:rsidR="00492553" w:rsidTr="00EA313C">
        <w:trPr>
          <w:trHeight w:val="213"/>
        </w:trPr>
        <w:tc>
          <w:tcPr>
            <w:tcW w:w="2802" w:type="dxa"/>
          </w:tcPr>
          <w:p w:rsidR="00492553" w:rsidRPr="00910F47" w:rsidRDefault="00492553" w:rsidP="00EA313C">
            <w:pPr>
              <w:pStyle w:val="a3"/>
              <w:numPr>
                <w:ilvl w:val="0"/>
                <w:numId w:val="41"/>
              </w:numPr>
              <w:spacing w:line="36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910F4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группы экономических отношений (реальные потребители):</w:t>
            </w:r>
          </w:p>
          <w:p w:rsidR="00492553" w:rsidRPr="00835BBF" w:rsidRDefault="00492553" w:rsidP="00EA313C">
            <w:pPr>
              <w:pStyle w:val="a3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005" w:type="dxa"/>
          </w:tcPr>
          <w:p w:rsidR="0049255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9255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92553" w:rsidRPr="00562FB1" w:rsidRDefault="00492553" w:rsidP="00EA313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492553" w:rsidTr="00EA313C">
        <w:trPr>
          <w:trHeight w:val="207"/>
        </w:trPr>
        <w:tc>
          <w:tcPr>
            <w:tcW w:w="2802" w:type="dxa"/>
          </w:tcPr>
          <w:p w:rsidR="00492553" w:rsidRDefault="00492553" w:rsidP="00EA313C">
            <w:pPr>
              <w:pStyle w:val="a3"/>
              <w:numPr>
                <w:ilvl w:val="1"/>
                <w:numId w:val="34"/>
              </w:numPr>
              <w:spacing w:line="36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абитуриенты</w:t>
            </w:r>
          </w:p>
        </w:tc>
        <w:tc>
          <w:tcPr>
            <w:tcW w:w="7005" w:type="dxa"/>
          </w:tcPr>
          <w:p w:rsidR="0049255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Ссылки на документы со всей необходимой информацией, касающейся сроков и условий поступления; дни открытых дверей; сотрудничество с различными международными организациями, оказывающие содействие в поступлении в зарубежные высшие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чебные заведения. </w:t>
            </w:r>
          </w:p>
        </w:tc>
      </w:tr>
      <w:tr w:rsidR="00492553" w:rsidTr="00EA313C">
        <w:trPr>
          <w:trHeight w:val="207"/>
        </w:trPr>
        <w:tc>
          <w:tcPr>
            <w:tcW w:w="2802" w:type="dxa"/>
          </w:tcPr>
          <w:p w:rsidR="00492553" w:rsidRPr="00562FB1" w:rsidRDefault="00492553" w:rsidP="00EA313C">
            <w:pPr>
              <w:pStyle w:val="a3"/>
              <w:numPr>
                <w:ilvl w:val="1"/>
                <w:numId w:val="34"/>
              </w:numPr>
              <w:spacing w:line="36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студенты</w:t>
            </w:r>
          </w:p>
        </w:tc>
        <w:tc>
          <w:tcPr>
            <w:tcW w:w="7005" w:type="dxa"/>
          </w:tcPr>
          <w:p w:rsidR="00492553" w:rsidRPr="00910F47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Предоставление информации о плате за обучение и финансовой поддержке; собственное мобильное приложение; предоставление информации о расписании, правилах проживания в кампусе, о факультетах; библиотека при университете; музей при университете; обзорные туры по университету; ведение университетской газеты 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Harvard</w:t>
            </w:r>
            <w:r w:rsidRPr="00910F4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Gazette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), в которой проводится обзор как  злободневных мировых проблем и новостей, так и вопросов, касающихся самого университета;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проведение конференций и семинаров; туристические поездки по стране и за рубеж; летние программы обучения и курсы повышения квалификации.</w:t>
            </w:r>
          </w:p>
        </w:tc>
      </w:tr>
      <w:tr w:rsidR="00492553" w:rsidTr="00EA313C">
        <w:trPr>
          <w:trHeight w:val="207"/>
        </w:trPr>
        <w:tc>
          <w:tcPr>
            <w:tcW w:w="2802" w:type="dxa"/>
          </w:tcPr>
          <w:p w:rsidR="00492553" w:rsidRDefault="00492553" w:rsidP="00EA313C">
            <w:pPr>
              <w:pStyle w:val="a3"/>
              <w:numPr>
                <w:ilvl w:val="1"/>
                <w:numId w:val="34"/>
              </w:numPr>
              <w:spacing w:line="36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родители</w:t>
            </w:r>
          </w:p>
        </w:tc>
        <w:tc>
          <w:tcPr>
            <w:tcW w:w="7005" w:type="dxa"/>
          </w:tcPr>
          <w:p w:rsidR="0049255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Предоставление информации об академическом календаре по факультетам, плате за обучение, об инфраструктуре университета; карта университета; контактная информация; дни открытых дверей; обзорные туры по университету; ссылка на мобильное приложение университета; предложение подписаться на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email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рассылку университетской газеты 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“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Harvard</w:t>
            </w:r>
            <w:r w:rsidRPr="00910F4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Gazette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”.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492553" w:rsidTr="00EA313C">
        <w:trPr>
          <w:trHeight w:val="207"/>
        </w:trPr>
        <w:tc>
          <w:tcPr>
            <w:tcW w:w="2802" w:type="dxa"/>
          </w:tcPr>
          <w:p w:rsidR="00492553" w:rsidRDefault="00492553" w:rsidP="00EA313C">
            <w:pPr>
              <w:pStyle w:val="a3"/>
              <w:numPr>
                <w:ilvl w:val="1"/>
                <w:numId w:val="34"/>
              </w:numPr>
              <w:spacing w:line="360" w:lineRule="auto"/>
              <w:ind w:left="0" w:hanging="2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выпускники</w:t>
            </w:r>
          </w:p>
        </w:tc>
        <w:tc>
          <w:tcPr>
            <w:tcW w:w="7005" w:type="dxa"/>
          </w:tcPr>
          <w:p w:rsidR="00492553" w:rsidRPr="007B1F9B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Проведение специальных мероприятий, таких как конференции и собрания выпускников;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online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чат для выпускников Гарвардского университета со всех уголков мира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“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Global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Networking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Night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который в этом 2014 году будет проводиться 23 июня;  ассоциация выпускников университета  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The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Harvard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Alumni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Association</w:t>
            </w:r>
            <w:r w:rsidRPr="009B46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 встречи со специалистами различных областей; спортивные мероприятия; возможность спонсорства и предоставления подарочных сертификатов в пользу университета;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тематические клубы по интересам; церемонии вручения дипломов; возможность дальнейшего обучения в университете. Также университет предоставляет бесплатный обучающий курс специально для выпускников </w:t>
            </w:r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HarvardX</w:t>
            </w:r>
            <w:proofErr w:type="spellEnd"/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for</w:t>
            </w:r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alumni</w:t>
            </w:r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</w:p>
        </w:tc>
      </w:tr>
      <w:tr w:rsidR="00492553" w:rsidTr="00EA313C">
        <w:trPr>
          <w:trHeight w:val="207"/>
        </w:trPr>
        <w:tc>
          <w:tcPr>
            <w:tcW w:w="2802" w:type="dxa"/>
          </w:tcPr>
          <w:p w:rsidR="00492553" w:rsidRDefault="00492553" w:rsidP="00EA313C">
            <w:pPr>
              <w:pStyle w:val="a3"/>
              <w:numPr>
                <w:ilvl w:val="1"/>
                <w:numId w:val="34"/>
              </w:numPr>
              <w:spacing w:line="360" w:lineRule="auto"/>
              <w:ind w:left="0" w:hanging="2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персонал</w:t>
            </w:r>
          </w:p>
        </w:tc>
        <w:tc>
          <w:tcPr>
            <w:tcW w:w="7005" w:type="dxa"/>
          </w:tcPr>
          <w:p w:rsidR="0049255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Предоставление информации об академическом календаре по факультетам, о событиях и новостях университета; мобильное приложение; библиотеки и музеи при университете; обеспечение участия в конференциях, выставках, научных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съездах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как и в рамках университета, так и за его пределами;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программы медицинского страхования; ассоциация пенсионеров (бывших сотрудников университета).</w:t>
            </w:r>
          </w:p>
        </w:tc>
      </w:tr>
      <w:tr w:rsidR="00492553" w:rsidTr="00EA313C">
        <w:trPr>
          <w:trHeight w:val="207"/>
        </w:trPr>
        <w:tc>
          <w:tcPr>
            <w:tcW w:w="2802" w:type="dxa"/>
          </w:tcPr>
          <w:p w:rsidR="00492553" w:rsidRDefault="00492553" w:rsidP="00EA313C">
            <w:pPr>
              <w:pStyle w:val="a3"/>
              <w:numPr>
                <w:ilvl w:val="1"/>
                <w:numId w:val="34"/>
              </w:numPr>
              <w:spacing w:line="360" w:lineRule="auto"/>
              <w:ind w:left="0" w:hanging="2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посетители</w:t>
            </w:r>
          </w:p>
        </w:tc>
        <w:tc>
          <w:tcPr>
            <w:tcW w:w="7005" w:type="dxa"/>
          </w:tcPr>
          <w:p w:rsidR="00492553" w:rsidRPr="002205CA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Информационный центр Гарвардского университета </w:t>
            </w:r>
            <w:r w:rsidRPr="002205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Harvard</w:t>
            </w:r>
            <w:r w:rsidRPr="002205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Information</w:t>
            </w:r>
            <w:r w:rsidRPr="002205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Center</w:t>
            </w:r>
            <w:r w:rsidRPr="002205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2205C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основанный в 1962 году. Концепция центра – «центральные двери» университета. Миссия центра – встреча посетителей со всего света, предоставление исторических фактов и общей информации об университете студентам, посетителям и общественности. Предлагается несколько вариантов экскурсий: Исторические экскурсии с гидом, вводные лекции о поступлении в университет; мобильные экскурсии (вы можете ознакомиться с университетом через свое мобильное приложение), аудио экскурсии (возможность скачать аудиофайлы с информацией об университете). </w:t>
            </w:r>
          </w:p>
        </w:tc>
      </w:tr>
      <w:tr w:rsidR="00492553" w:rsidTr="00EA313C">
        <w:tc>
          <w:tcPr>
            <w:tcW w:w="2802" w:type="dxa"/>
          </w:tcPr>
          <w:p w:rsidR="00492553" w:rsidRDefault="00492553" w:rsidP="00EA313C">
            <w:pPr>
              <w:pStyle w:val="a3"/>
              <w:numPr>
                <w:ilvl w:val="1"/>
                <w:numId w:val="34"/>
              </w:numPr>
              <w:spacing w:line="360" w:lineRule="auto"/>
              <w:ind w:left="0" w:hanging="2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спонсоры</w:t>
            </w:r>
          </w:p>
        </w:tc>
        <w:tc>
          <w:tcPr>
            <w:tcW w:w="7005" w:type="dxa"/>
          </w:tcPr>
          <w:p w:rsidR="00492553" w:rsidRPr="007B1F9B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навигационной панели сайта находится ссылка </w:t>
            </w:r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give</w:t>
            </w:r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где посетители, студенты, выпускники, их родители, должностные лица смогут найти информацию о различных формах дарения университету в целом и отдельно каждому факультету. Существует возможность акта завещания в пользу университета, различные программы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волонтерства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а также специальный фонд волонтеров</w:t>
            </w:r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“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volunteer</w:t>
            </w:r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fundraising</w:t>
            </w:r>
            <w:r w:rsidRPr="007B1F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специальные мероприятия для спонсоров и волонтеров. </w:t>
            </w:r>
          </w:p>
        </w:tc>
      </w:tr>
      <w:tr w:rsidR="00492553" w:rsidTr="00EA313C">
        <w:tc>
          <w:tcPr>
            <w:tcW w:w="2802" w:type="dxa"/>
          </w:tcPr>
          <w:p w:rsidR="00492553" w:rsidRPr="0028031B" w:rsidRDefault="00492553" w:rsidP="00EA313C">
            <w:pPr>
              <w:pStyle w:val="a3"/>
              <w:numPr>
                <w:ilvl w:val="0"/>
                <w:numId w:val="41"/>
              </w:numPr>
              <w:spacing w:line="36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28031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группы социальных отношений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благотворительные фонды,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попечительские советы, общественные организации, местные сообщества, профессиональные объединения. </w:t>
            </w:r>
            <w:r w:rsidRPr="0028031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005" w:type="dxa"/>
          </w:tcPr>
          <w:p w:rsidR="00492553" w:rsidRPr="00A0395C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В дополнение к вышеизложенным формам работы с общественностью (съезды, конференции, экскурсии, информационный центр, благотворительные и волонтерские центры и программы и т.д.) следует добавить специальный раздел для сотрудников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университета (профессоров и директоров) </w:t>
            </w:r>
            <w:r w:rsidRPr="00A039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The</w:t>
            </w:r>
            <w:r w:rsidRPr="00A039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Harvard</w:t>
            </w:r>
            <w:r w:rsidRPr="00A039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Campaign</w:t>
            </w:r>
            <w:r w:rsidRPr="00A039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”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ссылка на который находится на навигационной панели главной страницы университета и раздел по ссылке </w:t>
            </w:r>
            <w:r w:rsidRPr="00A039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staff</w:t>
            </w:r>
            <w:r w:rsidRPr="00A039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”.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Здесь сотрудники университета, члены благотворительных фондов, представители местных сообществ и профессиональных объединений смогут найти всю необходимую информацию об учебных программах ВУЗа, последние новости и информацию о текущих и предстоящих событиях, а также найти все необходимые контактные данные для обратной связи. </w:t>
            </w:r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Кроме того, ежегодно</w:t>
            </w:r>
            <w:r w:rsidRPr="00FF1B56">
              <w:rPr>
                <w:rStyle w:val="apple-converted-space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 Гарварде, проводится антипод </w:t>
            </w:r>
            <w:proofErr w:type="gramStart"/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Нобелевской</w:t>
            </w:r>
            <w:proofErr w:type="gramEnd"/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«</w:t>
            </w:r>
            <w:proofErr w:type="spellStart"/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Иг</w:t>
            </w:r>
            <w:proofErr w:type="spellEnd"/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-Нобелевская» премия (от английского </w:t>
            </w:r>
            <w:proofErr w:type="spellStart"/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ignoble</w:t>
            </w:r>
            <w:proofErr w:type="spellEnd"/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- низкий, постыдный). Она вручается в 10 номинациях за самые сомнительные и бесполезные научные достижения, которые «не могут или не должны быть повторены» (в России ее называют «</w:t>
            </w:r>
            <w:proofErr w:type="spellStart"/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Шнобелевской</w:t>
            </w:r>
            <w:proofErr w:type="spellEnd"/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»)</w:t>
            </w:r>
            <w:r>
              <w:rPr>
                <w:rStyle w:val="af4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footnoteReference w:id="97"/>
            </w:r>
            <w:r w:rsidRPr="00FF1B5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</w:p>
        </w:tc>
      </w:tr>
      <w:tr w:rsidR="00492553" w:rsidTr="00EA313C">
        <w:trPr>
          <w:trHeight w:val="240"/>
        </w:trPr>
        <w:tc>
          <w:tcPr>
            <w:tcW w:w="2802" w:type="dxa"/>
          </w:tcPr>
          <w:p w:rsidR="00492553" w:rsidRDefault="00492553" w:rsidP="00EA313C">
            <w:pPr>
              <w:pStyle w:val="a3"/>
              <w:numPr>
                <w:ilvl w:val="0"/>
                <w:numId w:val="41"/>
              </w:numPr>
              <w:spacing w:line="360" w:lineRule="auto"/>
              <w:ind w:left="0" w:firstLine="3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440F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>Группы политических отношений: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министерства, комитет по науке высших учебных заведений.</w:t>
            </w:r>
          </w:p>
        </w:tc>
        <w:tc>
          <w:tcPr>
            <w:tcW w:w="7005" w:type="dxa"/>
          </w:tcPr>
          <w:p w:rsidR="0049255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Исходя из информации, размещенной на сайте, прямых ссылок на данные группы общественности обнаружено не было. Однако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можно предположить, что университетом ведется серьезная коммуникативная работа, также представленной достаточное количество</w:t>
            </w:r>
          </w:p>
          <w:p w:rsidR="00492553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Контактной информации.  </w:t>
            </w:r>
          </w:p>
        </w:tc>
      </w:tr>
      <w:tr w:rsidR="00492553" w:rsidTr="00EA313C">
        <w:trPr>
          <w:trHeight w:val="240"/>
        </w:trPr>
        <w:tc>
          <w:tcPr>
            <w:tcW w:w="2802" w:type="dxa"/>
          </w:tcPr>
          <w:p w:rsidR="00492553" w:rsidRPr="006440F7" w:rsidRDefault="00492553" w:rsidP="00EA313C">
            <w:pPr>
              <w:pStyle w:val="a3"/>
              <w:numPr>
                <w:ilvl w:val="0"/>
                <w:numId w:val="41"/>
              </w:num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6440F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СМИ</w:t>
            </w:r>
          </w:p>
        </w:tc>
        <w:tc>
          <w:tcPr>
            <w:tcW w:w="7005" w:type="dxa"/>
          </w:tcPr>
          <w:p w:rsidR="00492553" w:rsidRPr="00B64EEC" w:rsidRDefault="00492553" w:rsidP="00EA313C">
            <w:pPr>
              <w:pStyle w:val="a3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Сжатую и все необходимую информацию представители данной группы целевой общественности Гарвардского университета смогут найти, перейдя по ссылке на навигационной панели главной страницы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сайта </w:t>
            </w:r>
            <w:r w:rsidRPr="00B6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Media</w:t>
            </w:r>
            <w:r w:rsidRPr="00B6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”.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Здесь размещена информация о событиях, происходящих и запланированных в стенах университета и за его пределами, ссылки на информационный центр и газету университета, быстрые ссылки на видео и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фото-материалы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краткую информацию о самом университете и на контактные данные представителей отдела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media</w:t>
            </w:r>
            <w:r w:rsidRPr="00B6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</w:p>
        </w:tc>
      </w:tr>
    </w:tbl>
    <w:p w:rsidR="0009523C" w:rsidRDefault="0009523C" w:rsidP="0009523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9D34E9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1A05" w:rsidRPr="00061A05" w:rsidRDefault="00061A05" w:rsidP="00061A0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Pr="00061A05">
        <w:rPr>
          <w:rFonts w:ascii="Times New Roman" w:hAnsi="Times New Roman" w:cs="Times New Roman"/>
          <w:sz w:val="28"/>
          <w:szCs w:val="28"/>
        </w:rPr>
        <w:t>20</w:t>
      </w:r>
    </w:p>
    <w:p w:rsidR="0009523C" w:rsidRPr="0009523C" w:rsidRDefault="0009523C" w:rsidP="0009523C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9523C">
        <w:rPr>
          <w:rFonts w:ascii="Times New Roman" w:hAnsi="Times New Roman" w:cs="Times New Roman"/>
          <w:sz w:val="28"/>
          <w:szCs w:val="28"/>
        </w:rPr>
        <w:t xml:space="preserve"> Главная страница официального сайта 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</w:rPr>
        <w:t>“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Harvard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club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of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Russia</w:t>
      </w:r>
      <w:r w:rsidRPr="0009523C">
        <w:rPr>
          <w:rFonts w:ascii="Times New Roman" w:hAnsi="Times New Roman" w:cs="Times New Roman"/>
          <w:sz w:val="28"/>
          <w:szCs w:val="28"/>
          <w:shd w:val="clear" w:color="auto" w:fill="FFFFFF"/>
        </w:rPr>
        <w:t>”</w:t>
      </w:r>
    </w:p>
    <w:p w:rsidR="0009523C" w:rsidRDefault="0009523C" w:rsidP="0009523C">
      <w:pPr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3743220" wp14:editId="2BB3D409">
            <wp:extent cx="5883501" cy="3324225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021" cy="332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05" w:rsidRPr="00061A05" w:rsidRDefault="00061A05" w:rsidP="0009523C">
      <w:pPr>
        <w:jc w:val="both"/>
        <w:rPr>
          <w:sz w:val="28"/>
          <w:szCs w:val="28"/>
          <w:lang w:val="en-US"/>
        </w:rPr>
      </w:pPr>
    </w:p>
    <w:p w:rsidR="004676F4" w:rsidRPr="004676F4" w:rsidRDefault="0009523C" w:rsidP="00061A0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0B1D75F" wp14:editId="71A04906">
            <wp:extent cx="5855582" cy="355282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973" cy="355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AEE" w:rsidRPr="00B47C93" w:rsidRDefault="00427AEE" w:rsidP="00B47C93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15880" w:rsidRPr="00B47C93" w:rsidRDefault="00015880" w:rsidP="00015880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33F61" w:rsidRPr="00B47C93" w:rsidRDefault="00F33F61" w:rsidP="00F33F6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F33F61" w:rsidRPr="00B47C93" w:rsidSect="009D1546">
      <w:footerReference w:type="default" r:id="rId22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22D0" w:rsidRDefault="00E822D0" w:rsidP="007F73D1">
      <w:pPr>
        <w:spacing w:after="0" w:line="240" w:lineRule="auto"/>
      </w:pPr>
      <w:r>
        <w:separator/>
      </w:r>
    </w:p>
  </w:endnote>
  <w:endnote w:type="continuationSeparator" w:id="0">
    <w:p w:rsidR="00E822D0" w:rsidRDefault="00E822D0" w:rsidP="007F73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8576811"/>
      <w:docPartObj>
        <w:docPartGallery w:val="Page Numbers (Bottom of Page)"/>
        <w:docPartUnique/>
      </w:docPartObj>
    </w:sdtPr>
    <w:sdtContent>
      <w:p w:rsidR="00496E7D" w:rsidRDefault="00496E7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2DE2">
          <w:rPr>
            <w:noProof/>
          </w:rPr>
          <w:t>2</w:t>
        </w:r>
        <w:r>
          <w:fldChar w:fldCharType="end"/>
        </w:r>
      </w:p>
    </w:sdtContent>
  </w:sdt>
  <w:p w:rsidR="00496E7D" w:rsidRDefault="00496E7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22D0" w:rsidRDefault="00E822D0" w:rsidP="007F73D1">
      <w:pPr>
        <w:spacing w:after="0" w:line="240" w:lineRule="auto"/>
      </w:pPr>
      <w:r>
        <w:separator/>
      </w:r>
    </w:p>
  </w:footnote>
  <w:footnote w:type="continuationSeparator" w:id="0">
    <w:p w:rsidR="00E822D0" w:rsidRDefault="00E822D0" w:rsidP="007F73D1">
      <w:pPr>
        <w:spacing w:after="0" w:line="240" w:lineRule="auto"/>
      </w:pPr>
      <w:r>
        <w:continuationSeparator/>
      </w:r>
    </w:p>
  </w:footnote>
  <w:footnote w:id="1">
    <w:p w:rsidR="00496E7D" w:rsidRDefault="00496E7D" w:rsidP="007F73D1">
      <w:pPr>
        <w:pStyle w:val="af2"/>
      </w:pPr>
      <w:r>
        <w:rPr>
          <w:rStyle w:val="af4"/>
        </w:rPr>
        <w:footnoteRef/>
      </w:r>
      <w:r>
        <w:t xml:space="preserve"> </w:t>
      </w:r>
      <w:r w:rsidRPr="00B40AAE">
        <w:rPr>
          <w:rFonts w:ascii="Times New Roman" w:hAnsi="Times New Roman" w:cs="Times New Roman"/>
        </w:rPr>
        <w:t>Петрова Е. С. Понятие локализации в межъязыковом и внутриязыковом переводе</w:t>
      </w:r>
      <w:r>
        <w:rPr>
          <w:rFonts w:ascii="Times New Roman" w:hAnsi="Times New Roman" w:cs="Times New Roman"/>
        </w:rPr>
        <w:t>.</w:t>
      </w:r>
      <w:r w:rsidRPr="00B40AAE">
        <w:rPr>
          <w:rFonts w:ascii="Times New Roman" w:hAnsi="Times New Roman" w:cs="Times New Roman"/>
        </w:rPr>
        <w:t xml:space="preserve"> Университетское </w:t>
      </w:r>
      <w:proofErr w:type="spellStart"/>
      <w:r w:rsidRPr="00B40AAE">
        <w:rPr>
          <w:rFonts w:ascii="Times New Roman" w:hAnsi="Times New Roman" w:cs="Times New Roman"/>
        </w:rPr>
        <w:t>переводоведение</w:t>
      </w:r>
      <w:proofErr w:type="spellEnd"/>
      <w:r w:rsidRPr="00B40AAE">
        <w:rPr>
          <w:rFonts w:ascii="Times New Roman" w:hAnsi="Times New Roman" w:cs="Times New Roman"/>
        </w:rPr>
        <w:t xml:space="preserve">. Выпуск 2. Материалы II Международной научной конференции по </w:t>
      </w:r>
      <w:proofErr w:type="spellStart"/>
      <w:r w:rsidRPr="00B40AAE">
        <w:rPr>
          <w:rFonts w:ascii="Times New Roman" w:hAnsi="Times New Roman" w:cs="Times New Roman"/>
        </w:rPr>
        <w:t>переводоведению</w:t>
      </w:r>
      <w:proofErr w:type="spellEnd"/>
      <w:r w:rsidRPr="00B40AAE">
        <w:rPr>
          <w:rFonts w:ascii="Times New Roman" w:hAnsi="Times New Roman" w:cs="Times New Roman"/>
        </w:rPr>
        <w:t xml:space="preserve"> «Федоровские чтения» 23-25 октября 2000 г. – СПб</w:t>
      </w:r>
      <w:proofErr w:type="gramStart"/>
      <w:r w:rsidRPr="00B40AAE">
        <w:rPr>
          <w:rFonts w:ascii="Times New Roman" w:hAnsi="Times New Roman" w:cs="Times New Roman"/>
        </w:rPr>
        <w:t xml:space="preserve">.: </w:t>
      </w:r>
      <w:proofErr w:type="gramEnd"/>
      <w:r w:rsidRPr="00B40AAE">
        <w:rPr>
          <w:rFonts w:ascii="Times New Roman" w:hAnsi="Times New Roman" w:cs="Times New Roman"/>
        </w:rPr>
        <w:t>Филологический факультет СПбГУ, 2001</w:t>
      </w:r>
      <w:r>
        <w:rPr>
          <w:rFonts w:ascii="Times New Roman" w:hAnsi="Times New Roman" w:cs="Times New Roman"/>
        </w:rPr>
        <w:t xml:space="preserve">. С. 259. </w:t>
      </w:r>
    </w:p>
  </w:footnote>
  <w:footnote w:id="2">
    <w:p w:rsidR="00496E7D" w:rsidRDefault="00496E7D" w:rsidP="007F73D1">
      <w:pPr>
        <w:pStyle w:val="af2"/>
      </w:pPr>
      <w:r>
        <w:rPr>
          <w:rStyle w:val="af4"/>
        </w:rPr>
        <w:footnoteRef/>
      </w:r>
      <w:r>
        <w:t xml:space="preserve"> </w:t>
      </w:r>
      <w:r w:rsidRPr="008D1012">
        <w:rPr>
          <w:rFonts w:ascii="Times New Roman" w:hAnsi="Times New Roman" w:cs="Times New Roman"/>
        </w:rPr>
        <w:t>Там же</w:t>
      </w:r>
      <w:r>
        <w:t xml:space="preserve"> </w:t>
      </w:r>
    </w:p>
  </w:footnote>
  <w:footnote w:id="3">
    <w:p w:rsidR="00496E7D" w:rsidRPr="00A16A57" w:rsidRDefault="00496E7D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>
        <w:t xml:space="preserve"> </w:t>
      </w:r>
      <w:r w:rsidRPr="00A16A57">
        <w:rPr>
          <w:rFonts w:ascii="Times New Roman" w:hAnsi="Times New Roman" w:cs="Times New Roman"/>
        </w:rPr>
        <w:t xml:space="preserve">Джесси Рассел, Рональд Кон, Языковая Локализация. – </w:t>
      </w:r>
      <w:proofErr w:type="gramStart"/>
      <w:r w:rsidRPr="00A16A57">
        <w:rPr>
          <w:rFonts w:ascii="Times New Roman" w:hAnsi="Times New Roman" w:cs="Times New Roman"/>
          <w:lang w:val="en-US"/>
        </w:rPr>
        <w:t>VSD</w:t>
      </w:r>
      <w:r>
        <w:rPr>
          <w:rFonts w:ascii="Times New Roman" w:hAnsi="Times New Roman" w:cs="Times New Roman"/>
        </w:rPr>
        <w:t>, 2013.</w:t>
      </w:r>
      <w:proofErr w:type="gramEnd"/>
      <w:r w:rsidRPr="00A16A57">
        <w:rPr>
          <w:rFonts w:ascii="Times New Roman" w:hAnsi="Times New Roman" w:cs="Times New Roman"/>
        </w:rPr>
        <w:t xml:space="preserve"> С.31.</w:t>
      </w:r>
    </w:p>
  </w:footnote>
  <w:footnote w:id="4">
    <w:p w:rsidR="00496E7D" w:rsidRDefault="00496E7D" w:rsidP="005437CE">
      <w:pPr>
        <w:pStyle w:val="a3"/>
        <w:spacing w:after="0" w:line="240" w:lineRule="auto"/>
        <w:ind w:left="0"/>
        <w:jc w:val="both"/>
      </w:pPr>
      <w:r>
        <w:rPr>
          <w:rStyle w:val="af4"/>
        </w:rPr>
        <w:footnoteRef/>
      </w:r>
      <w:r>
        <w:t xml:space="preserve"> </w:t>
      </w:r>
      <w:r w:rsidRPr="00B40AAE">
        <w:rPr>
          <w:rFonts w:ascii="Times New Roman" w:hAnsi="Times New Roman" w:cs="Times New Roman"/>
          <w:sz w:val="20"/>
          <w:szCs w:val="20"/>
          <w:shd w:val="clear" w:color="auto" w:fill="FFFFFF"/>
        </w:rPr>
        <w:t>Медведева Е.В. Рекламный текст как переводческая проблема. - Вестник Московского университета. Лингвистика и межкультурная</w:t>
      </w: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коммуникация. – 2003.  № 4. С. 31.</w:t>
      </w:r>
    </w:p>
  </w:footnote>
  <w:footnote w:id="5">
    <w:p w:rsidR="00496E7D" w:rsidRPr="0067031A" w:rsidRDefault="00496E7D" w:rsidP="00C905C2">
      <w:pPr>
        <w:pStyle w:val="a3"/>
        <w:spacing w:after="0" w:line="240" w:lineRule="auto"/>
        <w:ind w:left="0"/>
        <w:jc w:val="both"/>
      </w:pPr>
      <w:r>
        <w:rPr>
          <w:rStyle w:val="af4"/>
        </w:rPr>
        <w:footnoteRef/>
      </w:r>
      <w:r w:rsidRPr="0096294E">
        <w:rPr>
          <w:lang w:val="en-US"/>
        </w:rPr>
        <w:t xml:space="preserve"> </w:t>
      </w:r>
      <w:r w:rsidRPr="001B358A">
        <w:rPr>
          <w:rFonts w:ascii="Times New Roman" w:hAnsi="Times New Roman" w:cs="Times New Roman"/>
          <w:sz w:val="20"/>
          <w:szCs w:val="20"/>
        </w:rPr>
        <w:t>Усачева</w:t>
      </w:r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1B358A">
        <w:rPr>
          <w:rFonts w:ascii="Times New Roman" w:hAnsi="Times New Roman" w:cs="Times New Roman"/>
          <w:sz w:val="20"/>
          <w:szCs w:val="20"/>
        </w:rPr>
        <w:t>С</w:t>
      </w:r>
      <w:r w:rsidRPr="0096294E">
        <w:rPr>
          <w:rFonts w:ascii="Times New Roman" w:hAnsi="Times New Roman" w:cs="Times New Roman"/>
          <w:sz w:val="20"/>
          <w:szCs w:val="20"/>
          <w:lang w:val="en-US"/>
        </w:rPr>
        <w:t>.</w:t>
      </w:r>
      <w:r w:rsidRPr="001B358A">
        <w:rPr>
          <w:rFonts w:ascii="Times New Roman" w:hAnsi="Times New Roman" w:cs="Times New Roman"/>
          <w:sz w:val="20"/>
          <w:szCs w:val="20"/>
        </w:rPr>
        <w:t>Н</w:t>
      </w:r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1B358A">
        <w:rPr>
          <w:rFonts w:ascii="Times New Roman" w:hAnsi="Times New Roman" w:cs="Times New Roman"/>
          <w:sz w:val="20"/>
          <w:szCs w:val="20"/>
          <w:lang w:val="en-US"/>
        </w:rPr>
        <w:t>Usatscheva</w:t>
      </w:r>
      <w:proofErr w:type="spellEnd"/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1B358A">
        <w:rPr>
          <w:rFonts w:ascii="Times New Roman" w:hAnsi="Times New Roman" w:cs="Times New Roman"/>
          <w:sz w:val="20"/>
          <w:szCs w:val="20"/>
          <w:lang w:val="en-US"/>
        </w:rPr>
        <w:t>S</w:t>
      </w:r>
      <w:r w:rsidRPr="0096294E">
        <w:rPr>
          <w:rFonts w:ascii="Times New Roman" w:hAnsi="Times New Roman" w:cs="Times New Roman"/>
          <w:sz w:val="20"/>
          <w:szCs w:val="20"/>
          <w:lang w:val="en-US"/>
        </w:rPr>
        <w:t>.</w:t>
      </w:r>
      <w:r w:rsidRPr="001B358A">
        <w:rPr>
          <w:rFonts w:ascii="Times New Roman" w:hAnsi="Times New Roman" w:cs="Times New Roman"/>
          <w:sz w:val="20"/>
          <w:szCs w:val="20"/>
          <w:lang w:val="en-US"/>
        </w:rPr>
        <w:t>N</w:t>
      </w:r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proofErr w:type="spellStart"/>
      <w:r w:rsidRPr="001B358A">
        <w:rPr>
          <w:rFonts w:ascii="Times New Roman" w:hAnsi="Times New Roman" w:cs="Times New Roman"/>
          <w:sz w:val="20"/>
          <w:szCs w:val="20"/>
          <w:lang w:val="en-US"/>
        </w:rPr>
        <w:t>Sicherheit</w:t>
      </w:r>
      <w:proofErr w:type="spellEnd"/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proofErr w:type="gramStart"/>
      <w:r w:rsidRPr="001B358A">
        <w:rPr>
          <w:rFonts w:ascii="Times New Roman" w:hAnsi="Times New Roman" w:cs="Times New Roman"/>
          <w:sz w:val="20"/>
          <w:szCs w:val="20"/>
          <w:lang w:val="en-US"/>
        </w:rPr>
        <w:t>oder</w:t>
      </w:r>
      <w:proofErr w:type="spellEnd"/>
      <w:proofErr w:type="gramEnd"/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sz w:val="20"/>
          <w:szCs w:val="20"/>
          <w:lang w:val="en-US"/>
        </w:rPr>
        <w:t>Eleganz</w:t>
      </w:r>
      <w:proofErr w:type="spellEnd"/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? - </w:t>
      </w:r>
      <w:proofErr w:type="spellStart"/>
      <w:r w:rsidRPr="001B358A">
        <w:rPr>
          <w:rFonts w:ascii="Times New Roman" w:hAnsi="Times New Roman" w:cs="Times New Roman"/>
          <w:sz w:val="20"/>
          <w:szCs w:val="20"/>
          <w:lang w:val="en-US"/>
        </w:rPr>
        <w:t>Linguistische</w:t>
      </w:r>
      <w:proofErr w:type="spellEnd"/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1B358A">
        <w:rPr>
          <w:rFonts w:ascii="Times New Roman" w:hAnsi="Times New Roman" w:cs="Times New Roman"/>
          <w:sz w:val="20"/>
          <w:szCs w:val="20"/>
          <w:lang w:val="de-DE"/>
        </w:rPr>
        <w:t>Ü</w:t>
      </w:r>
      <w:proofErr w:type="spellStart"/>
      <w:r w:rsidRPr="001B358A">
        <w:rPr>
          <w:rFonts w:ascii="Times New Roman" w:hAnsi="Times New Roman" w:cs="Times New Roman"/>
          <w:sz w:val="20"/>
          <w:szCs w:val="20"/>
          <w:lang w:val="en-US"/>
        </w:rPr>
        <w:t>berlegungen</w:t>
      </w:r>
      <w:proofErr w:type="spellEnd"/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sz w:val="20"/>
          <w:szCs w:val="20"/>
          <w:lang w:val="en-US"/>
        </w:rPr>
        <w:t>zu</w:t>
      </w:r>
      <w:proofErr w:type="spellEnd"/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sz w:val="20"/>
          <w:szCs w:val="20"/>
          <w:lang w:val="en-US"/>
        </w:rPr>
        <w:t>Werbetexten</w:t>
      </w:r>
      <w:proofErr w:type="spellEnd"/>
      <w:r w:rsidRPr="0096294E">
        <w:rPr>
          <w:rFonts w:ascii="Times New Roman" w:hAnsi="Times New Roman" w:cs="Times New Roman"/>
          <w:sz w:val="20"/>
          <w:szCs w:val="20"/>
          <w:lang w:val="en-US"/>
        </w:rPr>
        <w:t xml:space="preserve">, 2003. </w:t>
      </w:r>
      <w:r>
        <w:rPr>
          <w:rFonts w:ascii="Times New Roman" w:hAnsi="Times New Roman" w:cs="Times New Roman"/>
          <w:sz w:val="20"/>
          <w:szCs w:val="20"/>
        </w:rPr>
        <w:t>С</w:t>
      </w:r>
      <w:r w:rsidRPr="0067031A">
        <w:rPr>
          <w:rFonts w:ascii="Times New Roman" w:hAnsi="Times New Roman" w:cs="Times New Roman"/>
          <w:sz w:val="20"/>
          <w:szCs w:val="20"/>
        </w:rPr>
        <w:t>. 149.</w:t>
      </w:r>
    </w:p>
  </w:footnote>
  <w:footnote w:id="6">
    <w:p w:rsidR="00496E7D" w:rsidRPr="0067031A" w:rsidRDefault="00496E7D" w:rsidP="00C905C2">
      <w:pPr>
        <w:pStyle w:val="af2"/>
      </w:pPr>
      <w:r>
        <w:rPr>
          <w:rStyle w:val="af4"/>
        </w:rPr>
        <w:footnoteRef/>
      </w:r>
      <w:r w:rsidRPr="0067031A">
        <w:rPr>
          <w:lang w:val="en-US"/>
        </w:rPr>
        <w:t xml:space="preserve"> </w:t>
      </w:r>
      <w:r w:rsidRPr="001B358A">
        <w:rPr>
          <w:rFonts w:ascii="Times New Roman" w:hAnsi="Times New Roman" w:cs="Times New Roman"/>
        </w:rPr>
        <w:t>Усачева</w:t>
      </w:r>
      <w:r w:rsidRPr="0067031A">
        <w:rPr>
          <w:rFonts w:ascii="Times New Roman" w:hAnsi="Times New Roman" w:cs="Times New Roman"/>
          <w:lang w:val="en-US"/>
        </w:rPr>
        <w:t xml:space="preserve"> </w:t>
      </w:r>
      <w:r w:rsidRPr="001B358A">
        <w:rPr>
          <w:rFonts w:ascii="Times New Roman" w:hAnsi="Times New Roman" w:cs="Times New Roman"/>
        </w:rPr>
        <w:t>С</w:t>
      </w:r>
      <w:r w:rsidRPr="0067031A">
        <w:rPr>
          <w:rFonts w:ascii="Times New Roman" w:hAnsi="Times New Roman" w:cs="Times New Roman"/>
          <w:lang w:val="en-US"/>
        </w:rPr>
        <w:t>.</w:t>
      </w:r>
      <w:r w:rsidRPr="001B358A">
        <w:rPr>
          <w:rFonts w:ascii="Times New Roman" w:hAnsi="Times New Roman" w:cs="Times New Roman"/>
        </w:rPr>
        <w:t>Н</w:t>
      </w:r>
      <w:r w:rsidRPr="0067031A">
        <w:rPr>
          <w:rFonts w:ascii="Times New Roman" w:hAnsi="Times New Roman" w:cs="Times New Roman"/>
          <w:lang w:val="en-US"/>
        </w:rPr>
        <w:t xml:space="preserve">. </w:t>
      </w:r>
      <w:proofErr w:type="spellStart"/>
      <w:r w:rsidRPr="001B358A">
        <w:rPr>
          <w:rFonts w:ascii="Times New Roman" w:hAnsi="Times New Roman" w:cs="Times New Roman"/>
          <w:lang w:val="en-US"/>
        </w:rPr>
        <w:t>Usatscheva</w:t>
      </w:r>
      <w:proofErr w:type="spellEnd"/>
      <w:r w:rsidRPr="0067031A">
        <w:rPr>
          <w:rFonts w:ascii="Times New Roman" w:hAnsi="Times New Roman" w:cs="Times New Roman"/>
          <w:lang w:val="en-US"/>
        </w:rPr>
        <w:t xml:space="preserve"> </w:t>
      </w:r>
      <w:r w:rsidRPr="001B358A">
        <w:rPr>
          <w:rFonts w:ascii="Times New Roman" w:hAnsi="Times New Roman" w:cs="Times New Roman"/>
          <w:lang w:val="en-US"/>
        </w:rPr>
        <w:t>S</w:t>
      </w:r>
      <w:r w:rsidRPr="0067031A">
        <w:rPr>
          <w:rFonts w:ascii="Times New Roman" w:hAnsi="Times New Roman" w:cs="Times New Roman"/>
          <w:lang w:val="en-US"/>
        </w:rPr>
        <w:t>.</w:t>
      </w:r>
      <w:r w:rsidRPr="001B358A">
        <w:rPr>
          <w:rFonts w:ascii="Times New Roman" w:hAnsi="Times New Roman" w:cs="Times New Roman"/>
          <w:lang w:val="en-US"/>
        </w:rPr>
        <w:t>N</w:t>
      </w:r>
      <w:r w:rsidRPr="0067031A">
        <w:rPr>
          <w:rFonts w:ascii="Times New Roman" w:hAnsi="Times New Roman" w:cs="Times New Roman"/>
          <w:lang w:val="en-US"/>
        </w:rPr>
        <w:t xml:space="preserve">. </w:t>
      </w:r>
      <w:proofErr w:type="spellStart"/>
      <w:r w:rsidRPr="001B358A">
        <w:rPr>
          <w:rFonts w:ascii="Times New Roman" w:hAnsi="Times New Roman" w:cs="Times New Roman"/>
          <w:lang w:val="en-US"/>
        </w:rPr>
        <w:t>Sicherheit</w:t>
      </w:r>
      <w:proofErr w:type="spellEnd"/>
      <w:r w:rsidRPr="0067031A">
        <w:rPr>
          <w:rFonts w:ascii="Times New Roman" w:hAnsi="Times New Roman" w:cs="Times New Roman"/>
          <w:lang w:val="en-US"/>
        </w:rPr>
        <w:t xml:space="preserve"> </w:t>
      </w:r>
      <w:proofErr w:type="spellStart"/>
      <w:proofErr w:type="gramStart"/>
      <w:r w:rsidRPr="001B358A">
        <w:rPr>
          <w:rFonts w:ascii="Times New Roman" w:hAnsi="Times New Roman" w:cs="Times New Roman"/>
          <w:lang w:val="en-US"/>
        </w:rPr>
        <w:t>oder</w:t>
      </w:r>
      <w:proofErr w:type="spellEnd"/>
      <w:proofErr w:type="gramEnd"/>
      <w:r w:rsidRPr="0067031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lang w:val="en-US"/>
        </w:rPr>
        <w:t>Eleganz</w:t>
      </w:r>
      <w:proofErr w:type="spellEnd"/>
      <w:r w:rsidRPr="0067031A">
        <w:rPr>
          <w:rFonts w:ascii="Times New Roman" w:hAnsi="Times New Roman" w:cs="Times New Roman"/>
          <w:lang w:val="en-US"/>
        </w:rPr>
        <w:t xml:space="preserve">? </w:t>
      </w:r>
      <w:proofErr w:type="gramStart"/>
      <w:r w:rsidRPr="0067031A">
        <w:rPr>
          <w:rFonts w:ascii="Times New Roman" w:hAnsi="Times New Roman" w:cs="Times New Roman"/>
          <w:lang w:val="en-US"/>
        </w:rPr>
        <w:t xml:space="preserve">- </w:t>
      </w:r>
      <w:proofErr w:type="spellStart"/>
      <w:r w:rsidRPr="001B358A">
        <w:rPr>
          <w:rFonts w:ascii="Times New Roman" w:hAnsi="Times New Roman" w:cs="Times New Roman"/>
          <w:lang w:val="en-US"/>
        </w:rPr>
        <w:t>Linguistische</w:t>
      </w:r>
      <w:proofErr w:type="spellEnd"/>
      <w:r w:rsidRPr="0067031A">
        <w:rPr>
          <w:rFonts w:ascii="Times New Roman" w:hAnsi="Times New Roman" w:cs="Times New Roman"/>
          <w:lang w:val="en-US"/>
        </w:rPr>
        <w:t xml:space="preserve"> </w:t>
      </w:r>
      <w:r w:rsidRPr="001B358A">
        <w:rPr>
          <w:rFonts w:ascii="Times New Roman" w:hAnsi="Times New Roman" w:cs="Times New Roman"/>
          <w:lang w:val="de-DE"/>
        </w:rPr>
        <w:t>Ü</w:t>
      </w:r>
      <w:proofErr w:type="spellStart"/>
      <w:r w:rsidRPr="001B358A">
        <w:rPr>
          <w:rFonts w:ascii="Times New Roman" w:hAnsi="Times New Roman" w:cs="Times New Roman"/>
          <w:lang w:val="en-US"/>
        </w:rPr>
        <w:t>berlegungen</w:t>
      </w:r>
      <w:proofErr w:type="spellEnd"/>
      <w:r w:rsidRPr="0067031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lang w:val="en-US"/>
        </w:rPr>
        <w:t>zu</w:t>
      </w:r>
      <w:proofErr w:type="spellEnd"/>
      <w:r w:rsidRPr="0067031A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lang w:val="en-US"/>
        </w:rPr>
        <w:t>Werbetexten</w:t>
      </w:r>
      <w:proofErr w:type="spellEnd"/>
      <w:r w:rsidRPr="0067031A">
        <w:rPr>
          <w:rFonts w:ascii="Times New Roman" w:hAnsi="Times New Roman" w:cs="Times New Roman"/>
          <w:lang w:val="en-US"/>
        </w:rPr>
        <w:t>, 2003</w:t>
      </w:r>
      <w:r w:rsidRPr="002E3907">
        <w:rPr>
          <w:rFonts w:ascii="Times New Roman" w:hAnsi="Times New Roman" w:cs="Times New Roman"/>
          <w:lang w:val="en-US"/>
        </w:rPr>
        <w:t>.</w:t>
      </w:r>
      <w:proofErr w:type="gramEnd"/>
      <w:r w:rsidRPr="0067031A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</w:rPr>
        <w:t>С</w:t>
      </w:r>
      <w:r w:rsidRPr="0067031A">
        <w:rPr>
          <w:rFonts w:ascii="Times New Roman" w:hAnsi="Times New Roman" w:cs="Times New Roman"/>
        </w:rPr>
        <w:t>. 152.</w:t>
      </w:r>
    </w:p>
  </w:footnote>
  <w:footnote w:id="7">
    <w:p w:rsidR="00496E7D" w:rsidRDefault="00496E7D" w:rsidP="007F73D1">
      <w:pPr>
        <w:pStyle w:val="af2"/>
      </w:pPr>
      <w:r>
        <w:rPr>
          <w:rStyle w:val="af4"/>
        </w:rPr>
        <w:footnoteRef/>
      </w:r>
      <w:r>
        <w:t xml:space="preserve"> </w:t>
      </w:r>
      <w:r w:rsidRPr="00B40AAE">
        <w:rPr>
          <w:rFonts w:ascii="Times New Roman" w:hAnsi="Times New Roman" w:cs="Times New Roman"/>
        </w:rPr>
        <w:t>Петрова Е. С. Понятие локализации в межъязыковом и внутриязыковом переводе</w:t>
      </w:r>
      <w:r>
        <w:rPr>
          <w:rFonts w:ascii="Times New Roman" w:hAnsi="Times New Roman" w:cs="Times New Roman"/>
        </w:rPr>
        <w:t>.</w:t>
      </w:r>
      <w:r w:rsidRPr="00B40AAE">
        <w:rPr>
          <w:rFonts w:ascii="Times New Roman" w:hAnsi="Times New Roman" w:cs="Times New Roman"/>
        </w:rPr>
        <w:t xml:space="preserve"> Университетское </w:t>
      </w:r>
      <w:proofErr w:type="spellStart"/>
      <w:r w:rsidRPr="00B40AAE">
        <w:rPr>
          <w:rFonts w:ascii="Times New Roman" w:hAnsi="Times New Roman" w:cs="Times New Roman"/>
        </w:rPr>
        <w:t>переводоведение</w:t>
      </w:r>
      <w:proofErr w:type="spellEnd"/>
      <w:r w:rsidRPr="00B40AAE">
        <w:rPr>
          <w:rFonts w:ascii="Times New Roman" w:hAnsi="Times New Roman" w:cs="Times New Roman"/>
        </w:rPr>
        <w:t xml:space="preserve">. Выпуск 2. Материалы II Международной научной конференции по </w:t>
      </w:r>
      <w:proofErr w:type="spellStart"/>
      <w:r w:rsidRPr="00B40AAE">
        <w:rPr>
          <w:rFonts w:ascii="Times New Roman" w:hAnsi="Times New Roman" w:cs="Times New Roman"/>
        </w:rPr>
        <w:t>переводоведению</w:t>
      </w:r>
      <w:proofErr w:type="spellEnd"/>
      <w:r w:rsidRPr="00B40AAE">
        <w:rPr>
          <w:rFonts w:ascii="Times New Roman" w:hAnsi="Times New Roman" w:cs="Times New Roman"/>
        </w:rPr>
        <w:t xml:space="preserve"> «Федоровские чтения» 23-25 октября 2000 г. – СПб</w:t>
      </w:r>
      <w:proofErr w:type="gramStart"/>
      <w:r w:rsidRPr="00B40AAE">
        <w:rPr>
          <w:rFonts w:ascii="Times New Roman" w:hAnsi="Times New Roman" w:cs="Times New Roman"/>
        </w:rPr>
        <w:t xml:space="preserve">.: </w:t>
      </w:r>
      <w:proofErr w:type="gramEnd"/>
      <w:r w:rsidRPr="00B40AAE">
        <w:rPr>
          <w:rFonts w:ascii="Times New Roman" w:hAnsi="Times New Roman" w:cs="Times New Roman"/>
        </w:rPr>
        <w:t>Филологический факультет СПбГУ, 2001</w:t>
      </w:r>
      <w:r>
        <w:rPr>
          <w:rFonts w:ascii="Times New Roman" w:hAnsi="Times New Roman" w:cs="Times New Roman"/>
        </w:rPr>
        <w:t>. С. 260.</w:t>
      </w:r>
    </w:p>
  </w:footnote>
  <w:footnote w:id="8">
    <w:p w:rsidR="00496E7D" w:rsidRDefault="00496E7D">
      <w:pPr>
        <w:pStyle w:val="af2"/>
      </w:pPr>
      <w:r>
        <w:rPr>
          <w:rStyle w:val="af4"/>
        </w:rPr>
        <w:footnoteRef/>
      </w:r>
      <w:r>
        <w:t xml:space="preserve"> </w:t>
      </w:r>
      <w:r w:rsidRPr="00B40AAE">
        <w:rPr>
          <w:rFonts w:ascii="Times New Roman" w:hAnsi="Times New Roman" w:cs="Times New Roman"/>
        </w:rPr>
        <w:t>Петрова Е. С. Понятие локализации в межъязыковом и внутриязыковом переводе</w:t>
      </w:r>
      <w:r>
        <w:rPr>
          <w:rFonts w:ascii="Times New Roman" w:hAnsi="Times New Roman" w:cs="Times New Roman"/>
        </w:rPr>
        <w:t>.</w:t>
      </w:r>
      <w:r w:rsidRPr="00B40AAE">
        <w:rPr>
          <w:rFonts w:ascii="Times New Roman" w:hAnsi="Times New Roman" w:cs="Times New Roman"/>
        </w:rPr>
        <w:t xml:space="preserve"> Университетское </w:t>
      </w:r>
      <w:proofErr w:type="spellStart"/>
      <w:r w:rsidRPr="00B40AAE">
        <w:rPr>
          <w:rFonts w:ascii="Times New Roman" w:hAnsi="Times New Roman" w:cs="Times New Roman"/>
        </w:rPr>
        <w:t>переводоведение</w:t>
      </w:r>
      <w:proofErr w:type="spellEnd"/>
      <w:r w:rsidRPr="00B40AAE">
        <w:rPr>
          <w:rFonts w:ascii="Times New Roman" w:hAnsi="Times New Roman" w:cs="Times New Roman"/>
        </w:rPr>
        <w:t xml:space="preserve">. Выпуск 2. Материалы II Международной научной конференции по </w:t>
      </w:r>
      <w:proofErr w:type="spellStart"/>
      <w:r w:rsidRPr="00B40AAE">
        <w:rPr>
          <w:rFonts w:ascii="Times New Roman" w:hAnsi="Times New Roman" w:cs="Times New Roman"/>
        </w:rPr>
        <w:t>переводоведению</w:t>
      </w:r>
      <w:proofErr w:type="spellEnd"/>
      <w:r w:rsidRPr="00B40AAE">
        <w:rPr>
          <w:rFonts w:ascii="Times New Roman" w:hAnsi="Times New Roman" w:cs="Times New Roman"/>
        </w:rPr>
        <w:t xml:space="preserve"> «Федоровские чтения» 23-25 октября 2000 г. – СПб</w:t>
      </w:r>
      <w:proofErr w:type="gramStart"/>
      <w:r w:rsidRPr="00B40AAE">
        <w:rPr>
          <w:rFonts w:ascii="Times New Roman" w:hAnsi="Times New Roman" w:cs="Times New Roman"/>
        </w:rPr>
        <w:t xml:space="preserve">.: </w:t>
      </w:r>
      <w:proofErr w:type="gramEnd"/>
      <w:r w:rsidRPr="00B40AAE">
        <w:rPr>
          <w:rFonts w:ascii="Times New Roman" w:hAnsi="Times New Roman" w:cs="Times New Roman"/>
        </w:rPr>
        <w:t>Филологический факультет СПбГУ, 2001</w:t>
      </w:r>
      <w:r>
        <w:rPr>
          <w:rFonts w:ascii="Times New Roman" w:hAnsi="Times New Roman" w:cs="Times New Roman"/>
        </w:rPr>
        <w:t>. С. 263.</w:t>
      </w:r>
    </w:p>
  </w:footnote>
  <w:footnote w:id="9">
    <w:p w:rsidR="00496E7D" w:rsidRDefault="00496E7D" w:rsidP="007F73D1">
      <w:pPr>
        <w:pStyle w:val="af2"/>
      </w:pPr>
      <w:r>
        <w:rPr>
          <w:rStyle w:val="af4"/>
        </w:rPr>
        <w:footnoteRef/>
      </w:r>
      <w:r>
        <w:t xml:space="preserve"> </w:t>
      </w:r>
      <w:r w:rsidRPr="00B40AAE">
        <w:rPr>
          <w:rFonts w:ascii="Times New Roman" w:hAnsi="Times New Roman" w:cs="Times New Roman"/>
        </w:rPr>
        <w:t>Петрова Е. С. Понятие локализации в межъязыковом и внутриязыковом переводе</w:t>
      </w:r>
      <w:r>
        <w:rPr>
          <w:rFonts w:ascii="Times New Roman" w:hAnsi="Times New Roman" w:cs="Times New Roman"/>
        </w:rPr>
        <w:t>.</w:t>
      </w:r>
      <w:r w:rsidRPr="00B40AAE">
        <w:rPr>
          <w:rFonts w:ascii="Times New Roman" w:hAnsi="Times New Roman" w:cs="Times New Roman"/>
        </w:rPr>
        <w:t xml:space="preserve"> Университетское </w:t>
      </w:r>
      <w:proofErr w:type="spellStart"/>
      <w:r w:rsidRPr="00B40AAE">
        <w:rPr>
          <w:rFonts w:ascii="Times New Roman" w:hAnsi="Times New Roman" w:cs="Times New Roman"/>
        </w:rPr>
        <w:t>переводоведение</w:t>
      </w:r>
      <w:proofErr w:type="spellEnd"/>
      <w:r w:rsidRPr="00B40AAE">
        <w:rPr>
          <w:rFonts w:ascii="Times New Roman" w:hAnsi="Times New Roman" w:cs="Times New Roman"/>
        </w:rPr>
        <w:t xml:space="preserve">. Выпуск 2. Материалы II Международной научной конференции по </w:t>
      </w:r>
      <w:proofErr w:type="spellStart"/>
      <w:r w:rsidRPr="00B40AAE">
        <w:rPr>
          <w:rFonts w:ascii="Times New Roman" w:hAnsi="Times New Roman" w:cs="Times New Roman"/>
        </w:rPr>
        <w:t>переводоведению</w:t>
      </w:r>
      <w:proofErr w:type="spellEnd"/>
      <w:r w:rsidRPr="00B40AAE">
        <w:rPr>
          <w:rFonts w:ascii="Times New Roman" w:hAnsi="Times New Roman" w:cs="Times New Roman"/>
        </w:rPr>
        <w:t xml:space="preserve"> «Федоровские чтения» 23-25 октября 2000 г. – СПб</w:t>
      </w:r>
      <w:proofErr w:type="gramStart"/>
      <w:r w:rsidRPr="00B40AAE">
        <w:rPr>
          <w:rFonts w:ascii="Times New Roman" w:hAnsi="Times New Roman" w:cs="Times New Roman"/>
        </w:rPr>
        <w:t xml:space="preserve">.: </w:t>
      </w:r>
      <w:proofErr w:type="gramEnd"/>
      <w:r w:rsidRPr="00B40AAE">
        <w:rPr>
          <w:rFonts w:ascii="Times New Roman" w:hAnsi="Times New Roman" w:cs="Times New Roman"/>
        </w:rPr>
        <w:t>Филологический факультет СПбГУ, 2001</w:t>
      </w:r>
      <w:r>
        <w:rPr>
          <w:rFonts w:ascii="Times New Roman" w:hAnsi="Times New Roman" w:cs="Times New Roman"/>
        </w:rPr>
        <w:t>. С. 261.</w:t>
      </w:r>
    </w:p>
  </w:footnote>
  <w:footnote w:id="10">
    <w:p w:rsidR="00496E7D" w:rsidRPr="007F73D1" w:rsidRDefault="00496E7D" w:rsidP="007F73D1">
      <w:pPr>
        <w:pStyle w:val="af2"/>
        <w:rPr>
          <w:lang w:val="en-US"/>
        </w:rPr>
      </w:pPr>
      <w:r>
        <w:rPr>
          <w:rStyle w:val="af4"/>
        </w:rPr>
        <w:footnoteRef/>
      </w:r>
      <w:r w:rsidRPr="0096294E">
        <w:rPr>
          <w:lang w:val="en-US"/>
        </w:rPr>
        <w:t xml:space="preserve"> </w:t>
      </w:r>
      <w:proofErr w:type="spellStart"/>
      <w:proofErr w:type="gramStart"/>
      <w:r w:rsidRPr="001B358A">
        <w:rPr>
          <w:rFonts w:ascii="Times New Roman" w:hAnsi="Times New Roman" w:cs="Times New Roman"/>
          <w:lang w:val="en-US"/>
        </w:rPr>
        <w:t>Rei</w:t>
      </w:r>
      <w:r w:rsidRPr="0096294E">
        <w:rPr>
          <w:rFonts w:ascii="Times New Roman" w:hAnsi="Times New Roman" w:cs="Times New Roman"/>
          <w:lang w:val="en-US"/>
        </w:rPr>
        <w:t>ß</w:t>
      </w:r>
      <w:proofErr w:type="spellEnd"/>
      <w:r w:rsidRPr="0096294E">
        <w:rPr>
          <w:rFonts w:ascii="Times New Roman" w:hAnsi="Times New Roman" w:cs="Times New Roman"/>
          <w:lang w:val="en-US"/>
        </w:rPr>
        <w:t xml:space="preserve">, </w:t>
      </w:r>
      <w:r w:rsidRPr="001B358A">
        <w:rPr>
          <w:rFonts w:ascii="Times New Roman" w:hAnsi="Times New Roman" w:cs="Times New Roman"/>
          <w:lang w:val="en-US"/>
        </w:rPr>
        <w:t>K</w:t>
      </w:r>
      <w:r w:rsidRPr="0096294E">
        <w:rPr>
          <w:rFonts w:ascii="Times New Roman" w:hAnsi="Times New Roman" w:cs="Times New Roman"/>
          <w:lang w:val="en-US"/>
        </w:rPr>
        <w:t xml:space="preserve">., </w:t>
      </w:r>
      <w:r w:rsidRPr="001B358A">
        <w:rPr>
          <w:rFonts w:ascii="Times New Roman" w:hAnsi="Times New Roman" w:cs="Times New Roman"/>
          <w:lang w:val="en-US"/>
        </w:rPr>
        <w:t>Vermeer</w:t>
      </w:r>
      <w:r w:rsidRPr="0096294E">
        <w:rPr>
          <w:rFonts w:ascii="Times New Roman" w:hAnsi="Times New Roman" w:cs="Times New Roman"/>
          <w:lang w:val="en-US"/>
        </w:rPr>
        <w:t xml:space="preserve">, </w:t>
      </w:r>
      <w:r w:rsidRPr="001B358A">
        <w:rPr>
          <w:rFonts w:ascii="Times New Roman" w:hAnsi="Times New Roman" w:cs="Times New Roman"/>
          <w:lang w:val="en-US"/>
        </w:rPr>
        <w:t>H</w:t>
      </w:r>
      <w:r w:rsidRPr="0096294E">
        <w:rPr>
          <w:rFonts w:ascii="Times New Roman" w:hAnsi="Times New Roman" w:cs="Times New Roman"/>
          <w:lang w:val="en-US"/>
        </w:rPr>
        <w:t>.</w:t>
      </w:r>
      <w:r w:rsidRPr="001B358A">
        <w:rPr>
          <w:rFonts w:ascii="Times New Roman" w:hAnsi="Times New Roman" w:cs="Times New Roman"/>
          <w:lang w:val="en-US"/>
        </w:rPr>
        <w:t>J</w:t>
      </w:r>
      <w:r w:rsidRPr="0096294E">
        <w:rPr>
          <w:rFonts w:ascii="Times New Roman" w:hAnsi="Times New Roman" w:cs="Times New Roman"/>
          <w:lang w:val="en-US"/>
        </w:rPr>
        <w:t xml:space="preserve">. </w:t>
      </w:r>
      <w:proofErr w:type="spellStart"/>
      <w:r w:rsidRPr="001B358A">
        <w:rPr>
          <w:rFonts w:ascii="Times New Roman" w:hAnsi="Times New Roman" w:cs="Times New Roman"/>
          <w:iCs/>
          <w:lang w:val="en-US"/>
        </w:rPr>
        <w:t>Grundlegung</w:t>
      </w:r>
      <w:proofErr w:type="spellEnd"/>
      <w:r w:rsidRPr="0096294E">
        <w:rPr>
          <w:rFonts w:ascii="Times New Roman" w:hAnsi="Times New Roman" w:cs="Times New Roman"/>
          <w:iCs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iCs/>
          <w:lang w:val="en-US"/>
        </w:rPr>
        <w:t>einer</w:t>
      </w:r>
      <w:proofErr w:type="spellEnd"/>
      <w:r w:rsidRPr="0096294E">
        <w:rPr>
          <w:rFonts w:ascii="Times New Roman" w:hAnsi="Times New Roman" w:cs="Times New Roman"/>
          <w:iCs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iCs/>
          <w:lang w:val="en-US"/>
        </w:rPr>
        <w:t>allgemeinen</w:t>
      </w:r>
      <w:proofErr w:type="spellEnd"/>
      <w:r w:rsidRPr="0096294E">
        <w:rPr>
          <w:rFonts w:ascii="Times New Roman" w:hAnsi="Times New Roman" w:cs="Times New Roman"/>
          <w:iCs/>
          <w:lang w:val="en-US"/>
        </w:rPr>
        <w:t xml:space="preserve"> </w:t>
      </w:r>
      <w:proofErr w:type="spellStart"/>
      <w:r w:rsidRPr="0096294E">
        <w:rPr>
          <w:rFonts w:ascii="Times New Roman" w:hAnsi="Times New Roman" w:cs="Times New Roman"/>
          <w:iCs/>
          <w:lang w:val="en-US"/>
        </w:rPr>
        <w:t>Ü</w:t>
      </w:r>
      <w:r w:rsidRPr="001B358A">
        <w:rPr>
          <w:rFonts w:ascii="Times New Roman" w:hAnsi="Times New Roman" w:cs="Times New Roman"/>
          <w:iCs/>
          <w:lang w:val="en-US"/>
        </w:rPr>
        <w:t>bersetzungstheorie</w:t>
      </w:r>
      <w:proofErr w:type="spellEnd"/>
      <w:r w:rsidRPr="0096294E">
        <w:rPr>
          <w:rFonts w:ascii="Times New Roman" w:hAnsi="Times New Roman" w:cs="Times New Roman"/>
          <w:lang w:val="en-US"/>
        </w:rPr>
        <w:t xml:space="preserve">/ </w:t>
      </w:r>
      <w:r w:rsidRPr="001B358A">
        <w:rPr>
          <w:rFonts w:ascii="Times New Roman" w:hAnsi="Times New Roman" w:cs="Times New Roman"/>
          <w:lang w:val="en-US"/>
        </w:rPr>
        <w:t>K</w:t>
      </w:r>
      <w:r w:rsidRPr="0096294E">
        <w:rPr>
          <w:rFonts w:ascii="Times New Roman" w:hAnsi="Times New Roman" w:cs="Times New Roman"/>
          <w:lang w:val="en-US"/>
        </w:rPr>
        <w:t xml:space="preserve">. </w:t>
      </w:r>
      <w:proofErr w:type="spellStart"/>
      <w:r w:rsidRPr="001B358A">
        <w:rPr>
          <w:rFonts w:ascii="Times New Roman" w:hAnsi="Times New Roman" w:cs="Times New Roman"/>
          <w:lang w:val="en-US"/>
        </w:rPr>
        <w:t>Rei</w:t>
      </w:r>
      <w:r w:rsidRPr="0096294E">
        <w:rPr>
          <w:rFonts w:ascii="Times New Roman" w:hAnsi="Times New Roman" w:cs="Times New Roman"/>
          <w:lang w:val="en-US"/>
        </w:rPr>
        <w:t>ß</w:t>
      </w:r>
      <w:proofErr w:type="spellEnd"/>
      <w:r w:rsidRPr="0096294E">
        <w:rPr>
          <w:rFonts w:ascii="Times New Roman" w:hAnsi="Times New Roman" w:cs="Times New Roman"/>
          <w:lang w:val="en-US"/>
        </w:rPr>
        <w:t xml:space="preserve">; </w:t>
      </w:r>
      <w:r w:rsidRPr="001B358A">
        <w:rPr>
          <w:rFonts w:ascii="Times New Roman" w:hAnsi="Times New Roman" w:cs="Times New Roman"/>
          <w:lang w:val="en-US"/>
        </w:rPr>
        <w:t>H</w:t>
      </w:r>
      <w:r w:rsidRPr="0096294E">
        <w:rPr>
          <w:rFonts w:ascii="Times New Roman" w:hAnsi="Times New Roman" w:cs="Times New Roman"/>
          <w:lang w:val="en-US"/>
        </w:rPr>
        <w:t xml:space="preserve">. </w:t>
      </w:r>
      <w:r w:rsidRPr="001B358A">
        <w:rPr>
          <w:rFonts w:ascii="Times New Roman" w:hAnsi="Times New Roman" w:cs="Times New Roman"/>
          <w:lang w:val="en-US"/>
        </w:rPr>
        <w:t>J</w:t>
      </w:r>
      <w:r w:rsidRPr="0096294E">
        <w:rPr>
          <w:rFonts w:ascii="Times New Roman" w:hAnsi="Times New Roman" w:cs="Times New Roman"/>
          <w:lang w:val="en-US"/>
        </w:rPr>
        <w:t xml:space="preserve">. </w:t>
      </w:r>
      <w:r w:rsidRPr="001B358A">
        <w:rPr>
          <w:rFonts w:ascii="Times New Roman" w:hAnsi="Times New Roman" w:cs="Times New Roman"/>
          <w:lang w:val="en-US"/>
        </w:rPr>
        <w:t>Vermeer</w:t>
      </w:r>
      <w:r w:rsidRPr="0096294E">
        <w:rPr>
          <w:rFonts w:ascii="Times New Roman" w:hAnsi="Times New Roman" w:cs="Times New Roman"/>
          <w:lang w:val="en-US"/>
        </w:rPr>
        <w:t>.</w:t>
      </w:r>
      <w:proofErr w:type="gramEnd"/>
      <w:r w:rsidRPr="0096294E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lang w:val="en-US"/>
        </w:rPr>
        <w:t>T</w:t>
      </w:r>
      <w:r w:rsidRPr="0067031A">
        <w:rPr>
          <w:rFonts w:ascii="Times New Roman" w:hAnsi="Times New Roman" w:cs="Times New Roman"/>
          <w:lang w:val="en-US"/>
        </w:rPr>
        <w:t>ü</w:t>
      </w:r>
      <w:r w:rsidRPr="001B358A">
        <w:rPr>
          <w:rFonts w:ascii="Times New Roman" w:hAnsi="Times New Roman" w:cs="Times New Roman"/>
          <w:lang w:val="en-US"/>
        </w:rPr>
        <w:t>bingen</w:t>
      </w:r>
      <w:proofErr w:type="spellEnd"/>
      <w:r w:rsidRPr="0067031A">
        <w:rPr>
          <w:rFonts w:ascii="Times New Roman" w:hAnsi="Times New Roman" w:cs="Times New Roman"/>
          <w:lang w:val="en-US"/>
        </w:rPr>
        <w:t xml:space="preserve">: </w:t>
      </w:r>
      <w:r w:rsidRPr="001B358A">
        <w:rPr>
          <w:rFonts w:ascii="Times New Roman" w:hAnsi="Times New Roman" w:cs="Times New Roman"/>
          <w:lang w:val="en-US"/>
        </w:rPr>
        <w:t>Niemeyer</w:t>
      </w:r>
      <w:r w:rsidRPr="0067031A">
        <w:rPr>
          <w:rFonts w:ascii="Times New Roman" w:hAnsi="Times New Roman" w:cs="Times New Roman"/>
          <w:lang w:val="en-US"/>
        </w:rPr>
        <w:t xml:space="preserve">, 1984. </w:t>
      </w:r>
      <w:r>
        <w:rPr>
          <w:rFonts w:ascii="Times New Roman" w:hAnsi="Times New Roman" w:cs="Times New Roman"/>
        </w:rPr>
        <w:t>С</w:t>
      </w:r>
      <w:r w:rsidRPr="007F73D1">
        <w:rPr>
          <w:rFonts w:ascii="Times New Roman" w:hAnsi="Times New Roman" w:cs="Times New Roman"/>
          <w:lang w:val="en-US"/>
        </w:rPr>
        <w:t>. 101.</w:t>
      </w:r>
    </w:p>
  </w:footnote>
  <w:footnote w:id="11">
    <w:p w:rsidR="00496E7D" w:rsidRDefault="00496E7D" w:rsidP="007F73D1">
      <w:pPr>
        <w:pStyle w:val="af2"/>
      </w:pPr>
      <w:r>
        <w:rPr>
          <w:rStyle w:val="af4"/>
        </w:rPr>
        <w:footnoteRef/>
      </w:r>
      <w:r w:rsidRPr="001B358A">
        <w:rPr>
          <w:lang w:val="en-US"/>
        </w:rPr>
        <w:t xml:space="preserve"> </w:t>
      </w:r>
      <w:proofErr w:type="spellStart"/>
      <w:proofErr w:type="gramStart"/>
      <w:r w:rsidRPr="001B358A">
        <w:rPr>
          <w:rFonts w:ascii="Times New Roman" w:hAnsi="Times New Roman" w:cs="Times New Roman"/>
          <w:lang w:val="en-US"/>
        </w:rPr>
        <w:t>Reiß</w:t>
      </w:r>
      <w:proofErr w:type="spellEnd"/>
      <w:r w:rsidRPr="001B358A">
        <w:rPr>
          <w:rFonts w:ascii="Times New Roman" w:hAnsi="Times New Roman" w:cs="Times New Roman"/>
          <w:lang w:val="en-US"/>
        </w:rPr>
        <w:t xml:space="preserve">, K., Vermeer, H.J. </w:t>
      </w:r>
      <w:proofErr w:type="spellStart"/>
      <w:r w:rsidRPr="001B358A">
        <w:rPr>
          <w:rFonts w:ascii="Times New Roman" w:hAnsi="Times New Roman" w:cs="Times New Roman"/>
          <w:iCs/>
          <w:lang w:val="en-US"/>
        </w:rPr>
        <w:t>Grundlegung</w:t>
      </w:r>
      <w:proofErr w:type="spellEnd"/>
      <w:r w:rsidRPr="001B358A">
        <w:rPr>
          <w:rFonts w:ascii="Times New Roman" w:hAnsi="Times New Roman" w:cs="Times New Roman"/>
          <w:iCs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iCs/>
          <w:lang w:val="en-US"/>
        </w:rPr>
        <w:t>einer</w:t>
      </w:r>
      <w:proofErr w:type="spellEnd"/>
      <w:r w:rsidRPr="001B358A">
        <w:rPr>
          <w:rFonts w:ascii="Times New Roman" w:hAnsi="Times New Roman" w:cs="Times New Roman"/>
          <w:iCs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iCs/>
          <w:lang w:val="en-US"/>
        </w:rPr>
        <w:t>allgemeinen</w:t>
      </w:r>
      <w:proofErr w:type="spellEnd"/>
      <w:r w:rsidRPr="001B358A">
        <w:rPr>
          <w:rFonts w:ascii="Times New Roman" w:hAnsi="Times New Roman" w:cs="Times New Roman"/>
          <w:iCs/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iCs/>
          <w:lang w:val="en-US"/>
        </w:rPr>
        <w:t>Übersetzungstheorie</w:t>
      </w:r>
      <w:proofErr w:type="spellEnd"/>
      <w:r w:rsidRPr="001B358A">
        <w:rPr>
          <w:rFonts w:ascii="Times New Roman" w:hAnsi="Times New Roman" w:cs="Times New Roman"/>
          <w:lang w:val="en-US"/>
        </w:rPr>
        <w:t xml:space="preserve">/ K. </w:t>
      </w:r>
      <w:proofErr w:type="spellStart"/>
      <w:r w:rsidRPr="001B358A">
        <w:rPr>
          <w:rFonts w:ascii="Times New Roman" w:hAnsi="Times New Roman" w:cs="Times New Roman"/>
          <w:lang w:val="en-US"/>
        </w:rPr>
        <w:t>Reiß</w:t>
      </w:r>
      <w:proofErr w:type="spellEnd"/>
      <w:r w:rsidRPr="001B358A">
        <w:rPr>
          <w:rFonts w:ascii="Times New Roman" w:hAnsi="Times New Roman" w:cs="Times New Roman"/>
          <w:lang w:val="en-US"/>
        </w:rPr>
        <w:t>; H. J. Vermeer.</w:t>
      </w:r>
      <w:proofErr w:type="gramEnd"/>
      <w:r w:rsidRPr="001B358A">
        <w:rPr>
          <w:rFonts w:ascii="Times New Roman" w:hAnsi="Times New Roman" w:cs="Times New Roman"/>
          <w:lang w:val="en-US"/>
        </w:rPr>
        <w:t xml:space="preserve"> T</w:t>
      </w:r>
      <w:r w:rsidRPr="0067031A">
        <w:rPr>
          <w:rFonts w:ascii="Times New Roman" w:hAnsi="Times New Roman" w:cs="Times New Roman"/>
        </w:rPr>
        <w:t>ü</w:t>
      </w:r>
      <w:proofErr w:type="spellStart"/>
      <w:r w:rsidRPr="001B358A">
        <w:rPr>
          <w:rFonts w:ascii="Times New Roman" w:hAnsi="Times New Roman" w:cs="Times New Roman"/>
          <w:lang w:val="en-US"/>
        </w:rPr>
        <w:t>bingen</w:t>
      </w:r>
      <w:proofErr w:type="spellEnd"/>
      <w:r w:rsidRPr="0067031A">
        <w:rPr>
          <w:rFonts w:ascii="Times New Roman" w:hAnsi="Times New Roman" w:cs="Times New Roman"/>
        </w:rPr>
        <w:t xml:space="preserve">: </w:t>
      </w:r>
      <w:r w:rsidRPr="001B358A">
        <w:rPr>
          <w:rFonts w:ascii="Times New Roman" w:hAnsi="Times New Roman" w:cs="Times New Roman"/>
          <w:lang w:val="en-US"/>
        </w:rPr>
        <w:t>Niemeyer</w:t>
      </w:r>
      <w:r w:rsidRPr="0067031A">
        <w:rPr>
          <w:rFonts w:ascii="Times New Roman" w:hAnsi="Times New Roman" w:cs="Times New Roman"/>
        </w:rPr>
        <w:t>, 1984</w:t>
      </w:r>
      <w:r>
        <w:rPr>
          <w:rFonts w:ascii="Times New Roman" w:hAnsi="Times New Roman" w:cs="Times New Roman"/>
        </w:rPr>
        <w:t>.</w:t>
      </w:r>
      <w:r w:rsidRPr="0067031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С. 101.</w:t>
      </w:r>
    </w:p>
  </w:footnote>
  <w:footnote w:id="12">
    <w:p w:rsidR="00496E7D" w:rsidRDefault="00496E7D" w:rsidP="007F73D1">
      <w:pPr>
        <w:pStyle w:val="af2"/>
      </w:pPr>
      <w:r>
        <w:rPr>
          <w:rStyle w:val="af4"/>
        </w:rPr>
        <w:footnoteRef/>
      </w:r>
      <w:r>
        <w:t xml:space="preserve"> </w:t>
      </w:r>
      <w:r w:rsidRPr="00B40AAE">
        <w:rPr>
          <w:rFonts w:ascii="Times New Roman" w:hAnsi="Times New Roman" w:cs="Times New Roman"/>
        </w:rPr>
        <w:t>Петрова Е. С. Понятие локализации в межъязыковом и внутриязыковом переводе</w:t>
      </w:r>
      <w:r>
        <w:rPr>
          <w:rFonts w:ascii="Times New Roman" w:hAnsi="Times New Roman" w:cs="Times New Roman"/>
        </w:rPr>
        <w:t>.</w:t>
      </w:r>
      <w:r w:rsidRPr="00B40AAE">
        <w:rPr>
          <w:rFonts w:ascii="Times New Roman" w:hAnsi="Times New Roman" w:cs="Times New Roman"/>
        </w:rPr>
        <w:t xml:space="preserve"> Университетское </w:t>
      </w:r>
      <w:proofErr w:type="spellStart"/>
      <w:r w:rsidRPr="00B40AAE">
        <w:rPr>
          <w:rFonts w:ascii="Times New Roman" w:hAnsi="Times New Roman" w:cs="Times New Roman"/>
        </w:rPr>
        <w:t>переводоведение</w:t>
      </w:r>
      <w:proofErr w:type="spellEnd"/>
      <w:r w:rsidRPr="00B40AAE">
        <w:rPr>
          <w:rFonts w:ascii="Times New Roman" w:hAnsi="Times New Roman" w:cs="Times New Roman"/>
        </w:rPr>
        <w:t xml:space="preserve">. Выпуск 2. Материалы II Международной научной конференции по </w:t>
      </w:r>
      <w:proofErr w:type="spellStart"/>
      <w:r w:rsidRPr="00B40AAE">
        <w:rPr>
          <w:rFonts w:ascii="Times New Roman" w:hAnsi="Times New Roman" w:cs="Times New Roman"/>
        </w:rPr>
        <w:t>переводоведению</w:t>
      </w:r>
      <w:proofErr w:type="spellEnd"/>
      <w:r w:rsidRPr="00B40AAE">
        <w:rPr>
          <w:rFonts w:ascii="Times New Roman" w:hAnsi="Times New Roman" w:cs="Times New Roman"/>
        </w:rPr>
        <w:t xml:space="preserve"> «Федоровские чтения» 23-25 октября 2000 г. – СПб</w:t>
      </w:r>
      <w:proofErr w:type="gramStart"/>
      <w:r w:rsidRPr="00B40AAE">
        <w:rPr>
          <w:rFonts w:ascii="Times New Roman" w:hAnsi="Times New Roman" w:cs="Times New Roman"/>
        </w:rPr>
        <w:t xml:space="preserve">.: </w:t>
      </w:r>
      <w:proofErr w:type="gramEnd"/>
      <w:r w:rsidRPr="00B40AAE">
        <w:rPr>
          <w:rFonts w:ascii="Times New Roman" w:hAnsi="Times New Roman" w:cs="Times New Roman"/>
        </w:rPr>
        <w:t>Филологический факультет СПбГУ, 2001</w:t>
      </w:r>
      <w:r>
        <w:rPr>
          <w:rFonts w:ascii="Times New Roman" w:hAnsi="Times New Roman" w:cs="Times New Roman"/>
        </w:rPr>
        <w:t>. С. 262.</w:t>
      </w:r>
    </w:p>
  </w:footnote>
  <w:footnote w:id="13">
    <w:p w:rsidR="00496E7D" w:rsidRDefault="00496E7D" w:rsidP="007F73D1">
      <w:pPr>
        <w:pStyle w:val="af2"/>
      </w:pPr>
      <w:r>
        <w:rPr>
          <w:rStyle w:val="af4"/>
        </w:rPr>
        <w:footnoteRef/>
      </w:r>
      <w:r>
        <w:t xml:space="preserve"> </w:t>
      </w:r>
      <w:r w:rsidRPr="00B40AAE">
        <w:rPr>
          <w:rFonts w:ascii="Times New Roman" w:hAnsi="Times New Roman" w:cs="Times New Roman"/>
        </w:rPr>
        <w:t>Петрова Е. С. Понятие локализации в межъязыковом и внутриязыковом переводе</w:t>
      </w:r>
      <w:r>
        <w:rPr>
          <w:rFonts w:ascii="Times New Roman" w:hAnsi="Times New Roman" w:cs="Times New Roman"/>
        </w:rPr>
        <w:t>.</w:t>
      </w:r>
      <w:r w:rsidRPr="00B40AAE">
        <w:rPr>
          <w:rFonts w:ascii="Times New Roman" w:hAnsi="Times New Roman" w:cs="Times New Roman"/>
        </w:rPr>
        <w:t xml:space="preserve"> Университетское </w:t>
      </w:r>
      <w:proofErr w:type="spellStart"/>
      <w:r w:rsidRPr="00B40AAE">
        <w:rPr>
          <w:rFonts w:ascii="Times New Roman" w:hAnsi="Times New Roman" w:cs="Times New Roman"/>
        </w:rPr>
        <w:t>переводоведение</w:t>
      </w:r>
      <w:proofErr w:type="spellEnd"/>
      <w:r w:rsidRPr="00B40AAE">
        <w:rPr>
          <w:rFonts w:ascii="Times New Roman" w:hAnsi="Times New Roman" w:cs="Times New Roman"/>
        </w:rPr>
        <w:t xml:space="preserve">. Выпуск 2. Материалы II Международной научной конференции по </w:t>
      </w:r>
      <w:proofErr w:type="spellStart"/>
      <w:r w:rsidRPr="00B40AAE">
        <w:rPr>
          <w:rFonts w:ascii="Times New Roman" w:hAnsi="Times New Roman" w:cs="Times New Roman"/>
        </w:rPr>
        <w:t>переводоведению</w:t>
      </w:r>
      <w:proofErr w:type="spellEnd"/>
      <w:r w:rsidRPr="00B40AAE">
        <w:rPr>
          <w:rFonts w:ascii="Times New Roman" w:hAnsi="Times New Roman" w:cs="Times New Roman"/>
        </w:rPr>
        <w:t xml:space="preserve"> «Федоровские чтения» 23-25 октября 2000 г. – СПб</w:t>
      </w:r>
      <w:proofErr w:type="gramStart"/>
      <w:r w:rsidRPr="00B40AAE">
        <w:rPr>
          <w:rFonts w:ascii="Times New Roman" w:hAnsi="Times New Roman" w:cs="Times New Roman"/>
        </w:rPr>
        <w:t xml:space="preserve">.: </w:t>
      </w:r>
      <w:proofErr w:type="gramEnd"/>
      <w:r w:rsidRPr="00B40AAE">
        <w:rPr>
          <w:rFonts w:ascii="Times New Roman" w:hAnsi="Times New Roman" w:cs="Times New Roman"/>
        </w:rPr>
        <w:t>Филологический факультет СПбГУ, 2001</w:t>
      </w:r>
      <w:r>
        <w:rPr>
          <w:rFonts w:ascii="Times New Roman" w:hAnsi="Times New Roman" w:cs="Times New Roman"/>
        </w:rPr>
        <w:t>. С. 261.</w:t>
      </w:r>
    </w:p>
  </w:footnote>
  <w:footnote w:id="14">
    <w:p w:rsidR="00496E7D" w:rsidRPr="0063562C" w:rsidRDefault="00496E7D" w:rsidP="0063562C">
      <w:pPr>
        <w:autoSpaceDE w:val="0"/>
        <w:autoSpaceDN w:val="0"/>
        <w:adjustRightInd w:val="0"/>
        <w:spacing w:after="0" w:line="240" w:lineRule="auto"/>
        <w:rPr>
          <w:sz w:val="20"/>
          <w:szCs w:val="20"/>
        </w:rPr>
      </w:pPr>
      <w:r>
        <w:rPr>
          <w:rStyle w:val="af4"/>
        </w:rPr>
        <w:footnoteRef/>
      </w:r>
      <w:r>
        <w:t xml:space="preserve"> </w:t>
      </w:r>
      <w:proofErr w:type="spellStart"/>
      <w:r w:rsidRPr="0063562C">
        <w:rPr>
          <w:rFonts w:ascii="Times New Roman" w:hAnsi="Times New Roman" w:cs="Times New Roman"/>
          <w:color w:val="000000"/>
          <w:sz w:val="20"/>
          <w:szCs w:val="20"/>
        </w:rPr>
        <w:t>Бернадская</w:t>
      </w:r>
      <w:proofErr w:type="spellEnd"/>
      <w:r w:rsidRPr="0063562C">
        <w:rPr>
          <w:rFonts w:ascii="Times New Roman" w:hAnsi="Times New Roman" w:cs="Times New Roman"/>
          <w:color w:val="000000"/>
          <w:sz w:val="20"/>
          <w:szCs w:val="20"/>
        </w:rPr>
        <w:t>, Ю. С Текст в рекл</w:t>
      </w:r>
      <w:r>
        <w:rPr>
          <w:rFonts w:ascii="Times New Roman" w:hAnsi="Times New Roman" w:cs="Times New Roman"/>
          <w:color w:val="000000"/>
          <w:sz w:val="20"/>
          <w:szCs w:val="20"/>
        </w:rPr>
        <w:t>аме: учебное пособие для студен</w:t>
      </w:r>
      <w:r w:rsidRPr="0063562C">
        <w:rPr>
          <w:rFonts w:ascii="Times New Roman" w:hAnsi="Times New Roman" w:cs="Times New Roman"/>
          <w:color w:val="000000"/>
          <w:sz w:val="20"/>
          <w:szCs w:val="20"/>
        </w:rPr>
        <w:t xml:space="preserve">тов вузов / Ю. С. </w:t>
      </w:r>
      <w:proofErr w:type="spellStart"/>
      <w:r w:rsidRPr="0063562C">
        <w:rPr>
          <w:rFonts w:ascii="Times New Roman" w:hAnsi="Times New Roman" w:cs="Times New Roman"/>
          <w:color w:val="000000"/>
          <w:sz w:val="20"/>
          <w:szCs w:val="20"/>
        </w:rPr>
        <w:t>Бернадская</w:t>
      </w:r>
      <w:proofErr w:type="spellEnd"/>
      <w:r w:rsidRPr="0063562C">
        <w:rPr>
          <w:rFonts w:ascii="Times New Roman" w:hAnsi="Times New Roman" w:cs="Times New Roman"/>
          <w:color w:val="000000"/>
          <w:sz w:val="20"/>
          <w:szCs w:val="20"/>
        </w:rPr>
        <w:t xml:space="preserve">. – М.: </w:t>
      </w:r>
      <w:proofErr w:type="spellStart"/>
      <w:r w:rsidRPr="0063562C">
        <w:rPr>
          <w:rFonts w:ascii="Times New Roman" w:hAnsi="Times New Roman" w:cs="Times New Roman"/>
          <w:color w:val="000000"/>
          <w:sz w:val="20"/>
          <w:szCs w:val="20"/>
        </w:rPr>
        <w:t>Ю</w:t>
      </w:r>
      <w:r>
        <w:rPr>
          <w:rFonts w:ascii="Times New Roman" w:hAnsi="Times New Roman" w:cs="Times New Roman"/>
          <w:color w:val="000000"/>
          <w:sz w:val="20"/>
          <w:szCs w:val="20"/>
        </w:rPr>
        <w:t>нити</w:t>
      </w:r>
      <w:proofErr w:type="spellEnd"/>
      <w:r>
        <w:rPr>
          <w:rFonts w:ascii="Times New Roman" w:hAnsi="Times New Roman" w:cs="Times New Roman"/>
          <w:color w:val="000000"/>
          <w:sz w:val="20"/>
          <w:szCs w:val="20"/>
        </w:rPr>
        <w:t>-Дана., 2008. С. 280.</w:t>
      </w:r>
    </w:p>
  </w:footnote>
  <w:footnote w:id="15">
    <w:p w:rsidR="00496E7D" w:rsidRPr="00F53688" w:rsidRDefault="00496E7D">
      <w:pPr>
        <w:pStyle w:val="af2"/>
      </w:pPr>
      <w:r>
        <w:rPr>
          <w:rStyle w:val="af4"/>
        </w:rPr>
        <w:footnoteRef/>
      </w:r>
      <w:r>
        <w:t xml:space="preserve"> </w:t>
      </w:r>
      <w:r w:rsidRPr="00F53688">
        <w:rPr>
          <w:rFonts w:ascii="Times New Roman" w:hAnsi="Times New Roman" w:cs="Times New Roman"/>
          <w:shd w:val="clear" w:color="auto" w:fill="FFFFFF"/>
        </w:rPr>
        <w:t>Кривоносов А.Д</w:t>
      </w:r>
      <w:r>
        <w:rPr>
          <w:rFonts w:ascii="Times New Roman" w:hAnsi="Times New Roman" w:cs="Times New Roman"/>
          <w:shd w:val="clear" w:color="auto" w:fill="FFFFFF"/>
        </w:rPr>
        <w:t>. Жанры PR-текста.- СПб, 2001. С</w:t>
      </w:r>
      <w:r w:rsidRPr="00F53688">
        <w:rPr>
          <w:rFonts w:ascii="Times New Roman" w:hAnsi="Times New Roman" w:cs="Times New Roman"/>
          <w:shd w:val="clear" w:color="auto" w:fill="FFFFFF"/>
        </w:rPr>
        <w:t>.</w:t>
      </w:r>
      <w:r>
        <w:rPr>
          <w:rFonts w:ascii="Times New Roman" w:hAnsi="Times New Roman" w:cs="Times New Roman"/>
          <w:shd w:val="clear" w:color="auto" w:fill="FFFFFF"/>
        </w:rPr>
        <w:t xml:space="preserve"> </w:t>
      </w:r>
      <w:r w:rsidRPr="00F53688">
        <w:rPr>
          <w:rFonts w:ascii="Times New Roman" w:hAnsi="Times New Roman" w:cs="Times New Roman"/>
          <w:shd w:val="clear" w:color="auto" w:fill="FFFFFF"/>
        </w:rPr>
        <w:t>13-14</w:t>
      </w:r>
      <w:r>
        <w:rPr>
          <w:rFonts w:ascii="Times New Roman" w:hAnsi="Times New Roman" w:cs="Times New Roman"/>
          <w:shd w:val="clear" w:color="auto" w:fill="FFFFFF"/>
        </w:rPr>
        <w:t>.</w:t>
      </w:r>
    </w:p>
  </w:footnote>
  <w:footnote w:id="16">
    <w:p w:rsidR="00496E7D" w:rsidRDefault="00496E7D" w:rsidP="00BB7961">
      <w:pPr>
        <w:autoSpaceDE w:val="0"/>
        <w:autoSpaceDN w:val="0"/>
        <w:adjustRightInd w:val="0"/>
        <w:spacing w:after="0" w:line="240" w:lineRule="auto"/>
      </w:pPr>
      <w:r>
        <w:rPr>
          <w:rStyle w:val="af4"/>
        </w:rPr>
        <w:footnoteRef/>
      </w:r>
      <w:r>
        <w:t xml:space="preserve"> </w:t>
      </w:r>
      <w:r w:rsidRPr="00814C3E">
        <w:rPr>
          <w:rFonts w:ascii="Times New Roman" w:hAnsi="Times New Roman" w:cs="Times New Roman"/>
          <w:color w:val="000000"/>
          <w:sz w:val="20"/>
          <w:szCs w:val="20"/>
        </w:rPr>
        <w:t>Попова, Е.С. Рекламный текст и проблемы манипуляции: авто-</w:t>
      </w:r>
      <w:proofErr w:type="spellStart"/>
      <w:r w:rsidRPr="00814C3E">
        <w:rPr>
          <w:rFonts w:ascii="Times New Roman" w:hAnsi="Times New Roman" w:cs="Times New Roman"/>
          <w:color w:val="000000"/>
          <w:sz w:val="20"/>
          <w:szCs w:val="20"/>
        </w:rPr>
        <w:t>реф</w:t>
      </w:r>
      <w:proofErr w:type="spellEnd"/>
      <w:r w:rsidRPr="00814C3E">
        <w:rPr>
          <w:rFonts w:ascii="Times New Roman" w:hAnsi="Times New Roman" w:cs="Times New Roman"/>
          <w:color w:val="000000"/>
          <w:sz w:val="20"/>
          <w:szCs w:val="20"/>
        </w:rPr>
        <w:t xml:space="preserve">. </w:t>
      </w:r>
      <w:proofErr w:type="spellStart"/>
      <w:r w:rsidRPr="00814C3E">
        <w:rPr>
          <w:rFonts w:ascii="Times New Roman" w:hAnsi="Times New Roman" w:cs="Times New Roman"/>
          <w:color w:val="000000"/>
          <w:sz w:val="20"/>
          <w:szCs w:val="20"/>
        </w:rPr>
        <w:t>дис</w:t>
      </w:r>
      <w:proofErr w:type="spellEnd"/>
      <w:r>
        <w:rPr>
          <w:rFonts w:ascii="Times New Roman" w:hAnsi="Times New Roman" w:cs="Times New Roman"/>
          <w:color w:val="000000"/>
          <w:sz w:val="20"/>
          <w:szCs w:val="20"/>
        </w:rPr>
        <w:t xml:space="preserve">. </w:t>
      </w:r>
      <w:r w:rsidRPr="00814C3E">
        <w:rPr>
          <w:rFonts w:ascii="Times New Roman" w:hAnsi="Times New Roman" w:cs="Times New Roman"/>
          <w:color w:val="000000"/>
          <w:sz w:val="20"/>
          <w:szCs w:val="20"/>
        </w:rPr>
        <w:t xml:space="preserve">канд. </w:t>
      </w:r>
      <w:proofErr w:type="spellStart"/>
      <w:r w:rsidRPr="00814C3E">
        <w:rPr>
          <w:rFonts w:ascii="Times New Roman" w:hAnsi="Times New Roman" w:cs="Times New Roman"/>
          <w:color w:val="000000"/>
          <w:sz w:val="20"/>
          <w:szCs w:val="20"/>
        </w:rPr>
        <w:t>филол</w:t>
      </w:r>
      <w:proofErr w:type="spellEnd"/>
      <w:r w:rsidRPr="00814C3E">
        <w:rPr>
          <w:rFonts w:ascii="Times New Roman" w:hAnsi="Times New Roman" w:cs="Times New Roman"/>
          <w:color w:val="000000"/>
          <w:sz w:val="20"/>
          <w:szCs w:val="20"/>
        </w:rPr>
        <w:t>. наук: 10.02.01 / Попова Елена Сергеевна. – Екатеринбург</w:t>
      </w:r>
      <w:r>
        <w:rPr>
          <w:rFonts w:ascii="Times New Roman" w:hAnsi="Times New Roman" w:cs="Times New Roman"/>
          <w:color w:val="000000"/>
          <w:sz w:val="20"/>
          <w:szCs w:val="20"/>
        </w:rPr>
        <w:t>, 2010. С. 30.</w:t>
      </w:r>
    </w:p>
  </w:footnote>
  <w:footnote w:id="17">
    <w:p w:rsidR="00496E7D" w:rsidRPr="00FB39C9" w:rsidRDefault="00496E7D" w:rsidP="00BB796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Style w:val="af4"/>
        </w:rPr>
        <w:footnoteRef/>
      </w:r>
      <w:r>
        <w:t xml:space="preserve"> </w:t>
      </w:r>
      <w:r w:rsidRPr="00FB39C9">
        <w:rPr>
          <w:rFonts w:ascii="Times New Roman" w:hAnsi="Times New Roman" w:cs="Times New Roman"/>
          <w:sz w:val="20"/>
          <w:szCs w:val="20"/>
        </w:rPr>
        <w:t xml:space="preserve">Иванова К. Копирайтинг: Секреты составления </w:t>
      </w:r>
      <w:proofErr w:type="gramStart"/>
      <w:r w:rsidRPr="00FB39C9">
        <w:rPr>
          <w:rFonts w:ascii="Times New Roman" w:hAnsi="Times New Roman" w:cs="Times New Roman"/>
          <w:sz w:val="20"/>
          <w:szCs w:val="20"/>
        </w:rPr>
        <w:t>рекламных</w:t>
      </w:r>
      <w:proofErr w:type="gramEnd"/>
      <w:r w:rsidRPr="00FB39C9">
        <w:rPr>
          <w:rFonts w:ascii="Times New Roman" w:hAnsi="Times New Roman" w:cs="Times New Roman"/>
          <w:sz w:val="20"/>
          <w:szCs w:val="20"/>
        </w:rPr>
        <w:t xml:space="preserve"> и P</w:t>
      </w:r>
      <w:r>
        <w:rPr>
          <w:rFonts w:ascii="Times New Roman" w:hAnsi="Times New Roman" w:cs="Times New Roman"/>
          <w:sz w:val="20"/>
          <w:szCs w:val="20"/>
        </w:rPr>
        <w:t>R-текстов. — СПб; “Питер”, 2007.</w:t>
      </w:r>
      <w:r w:rsidRPr="00FB39C9">
        <w:rPr>
          <w:rFonts w:ascii="Times New Roman" w:hAnsi="Times New Roman" w:cs="Times New Roman"/>
          <w:sz w:val="20"/>
          <w:szCs w:val="20"/>
        </w:rPr>
        <w:t xml:space="preserve"> С.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FB39C9">
        <w:rPr>
          <w:rFonts w:ascii="Times New Roman" w:hAnsi="Times New Roman" w:cs="Times New Roman"/>
          <w:sz w:val="20"/>
          <w:szCs w:val="20"/>
        </w:rPr>
        <w:t>56</w:t>
      </w:r>
      <w:r>
        <w:rPr>
          <w:rFonts w:ascii="Times New Roman" w:hAnsi="Times New Roman" w:cs="Times New Roman"/>
          <w:sz w:val="20"/>
          <w:szCs w:val="20"/>
        </w:rPr>
        <w:t>.</w:t>
      </w:r>
    </w:p>
  </w:footnote>
  <w:footnote w:id="18">
    <w:p w:rsidR="00496E7D" w:rsidRPr="00FB39C9" w:rsidRDefault="00496E7D">
      <w:pPr>
        <w:pStyle w:val="af2"/>
        <w:rPr>
          <w:rFonts w:ascii="Times New Roman" w:hAnsi="Times New Roman" w:cs="Times New Roman"/>
        </w:rPr>
      </w:pPr>
      <w:r w:rsidRPr="00FB39C9">
        <w:rPr>
          <w:rStyle w:val="af4"/>
          <w:rFonts w:ascii="Times New Roman" w:hAnsi="Times New Roman" w:cs="Times New Roman"/>
        </w:rPr>
        <w:footnoteRef/>
      </w:r>
      <w:r w:rsidRPr="00FB39C9">
        <w:rPr>
          <w:rFonts w:ascii="Times New Roman" w:hAnsi="Times New Roman" w:cs="Times New Roman"/>
        </w:rPr>
        <w:t xml:space="preserve"> Иванова К. Копирайтинг: Секреты составления </w:t>
      </w:r>
      <w:proofErr w:type="gramStart"/>
      <w:r w:rsidRPr="00FB39C9">
        <w:rPr>
          <w:rFonts w:ascii="Times New Roman" w:hAnsi="Times New Roman" w:cs="Times New Roman"/>
        </w:rPr>
        <w:t>рекламных</w:t>
      </w:r>
      <w:proofErr w:type="gramEnd"/>
      <w:r w:rsidRPr="00FB39C9">
        <w:rPr>
          <w:rFonts w:ascii="Times New Roman" w:hAnsi="Times New Roman" w:cs="Times New Roman"/>
        </w:rPr>
        <w:t xml:space="preserve"> и P</w:t>
      </w:r>
      <w:r>
        <w:rPr>
          <w:rFonts w:ascii="Times New Roman" w:hAnsi="Times New Roman" w:cs="Times New Roman"/>
        </w:rPr>
        <w:t>R-текстов. — СПб; “Питер”, 2007.</w:t>
      </w:r>
      <w:r w:rsidRPr="00FB39C9">
        <w:rPr>
          <w:rFonts w:ascii="Times New Roman" w:hAnsi="Times New Roman" w:cs="Times New Roman"/>
        </w:rPr>
        <w:t xml:space="preserve"> С.</w:t>
      </w:r>
      <w:r>
        <w:rPr>
          <w:rFonts w:ascii="Times New Roman" w:hAnsi="Times New Roman" w:cs="Times New Roman"/>
        </w:rPr>
        <w:t xml:space="preserve"> </w:t>
      </w:r>
      <w:r w:rsidRPr="00FB39C9">
        <w:rPr>
          <w:rFonts w:ascii="Times New Roman" w:hAnsi="Times New Roman" w:cs="Times New Roman"/>
        </w:rPr>
        <w:t>70</w:t>
      </w:r>
      <w:r>
        <w:rPr>
          <w:rFonts w:ascii="Times New Roman" w:hAnsi="Times New Roman" w:cs="Times New Roman"/>
        </w:rPr>
        <w:t>.</w:t>
      </w:r>
    </w:p>
  </w:footnote>
  <w:footnote w:id="19">
    <w:p w:rsidR="00496E7D" w:rsidRDefault="00496E7D">
      <w:pPr>
        <w:pStyle w:val="af2"/>
      </w:pPr>
      <w:r>
        <w:rPr>
          <w:rStyle w:val="af4"/>
        </w:rPr>
        <w:footnoteRef/>
      </w:r>
      <w:r>
        <w:t xml:space="preserve"> </w:t>
      </w:r>
      <w:r w:rsidRPr="00B40AAE">
        <w:rPr>
          <w:rFonts w:ascii="Times New Roman" w:hAnsi="Times New Roman" w:cs="Times New Roman"/>
        </w:rPr>
        <w:t xml:space="preserve">Петрова Е. С. Понятие локализации в межъязыковом и внутриязыковом переводе Университетское </w:t>
      </w:r>
      <w:proofErr w:type="spellStart"/>
      <w:r w:rsidRPr="00B40AAE">
        <w:rPr>
          <w:rFonts w:ascii="Times New Roman" w:hAnsi="Times New Roman" w:cs="Times New Roman"/>
        </w:rPr>
        <w:t>переводоведение</w:t>
      </w:r>
      <w:proofErr w:type="spellEnd"/>
      <w:r w:rsidRPr="00B40AAE">
        <w:rPr>
          <w:rFonts w:ascii="Times New Roman" w:hAnsi="Times New Roman" w:cs="Times New Roman"/>
        </w:rPr>
        <w:t xml:space="preserve">. Выпуск 2. Материалы II Международной научной конференции по </w:t>
      </w:r>
      <w:proofErr w:type="spellStart"/>
      <w:r w:rsidRPr="00B40AAE">
        <w:rPr>
          <w:rFonts w:ascii="Times New Roman" w:hAnsi="Times New Roman" w:cs="Times New Roman"/>
        </w:rPr>
        <w:t>переводоведению</w:t>
      </w:r>
      <w:proofErr w:type="spellEnd"/>
      <w:r w:rsidRPr="00B40AAE">
        <w:rPr>
          <w:rFonts w:ascii="Times New Roman" w:hAnsi="Times New Roman" w:cs="Times New Roman"/>
        </w:rPr>
        <w:t xml:space="preserve"> «Федоровские чтения» 23-25 октября 2000 г. – СПб</w:t>
      </w:r>
      <w:proofErr w:type="gramStart"/>
      <w:r w:rsidRPr="00B40AAE">
        <w:rPr>
          <w:rFonts w:ascii="Times New Roman" w:hAnsi="Times New Roman" w:cs="Times New Roman"/>
        </w:rPr>
        <w:t xml:space="preserve">.: </w:t>
      </w:r>
      <w:proofErr w:type="gramEnd"/>
      <w:r w:rsidRPr="00B40AAE">
        <w:rPr>
          <w:rFonts w:ascii="Times New Roman" w:hAnsi="Times New Roman" w:cs="Times New Roman"/>
        </w:rPr>
        <w:t>Филологический факультет СПбГУ, 2001</w:t>
      </w:r>
      <w:r>
        <w:rPr>
          <w:rFonts w:ascii="Times New Roman" w:hAnsi="Times New Roman" w:cs="Times New Roman"/>
        </w:rPr>
        <w:t>. С. 281.</w:t>
      </w:r>
    </w:p>
  </w:footnote>
  <w:footnote w:id="20">
    <w:p w:rsidR="00496E7D" w:rsidRPr="00036AB6" w:rsidRDefault="00496E7D" w:rsidP="00036AB6">
      <w:pPr>
        <w:pStyle w:val="af2"/>
      </w:pPr>
      <w:r>
        <w:rPr>
          <w:rStyle w:val="af4"/>
        </w:rPr>
        <w:footnoteRef/>
      </w:r>
      <w:r>
        <w:t xml:space="preserve"> </w:t>
      </w:r>
      <w:r w:rsidRPr="00036AB6">
        <w:rPr>
          <w:rFonts w:ascii="Times New Roman" w:hAnsi="Times New Roman" w:cs="Times New Roman"/>
        </w:rPr>
        <w:t xml:space="preserve">Казакова Т. А. </w:t>
      </w:r>
      <w:r w:rsidRPr="00036AB6">
        <w:rPr>
          <w:rFonts w:ascii="Times New Roman" w:hAnsi="Times New Roman" w:cs="Times New Roman"/>
          <w:bCs/>
        </w:rPr>
        <w:t xml:space="preserve">Практические основы перевода. </w:t>
      </w:r>
      <w:proofErr w:type="spellStart"/>
      <w:r w:rsidRPr="00036AB6">
        <w:rPr>
          <w:rFonts w:ascii="Times New Roman" w:hAnsi="Times New Roman" w:cs="Times New Roman"/>
          <w:bCs/>
        </w:rPr>
        <w:t>English</w:t>
      </w:r>
      <w:proofErr w:type="spellEnd"/>
      <w:r w:rsidRPr="00036AB6">
        <w:rPr>
          <w:rFonts w:ascii="Times New Roman" w:hAnsi="Times New Roman" w:cs="Times New Roman"/>
          <w:bCs/>
        </w:rPr>
        <w:t xml:space="preserve"> - </w:t>
      </w:r>
      <w:proofErr w:type="spellStart"/>
      <w:r w:rsidRPr="00036AB6">
        <w:rPr>
          <w:rFonts w:ascii="Times New Roman" w:hAnsi="Times New Roman" w:cs="Times New Roman"/>
          <w:bCs/>
        </w:rPr>
        <w:t>Russian</w:t>
      </w:r>
      <w:proofErr w:type="spellEnd"/>
      <w:r w:rsidRPr="00036AB6">
        <w:rPr>
          <w:rFonts w:ascii="Times New Roman" w:hAnsi="Times New Roman" w:cs="Times New Roman"/>
          <w:bCs/>
        </w:rPr>
        <w:t>.</w:t>
      </w:r>
      <w:r w:rsidRPr="00036AB6">
        <w:rPr>
          <w:rFonts w:ascii="Times New Roman" w:hAnsi="Times New Roman" w:cs="Times New Roman"/>
        </w:rPr>
        <w:t>- Серия: Изучаем иностранные языки.- СПб: «Издательство Союз</w:t>
      </w:r>
      <w:r>
        <w:rPr>
          <w:rFonts w:ascii="Times New Roman" w:hAnsi="Times New Roman" w:cs="Times New Roman"/>
        </w:rPr>
        <w:t>», - 2001. С</w:t>
      </w:r>
      <w:r w:rsidRPr="00036AB6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036AB6">
        <w:rPr>
          <w:rFonts w:ascii="Times New Roman" w:hAnsi="Times New Roman" w:cs="Times New Roman"/>
        </w:rPr>
        <w:t>89.</w:t>
      </w:r>
    </w:p>
  </w:footnote>
  <w:footnote w:id="21">
    <w:p w:rsidR="00496E7D" w:rsidRPr="007E2C99" w:rsidRDefault="00496E7D" w:rsidP="007E2C99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Style w:val="af4"/>
        </w:rPr>
        <w:footnoteRef/>
      </w:r>
      <w:r>
        <w:t xml:space="preserve"> </w:t>
      </w:r>
      <w:proofErr w:type="spellStart"/>
      <w:r w:rsidRPr="007E2C99">
        <w:rPr>
          <w:rFonts w:ascii="Times New Roman" w:hAnsi="Times New Roman" w:cs="Times New Roman"/>
          <w:sz w:val="20"/>
          <w:szCs w:val="20"/>
        </w:rPr>
        <w:t>Катфорд</w:t>
      </w:r>
      <w:proofErr w:type="spellEnd"/>
      <w:r w:rsidRPr="007E2C99">
        <w:rPr>
          <w:rFonts w:ascii="Times New Roman" w:hAnsi="Times New Roman" w:cs="Times New Roman"/>
          <w:sz w:val="20"/>
          <w:szCs w:val="20"/>
        </w:rPr>
        <w:t xml:space="preserve"> Дж. К. Лингвистическая теория перевода: Об одном аспекте прикладной лингвистики. М.: УРСС, </w:t>
      </w:r>
      <w:r>
        <w:rPr>
          <w:rFonts w:ascii="Times New Roman" w:hAnsi="Times New Roman" w:cs="Times New Roman"/>
          <w:sz w:val="20"/>
          <w:szCs w:val="20"/>
        </w:rPr>
        <w:t>2004.</w:t>
      </w:r>
      <w:r w:rsidRPr="007E2C99">
        <w:rPr>
          <w:rFonts w:ascii="Times New Roman" w:hAnsi="Times New Roman" w:cs="Times New Roman"/>
          <w:sz w:val="20"/>
          <w:szCs w:val="20"/>
        </w:rPr>
        <w:t xml:space="preserve"> С</w:t>
      </w:r>
      <w:r>
        <w:rPr>
          <w:rFonts w:ascii="Times New Roman" w:hAnsi="Times New Roman" w:cs="Times New Roman"/>
          <w:sz w:val="20"/>
          <w:szCs w:val="20"/>
        </w:rPr>
        <w:t>. 45</w:t>
      </w:r>
      <w:r w:rsidRPr="007E2C99">
        <w:rPr>
          <w:rFonts w:ascii="Times New Roman" w:hAnsi="Times New Roman" w:cs="Times New Roman"/>
          <w:sz w:val="20"/>
          <w:szCs w:val="20"/>
        </w:rPr>
        <w:t>.</w:t>
      </w:r>
    </w:p>
  </w:footnote>
  <w:footnote w:id="22">
    <w:p w:rsidR="00496E7D" w:rsidRDefault="00496E7D" w:rsidP="009A63EE">
      <w:pPr>
        <w:pStyle w:val="a3"/>
        <w:spacing w:after="0" w:line="240" w:lineRule="auto"/>
        <w:ind w:left="0"/>
        <w:jc w:val="both"/>
      </w:pPr>
      <w:r>
        <w:rPr>
          <w:rStyle w:val="af4"/>
        </w:rPr>
        <w:footnoteRef/>
      </w:r>
      <w:r>
        <w:t xml:space="preserve"> </w:t>
      </w:r>
      <w:proofErr w:type="spellStart"/>
      <w:r w:rsidRPr="001B358A">
        <w:rPr>
          <w:rFonts w:ascii="Times New Roman" w:hAnsi="Times New Roman" w:cs="Times New Roman"/>
          <w:sz w:val="20"/>
          <w:szCs w:val="20"/>
        </w:rPr>
        <w:t>Рецкер</w:t>
      </w:r>
      <w:proofErr w:type="spellEnd"/>
      <w:r w:rsidRPr="001B358A">
        <w:rPr>
          <w:rFonts w:ascii="Times New Roman" w:hAnsi="Times New Roman" w:cs="Times New Roman"/>
          <w:sz w:val="20"/>
          <w:szCs w:val="20"/>
        </w:rPr>
        <w:t xml:space="preserve"> Я.И. Теория перевода и переводческая практика. – М.: Международные отношения, 1974</w:t>
      </w:r>
      <w:r>
        <w:rPr>
          <w:rFonts w:ascii="Times New Roman" w:hAnsi="Times New Roman" w:cs="Times New Roman"/>
          <w:sz w:val="20"/>
          <w:szCs w:val="20"/>
        </w:rPr>
        <w:t>. С. 216.</w:t>
      </w:r>
    </w:p>
  </w:footnote>
  <w:footnote w:id="23">
    <w:p w:rsidR="00496E7D" w:rsidRPr="001B358A" w:rsidRDefault="00496E7D" w:rsidP="00036AB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0"/>
          <w:szCs w:val="20"/>
          <w:shd w:val="clear" w:color="auto" w:fill="F3F3ED"/>
        </w:rPr>
      </w:pPr>
      <w:r>
        <w:rPr>
          <w:rStyle w:val="af4"/>
        </w:rPr>
        <w:footnoteRef/>
      </w:r>
      <w:r>
        <w:t xml:space="preserve"> </w:t>
      </w:r>
      <w:proofErr w:type="spellStart"/>
      <w:r w:rsidRPr="001B358A">
        <w:rPr>
          <w:rFonts w:ascii="Times New Roman" w:hAnsi="Times New Roman" w:cs="Times New Roman"/>
          <w:sz w:val="20"/>
          <w:szCs w:val="20"/>
          <w:shd w:val="clear" w:color="auto" w:fill="FFFFFF"/>
        </w:rPr>
        <w:t>Валент</w:t>
      </w:r>
      <w:proofErr w:type="spellEnd"/>
      <w:r w:rsidRPr="001B358A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Р. </w:t>
      </w:r>
      <w:r w:rsidRPr="001B358A">
        <w:rPr>
          <w:rStyle w:val="ab"/>
          <w:rFonts w:ascii="Times New Roman" w:hAnsi="Times New Roman" w:cs="Times New Roman"/>
          <w:bCs/>
          <w:i w:val="0"/>
          <w:sz w:val="20"/>
          <w:szCs w:val="20"/>
          <w:shd w:val="clear" w:color="auto" w:fill="FFFFFF"/>
        </w:rPr>
        <w:t>Непереводимое в переводе</w:t>
      </w:r>
      <w:r w:rsidRPr="001B358A">
        <w:rPr>
          <w:rFonts w:ascii="Times New Roman" w:hAnsi="Times New Roman" w:cs="Times New Roman"/>
          <w:i/>
          <w:sz w:val="20"/>
          <w:szCs w:val="20"/>
          <w:shd w:val="clear" w:color="auto" w:fill="FFFFFF"/>
        </w:rPr>
        <w:t xml:space="preserve"> -</w:t>
      </w:r>
      <w:r w:rsidRPr="001B358A">
        <w:rPr>
          <w:rStyle w:val="apple-converted-space"/>
          <w:rFonts w:ascii="Times New Roman" w:hAnsi="Times New Roman" w:cs="Times New Roman"/>
          <w:i/>
          <w:sz w:val="20"/>
          <w:szCs w:val="20"/>
          <w:shd w:val="clear" w:color="auto" w:fill="FFFFFF"/>
        </w:rPr>
        <w:t> </w:t>
      </w:r>
      <w:r w:rsidRPr="001B358A">
        <w:rPr>
          <w:rStyle w:val="ab"/>
          <w:rFonts w:ascii="Times New Roman" w:hAnsi="Times New Roman" w:cs="Times New Roman"/>
          <w:bCs/>
          <w:i w:val="0"/>
          <w:sz w:val="20"/>
          <w:szCs w:val="20"/>
          <w:shd w:val="clear" w:color="auto" w:fill="FFFFFF"/>
        </w:rPr>
        <w:t xml:space="preserve">Влахов, </w:t>
      </w:r>
      <w:r w:rsidRPr="003E0CCC">
        <w:rPr>
          <w:rStyle w:val="ab"/>
          <w:rFonts w:ascii="Times New Roman" w:hAnsi="Times New Roman" w:cs="Times New Roman"/>
          <w:bCs/>
          <w:i w:val="0"/>
          <w:sz w:val="20"/>
          <w:szCs w:val="20"/>
          <w:shd w:val="clear" w:color="auto" w:fill="FFFFFF"/>
        </w:rPr>
        <w:t>С</w:t>
      </w:r>
      <w:r w:rsidRPr="003E0CCC">
        <w:rPr>
          <w:rFonts w:ascii="Times New Roman" w:hAnsi="Times New Roman" w:cs="Times New Roman"/>
          <w:i/>
          <w:sz w:val="20"/>
          <w:szCs w:val="20"/>
          <w:shd w:val="clear" w:color="auto" w:fill="FFFFFF"/>
        </w:rPr>
        <w:t>.</w:t>
      </w:r>
      <w:r w:rsidRPr="003E0CCC">
        <w:rPr>
          <w:rFonts w:ascii="Times New Roman" w:hAnsi="Times New Roman" w:cs="Times New Roman"/>
          <w:sz w:val="20"/>
          <w:szCs w:val="20"/>
          <w:shd w:val="clear" w:color="auto" w:fill="FFFFFF"/>
        </w:rPr>
        <w:t>И.</w:t>
      </w:r>
      <w:r w:rsidRPr="001B358A">
        <w:rPr>
          <w:rFonts w:ascii="Times New Roman" w:hAnsi="Times New Roman" w:cs="Times New Roman"/>
          <w:i/>
          <w:sz w:val="20"/>
          <w:szCs w:val="20"/>
          <w:shd w:val="clear" w:color="auto" w:fill="FFFFFF"/>
        </w:rPr>
        <w:t>;</w:t>
      </w:r>
      <w:r w:rsidRPr="001B358A">
        <w:rPr>
          <w:rStyle w:val="apple-converted-space"/>
          <w:rFonts w:ascii="Times New Roman" w:hAnsi="Times New Roman" w:cs="Times New Roman"/>
          <w:i/>
          <w:sz w:val="20"/>
          <w:szCs w:val="20"/>
          <w:shd w:val="clear" w:color="auto" w:fill="FFFFFF"/>
        </w:rPr>
        <w:t> </w:t>
      </w:r>
      <w:r w:rsidRPr="001B358A">
        <w:rPr>
          <w:rStyle w:val="ab"/>
          <w:rFonts w:ascii="Times New Roman" w:hAnsi="Times New Roman" w:cs="Times New Roman"/>
          <w:bCs/>
          <w:i w:val="0"/>
          <w:sz w:val="20"/>
          <w:szCs w:val="20"/>
          <w:shd w:val="clear" w:color="auto" w:fill="FFFFFF"/>
        </w:rPr>
        <w:t>Флорин</w:t>
      </w:r>
      <w:r w:rsidRPr="001B358A">
        <w:rPr>
          <w:rFonts w:ascii="Times New Roman" w:hAnsi="Times New Roman" w:cs="Times New Roman"/>
          <w:i/>
          <w:sz w:val="20"/>
          <w:szCs w:val="20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С.П.; Изд-во: М.:, 2009</w:t>
      </w:r>
      <w:r w:rsidRPr="00A65735">
        <w:rPr>
          <w:rFonts w:ascii="Times New Roman" w:hAnsi="Times New Roman" w:cs="Times New Roman"/>
          <w:sz w:val="20"/>
          <w:szCs w:val="20"/>
          <w:shd w:val="clear" w:color="auto" w:fill="FFFFFF"/>
        </w:rPr>
        <w:t>.</w:t>
      </w: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С</w:t>
      </w:r>
      <w:r w:rsidRPr="001B358A">
        <w:rPr>
          <w:rFonts w:ascii="Times New Roman" w:hAnsi="Times New Roman" w:cs="Times New Roman"/>
          <w:sz w:val="20"/>
          <w:szCs w:val="20"/>
          <w:shd w:val="clear" w:color="auto" w:fill="FFFFFF"/>
        </w:rPr>
        <w:t>. 102.</w:t>
      </w:r>
    </w:p>
    <w:p w:rsidR="00496E7D" w:rsidRDefault="00496E7D" w:rsidP="007F73D1">
      <w:pPr>
        <w:pStyle w:val="af2"/>
      </w:pPr>
    </w:p>
  </w:footnote>
  <w:footnote w:id="24">
    <w:p w:rsidR="00496E7D" w:rsidRPr="001B358A" w:rsidRDefault="00496E7D" w:rsidP="007F73D1">
      <w:pPr>
        <w:pStyle w:val="af2"/>
      </w:pPr>
      <w:r>
        <w:rPr>
          <w:rStyle w:val="af4"/>
        </w:rPr>
        <w:footnoteRef/>
      </w:r>
      <w:r>
        <w:t xml:space="preserve"> </w:t>
      </w:r>
      <w:proofErr w:type="spellStart"/>
      <w:r w:rsidRPr="001B358A">
        <w:rPr>
          <w:rFonts w:ascii="Times New Roman" w:hAnsi="Times New Roman" w:cs="Times New Roman"/>
        </w:rPr>
        <w:t>Найда</w:t>
      </w:r>
      <w:proofErr w:type="spellEnd"/>
      <w:r w:rsidRPr="001B358A">
        <w:rPr>
          <w:rFonts w:ascii="Times New Roman" w:hAnsi="Times New Roman" w:cs="Times New Roman"/>
        </w:rPr>
        <w:t xml:space="preserve"> Ю. К науке переводить. Вопросы теории перевода в </w:t>
      </w:r>
      <w:proofErr w:type="spellStart"/>
      <w:r w:rsidRPr="001B358A">
        <w:rPr>
          <w:rFonts w:ascii="Times New Roman" w:hAnsi="Times New Roman" w:cs="Times New Roman"/>
        </w:rPr>
        <w:t>зарубезной</w:t>
      </w:r>
      <w:proofErr w:type="spellEnd"/>
      <w:r w:rsidRPr="001B358A">
        <w:rPr>
          <w:rFonts w:ascii="Times New Roman" w:hAnsi="Times New Roman" w:cs="Times New Roman"/>
        </w:rPr>
        <w:t xml:space="preserve"> лин</w:t>
      </w:r>
      <w:r>
        <w:rPr>
          <w:rFonts w:ascii="Times New Roman" w:hAnsi="Times New Roman" w:cs="Times New Roman"/>
        </w:rPr>
        <w:t xml:space="preserve">гвистике/ </w:t>
      </w:r>
      <w:proofErr w:type="spellStart"/>
      <w:r>
        <w:rPr>
          <w:rFonts w:ascii="Times New Roman" w:hAnsi="Times New Roman" w:cs="Times New Roman"/>
        </w:rPr>
        <w:t>Найда</w:t>
      </w:r>
      <w:proofErr w:type="spellEnd"/>
      <w:r>
        <w:rPr>
          <w:rFonts w:ascii="Times New Roman" w:hAnsi="Times New Roman" w:cs="Times New Roman"/>
        </w:rPr>
        <w:t xml:space="preserve"> Ю. – М., 1978</w:t>
      </w:r>
      <w:r w:rsidRPr="00A6573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С</w:t>
      </w:r>
      <w:r w:rsidRPr="001B358A">
        <w:rPr>
          <w:rFonts w:ascii="Times New Roman" w:hAnsi="Times New Roman" w:cs="Times New Roman"/>
        </w:rPr>
        <w:t>. 245.</w:t>
      </w:r>
    </w:p>
  </w:footnote>
  <w:footnote w:id="25">
    <w:p w:rsidR="00496E7D" w:rsidRPr="00A65735" w:rsidRDefault="00496E7D" w:rsidP="007F73D1">
      <w:pPr>
        <w:pStyle w:val="af2"/>
      </w:pPr>
      <w:r w:rsidRPr="001B358A">
        <w:rPr>
          <w:rStyle w:val="af4"/>
        </w:rPr>
        <w:footnoteRef/>
      </w:r>
      <w:r w:rsidRPr="00822CD1">
        <w:t xml:space="preserve"> </w:t>
      </w:r>
      <w:r w:rsidRPr="00822CD1">
        <w:rPr>
          <w:rFonts w:ascii="Times New Roman" w:hAnsi="Times New Roman" w:cs="Times New Roman"/>
          <w:lang w:val="en-US"/>
        </w:rPr>
        <w:t>URL</w:t>
      </w:r>
      <w:r w:rsidRPr="00822CD1">
        <w:rPr>
          <w:rFonts w:ascii="Times New Roman" w:hAnsi="Times New Roman" w:cs="Times New Roman"/>
        </w:rPr>
        <w:t xml:space="preserve">: </w:t>
      </w:r>
      <w:hyperlink r:id="rId1" w:history="1">
        <w:r w:rsidRPr="00822CD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822CD1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822CD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822CD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822CD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labex</w:t>
        </w:r>
        <w:proofErr w:type="spellEnd"/>
        <w:r w:rsidRPr="00822CD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822CD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822CD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822CD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page</w:t>
        </w:r>
        <w:r w:rsidRPr="00822CD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proofErr w:type="spellStart"/>
        <w:r w:rsidRPr="00822CD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osobperrekltext</w:t>
        </w:r>
        <w:proofErr w:type="spellEnd"/>
        <w:r w:rsidRPr="00822CD1">
          <w:rPr>
            <w:rStyle w:val="a9"/>
            <w:rFonts w:ascii="Times New Roman" w:hAnsi="Times New Roman" w:cs="Times New Roman"/>
            <w:color w:val="auto"/>
            <w:u w:val="none"/>
          </w:rPr>
          <w:t>_9.</w:t>
        </w:r>
        <w:r w:rsidRPr="00822CD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html</w:t>
        </w:r>
      </w:hyperlink>
      <w:r w:rsidRPr="00822CD1">
        <w:rPr>
          <w:rFonts w:ascii="Times New Roman" w:hAnsi="Times New Roman" w:cs="Times New Roman"/>
        </w:rPr>
        <w:t xml:space="preserve"> (дата обращения: 09.02.2015).</w:t>
      </w:r>
      <w:r w:rsidRPr="00822CD1">
        <w:t xml:space="preserve"> </w:t>
      </w:r>
    </w:p>
  </w:footnote>
  <w:footnote w:id="26">
    <w:p w:rsidR="00496E7D" w:rsidRPr="00F37A48" w:rsidRDefault="00496E7D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>
        <w:t xml:space="preserve"> </w:t>
      </w:r>
      <w:r>
        <w:rPr>
          <w:rStyle w:val="apple-converted-space"/>
          <w:rFonts w:ascii="Arial" w:hAnsi="Arial" w:cs="Arial"/>
          <w:color w:val="252525"/>
          <w:sz w:val="19"/>
          <w:szCs w:val="19"/>
          <w:shd w:val="clear" w:color="auto" w:fill="FFFFFF"/>
        </w:rPr>
        <w:t> </w:t>
      </w:r>
      <w:r w:rsidRPr="00AC4D1E">
        <w:rPr>
          <w:rFonts w:ascii="Times New Roman" w:hAnsi="Times New Roman" w:cs="Times New Roman"/>
          <w:color w:val="000000"/>
        </w:rPr>
        <w:t xml:space="preserve">Ожегов С. И., Шведова Н. Ю. Толковый словарь русского языка: 80000 сл. и </w:t>
      </w:r>
      <w:proofErr w:type="spellStart"/>
      <w:r w:rsidRPr="00AC4D1E">
        <w:rPr>
          <w:rFonts w:ascii="Times New Roman" w:hAnsi="Times New Roman" w:cs="Times New Roman"/>
          <w:color w:val="000000"/>
        </w:rPr>
        <w:t>фразеолог</w:t>
      </w:r>
      <w:proofErr w:type="spellEnd"/>
      <w:r w:rsidRPr="00AC4D1E">
        <w:rPr>
          <w:rFonts w:ascii="Times New Roman" w:hAnsi="Times New Roman" w:cs="Times New Roman"/>
          <w:color w:val="000000"/>
        </w:rPr>
        <w:t xml:space="preserve">. </w:t>
      </w:r>
      <w:proofErr w:type="spellStart"/>
      <w:proofErr w:type="gramStart"/>
      <w:r w:rsidRPr="00AC4D1E">
        <w:rPr>
          <w:rFonts w:ascii="Times New Roman" w:hAnsi="Times New Roman" w:cs="Times New Roman"/>
          <w:color w:val="000000"/>
        </w:rPr>
        <w:t>выра-жений</w:t>
      </w:r>
      <w:proofErr w:type="spellEnd"/>
      <w:proofErr w:type="gramEnd"/>
      <w:r w:rsidRPr="00AC4D1E">
        <w:rPr>
          <w:rFonts w:ascii="Times New Roman" w:hAnsi="Times New Roman" w:cs="Times New Roman"/>
          <w:color w:val="000000"/>
        </w:rPr>
        <w:t xml:space="preserve"> / – 4-е изд., доп. – М.: Азбуковник, 2001.</w:t>
      </w:r>
      <w:r w:rsidRPr="00F37A48">
        <w:rPr>
          <w:rStyle w:val="citation"/>
          <w:rFonts w:ascii="Times New Roman" w:hAnsi="Times New Roman" w:cs="Times New Roman"/>
          <w:shd w:val="clear" w:color="auto" w:fill="FFFFFF"/>
        </w:rPr>
        <w:t xml:space="preserve"> С.</w:t>
      </w:r>
      <w:r>
        <w:rPr>
          <w:rStyle w:val="citation"/>
          <w:rFonts w:ascii="Times New Roman" w:hAnsi="Times New Roman" w:cs="Times New Roman"/>
          <w:shd w:val="clear" w:color="auto" w:fill="FFFFFF"/>
        </w:rPr>
        <w:t xml:space="preserve"> </w:t>
      </w:r>
      <w:r w:rsidRPr="00F37A48">
        <w:rPr>
          <w:rStyle w:val="citation"/>
          <w:rFonts w:ascii="Times New Roman" w:hAnsi="Times New Roman" w:cs="Times New Roman"/>
          <w:shd w:val="clear" w:color="auto" w:fill="FFFFFF"/>
        </w:rPr>
        <w:t>780.</w:t>
      </w:r>
    </w:p>
  </w:footnote>
  <w:footnote w:id="27">
    <w:p w:rsidR="00496E7D" w:rsidRDefault="00496E7D" w:rsidP="00F37A48">
      <w:pPr>
        <w:pStyle w:val="a3"/>
        <w:spacing w:after="0" w:line="240" w:lineRule="auto"/>
        <w:ind w:left="0"/>
        <w:jc w:val="both"/>
      </w:pPr>
      <w:r>
        <w:rPr>
          <w:rStyle w:val="af4"/>
        </w:rPr>
        <w:footnoteRef/>
      </w:r>
      <w:r>
        <w:t xml:space="preserve"> </w:t>
      </w:r>
      <w:proofErr w:type="spellStart"/>
      <w:r w:rsidRPr="00481BA4">
        <w:rPr>
          <w:rFonts w:ascii="Times New Roman" w:hAnsi="Times New Roman" w:cs="Times New Roman"/>
          <w:sz w:val="20"/>
          <w:szCs w:val="20"/>
          <w:shd w:val="clear" w:color="auto" w:fill="FFFFFF"/>
        </w:rPr>
        <w:t>Имишнецкая</w:t>
      </w:r>
      <w:proofErr w:type="spellEnd"/>
      <w:r w:rsidRPr="00481BA4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И.Я. Креатив в рек</w:t>
      </w: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ламе. – М.: РИП – Холдинг, 2002. С. 8.</w:t>
      </w:r>
    </w:p>
  </w:footnote>
  <w:footnote w:id="28">
    <w:p w:rsidR="00496E7D" w:rsidRDefault="00496E7D" w:rsidP="00F37A48">
      <w:pPr>
        <w:pStyle w:val="af2"/>
      </w:pPr>
      <w:r>
        <w:rPr>
          <w:rStyle w:val="af4"/>
        </w:rPr>
        <w:footnoteRef/>
      </w:r>
      <w:r>
        <w:t xml:space="preserve"> </w:t>
      </w:r>
      <w:proofErr w:type="spellStart"/>
      <w:r w:rsidRPr="00481BA4">
        <w:rPr>
          <w:rFonts w:ascii="Times New Roman" w:hAnsi="Times New Roman" w:cs="Times New Roman"/>
          <w:shd w:val="clear" w:color="auto" w:fill="FFFFFF"/>
        </w:rPr>
        <w:t>Имишнецкая</w:t>
      </w:r>
      <w:proofErr w:type="spellEnd"/>
      <w:r w:rsidRPr="00481BA4">
        <w:rPr>
          <w:rFonts w:ascii="Times New Roman" w:hAnsi="Times New Roman" w:cs="Times New Roman"/>
          <w:shd w:val="clear" w:color="auto" w:fill="FFFFFF"/>
        </w:rPr>
        <w:t xml:space="preserve"> И.Я. Креатив в рек</w:t>
      </w:r>
      <w:r>
        <w:rPr>
          <w:rFonts w:ascii="Times New Roman" w:hAnsi="Times New Roman" w:cs="Times New Roman"/>
          <w:shd w:val="clear" w:color="auto" w:fill="FFFFFF"/>
        </w:rPr>
        <w:t>ламе. – М.: РИП – Холдинг, 2002. С. 20.</w:t>
      </w:r>
    </w:p>
  </w:footnote>
  <w:footnote w:id="29">
    <w:p w:rsidR="00496E7D" w:rsidRDefault="00496E7D" w:rsidP="00D4230F">
      <w:pPr>
        <w:pStyle w:val="af2"/>
      </w:pPr>
      <w:r>
        <w:rPr>
          <w:rStyle w:val="af4"/>
        </w:rPr>
        <w:footnoteRef/>
      </w:r>
      <w:r>
        <w:t xml:space="preserve"> </w:t>
      </w:r>
      <w:proofErr w:type="spellStart"/>
      <w:r w:rsidRPr="00481BA4">
        <w:rPr>
          <w:rFonts w:ascii="Times New Roman" w:hAnsi="Times New Roman" w:cs="Times New Roman"/>
          <w:shd w:val="clear" w:color="auto" w:fill="FFFFFF"/>
        </w:rPr>
        <w:t>Имишнецкая</w:t>
      </w:r>
      <w:proofErr w:type="spellEnd"/>
      <w:r w:rsidRPr="00481BA4">
        <w:rPr>
          <w:rFonts w:ascii="Times New Roman" w:hAnsi="Times New Roman" w:cs="Times New Roman"/>
          <w:shd w:val="clear" w:color="auto" w:fill="FFFFFF"/>
        </w:rPr>
        <w:t xml:space="preserve"> И.Я. Креатив в рек</w:t>
      </w:r>
      <w:r>
        <w:rPr>
          <w:rFonts w:ascii="Times New Roman" w:hAnsi="Times New Roman" w:cs="Times New Roman"/>
          <w:shd w:val="clear" w:color="auto" w:fill="FFFFFF"/>
        </w:rPr>
        <w:t>ламе. – М.: РИП – Холдинг, 2002. С. 9.</w:t>
      </w:r>
    </w:p>
  </w:footnote>
  <w:footnote w:id="30">
    <w:p w:rsidR="00496E7D" w:rsidRDefault="00496E7D" w:rsidP="00AC4D1E">
      <w:pPr>
        <w:autoSpaceDE w:val="0"/>
        <w:autoSpaceDN w:val="0"/>
        <w:adjustRightInd w:val="0"/>
        <w:spacing w:after="0" w:line="240" w:lineRule="auto"/>
      </w:pPr>
      <w:r>
        <w:rPr>
          <w:rStyle w:val="af4"/>
        </w:rPr>
        <w:footnoteRef/>
      </w:r>
      <w:r>
        <w:t xml:space="preserve"> </w:t>
      </w:r>
      <w:r w:rsidRPr="00D4230F">
        <w:rPr>
          <w:rFonts w:ascii="Times New Roman" w:hAnsi="Times New Roman" w:cs="Times New Roman"/>
          <w:color w:val="000000"/>
          <w:sz w:val="20"/>
          <w:szCs w:val="20"/>
        </w:rPr>
        <w:t>Кривоносов, А. Д. PR-текс</w:t>
      </w:r>
      <w:r>
        <w:rPr>
          <w:rFonts w:ascii="Times New Roman" w:hAnsi="Times New Roman" w:cs="Times New Roman"/>
          <w:color w:val="000000"/>
          <w:sz w:val="20"/>
          <w:szCs w:val="20"/>
        </w:rPr>
        <w:t>т в системе публичной коммуника</w:t>
      </w:r>
      <w:r w:rsidRPr="00D4230F">
        <w:rPr>
          <w:rFonts w:ascii="Times New Roman" w:hAnsi="Times New Roman" w:cs="Times New Roman"/>
          <w:color w:val="000000"/>
          <w:sz w:val="20"/>
          <w:szCs w:val="20"/>
        </w:rPr>
        <w:t>ции. / А. Д. Кривоносов. – СПб</w:t>
      </w:r>
      <w:proofErr w:type="gramStart"/>
      <w:r w:rsidRPr="00D4230F">
        <w:rPr>
          <w:rFonts w:ascii="Times New Roman" w:hAnsi="Times New Roman" w:cs="Times New Roman"/>
          <w:color w:val="000000"/>
          <w:sz w:val="20"/>
          <w:szCs w:val="20"/>
        </w:rPr>
        <w:t>.: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gramEnd"/>
      <w:r w:rsidRPr="00D4230F">
        <w:rPr>
          <w:rFonts w:ascii="Times New Roman" w:hAnsi="Times New Roman" w:cs="Times New Roman"/>
          <w:color w:val="000000"/>
          <w:sz w:val="20"/>
          <w:szCs w:val="20"/>
        </w:rPr>
        <w:t>Петербургское Востоковедение, 2002. – 2-</w:t>
      </w:r>
      <w:r>
        <w:rPr>
          <w:rFonts w:ascii="Times New Roman" w:hAnsi="Times New Roman" w:cs="Times New Roman"/>
          <w:color w:val="000000"/>
          <w:sz w:val="20"/>
          <w:szCs w:val="20"/>
        </w:rPr>
        <w:t>е изд. доп.. С. 288</w:t>
      </w:r>
      <w:r w:rsidRPr="00D4230F">
        <w:rPr>
          <w:rFonts w:ascii="Times New Roman" w:hAnsi="Times New Roman" w:cs="Times New Roman"/>
          <w:color w:val="000000"/>
          <w:sz w:val="20"/>
          <w:szCs w:val="20"/>
        </w:rPr>
        <w:t>.</w:t>
      </w:r>
    </w:p>
  </w:footnote>
  <w:footnote w:id="31">
    <w:p w:rsidR="00496E7D" w:rsidRPr="008F6269" w:rsidRDefault="00496E7D" w:rsidP="00FB39C9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0"/>
          <w:szCs w:val="20"/>
        </w:rPr>
      </w:pPr>
      <w:r w:rsidRPr="008F6269">
        <w:rPr>
          <w:rStyle w:val="af4"/>
          <w:rFonts w:ascii="Times New Roman" w:hAnsi="Times New Roman" w:cs="Times New Roman"/>
          <w:sz w:val="20"/>
          <w:szCs w:val="20"/>
        </w:rPr>
        <w:footnoteRef/>
      </w:r>
      <w:r w:rsidRPr="008F6269">
        <w:rPr>
          <w:rFonts w:ascii="Times New Roman" w:hAnsi="Times New Roman" w:cs="Times New Roman"/>
          <w:sz w:val="20"/>
          <w:szCs w:val="20"/>
        </w:rPr>
        <w:t xml:space="preserve"> </w:t>
      </w:r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>Голубков Е.П. Основы маркетинга.</w:t>
      </w: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– М.: </w:t>
      </w:r>
      <w:proofErr w:type="spellStart"/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Финпресс</w:t>
      </w:r>
      <w:proofErr w:type="spellEnd"/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, 2004. С</w:t>
      </w:r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. 29. </w:t>
      </w:r>
    </w:p>
  </w:footnote>
  <w:footnote w:id="32">
    <w:p w:rsidR="00496E7D" w:rsidRPr="008F6269" w:rsidRDefault="00496E7D" w:rsidP="00FB39C9">
      <w:pPr>
        <w:pStyle w:val="af2"/>
        <w:rPr>
          <w:rFonts w:ascii="Times New Roman" w:hAnsi="Times New Roman" w:cs="Times New Roman"/>
        </w:rPr>
      </w:pPr>
      <w:r w:rsidRPr="008F6269">
        <w:rPr>
          <w:rStyle w:val="af4"/>
          <w:rFonts w:ascii="Times New Roman" w:hAnsi="Times New Roman" w:cs="Times New Roman"/>
        </w:rPr>
        <w:footnoteRef/>
      </w:r>
      <w:r w:rsidRPr="008F6269">
        <w:rPr>
          <w:rFonts w:ascii="Times New Roman" w:hAnsi="Times New Roman" w:cs="Times New Roman"/>
        </w:rPr>
        <w:t xml:space="preserve"> </w:t>
      </w:r>
      <w:proofErr w:type="spellStart"/>
      <w:r w:rsidRPr="008F6269">
        <w:rPr>
          <w:rFonts w:ascii="Times New Roman" w:hAnsi="Times New Roman" w:cs="Times New Roman"/>
        </w:rPr>
        <w:t>Рольф</w:t>
      </w:r>
      <w:proofErr w:type="spellEnd"/>
      <w:r w:rsidRPr="008F6269">
        <w:rPr>
          <w:rFonts w:ascii="Times New Roman" w:hAnsi="Times New Roman" w:cs="Times New Roman"/>
        </w:rPr>
        <w:t xml:space="preserve"> </w:t>
      </w:r>
      <w:proofErr w:type="spellStart"/>
      <w:r w:rsidRPr="008F6269">
        <w:rPr>
          <w:rFonts w:ascii="Times New Roman" w:hAnsi="Times New Roman" w:cs="Times New Roman"/>
        </w:rPr>
        <w:t>Йенсен</w:t>
      </w:r>
      <w:proofErr w:type="spellEnd"/>
      <w:r w:rsidRPr="008F6269">
        <w:rPr>
          <w:rFonts w:ascii="Times New Roman" w:hAnsi="Times New Roman" w:cs="Times New Roman"/>
        </w:rPr>
        <w:t>. Общество мечты. – Издательство: Стокгольмская школа эко</w:t>
      </w:r>
      <w:r>
        <w:rPr>
          <w:rFonts w:ascii="Times New Roman" w:hAnsi="Times New Roman" w:cs="Times New Roman"/>
        </w:rPr>
        <w:t>номики в Санкт-Петербурге, 2004. С</w:t>
      </w:r>
      <w:r w:rsidRPr="008F6269">
        <w:rPr>
          <w:rFonts w:ascii="Times New Roman" w:hAnsi="Times New Roman" w:cs="Times New Roman"/>
        </w:rPr>
        <w:t>. 102.</w:t>
      </w:r>
    </w:p>
  </w:footnote>
  <w:footnote w:id="33">
    <w:p w:rsidR="00496E7D" w:rsidRPr="008F6269" w:rsidRDefault="00496E7D" w:rsidP="00D077D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0"/>
          <w:szCs w:val="20"/>
        </w:rPr>
      </w:pPr>
      <w:r w:rsidRPr="008F6269">
        <w:rPr>
          <w:rStyle w:val="af4"/>
          <w:rFonts w:ascii="Times New Roman" w:hAnsi="Times New Roman" w:cs="Times New Roman"/>
          <w:sz w:val="20"/>
          <w:szCs w:val="20"/>
        </w:rPr>
        <w:footnoteRef/>
      </w:r>
      <w:r w:rsidRPr="008F6269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>Дилтс</w:t>
      </w:r>
      <w:proofErr w:type="spellEnd"/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Р. Стратегии гениев. М., 1999. С</w:t>
      </w:r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. 65. </w:t>
      </w:r>
    </w:p>
  </w:footnote>
  <w:footnote w:id="34">
    <w:p w:rsidR="00496E7D" w:rsidRPr="008F6269" w:rsidRDefault="00496E7D" w:rsidP="00D077D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0"/>
          <w:szCs w:val="20"/>
          <w:shd w:val="clear" w:color="auto" w:fill="F3F3ED"/>
        </w:rPr>
      </w:pPr>
      <w:r w:rsidRPr="008F6269">
        <w:rPr>
          <w:rStyle w:val="af4"/>
          <w:rFonts w:ascii="Times New Roman" w:hAnsi="Times New Roman" w:cs="Times New Roman"/>
          <w:sz w:val="20"/>
          <w:szCs w:val="20"/>
        </w:rPr>
        <w:footnoteRef/>
      </w:r>
      <w:r w:rsidRPr="008F6269">
        <w:rPr>
          <w:rFonts w:ascii="Times New Roman" w:hAnsi="Times New Roman" w:cs="Times New Roman"/>
          <w:sz w:val="20"/>
          <w:szCs w:val="20"/>
        </w:rPr>
        <w:t xml:space="preserve"> </w:t>
      </w:r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Джером </w:t>
      </w:r>
      <w:proofErr w:type="spellStart"/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>Джулер</w:t>
      </w:r>
      <w:proofErr w:type="spellEnd"/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А., </w:t>
      </w:r>
      <w:proofErr w:type="spellStart"/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>Дрюниани</w:t>
      </w:r>
      <w:proofErr w:type="spellEnd"/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</w:t>
      </w:r>
      <w:proofErr w:type="spellStart"/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>Бонни</w:t>
      </w:r>
      <w:proofErr w:type="spellEnd"/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Л. «Креативные стратегии в рекламе</w:t>
      </w: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». - 7-е </w:t>
      </w:r>
      <w:proofErr w:type="spellStart"/>
      <w:proofErr w:type="gramStart"/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изд</w:t>
      </w:r>
      <w:proofErr w:type="spellEnd"/>
      <w:proofErr w:type="gramEnd"/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, , «Питер», 2003. С</w:t>
      </w:r>
      <w:r w:rsidRPr="008F6269">
        <w:rPr>
          <w:rFonts w:ascii="Times New Roman" w:hAnsi="Times New Roman" w:cs="Times New Roman"/>
          <w:sz w:val="20"/>
          <w:szCs w:val="20"/>
          <w:shd w:val="clear" w:color="auto" w:fill="FFFFFF"/>
        </w:rPr>
        <w:t>. 70.</w:t>
      </w:r>
    </w:p>
    <w:p w:rsidR="00496E7D" w:rsidRDefault="00496E7D" w:rsidP="00D077D5">
      <w:pPr>
        <w:pStyle w:val="af2"/>
      </w:pPr>
    </w:p>
  </w:footnote>
  <w:footnote w:id="35">
    <w:p w:rsidR="00496E7D" w:rsidRDefault="00496E7D" w:rsidP="00FB39C9">
      <w:pPr>
        <w:pStyle w:val="a3"/>
        <w:spacing w:after="0" w:line="240" w:lineRule="auto"/>
        <w:ind w:left="0"/>
        <w:jc w:val="both"/>
      </w:pPr>
      <w:r>
        <w:rPr>
          <w:rStyle w:val="af4"/>
        </w:rPr>
        <w:footnoteRef/>
      </w:r>
      <w:r>
        <w:t xml:space="preserve"> </w:t>
      </w:r>
      <w:proofErr w:type="spellStart"/>
      <w:r w:rsidRPr="00B40AAE">
        <w:rPr>
          <w:rFonts w:ascii="Times New Roman" w:hAnsi="Times New Roman" w:cs="Times New Roman"/>
          <w:sz w:val="20"/>
          <w:szCs w:val="20"/>
        </w:rPr>
        <w:t>Ковриженко</w:t>
      </w:r>
      <w:proofErr w:type="spellEnd"/>
      <w:r w:rsidRPr="00B40AAE">
        <w:rPr>
          <w:rFonts w:ascii="Times New Roman" w:hAnsi="Times New Roman" w:cs="Times New Roman"/>
          <w:sz w:val="20"/>
          <w:szCs w:val="20"/>
        </w:rPr>
        <w:t xml:space="preserve"> М. Кре</w:t>
      </w:r>
      <w:r>
        <w:rPr>
          <w:rFonts w:ascii="Times New Roman" w:hAnsi="Times New Roman" w:cs="Times New Roman"/>
          <w:sz w:val="20"/>
          <w:szCs w:val="20"/>
        </w:rPr>
        <w:t>атив в рекламе. – Питер, 2004. С</w:t>
      </w:r>
      <w:r w:rsidRPr="00B40AAE">
        <w:rPr>
          <w:rFonts w:ascii="Times New Roman" w:hAnsi="Times New Roman" w:cs="Times New Roman"/>
          <w:sz w:val="20"/>
          <w:szCs w:val="20"/>
        </w:rPr>
        <w:t>. 52.</w:t>
      </w:r>
    </w:p>
  </w:footnote>
  <w:footnote w:id="36">
    <w:p w:rsidR="00496E7D" w:rsidRDefault="00496E7D" w:rsidP="00FB39C9">
      <w:pPr>
        <w:pStyle w:val="af2"/>
      </w:pPr>
      <w:r>
        <w:rPr>
          <w:rStyle w:val="af4"/>
        </w:rPr>
        <w:footnoteRef/>
      </w:r>
      <w:r>
        <w:t xml:space="preserve"> </w:t>
      </w:r>
      <w:r w:rsidRPr="00C83116">
        <w:rPr>
          <w:rFonts w:ascii="Times New Roman" w:hAnsi="Times New Roman" w:cs="Times New Roman"/>
          <w:shd w:val="clear" w:color="auto" w:fill="FFFFFF"/>
        </w:rPr>
        <w:t>Дрю Ж. Ломая стереотипы  - М., СПБ, 2003</w:t>
      </w:r>
      <w:r>
        <w:rPr>
          <w:rFonts w:ascii="Times New Roman" w:hAnsi="Times New Roman" w:cs="Times New Roman"/>
          <w:shd w:val="clear" w:color="auto" w:fill="FFFFFF"/>
        </w:rPr>
        <w:t>. С. 5.</w:t>
      </w:r>
    </w:p>
  </w:footnote>
  <w:footnote w:id="37">
    <w:p w:rsidR="00496E7D" w:rsidRDefault="00496E7D">
      <w:pPr>
        <w:pStyle w:val="af2"/>
      </w:pPr>
      <w:r>
        <w:rPr>
          <w:rStyle w:val="af4"/>
        </w:rPr>
        <w:footnoteRef/>
      </w:r>
      <w:r>
        <w:t xml:space="preserve"> </w:t>
      </w:r>
      <w:r w:rsidRPr="00475E32">
        <w:rPr>
          <w:rFonts w:ascii="Times New Roman" w:hAnsi="Times New Roman" w:cs="Times New Roman"/>
          <w:shd w:val="clear" w:color="auto" w:fill="FFFFFF"/>
        </w:rPr>
        <w:t>Дрю Ж. Ломая стереотипы  - М., СПБ, 2003</w:t>
      </w:r>
      <w:r>
        <w:rPr>
          <w:rFonts w:ascii="Times New Roman" w:hAnsi="Times New Roman" w:cs="Times New Roman"/>
          <w:shd w:val="clear" w:color="auto" w:fill="FFFFFF"/>
        </w:rPr>
        <w:t>. С. 8.</w:t>
      </w:r>
    </w:p>
  </w:footnote>
  <w:footnote w:id="38">
    <w:p w:rsidR="00496E7D" w:rsidRDefault="00496E7D">
      <w:pPr>
        <w:pStyle w:val="af2"/>
      </w:pPr>
      <w:r>
        <w:rPr>
          <w:rStyle w:val="af4"/>
        </w:rPr>
        <w:footnoteRef/>
      </w:r>
      <w:r>
        <w:t xml:space="preserve"> </w:t>
      </w:r>
      <w:r w:rsidRPr="00C83116">
        <w:rPr>
          <w:rFonts w:ascii="Times New Roman" w:hAnsi="Times New Roman" w:cs="Times New Roman"/>
          <w:shd w:val="clear" w:color="auto" w:fill="FFFFFF"/>
        </w:rPr>
        <w:t>Дрю Ж. Ломая стереотипы  - М., СПБ, 2003</w:t>
      </w:r>
      <w:r>
        <w:rPr>
          <w:rFonts w:ascii="Times New Roman" w:hAnsi="Times New Roman" w:cs="Times New Roman"/>
          <w:shd w:val="clear" w:color="auto" w:fill="FFFFFF"/>
        </w:rPr>
        <w:t>. С. 9.</w:t>
      </w:r>
    </w:p>
  </w:footnote>
  <w:footnote w:id="39">
    <w:p w:rsidR="00496E7D" w:rsidRDefault="00496E7D">
      <w:pPr>
        <w:pStyle w:val="af2"/>
      </w:pPr>
      <w:r>
        <w:rPr>
          <w:rStyle w:val="af4"/>
        </w:rPr>
        <w:footnoteRef/>
      </w:r>
      <w:r>
        <w:t xml:space="preserve"> </w:t>
      </w:r>
      <w:r w:rsidRPr="00C83116">
        <w:rPr>
          <w:rFonts w:ascii="Times New Roman" w:hAnsi="Times New Roman" w:cs="Times New Roman"/>
          <w:shd w:val="clear" w:color="auto" w:fill="FFFFFF"/>
        </w:rPr>
        <w:t>Дрю Ж. Ломая стереотипы  - М., СПБ, 2003</w:t>
      </w:r>
      <w:r>
        <w:rPr>
          <w:rFonts w:ascii="Times New Roman" w:hAnsi="Times New Roman" w:cs="Times New Roman"/>
          <w:shd w:val="clear" w:color="auto" w:fill="FFFFFF"/>
        </w:rPr>
        <w:t>. С. 10.</w:t>
      </w:r>
    </w:p>
  </w:footnote>
  <w:footnote w:id="40">
    <w:p w:rsidR="00496E7D" w:rsidRPr="000164C0" w:rsidRDefault="00496E7D">
      <w:pPr>
        <w:pStyle w:val="af2"/>
      </w:pPr>
      <w:r>
        <w:rPr>
          <w:rStyle w:val="af4"/>
        </w:rPr>
        <w:footnoteRef/>
      </w:r>
      <w:r w:rsidRPr="0096294E">
        <w:rPr>
          <w:lang w:val="en-US"/>
        </w:rPr>
        <w:t xml:space="preserve"> </w:t>
      </w:r>
      <w:proofErr w:type="gramStart"/>
      <w:r w:rsidRPr="00C20763">
        <w:rPr>
          <w:rFonts w:ascii="Times New Roman" w:hAnsi="Times New Roman" w:cs="Times New Roman"/>
          <w:lang w:val="en-US"/>
        </w:rPr>
        <w:t>Hall</w:t>
      </w:r>
      <w:r w:rsidRPr="0096294E">
        <w:rPr>
          <w:rFonts w:ascii="Times New Roman" w:hAnsi="Times New Roman" w:cs="Times New Roman"/>
          <w:lang w:val="en-US"/>
        </w:rPr>
        <w:t xml:space="preserve">, </w:t>
      </w:r>
      <w:r w:rsidRPr="00C20763">
        <w:rPr>
          <w:rFonts w:ascii="Times New Roman" w:hAnsi="Times New Roman" w:cs="Times New Roman"/>
          <w:lang w:val="en-US"/>
        </w:rPr>
        <w:t>E</w:t>
      </w:r>
      <w:r w:rsidRPr="0096294E">
        <w:rPr>
          <w:rFonts w:ascii="Times New Roman" w:hAnsi="Times New Roman" w:cs="Times New Roman"/>
          <w:lang w:val="en-US"/>
        </w:rPr>
        <w:t>.</w:t>
      </w:r>
      <w:r w:rsidRPr="00C20763">
        <w:rPr>
          <w:rFonts w:ascii="Times New Roman" w:hAnsi="Times New Roman" w:cs="Times New Roman"/>
          <w:lang w:val="en-US"/>
        </w:rPr>
        <w:t>T</w:t>
      </w:r>
      <w:r w:rsidRPr="0096294E">
        <w:rPr>
          <w:rFonts w:ascii="Times New Roman" w:hAnsi="Times New Roman" w:cs="Times New Roman"/>
          <w:lang w:val="en-US"/>
        </w:rPr>
        <w:t xml:space="preserve">. </w:t>
      </w:r>
      <w:r w:rsidRPr="00C20763">
        <w:rPr>
          <w:rFonts w:ascii="Times New Roman" w:hAnsi="Times New Roman" w:cs="Times New Roman"/>
          <w:iCs/>
          <w:lang w:val="en-US"/>
        </w:rPr>
        <w:t>Beyond</w:t>
      </w:r>
      <w:r w:rsidRPr="0096294E">
        <w:rPr>
          <w:rFonts w:ascii="Times New Roman" w:hAnsi="Times New Roman" w:cs="Times New Roman"/>
          <w:iCs/>
          <w:lang w:val="en-US"/>
        </w:rPr>
        <w:t xml:space="preserve"> </w:t>
      </w:r>
      <w:r w:rsidRPr="00C20763">
        <w:rPr>
          <w:rFonts w:ascii="Times New Roman" w:hAnsi="Times New Roman" w:cs="Times New Roman"/>
          <w:iCs/>
          <w:lang w:val="en-US"/>
        </w:rPr>
        <w:t>culture</w:t>
      </w:r>
      <w:r w:rsidRPr="0096294E">
        <w:rPr>
          <w:rFonts w:ascii="Times New Roman" w:hAnsi="Times New Roman" w:cs="Times New Roman"/>
          <w:lang w:val="en-US"/>
        </w:rPr>
        <w:t>.</w:t>
      </w:r>
      <w:proofErr w:type="gramEnd"/>
      <w:r w:rsidRPr="0096294E">
        <w:rPr>
          <w:rFonts w:ascii="Times New Roman" w:hAnsi="Times New Roman" w:cs="Times New Roman"/>
          <w:lang w:val="en-US"/>
        </w:rPr>
        <w:t xml:space="preserve"> </w:t>
      </w:r>
      <w:r w:rsidRPr="00C20763">
        <w:rPr>
          <w:rFonts w:ascii="Times New Roman" w:hAnsi="Times New Roman" w:cs="Times New Roman"/>
          <w:lang w:val="en-US"/>
        </w:rPr>
        <w:t>Garden</w:t>
      </w:r>
      <w:r w:rsidRPr="000164C0">
        <w:rPr>
          <w:rFonts w:ascii="Times New Roman" w:hAnsi="Times New Roman" w:cs="Times New Roman"/>
          <w:lang w:val="en-US"/>
        </w:rPr>
        <w:t xml:space="preserve"> </w:t>
      </w:r>
      <w:r w:rsidRPr="00C20763">
        <w:rPr>
          <w:rFonts w:ascii="Times New Roman" w:hAnsi="Times New Roman" w:cs="Times New Roman"/>
          <w:lang w:val="en-US"/>
        </w:rPr>
        <w:t>City</w:t>
      </w:r>
      <w:r w:rsidRPr="000164C0">
        <w:rPr>
          <w:rFonts w:ascii="Times New Roman" w:hAnsi="Times New Roman" w:cs="Times New Roman"/>
          <w:lang w:val="en-US"/>
        </w:rPr>
        <w:t xml:space="preserve">, </w:t>
      </w:r>
      <w:r w:rsidRPr="00C20763">
        <w:rPr>
          <w:rFonts w:ascii="Times New Roman" w:hAnsi="Times New Roman" w:cs="Times New Roman"/>
          <w:lang w:val="en-US"/>
        </w:rPr>
        <w:t>NY</w:t>
      </w:r>
      <w:r w:rsidRPr="000164C0">
        <w:rPr>
          <w:rFonts w:ascii="Times New Roman" w:hAnsi="Times New Roman" w:cs="Times New Roman"/>
          <w:lang w:val="en-US"/>
        </w:rPr>
        <w:t xml:space="preserve">: </w:t>
      </w:r>
      <w:r w:rsidRPr="00C20763">
        <w:rPr>
          <w:rFonts w:ascii="Times New Roman" w:hAnsi="Times New Roman" w:cs="Times New Roman"/>
          <w:lang w:val="en-US"/>
        </w:rPr>
        <w:t>Anchor</w:t>
      </w:r>
      <w:r w:rsidRPr="000164C0">
        <w:rPr>
          <w:rFonts w:ascii="Times New Roman" w:hAnsi="Times New Roman" w:cs="Times New Roman"/>
          <w:lang w:val="en-US"/>
        </w:rPr>
        <w:t xml:space="preserve"> </w:t>
      </w:r>
      <w:r w:rsidRPr="00C20763">
        <w:rPr>
          <w:rFonts w:ascii="Times New Roman" w:hAnsi="Times New Roman" w:cs="Times New Roman"/>
          <w:lang w:val="en-US"/>
        </w:rPr>
        <w:t>Press</w:t>
      </w:r>
      <w:r w:rsidRPr="000164C0">
        <w:rPr>
          <w:rFonts w:ascii="Times New Roman" w:hAnsi="Times New Roman" w:cs="Times New Roman"/>
          <w:lang w:val="en-US"/>
        </w:rPr>
        <w:t xml:space="preserve">, 1976. </w:t>
      </w:r>
      <w:proofErr w:type="gramStart"/>
      <w:r>
        <w:rPr>
          <w:rFonts w:ascii="Times New Roman" w:hAnsi="Times New Roman" w:cs="Times New Roman"/>
          <w:lang w:val="en-US"/>
        </w:rPr>
        <w:t>P</w:t>
      </w:r>
      <w:r w:rsidRPr="000164C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0164C0">
        <w:rPr>
          <w:rFonts w:ascii="Times New Roman" w:hAnsi="Times New Roman" w:cs="Times New Roman"/>
        </w:rPr>
        <w:t>40.</w:t>
      </w:r>
      <w:proofErr w:type="gramEnd"/>
    </w:p>
  </w:footnote>
  <w:footnote w:id="41">
    <w:p w:rsidR="00496E7D" w:rsidRPr="007D31E3" w:rsidRDefault="00496E7D" w:rsidP="00144412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 New Roman"/>
        </w:rPr>
      </w:pPr>
      <w:r>
        <w:rPr>
          <w:rStyle w:val="af4"/>
        </w:rPr>
        <w:footnoteRef/>
      </w:r>
      <w:r>
        <w:t xml:space="preserve"> </w:t>
      </w:r>
      <w:r w:rsidRPr="0008517B">
        <w:rPr>
          <w:rFonts w:ascii="Times New Roman" w:eastAsia="TimesNewRomanPSMT" w:hAnsi="Times New Roman" w:cs="Times New Roman"/>
          <w:sz w:val="20"/>
          <w:szCs w:val="20"/>
        </w:rPr>
        <w:t>Грушин Б.А. Массовое сознание: Опыт определения и проблемы иссл</w:t>
      </w:r>
      <w:r>
        <w:rPr>
          <w:rFonts w:ascii="Times New Roman" w:eastAsia="TimesNewRomanPSMT" w:hAnsi="Times New Roman" w:cs="Times New Roman"/>
          <w:sz w:val="20"/>
          <w:szCs w:val="20"/>
        </w:rPr>
        <w:t>едования.— М.: Политиздат, 1987.</w:t>
      </w:r>
      <w:r w:rsidRPr="0008517B">
        <w:rPr>
          <w:rFonts w:ascii="Times New Roman" w:eastAsia="TimesNewRomanPSMT" w:hAnsi="Times New Roman" w:cs="Times New Roman"/>
          <w:sz w:val="20"/>
          <w:szCs w:val="20"/>
        </w:rPr>
        <w:t xml:space="preserve"> С.  368</w:t>
      </w:r>
      <w:r>
        <w:rPr>
          <w:rFonts w:ascii="Times New Roman" w:eastAsia="TimesNewRomanPSMT" w:hAnsi="Times New Roman" w:cs="Times New Roman"/>
          <w:sz w:val="20"/>
          <w:szCs w:val="20"/>
        </w:rPr>
        <w:t>.</w:t>
      </w:r>
    </w:p>
  </w:footnote>
  <w:footnote w:id="42">
    <w:p w:rsidR="00496E7D" w:rsidRPr="00B97DE9" w:rsidRDefault="00496E7D" w:rsidP="00144412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 w:rsidRPr="000164C0">
        <w:rPr>
          <w:lang w:val="en-US"/>
        </w:rPr>
        <w:t xml:space="preserve"> </w:t>
      </w:r>
      <w:proofErr w:type="spellStart"/>
      <w:r w:rsidRPr="00B97DE9">
        <w:rPr>
          <w:rFonts w:ascii="Times New Roman" w:hAnsi="Times New Roman" w:cs="Times New Roman"/>
          <w:shd w:val="clear" w:color="auto" w:fill="FFFFFF"/>
          <w:lang w:val="en-US"/>
        </w:rPr>
        <w:t>Jef</w:t>
      </w:r>
      <w:proofErr w:type="spellEnd"/>
      <w:r w:rsidRPr="00B97DE9">
        <w:rPr>
          <w:rFonts w:ascii="Times New Roman" w:hAnsi="Times New Roman" w:cs="Times New Roman"/>
          <w:shd w:val="clear" w:color="auto" w:fill="FFFFFF"/>
        </w:rPr>
        <w:t>к</w:t>
      </w:r>
      <w:r w:rsidRPr="00B97DE9">
        <w:rPr>
          <w:rFonts w:ascii="Times New Roman" w:hAnsi="Times New Roman" w:cs="Times New Roman"/>
          <w:shd w:val="clear" w:color="auto" w:fill="FFFFFF"/>
          <w:lang w:val="en-US"/>
        </w:rPr>
        <w:t>ins</w:t>
      </w:r>
      <w:r w:rsidRPr="000164C0">
        <w:rPr>
          <w:rFonts w:ascii="Times New Roman" w:hAnsi="Times New Roman" w:cs="Times New Roman"/>
          <w:shd w:val="clear" w:color="auto" w:fill="FFFFFF"/>
          <w:lang w:val="en-US"/>
        </w:rPr>
        <w:t xml:space="preserve"> </w:t>
      </w:r>
      <w:r w:rsidRPr="00B97DE9">
        <w:rPr>
          <w:rFonts w:ascii="Times New Roman" w:hAnsi="Times New Roman" w:cs="Times New Roman"/>
          <w:shd w:val="clear" w:color="auto" w:fill="FFFFFF"/>
          <w:lang w:val="en-US"/>
        </w:rPr>
        <w:t>F</w:t>
      </w:r>
      <w:r w:rsidRPr="000164C0">
        <w:rPr>
          <w:rFonts w:ascii="Times New Roman" w:hAnsi="Times New Roman" w:cs="Times New Roman"/>
          <w:shd w:val="clear" w:color="auto" w:fill="FFFFFF"/>
          <w:lang w:val="en-US"/>
        </w:rPr>
        <w:t xml:space="preserve">. </w:t>
      </w:r>
      <w:r w:rsidRPr="00B97DE9">
        <w:rPr>
          <w:rFonts w:ascii="Times New Roman" w:hAnsi="Times New Roman" w:cs="Times New Roman"/>
          <w:shd w:val="clear" w:color="auto" w:fill="FFFFFF"/>
          <w:lang w:val="en-US"/>
        </w:rPr>
        <w:t>Public</w:t>
      </w:r>
      <w:r w:rsidRPr="000164C0">
        <w:rPr>
          <w:rFonts w:ascii="Times New Roman" w:hAnsi="Times New Roman" w:cs="Times New Roman"/>
          <w:shd w:val="clear" w:color="auto" w:fill="FFFFFF"/>
          <w:lang w:val="en-US"/>
        </w:rPr>
        <w:t xml:space="preserve"> </w:t>
      </w:r>
      <w:r w:rsidRPr="00B97DE9">
        <w:rPr>
          <w:rFonts w:ascii="Times New Roman" w:hAnsi="Times New Roman" w:cs="Times New Roman"/>
          <w:shd w:val="clear" w:color="auto" w:fill="FFFFFF"/>
          <w:lang w:val="en-US"/>
        </w:rPr>
        <w:t>relations</w:t>
      </w:r>
      <w:r w:rsidRPr="000164C0">
        <w:rPr>
          <w:rFonts w:ascii="Times New Roman" w:hAnsi="Times New Roman" w:cs="Times New Roman"/>
          <w:shd w:val="clear" w:color="auto" w:fill="FFFFFF"/>
          <w:lang w:val="en-US"/>
        </w:rPr>
        <w:t xml:space="preserve">. - </w:t>
      </w:r>
      <w:r w:rsidRPr="00B97DE9">
        <w:rPr>
          <w:rFonts w:ascii="Times New Roman" w:hAnsi="Times New Roman" w:cs="Times New Roman"/>
          <w:shd w:val="clear" w:color="auto" w:fill="FFFFFF"/>
          <w:lang w:val="en-US"/>
        </w:rPr>
        <w:t>L</w:t>
      </w:r>
      <w:r w:rsidRPr="000164C0">
        <w:rPr>
          <w:rFonts w:ascii="Times New Roman" w:hAnsi="Times New Roman" w:cs="Times New Roman"/>
          <w:shd w:val="clear" w:color="auto" w:fill="FFFFFF"/>
          <w:lang w:val="en-US"/>
        </w:rPr>
        <w:t>., 1992.</w:t>
      </w:r>
      <w:r w:rsidRPr="00B97DE9">
        <w:rPr>
          <w:rFonts w:ascii="Times New Roman" w:hAnsi="Times New Roman" w:cs="Times New Roman"/>
          <w:shd w:val="clear" w:color="auto" w:fill="FFFFFF"/>
          <w:lang w:val="en-US"/>
        </w:rPr>
        <w:t> </w:t>
      </w:r>
      <w:r w:rsidRPr="00B97DE9">
        <w:rPr>
          <w:rFonts w:ascii="Times New Roman" w:hAnsi="Times New Roman" w:cs="Times New Roman"/>
          <w:shd w:val="clear" w:color="auto" w:fill="FFFFFF"/>
        </w:rPr>
        <w:t xml:space="preserve">Р. </w:t>
      </w:r>
      <w:r w:rsidRPr="00B97DE9">
        <w:rPr>
          <w:rFonts w:ascii="Times New Roman" w:hAnsi="Times New Roman" w:cs="Times New Roman"/>
          <w:color w:val="000000"/>
          <w:shd w:val="clear" w:color="auto" w:fill="FFFFFF"/>
        </w:rPr>
        <w:t>61</w:t>
      </w:r>
    </w:p>
  </w:footnote>
  <w:footnote w:id="43">
    <w:p w:rsidR="00496E7D" w:rsidRPr="003D6703" w:rsidRDefault="00496E7D" w:rsidP="00144412">
      <w:pPr>
        <w:pStyle w:val="af2"/>
        <w:rPr>
          <w:rFonts w:ascii="Calibri" w:hAnsi="Calibri"/>
          <w:sz w:val="22"/>
          <w:szCs w:val="22"/>
        </w:rPr>
      </w:pPr>
      <w:r w:rsidRPr="00B97DE9">
        <w:rPr>
          <w:rStyle w:val="af4"/>
          <w:rFonts w:ascii="Times New Roman" w:hAnsi="Times New Roman" w:cs="Times New Roman"/>
        </w:rPr>
        <w:footnoteRef/>
      </w:r>
      <w:r w:rsidRPr="00B97DE9">
        <w:rPr>
          <w:rFonts w:ascii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Блюм М.А., </w:t>
      </w:r>
      <w:proofErr w:type="spellStart"/>
      <w:r w:rsidRPr="00B97DE9">
        <w:rPr>
          <w:rFonts w:ascii="Times New Roman" w:eastAsia="Times New Roman" w:hAnsi="Times New Roman" w:cs="Times New Roman"/>
        </w:rPr>
        <w:t>Молоткова</w:t>
      </w:r>
      <w:proofErr w:type="spellEnd"/>
      <w:r w:rsidRPr="00B97DE9">
        <w:rPr>
          <w:rFonts w:ascii="Times New Roman" w:eastAsia="Times New Roman" w:hAnsi="Times New Roman" w:cs="Times New Roman"/>
        </w:rPr>
        <w:t xml:space="preserve"> Н.В.PR технологии в коммерческой деятельности. Уч.пособие,Тамбов</w:t>
      </w:r>
      <w:proofErr w:type="gramStart"/>
      <w:r w:rsidRPr="00B97DE9">
        <w:rPr>
          <w:rFonts w:ascii="Times New Roman" w:eastAsia="Times New Roman" w:hAnsi="Times New Roman" w:cs="Times New Roman"/>
        </w:rPr>
        <w:t>.Т</w:t>
      </w:r>
      <w:proofErr w:type="gramEnd"/>
      <w:r w:rsidRPr="00B97DE9">
        <w:rPr>
          <w:rFonts w:ascii="Times New Roman" w:eastAsia="Times New Roman" w:hAnsi="Times New Roman" w:cs="Times New Roman"/>
        </w:rPr>
        <w:t>ГТ</w:t>
      </w:r>
      <w:r>
        <w:rPr>
          <w:rFonts w:ascii="Times New Roman" w:eastAsia="Times New Roman" w:hAnsi="Times New Roman" w:cs="Times New Roman"/>
        </w:rPr>
        <w:t>У.2004. С. 104</w:t>
      </w:r>
      <w:r w:rsidRPr="00B97DE9">
        <w:rPr>
          <w:rFonts w:ascii="Times New Roman" w:eastAsia="Times New Roman" w:hAnsi="Times New Roman" w:cs="Times New Roman"/>
        </w:rPr>
        <w:t>.</w:t>
      </w:r>
    </w:p>
  </w:footnote>
  <w:footnote w:id="44">
    <w:p w:rsidR="00496E7D" w:rsidRPr="00FA1EC8" w:rsidRDefault="00496E7D" w:rsidP="00144412">
      <w:pPr>
        <w:pStyle w:val="af2"/>
        <w:rPr>
          <w:rFonts w:ascii="Times New Roman" w:hAnsi="Times New Roman" w:cs="Times New Roman"/>
        </w:rPr>
      </w:pPr>
      <w:r w:rsidRPr="00FA1EC8">
        <w:rPr>
          <w:rStyle w:val="af4"/>
          <w:rFonts w:ascii="Times New Roman" w:hAnsi="Times New Roman" w:cs="Times New Roman"/>
        </w:rPr>
        <w:footnoteRef/>
      </w:r>
      <w:r w:rsidRPr="00FA1EC8">
        <w:rPr>
          <w:rFonts w:ascii="Times New Roman" w:hAnsi="Times New Roman" w:cs="Times New Roman"/>
        </w:rPr>
        <w:t xml:space="preserve"> Василенко А., </w:t>
      </w:r>
      <w:r>
        <w:rPr>
          <w:rFonts w:ascii="Times New Roman" w:hAnsi="Times New Roman" w:cs="Times New Roman"/>
          <w:shd w:val="clear" w:color="auto" w:fill="FFFFFF"/>
        </w:rPr>
        <w:t>Пиар крупных российских корпораций, М., 2002. С.</w:t>
      </w:r>
      <w:r w:rsidRPr="00FA1EC8">
        <w:rPr>
          <w:rFonts w:ascii="Times New Roman" w:hAnsi="Times New Roman" w:cs="Times New Roman"/>
          <w:shd w:val="clear" w:color="auto" w:fill="FFFFFF"/>
        </w:rPr>
        <w:t> 9</w:t>
      </w:r>
      <w:r w:rsidRPr="00FA1EC8">
        <w:rPr>
          <w:rFonts w:ascii="Times New Roman" w:hAnsi="Times New Roman" w:cs="Times New Roman"/>
        </w:rPr>
        <w:t>.</w:t>
      </w:r>
    </w:p>
  </w:footnote>
  <w:footnote w:id="45">
    <w:p w:rsidR="00496E7D" w:rsidRPr="00CD2BDA" w:rsidRDefault="00496E7D" w:rsidP="00684554">
      <w:pPr>
        <w:pStyle w:val="HTML"/>
        <w:shd w:val="clear" w:color="auto" w:fill="FFFFFF"/>
      </w:pPr>
      <w:r>
        <w:rPr>
          <w:rStyle w:val="af4"/>
        </w:rPr>
        <w:footnoteRef/>
      </w:r>
      <w:r>
        <w:t xml:space="preserve"> </w:t>
      </w:r>
      <w:r w:rsidRPr="000F497D">
        <w:rPr>
          <w:rFonts w:ascii="Times New Roman" w:eastAsia="TimesNewRomanPSMT" w:hAnsi="Times New Roman" w:cs="Times New Roman"/>
        </w:rPr>
        <w:t>Грушин Б.А. Массовое сознание: Опыт определения и проблемы исследования.— М</w:t>
      </w:r>
      <w:r w:rsidRPr="00CD2BDA">
        <w:rPr>
          <w:rFonts w:ascii="Times New Roman" w:eastAsia="TimesNewRomanPSMT" w:hAnsi="Times New Roman" w:cs="Times New Roman"/>
        </w:rPr>
        <w:t xml:space="preserve">.: </w:t>
      </w:r>
      <w:r w:rsidRPr="000F497D">
        <w:rPr>
          <w:rFonts w:ascii="Times New Roman" w:eastAsia="TimesNewRomanPSMT" w:hAnsi="Times New Roman" w:cs="Times New Roman"/>
        </w:rPr>
        <w:t>Политиздат</w:t>
      </w:r>
      <w:r w:rsidRPr="00CD2BDA">
        <w:rPr>
          <w:rFonts w:ascii="Times New Roman" w:eastAsia="TimesNewRomanPSMT" w:hAnsi="Times New Roman" w:cs="Times New Roman"/>
        </w:rPr>
        <w:t>, 1987</w:t>
      </w:r>
      <w:r>
        <w:rPr>
          <w:rFonts w:ascii="Times New Roman" w:hAnsi="Times New Roman" w:cs="Times New Roman"/>
          <w:color w:val="000000"/>
        </w:rPr>
        <w:t>.</w:t>
      </w:r>
      <w:r w:rsidRPr="00CD2BDA">
        <w:rPr>
          <w:rFonts w:ascii="Times New Roman" w:hAnsi="Times New Roman" w:cs="Times New Roman"/>
          <w:color w:val="000000"/>
        </w:rPr>
        <w:t xml:space="preserve">  </w:t>
      </w:r>
      <w:r>
        <w:rPr>
          <w:rFonts w:ascii="Times New Roman" w:hAnsi="Times New Roman" w:cs="Times New Roman"/>
          <w:color w:val="000000"/>
        </w:rPr>
        <w:t>С</w:t>
      </w:r>
      <w:r w:rsidRPr="00CD2BDA">
        <w:rPr>
          <w:rFonts w:ascii="Times New Roman" w:hAnsi="Times New Roman" w:cs="Times New Roman"/>
          <w:color w:val="000000"/>
        </w:rPr>
        <w:t>. 209.</w:t>
      </w:r>
    </w:p>
  </w:footnote>
  <w:footnote w:id="46">
    <w:p w:rsidR="00496E7D" w:rsidRPr="00103D04" w:rsidRDefault="00496E7D" w:rsidP="00684554">
      <w:pPr>
        <w:pStyle w:val="2"/>
        <w:spacing w:before="0" w:line="240" w:lineRule="auto"/>
        <w:rPr>
          <w:rFonts w:ascii="Times New Roman" w:hAnsi="Times New Roman" w:cs="Times New Roman"/>
          <w:b w:val="0"/>
          <w:color w:val="auto"/>
          <w:sz w:val="20"/>
          <w:szCs w:val="20"/>
          <w:lang w:val="en-US"/>
        </w:rPr>
      </w:pPr>
      <w:r w:rsidRPr="00684554">
        <w:rPr>
          <w:rStyle w:val="af4"/>
          <w:rFonts w:ascii="Times New Roman" w:hAnsi="Times New Roman" w:cs="Times New Roman"/>
          <w:b w:val="0"/>
          <w:color w:val="auto"/>
          <w:sz w:val="20"/>
          <w:szCs w:val="20"/>
        </w:rPr>
        <w:footnoteRef/>
      </w:r>
      <w:r w:rsidRPr="00684554"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 </w:t>
      </w:r>
      <w:hyperlink r:id="rId2" w:history="1">
        <w:r w:rsidRPr="00684554">
          <w:rPr>
            <w:rStyle w:val="a9"/>
            <w:rFonts w:ascii="Times New Roman" w:hAnsi="Times New Roman" w:cs="Times New Roman"/>
            <w:b w:val="0"/>
            <w:bCs w:val="0"/>
            <w:color w:val="000000"/>
            <w:sz w:val="20"/>
            <w:szCs w:val="20"/>
            <w:u w:val="none"/>
          </w:rPr>
          <w:t>Кондратьев Э.В., Абрамов Р.Н. Связи с общественностью</w:t>
        </w:r>
      </w:hyperlink>
      <w:r>
        <w:rPr>
          <w:rFonts w:ascii="Times New Roman" w:hAnsi="Times New Roman" w:cs="Times New Roman"/>
          <w:b w:val="0"/>
          <w:bCs w:val="0"/>
          <w:color w:val="000000"/>
          <w:sz w:val="20"/>
          <w:szCs w:val="20"/>
        </w:rPr>
        <w:t xml:space="preserve">. – </w:t>
      </w:r>
      <w:r w:rsidRPr="00103D04">
        <w:rPr>
          <w:rFonts w:ascii="Times New Roman" w:hAnsi="Times New Roman" w:cs="Times New Roman"/>
          <w:b w:val="0"/>
          <w:color w:val="auto"/>
          <w:sz w:val="20"/>
          <w:szCs w:val="20"/>
        </w:rPr>
        <w:t>Учебное пособие. — Под общ</w:t>
      </w:r>
      <w:proofErr w:type="gramStart"/>
      <w:r w:rsidRPr="00103D04">
        <w:rPr>
          <w:rFonts w:ascii="Times New Roman" w:hAnsi="Times New Roman" w:cs="Times New Roman"/>
          <w:b w:val="0"/>
          <w:color w:val="auto"/>
          <w:sz w:val="20"/>
          <w:szCs w:val="20"/>
        </w:rPr>
        <w:t>.</w:t>
      </w:r>
      <w:proofErr w:type="gramEnd"/>
      <w:r w:rsidRPr="00103D04"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 </w:t>
      </w:r>
      <w:proofErr w:type="gramStart"/>
      <w:r w:rsidRPr="00103D04">
        <w:rPr>
          <w:rFonts w:ascii="Times New Roman" w:hAnsi="Times New Roman" w:cs="Times New Roman"/>
          <w:b w:val="0"/>
          <w:color w:val="auto"/>
          <w:sz w:val="20"/>
          <w:szCs w:val="20"/>
        </w:rPr>
        <w:t>р</w:t>
      </w:r>
      <w:proofErr w:type="gramEnd"/>
      <w:r w:rsidRPr="00103D04"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ед. С. Д. Резника. — Изд. 6-е, </w:t>
      </w:r>
      <w:proofErr w:type="spellStart"/>
      <w:r w:rsidRPr="00103D04">
        <w:rPr>
          <w:rFonts w:ascii="Times New Roman" w:hAnsi="Times New Roman" w:cs="Times New Roman"/>
          <w:b w:val="0"/>
          <w:color w:val="auto"/>
          <w:sz w:val="20"/>
          <w:szCs w:val="20"/>
        </w:rPr>
        <w:t>испр</w:t>
      </w:r>
      <w:proofErr w:type="spellEnd"/>
      <w:r w:rsidRPr="00103D04">
        <w:rPr>
          <w:rFonts w:ascii="Times New Roman" w:hAnsi="Times New Roman" w:cs="Times New Roman"/>
          <w:b w:val="0"/>
          <w:color w:val="auto"/>
          <w:sz w:val="20"/>
          <w:szCs w:val="20"/>
        </w:rPr>
        <w:t>. и доп. — М.: Академический Проект, 2009</w:t>
      </w:r>
      <w:r>
        <w:rPr>
          <w:rFonts w:ascii="Times New Roman" w:hAnsi="Times New Roman" w:cs="Times New Roman"/>
          <w:b w:val="0"/>
          <w:color w:val="auto"/>
          <w:sz w:val="20"/>
          <w:szCs w:val="20"/>
        </w:rPr>
        <w:t>.</w:t>
      </w:r>
      <w:r w:rsidRPr="00103D04"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 С</w:t>
      </w:r>
      <w:r w:rsidRPr="00103D04">
        <w:rPr>
          <w:rFonts w:ascii="Times New Roman" w:hAnsi="Times New Roman" w:cs="Times New Roman"/>
          <w:b w:val="0"/>
          <w:color w:val="auto"/>
          <w:sz w:val="20"/>
          <w:szCs w:val="20"/>
          <w:lang w:val="en-US"/>
        </w:rPr>
        <w:t>. 213.</w:t>
      </w:r>
    </w:p>
    <w:p w:rsidR="00496E7D" w:rsidRPr="00103D04" w:rsidRDefault="00496E7D">
      <w:pPr>
        <w:pStyle w:val="af2"/>
        <w:rPr>
          <w:lang w:val="en-US"/>
        </w:rPr>
      </w:pPr>
    </w:p>
  </w:footnote>
  <w:footnote w:id="47">
    <w:p w:rsidR="00496E7D" w:rsidRPr="000F497D" w:rsidRDefault="00496E7D" w:rsidP="00144412">
      <w:pPr>
        <w:pStyle w:val="af2"/>
        <w:rPr>
          <w:rFonts w:ascii="Times New Roman" w:hAnsi="Times New Roman" w:cs="Times New Roman"/>
          <w:lang w:val="en-US"/>
        </w:rPr>
      </w:pPr>
      <w:r>
        <w:rPr>
          <w:rStyle w:val="af4"/>
        </w:rPr>
        <w:footnoteRef/>
      </w:r>
      <w:r w:rsidRPr="000F497D">
        <w:rPr>
          <w:lang w:val="en-US"/>
        </w:rPr>
        <w:t xml:space="preserve"> </w:t>
      </w:r>
      <w:proofErr w:type="gramStart"/>
      <w:r w:rsidRPr="000F497D">
        <w:rPr>
          <w:rFonts w:ascii="Times New Roman" w:hAnsi="Times New Roman" w:cs="Times New Roman"/>
          <w:shd w:val="clear" w:color="auto" w:fill="FFFFFF"/>
          <w:lang w:val="en-US"/>
        </w:rPr>
        <w:t xml:space="preserve">Newsom D., </w:t>
      </w:r>
      <w:proofErr w:type="spellStart"/>
      <w:r w:rsidRPr="000F497D">
        <w:rPr>
          <w:rFonts w:ascii="Times New Roman" w:hAnsi="Times New Roman" w:cs="Times New Roman"/>
          <w:shd w:val="clear" w:color="auto" w:fill="FFFFFF"/>
          <w:lang w:val="en-US"/>
        </w:rPr>
        <w:t>Krucke</w:t>
      </w:r>
      <w:r>
        <w:rPr>
          <w:rFonts w:ascii="Times New Roman" w:hAnsi="Times New Roman" w:cs="Times New Roman"/>
          <w:shd w:val="clear" w:color="auto" w:fill="FFFFFF"/>
          <w:lang w:val="en-US"/>
        </w:rPr>
        <w:t>n</w:t>
      </w:r>
      <w:r w:rsidRPr="000F497D">
        <w:rPr>
          <w:rFonts w:ascii="Times New Roman" w:hAnsi="Times New Roman" w:cs="Times New Roman"/>
          <w:shd w:val="clear" w:color="auto" w:fill="FFFFFF"/>
          <w:lang w:val="en-US"/>
        </w:rPr>
        <w:t>berg</w:t>
      </w:r>
      <w:proofErr w:type="spellEnd"/>
      <w:r w:rsidRPr="000F497D">
        <w:rPr>
          <w:rFonts w:ascii="Times New Roman" w:hAnsi="Times New Roman" w:cs="Times New Roman"/>
          <w:shd w:val="clear" w:color="auto" w:fill="FFFFFF"/>
          <w:lang w:val="en-US"/>
        </w:rPr>
        <w:t xml:space="preserve"> D., Turk J.</w:t>
      </w:r>
      <w:proofErr w:type="gramEnd"/>
      <w:r w:rsidRPr="000F497D">
        <w:rPr>
          <w:rFonts w:ascii="Times New Roman" w:hAnsi="Times New Roman" w:cs="Times New Roman"/>
          <w:shd w:val="clear" w:color="auto" w:fill="FFFFFF"/>
          <w:lang w:val="en-US"/>
        </w:rPr>
        <w:t xml:space="preserve"> This is PR, 11</w:t>
      </w:r>
      <w:r w:rsidRPr="000F497D">
        <w:rPr>
          <w:rFonts w:ascii="Times New Roman" w:hAnsi="Times New Roman" w:cs="Times New Roman"/>
          <w:shd w:val="clear" w:color="auto" w:fill="FFFFFF"/>
          <w:vertAlign w:val="superscript"/>
          <w:lang w:val="en-US"/>
        </w:rPr>
        <w:t>Th</w:t>
      </w:r>
      <w:r>
        <w:rPr>
          <w:rFonts w:ascii="Times New Roman" w:hAnsi="Times New Roman" w:cs="Times New Roman"/>
          <w:shd w:val="clear" w:color="auto" w:fill="FFFFFF"/>
          <w:lang w:val="en-US"/>
        </w:rPr>
        <w:t xml:space="preserve"> Edition, 2005. </w:t>
      </w:r>
      <w:r w:rsidRPr="000F497D">
        <w:rPr>
          <w:rFonts w:ascii="Times New Roman" w:hAnsi="Times New Roman" w:cs="Times New Roman"/>
          <w:shd w:val="clear" w:color="auto" w:fill="FFFFFF"/>
          <w:lang w:val="en-US"/>
        </w:rPr>
        <w:t>P. 142-144.</w:t>
      </w:r>
    </w:p>
  </w:footnote>
  <w:footnote w:id="48">
    <w:p w:rsidR="00496E7D" w:rsidRPr="0026209B" w:rsidRDefault="00496E7D" w:rsidP="00144412">
      <w:pPr>
        <w:pStyle w:val="af2"/>
        <w:rPr>
          <w:rFonts w:ascii="Calibri" w:hAnsi="Calibri" w:cs="Times New Roman"/>
          <w:sz w:val="22"/>
          <w:szCs w:val="22"/>
          <w:lang w:val="en-US"/>
        </w:rPr>
      </w:pPr>
      <w:r w:rsidRPr="000F497D">
        <w:rPr>
          <w:rStyle w:val="af4"/>
          <w:rFonts w:ascii="Times New Roman" w:hAnsi="Times New Roman" w:cs="Times New Roman"/>
        </w:rPr>
        <w:footnoteRef/>
      </w:r>
      <w:r w:rsidRPr="000F497D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0F497D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Seitel</w:t>
      </w:r>
      <w:proofErr w:type="spellEnd"/>
      <w:r w:rsidRPr="000F497D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 F.P. The Practice of Public Relations</w:t>
      </w:r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: Sixth ed. - New Jersey, 1995.</w:t>
      </w:r>
      <w:r w:rsidRPr="00103D04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 </w:t>
      </w:r>
      <w:r w:rsidRPr="000F497D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P. 9-11.</w:t>
      </w:r>
    </w:p>
  </w:footnote>
  <w:footnote w:id="49">
    <w:p w:rsidR="00496E7D" w:rsidRPr="0096294E" w:rsidRDefault="00496E7D" w:rsidP="00144412">
      <w:pPr>
        <w:pStyle w:val="af2"/>
        <w:rPr>
          <w:rFonts w:ascii="Times New Roman" w:hAnsi="Times New Roman" w:cs="Times New Roman"/>
          <w:sz w:val="22"/>
          <w:szCs w:val="22"/>
        </w:rPr>
      </w:pPr>
      <w:r w:rsidRPr="00C905C2">
        <w:rPr>
          <w:rStyle w:val="af4"/>
          <w:rFonts w:ascii="Times New Roman" w:hAnsi="Times New Roman" w:cs="Times New Roman"/>
        </w:rPr>
        <w:footnoteRef/>
      </w:r>
      <w:r w:rsidRPr="00C905C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C905C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Seitel</w:t>
      </w:r>
      <w:proofErr w:type="spellEnd"/>
      <w:r w:rsidRPr="00C905C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 F.P. The Practice of Public Relations</w:t>
      </w:r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: Sixth ed. - New Jersey, 1995.</w:t>
      </w:r>
      <w:r w:rsidRPr="00103D04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 </w:t>
      </w:r>
      <w:r w:rsidRPr="00C905C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P</w:t>
      </w:r>
      <w:r w:rsidRPr="0096294E">
        <w:rPr>
          <w:rFonts w:ascii="Times New Roman" w:hAnsi="Times New Roman" w:cs="Times New Roman"/>
          <w:color w:val="000000"/>
          <w:shd w:val="clear" w:color="auto" w:fill="FFFFFF"/>
        </w:rPr>
        <w:t>. 9-11.</w:t>
      </w:r>
    </w:p>
  </w:footnote>
  <w:footnote w:id="50">
    <w:p w:rsidR="00496E7D" w:rsidRPr="00213F43" w:rsidRDefault="00496E7D" w:rsidP="00144412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 w:rsidRPr="00103D04">
        <w:t xml:space="preserve"> </w:t>
      </w:r>
      <w:r w:rsidRPr="00213F43">
        <w:rPr>
          <w:rFonts w:ascii="Times New Roman" w:hAnsi="Times New Roman" w:cs="Times New Roman"/>
          <w:lang w:val="en-US"/>
        </w:rPr>
        <w:t>URL</w:t>
      </w:r>
      <w:r w:rsidRPr="00213F43">
        <w:rPr>
          <w:rFonts w:ascii="Times New Roman" w:hAnsi="Times New Roman" w:cs="Times New Roman"/>
        </w:rPr>
        <w:t xml:space="preserve">: </w:t>
      </w:r>
      <w:hyperlink r:id="rId3" w:history="1"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dachenkov</w:t>
        </w:r>
        <w:proofErr w:type="spellEnd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/2009/07/07/коммуникационный-аудит-мода-или-</w:t>
        </w:r>
        <w:proofErr w:type="spellStart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необ</w:t>
        </w:r>
        <w:proofErr w:type="spellEnd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</w:hyperlink>
      <w:r w:rsidRPr="00213F43">
        <w:rPr>
          <w:rFonts w:ascii="Times New Roman" w:hAnsi="Times New Roman" w:cs="Times New Roman"/>
        </w:rPr>
        <w:t xml:space="preserve"> (дата обращения: 19.02.2015).</w:t>
      </w:r>
    </w:p>
  </w:footnote>
  <w:footnote w:id="51">
    <w:p w:rsidR="00496E7D" w:rsidRPr="00213F43" w:rsidRDefault="00496E7D" w:rsidP="00144412">
      <w:pPr>
        <w:pStyle w:val="af2"/>
        <w:rPr>
          <w:rFonts w:ascii="Times New Roman" w:hAnsi="Times New Roman" w:cs="Times New Roman"/>
        </w:rPr>
      </w:pPr>
      <w:r w:rsidRPr="00CB4298">
        <w:rPr>
          <w:rStyle w:val="af4"/>
          <w:rFonts w:ascii="Times New Roman" w:hAnsi="Times New Roman" w:cs="Times New Roman"/>
        </w:rPr>
        <w:footnoteRef/>
      </w:r>
      <w:r w:rsidRPr="00213F43">
        <w:rPr>
          <w:rFonts w:ascii="Times New Roman" w:hAnsi="Times New Roman" w:cs="Times New Roman"/>
          <w:lang w:val="en-US"/>
        </w:rPr>
        <w:t>URL</w:t>
      </w:r>
      <w:r w:rsidRPr="00213F43">
        <w:rPr>
          <w:rFonts w:ascii="Times New Roman" w:hAnsi="Times New Roman" w:cs="Times New Roman"/>
        </w:rPr>
        <w:t xml:space="preserve">: </w:t>
      </w:r>
      <w:hyperlink r:id="rId4" w:history="1"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dachenkov</w:t>
        </w:r>
        <w:proofErr w:type="spellEnd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/2009/07/07/коммуникационный-аудит-мода-или-</w:t>
        </w:r>
        <w:proofErr w:type="spellStart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необ</w:t>
        </w:r>
        <w:proofErr w:type="spellEnd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</w:hyperlink>
      <w:r w:rsidRPr="00213F43">
        <w:rPr>
          <w:rFonts w:ascii="Times New Roman" w:hAnsi="Times New Roman" w:cs="Times New Roman"/>
        </w:rPr>
        <w:t xml:space="preserve"> (дата обращения: 19.02.2015).</w:t>
      </w:r>
    </w:p>
  </w:footnote>
  <w:footnote w:id="52">
    <w:p w:rsidR="00496E7D" w:rsidRPr="00213F43" w:rsidRDefault="00496E7D" w:rsidP="00144412">
      <w:pPr>
        <w:pStyle w:val="af2"/>
        <w:rPr>
          <w:rFonts w:ascii="Times New Roman" w:hAnsi="Times New Roman" w:cs="Times New Roman"/>
        </w:rPr>
      </w:pPr>
      <w:r w:rsidRPr="00CB4298">
        <w:rPr>
          <w:rStyle w:val="af4"/>
          <w:rFonts w:ascii="Times New Roman" w:hAnsi="Times New Roman" w:cs="Times New Roman"/>
        </w:rPr>
        <w:footnoteRef/>
      </w:r>
      <w:r w:rsidRPr="00213F4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Там же.</w:t>
      </w:r>
    </w:p>
  </w:footnote>
  <w:footnote w:id="53">
    <w:p w:rsidR="00496E7D" w:rsidRPr="00213F43" w:rsidRDefault="00496E7D" w:rsidP="00144412">
      <w:pPr>
        <w:pStyle w:val="af2"/>
        <w:rPr>
          <w:rFonts w:ascii="Times New Roman" w:hAnsi="Times New Roman" w:cs="Times New Roman"/>
        </w:rPr>
      </w:pPr>
      <w:r w:rsidRPr="00CB4298">
        <w:rPr>
          <w:rStyle w:val="af4"/>
          <w:rFonts w:ascii="Times New Roman" w:hAnsi="Times New Roman" w:cs="Times New Roman"/>
        </w:rPr>
        <w:footnoteRef/>
      </w:r>
      <w:r w:rsidRPr="00213F43">
        <w:rPr>
          <w:rFonts w:ascii="Times New Roman" w:hAnsi="Times New Roman" w:cs="Times New Roman"/>
        </w:rPr>
        <w:t xml:space="preserve"> </w:t>
      </w:r>
      <w:r w:rsidR="000E66B5" w:rsidRPr="00213F43">
        <w:rPr>
          <w:rFonts w:ascii="Times New Roman" w:hAnsi="Times New Roman" w:cs="Times New Roman"/>
          <w:lang w:val="en-US"/>
        </w:rPr>
        <w:t>URL</w:t>
      </w:r>
      <w:r w:rsidR="000E66B5" w:rsidRPr="00213F43">
        <w:rPr>
          <w:rFonts w:ascii="Times New Roman" w:hAnsi="Times New Roman" w:cs="Times New Roman"/>
        </w:rPr>
        <w:t xml:space="preserve">: </w:t>
      </w:r>
      <w:hyperlink r:id="rId5" w:history="1">
        <w:r w:rsidR="000E66B5"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="000E66B5" w:rsidRPr="00213F43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="000E66B5"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="000E66B5"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="000E66B5"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dachenkov</w:t>
        </w:r>
        <w:proofErr w:type="spellEnd"/>
        <w:r w:rsidR="000E66B5"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="000E66B5"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="000E66B5" w:rsidRPr="00213F43">
          <w:rPr>
            <w:rStyle w:val="a9"/>
            <w:rFonts w:ascii="Times New Roman" w:hAnsi="Times New Roman" w:cs="Times New Roman"/>
            <w:color w:val="auto"/>
            <w:u w:val="none"/>
          </w:rPr>
          <w:t>/2009/07/07/коммуникационный-аудит-мода-или-необ/</w:t>
        </w:r>
      </w:hyperlink>
      <w:r w:rsidR="000E66B5" w:rsidRPr="00213F43">
        <w:rPr>
          <w:rFonts w:ascii="Times New Roman" w:hAnsi="Times New Roman" w:cs="Times New Roman"/>
        </w:rPr>
        <w:t xml:space="preserve"> (дата обращения: 19.02.2015).</w:t>
      </w:r>
      <w:r w:rsidR="000E66B5">
        <w:rPr>
          <w:rFonts w:ascii="Times New Roman" w:hAnsi="Times New Roman" w:cs="Times New Roman"/>
        </w:rPr>
        <w:t xml:space="preserve"> </w:t>
      </w:r>
    </w:p>
  </w:footnote>
  <w:footnote w:id="54">
    <w:p w:rsidR="00496E7D" w:rsidRPr="00213F43" w:rsidRDefault="00496E7D" w:rsidP="00144412">
      <w:pPr>
        <w:pStyle w:val="af2"/>
        <w:rPr>
          <w:rFonts w:ascii="Times New Roman" w:hAnsi="Times New Roman" w:cs="Times New Roman"/>
        </w:rPr>
      </w:pPr>
      <w:r w:rsidRPr="00CB4298">
        <w:rPr>
          <w:rStyle w:val="af4"/>
          <w:rFonts w:ascii="Times New Roman" w:hAnsi="Times New Roman" w:cs="Times New Roman"/>
        </w:rPr>
        <w:footnoteRef/>
      </w:r>
      <w:r w:rsidRPr="00213F43">
        <w:rPr>
          <w:rFonts w:ascii="Times New Roman" w:hAnsi="Times New Roman" w:cs="Times New Roman"/>
        </w:rPr>
        <w:t xml:space="preserve"> </w:t>
      </w:r>
      <w:r w:rsidRPr="00213F43">
        <w:rPr>
          <w:rFonts w:ascii="Times New Roman" w:hAnsi="Times New Roman" w:cs="Times New Roman"/>
          <w:lang w:val="en-US"/>
        </w:rPr>
        <w:t>URL</w:t>
      </w:r>
      <w:r w:rsidRPr="00213F43">
        <w:rPr>
          <w:rFonts w:ascii="Times New Roman" w:hAnsi="Times New Roman" w:cs="Times New Roman"/>
        </w:rPr>
        <w:t xml:space="preserve">: </w:t>
      </w:r>
      <w:hyperlink r:id="rId6" w:history="1"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press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service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terms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/147/</w:t>
        </w:r>
      </w:hyperlink>
      <w:r w:rsidRPr="00213F43">
        <w:rPr>
          <w:rFonts w:ascii="Times New Roman" w:hAnsi="Times New Roman" w:cs="Times New Roman"/>
        </w:rPr>
        <w:t xml:space="preserve"> (дата обращения: 09.03.2015).</w:t>
      </w:r>
    </w:p>
  </w:footnote>
  <w:footnote w:id="55">
    <w:p w:rsidR="00496E7D" w:rsidRPr="00CE3299" w:rsidRDefault="00496E7D" w:rsidP="00C90300">
      <w:pPr>
        <w:pStyle w:val="af2"/>
        <w:rPr>
          <w:rFonts w:ascii="Times New Roman" w:hAnsi="Times New Roman" w:cs="Times New Roman"/>
        </w:rPr>
      </w:pPr>
      <w:r w:rsidRPr="00CE3299">
        <w:rPr>
          <w:rStyle w:val="af4"/>
          <w:rFonts w:ascii="Times New Roman" w:hAnsi="Times New Roman" w:cs="Times New Roman"/>
        </w:rPr>
        <w:footnoteRef/>
      </w:r>
      <w:r w:rsidRPr="00CE3299">
        <w:rPr>
          <w:rFonts w:ascii="Times New Roman" w:hAnsi="Times New Roman" w:cs="Times New Roman"/>
        </w:rPr>
        <w:t xml:space="preserve"> </w:t>
      </w:r>
      <w:r w:rsidRPr="00CE3299">
        <w:rPr>
          <w:rStyle w:val="apple-converted-space"/>
          <w:rFonts w:ascii="Times New Roman" w:hAnsi="Times New Roman" w:cs="Times New Roman"/>
          <w:color w:val="173B7B"/>
          <w:shd w:val="clear" w:color="auto" w:fill="FFFFFF"/>
        </w:rPr>
        <w:t> </w:t>
      </w:r>
      <w:proofErr w:type="spellStart"/>
      <w:r w:rsidRPr="00CE3299">
        <w:rPr>
          <w:rFonts w:ascii="Times New Roman" w:hAnsi="Times New Roman" w:cs="Times New Roman"/>
          <w:shd w:val="clear" w:color="auto" w:fill="FFFFFF"/>
        </w:rPr>
        <w:t>Дзялошинский</w:t>
      </w:r>
      <w:proofErr w:type="spellEnd"/>
      <w:r w:rsidRPr="00CE3299">
        <w:rPr>
          <w:rFonts w:ascii="Times New Roman" w:hAnsi="Times New Roman" w:cs="Times New Roman"/>
          <w:shd w:val="clear" w:color="auto" w:fill="FFFFFF"/>
        </w:rPr>
        <w:t xml:space="preserve"> И.М. Аудит эффективности стратегических корпоративных коммуникаций. М., 2006</w:t>
      </w:r>
      <w:r>
        <w:rPr>
          <w:rFonts w:ascii="Times New Roman" w:hAnsi="Times New Roman" w:cs="Times New Roman"/>
          <w:shd w:val="clear" w:color="auto" w:fill="FFFFFF"/>
        </w:rPr>
        <w:t>, С.55</w:t>
      </w:r>
      <w:r w:rsidRPr="00CE3299">
        <w:rPr>
          <w:rFonts w:ascii="Times New Roman" w:hAnsi="Times New Roman" w:cs="Times New Roman"/>
          <w:shd w:val="clear" w:color="auto" w:fill="FFFFFF"/>
        </w:rPr>
        <w:t>.</w:t>
      </w:r>
    </w:p>
  </w:footnote>
  <w:footnote w:id="56">
    <w:p w:rsidR="00496E7D" w:rsidRPr="00213F43" w:rsidRDefault="00496E7D" w:rsidP="00144412">
      <w:pPr>
        <w:pStyle w:val="af2"/>
        <w:rPr>
          <w:rFonts w:ascii="Times New Roman" w:hAnsi="Times New Roman" w:cs="Times New Roman"/>
        </w:rPr>
      </w:pPr>
      <w:r w:rsidRPr="00CB4298">
        <w:rPr>
          <w:rStyle w:val="af4"/>
          <w:rFonts w:ascii="Times New Roman" w:hAnsi="Times New Roman" w:cs="Times New Roman"/>
        </w:rPr>
        <w:footnoteRef/>
      </w:r>
      <w:r w:rsidRPr="00EA313C">
        <w:rPr>
          <w:rFonts w:ascii="Times New Roman" w:hAnsi="Times New Roman" w:cs="Times New Roman"/>
        </w:rPr>
        <w:t xml:space="preserve"> </w:t>
      </w:r>
      <w:r w:rsidRPr="00213F43">
        <w:rPr>
          <w:rFonts w:ascii="Times New Roman" w:hAnsi="Times New Roman" w:cs="Times New Roman"/>
          <w:lang w:val="en-US"/>
        </w:rPr>
        <w:t>URL</w:t>
      </w:r>
      <w:r w:rsidRPr="00213F43">
        <w:rPr>
          <w:rFonts w:ascii="Times New Roman" w:hAnsi="Times New Roman" w:cs="Times New Roman"/>
        </w:rPr>
        <w:t xml:space="preserve">: </w:t>
      </w:r>
      <w:hyperlink r:id="rId7" w:history="1"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press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service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terms</w:t>
        </w:r>
        <w:r w:rsidRPr="00213F43">
          <w:rPr>
            <w:rStyle w:val="a9"/>
            <w:rFonts w:ascii="Times New Roman" w:hAnsi="Times New Roman" w:cs="Times New Roman"/>
            <w:color w:val="auto"/>
            <w:u w:val="none"/>
          </w:rPr>
          <w:t>/147/</w:t>
        </w:r>
      </w:hyperlink>
      <w:r w:rsidRPr="00213F43">
        <w:rPr>
          <w:rFonts w:ascii="Times New Roman" w:hAnsi="Times New Roman" w:cs="Times New Roman"/>
        </w:rPr>
        <w:t xml:space="preserve"> (дата обращения: 09.03.2015).</w:t>
      </w:r>
    </w:p>
  </w:footnote>
  <w:footnote w:id="57">
    <w:p w:rsidR="00496E7D" w:rsidRPr="00581756" w:rsidRDefault="00496E7D" w:rsidP="00144412">
      <w:pPr>
        <w:pStyle w:val="af2"/>
        <w:rPr>
          <w:rFonts w:ascii="Times New Roman" w:hAnsi="Times New Roman" w:cs="Times New Roman"/>
        </w:rPr>
      </w:pPr>
      <w:r w:rsidRPr="00CB4298">
        <w:rPr>
          <w:rStyle w:val="af4"/>
          <w:rFonts w:ascii="Times New Roman" w:hAnsi="Times New Roman" w:cs="Times New Roman"/>
        </w:rPr>
        <w:footnoteRef/>
      </w:r>
      <w:r w:rsidRPr="00581756">
        <w:rPr>
          <w:rFonts w:ascii="Times New Roman" w:hAnsi="Times New Roman" w:cs="Times New Roman"/>
        </w:rPr>
        <w:t xml:space="preserve"> </w:t>
      </w:r>
      <w:r w:rsidRPr="00581756">
        <w:rPr>
          <w:rFonts w:ascii="Times New Roman" w:hAnsi="Times New Roman" w:cs="Times New Roman"/>
          <w:lang w:val="en-US"/>
        </w:rPr>
        <w:t>URL</w:t>
      </w:r>
      <w:r w:rsidRPr="00581756">
        <w:rPr>
          <w:rFonts w:ascii="Times New Roman" w:hAnsi="Times New Roman" w:cs="Times New Roman"/>
        </w:rPr>
        <w:t xml:space="preserve">: </w:t>
      </w:r>
      <w:hyperlink r:id="rId8" w:history="1">
        <w:r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evartist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narod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text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</w:rPr>
          <w:t>10/37.</w:t>
        </w:r>
        <w:r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htm</w:t>
        </w:r>
      </w:hyperlink>
      <w:r w:rsidRPr="00581756">
        <w:rPr>
          <w:rFonts w:ascii="Times New Roman" w:hAnsi="Times New Roman" w:cs="Times New Roman"/>
        </w:rPr>
        <w:t xml:space="preserve"> (дата обращения: 15.03.2015)</w:t>
      </w:r>
      <w:r>
        <w:rPr>
          <w:rFonts w:ascii="Times New Roman" w:hAnsi="Times New Roman" w:cs="Times New Roman"/>
        </w:rPr>
        <w:t>.</w:t>
      </w:r>
    </w:p>
  </w:footnote>
  <w:footnote w:id="58">
    <w:p w:rsidR="00496E7D" w:rsidRPr="00581756" w:rsidRDefault="00496E7D" w:rsidP="00144412">
      <w:pPr>
        <w:pStyle w:val="af2"/>
        <w:rPr>
          <w:rFonts w:ascii="Times New Roman" w:hAnsi="Times New Roman" w:cs="Times New Roman"/>
        </w:rPr>
      </w:pPr>
      <w:r w:rsidRPr="00CB4298">
        <w:rPr>
          <w:rStyle w:val="af4"/>
          <w:rFonts w:ascii="Times New Roman" w:hAnsi="Times New Roman" w:cs="Times New Roman"/>
        </w:rPr>
        <w:footnoteRef/>
      </w:r>
      <w:r w:rsidRPr="00EA313C">
        <w:rPr>
          <w:rFonts w:ascii="Times New Roman" w:hAnsi="Times New Roman" w:cs="Times New Roman"/>
        </w:rPr>
        <w:t xml:space="preserve"> </w:t>
      </w:r>
      <w:r w:rsidR="004A7D13" w:rsidRPr="00581756">
        <w:rPr>
          <w:rFonts w:ascii="Times New Roman" w:hAnsi="Times New Roman" w:cs="Times New Roman"/>
          <w:lang w:val="en-US"/>
        </w:rPr>
        <w:t>URL</w:t>
      </w:r>
      <w:r w:rsidR="004A7D13" w:rsidRPr="00581756">
        <w:rPr>
          <w:rFonts w:ascii="Times New Roman" w:hAnsi="Times New Roman" w:cs="Times New Roman"/>
        </w:rPr>
        <w:t xml:space="preserve">: </w:t>
      </w:r>
      <w:hyperlink r:id="rId9" w:history="1"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proofErr w:type="spellStart"/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evartist</w:t>
        </w:r>
        <w:proofErr w:type="spellEnd"/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narod</w:t>
        </w:r>
        <w:proofErr w:type="spellEnd"/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text</w:t>
        </w:r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</w:rPr>
          <w:t>10/37.</w:t>
        </w:r>
        <w:proofErr w:type="spellStart"/>
        <w:r w:rsidR="004A7D13" w:rsidRPr="0058175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htm</w:t>
        </w:r>
        <w:proofErr w:type="spellEnd"/>
      </w:hyperlink>
      <w:r w:rsidR="004A7D13" w:rsidRPr="00581756">
        <w:rPr>
          <w:rFonts w:ascii="Times New Roman" w:hAnsi="Times New Roman" w:cs="Times New Roman"/>
        </w:rPr>
        <w:t xml:space="preserve"> (дата обращения: 15.03.2015)</w:t>
      </w:r>
      <w:r w:rsidR="004A7D13">
        <w:rPr>
          <w:rFonts w:ascii="Times New Roman" w:hAnsi="Times New Roman" w:cs="Times New Roman"/>
        </w:rPr>
        <w:t>.</w:t>
      </w:r>
    </w:p>
  </w:footnote>
  <w:footnote w:id="59">
    <w:p w:rsidR="00496E7D" w:rsidRPr="00CB4298" w:rsidRDefault="00496E7D" w:rsidP="00144412">
      <w:pPr>
        <w:pStyle w:val="af2"/>
        <w:rPr>
          <w:rFonts w:ascii="Times New Roman" w:hAnsi="Times New Roman" w:cs="Times New Roman"/>
        </w:rPr>
      </w:pPr>
      <w:r w:rsidRPr="00CB4298">
        <w:rPr>
          <w:rStyle w:val="af4"/>
          <w:rFonts w:ascii="Times New Roman" w:hAnsi="Times New Roman" w:cs="Times New Roman"/>
        </w:rPr>
        <w:footnoteRef/>
      </w:r>
      <w:r w:rsidRPr="00CB4298">
        <w:rPr>
          <w:rFonts w:ascii="Times New Roman" w:hAnsi="Times New Roman" w:cs="Times New Roman"/>
        </w:rPr>
        <w:t xml:space="preserve"> </w:t>
      </w:r>
      <w:proofErr w:type="spellStart"/>
      <w:r w:rsidRPr="00CB4298">
        <w:rPr>
          <w:rFonts w:ascii="Times New Roman" w:hAnsi="Times New Roman" w:cs="Times New Roman"/>
          <w:shd w:val="clear" w:color="auto" w:fill="FFFFFF"/>
        </w:rPr>
        <w:t>Гундарин</w:t>
      </w:r>
      <w:proofErr w:type="spellEnd"/>
      <w:r w:rsidRPr="00CB4298">
        <w:rPr>
          <w:rFonts w:ascii="Times New Roman" w:hAnsi="Times New Roman" w:cs="Times New Roman"/>
          <w:shd w:val="clear" w:color="auto" w:fill="FFFFFF"/>
        </w:rPr>
        <w:t xml:space="preserve"> М.В. Книга для руководителя отдела PR. Практические рекомендации.</w:t>
      </w:r>
      <w:r>
        <w:rPr>
          <w:rFonts w:ascii="Times New Roman" w:hAnsi="Times New Roman" w:cs="Times New Roman"/>
          <w:shd w:val="clear" w:color="auto" w:fill="FFFFFF"/>
        </w:rPr>
        <w:t xml:space="preserve"> – 2-е издание, доп.</w:t>
      </w:r>
      <w:r w:rsidRPr="00CB4298">
        <w:rPr>
          <w:rFonts w:ascii="Times New Roman" w:hAnsi="Times New Roman" w:cs="Times New Roman"/>
          <w:shd w:val="clear" w:color="auto" w:fill="FFFFFF"/>
        </w:rPr>
        <w:t xml:space="preserve"> СП</w:t>
      </w:r>
      <w:r>
        <w:rPr>
          <w:rFonts w:ascii="Times New Roman" w:hAnsi="Times New Roman" w:cs="Times New Roman"/>
          <w:shd w:val="clear" w:color="auto" w:fill="FFFFFF"/>
        </w:rPr>
        <w:t>б</w:t>
      </w:r>
      <w:proofErr w:type="gramStart"/>
      <w:r>
        <w:rPr>
          <w:rFonts w:ascii="Times New Roman" w:hAnsi="Times New Roman" w:cs="Times New Roman"/>
          <w:shd w:val="clear" w:color="auto" w:fill="FFFFFF"/>
        </w:rPr>
        <w:t xml:space="preserve">.: </w:t>
      </w:r>
      <w:proofErr w:type="gramEnd"/>
      <w:r>
        <w:rPr>
          <w:rFonts w:ascii="Times New Roman" w:hAnsi="Times New Roman" w:cs="Times New Roman"/>
          <w:shd w:val="clear" w:color="auto" w:fill="FFFFFF"/>
        </w:rPr>
        <w:t>Питер – 2009.</w:t>
      </w:r>
      <w:r w:rsidRPr="00CB4298">
        <w:rPr>
          <w:rFonts w:ascii="Times New Roman" w:hAnsi="Times New Roman" w:cs="Times New Roman"/>
          <w:shd w:val="clear" w:color="auto" w:fill="FFFFFF"/>
        </w:rPr>
        <w:t xml:space="preserve"> </w:t>
      </w:r>
      <w:r>
        <w:rPr>
          <w:rFonts w:ascii="Times New Roman" w:hAnsi="Times New Roman" w:cs="Times New Roman"/>
          <w:shd w:val="clear" w:color="auto" w:fill="FFFFFF"/>
        </w:rPr>
        <w:t>С. 53</w:t>
      </w:r>
      <w:r w:rsidRPr="00CB4298">
        <w:rPr>
          <w:rFonts w:ascii="Times New Roman" w:hAnsi="Times New Roman" w:cs="Times New Roman"/>
          <w:shd w:val="clear" w:color="auto" w:fill="FFFFFF"/>
        </w:rPr>
        <w:t>.</w:t>
      </w:r>
    </w:p>
  </w:footnote>
  <w:footnote w:id="60">
    <w:p w:rsidR="00496E7D" w:rsidRPr="009D6A4E" w:rsidRDefault="00496E7D" w:rsidP="00144412">
      <w:pPr>
        <w:pStyle w:val="af2"/>
        <w:rPr>
          <w:rFonts w:ascii="Times New Roman" w:hAnsi="Times New Roman" w:cs="Times New Roman"/>
        </w:rPr>
      </w:pPr>
      <w:r w:rsidRPr="009D6A4E">
        <w:rPr>
          <w:rStyle w:val="af4"/>
          <w:rFonts w:ascii="Times New Roman" w:hAnsi="Times New Roman" w:cs="Times New Roman"/>
        </w:rPr>
        <w:footnoteRef/>
      </w:r>
      <w:r w:rsidRPr="009D6A4E">
        <w:rPr>
          <w:rFonts w:ascii="Times New Roman" w:hAnsi="Times New Roman" w:cs="Times New Roman"/>
        </w:rPr>
        <w:t xml:space="preserve"> </w:t>
      </w:r>
      <w:r w:rsidRPr="009D6A4E">
        <w:rPr>
          <w:rFonts w:ascii="Times New Roman" w:hAnsi="Times New Roman" w:cs="Times New Roman"/>
          <w:shd w:val="clear" w:color="auto" w:fill="FFFFFF"/>
        </w:rPr>
        <w:t xml:space="preserve">Спенсер Г. </w:t>
      </w:r>
      <w:proofErr w:type="gramStart"/>
      <w:r w:rsidRPr="009D6A4E">
        <w:rPr>
          <w:rFonts w:ascii="Times New Roman" w:hAnsi="Times New Roman" w:cs="Times New Roman"/>
          <w:shd w:val="clear" w:color="auto" w:fill="FFFFFF"/>
        </w:rPr>
        <w:t>Западно-европейская</w:t>
      </w:r>
      <w:proofErr w:type="gramEnd"/>
      <w:r w:rsidRPr="009D6A4E">
        <w:rPr>
          <w:rFonts w:ascii="Times New Roman" w:hAnsi="Times New Roman" w:cs="Times New Roman"/>
          <w:shd w:val="clear" w:color="auto" w:fill="FFFFFF"/>
        </w:rPr>
        <w:t xml:space="preserve"> соц</w:t>
      </w:r>
      <w:r>
        <w:rPr>
          <w:rFonts w:ascii="Times New Roman" w:hAnsi="Times New Roman" w:cs="Times New Roman"/>
          <w:shd w:val="clear" w:color="auto" w:fill="FFFFFF"/>
        </w:rPr>
        <w:t>иология XIX века. М., 1996.  С. 34</w:t>
      </w:r>
      <w:r w:rsidRPr="009D6A4E">
        <w:rPr>
          <w:rFonts w:ascii="Times New Roman" w:hAnsi="Times New Roman" w:cs="Times New Roman"/>
          <w:shd w:val="clear" w:color="auto" w:fill="FFFFFF"/>
        </w:rPr>
        <w:t>.</w:t>
      </w:r>
    </w:p>
  </w:footnote>
  <w:footnote w:id="61">
    <w:p w:rsidR="00496E7D" w:rsidRPr="009E7DC9" w:rsidRDefault="00496E7D" w:rsidP="00144412">
      <w:pPr>
        <w:pStyle w:val="af2"/>
        <w:rPr>
          <w:rFonts w:ascii="Times New Roman" w:hAnsi="Times New Roman" w:cs="Times New Roman"/>
        </w:rPr>
      </w:pPr>
      <w:r w:rsidRPr="009D6A4E">
        <w:rPr>
          <w:rStyle w:val="af4"/>
          <w:rFonts w:ascii="Times New Roman" w:hAnsi="Times New Roman" w:cs="Times New Roman"/>
        </w:rPr>
        <w:footnoteRef/>
      </w:r>
      <w:r w:rsidRPr="009E7DC9">
        <w:rPr>
          <w:rFonts w:ascii="Times New Roman" w:hAnsi="Times New Roman" w:cs="Times New Roman"/>
        </w:rPr>
        <w:t xml:space="preserve"> </w:t>
      </w:r>
      <w:r w:rsidRPr="009E7DC9">
        <w:rPr>
          <w:rFonts w:ascii="Times New Roman" w:hAnsi="Times New Roman" w:cs="Times New Roman"/>
          <w:lang w:val="en-US"/>
        </w:rPr>
        <w:t>URL</w:t>
      </w:r>
      <w:r w:rsidRPr="009E7DC9">
        <w:rPr>
          <w:rFonts w:ascii="Times New Roman" w:hAnsi="Times New Roman" w:cs="Times New Roman"/>
        </w:rPr>
        <w:t xml:space="preserve">: </w:t>
      </w:r>
      <w:hyperlink r:id="rId10" w:history="1">
        <w:r w:rsidRPr="009E7DC9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9E7DC9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proofErr w:type="spellStart"/>
        <w:r w:rsidRPr="009E7DC9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pr</w:t>
        </w:r>
        <w:proofErr w:type="spellEnd"/>
        <w:r w:rsidRPr="009E7DC9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9E7DC9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tsu</w:t>
        </w:r>
        <w:proofErr w:type="spellEnd"/>
        <w:r w:rsidRPr="009E7DC9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9E7DC9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9E7DC9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9E7DC9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articles</w:t>
        </w:r>
        <w:r w:rsidRPr="009E7DC9">
          <w:rPr>
            <w:rStyle w:val="a9"/>
            <w:rFonts w:ascii="Times New Roman" w:hAnsi="Times New Roman" w:cs="Times New Roman"/>
            <w:color w:val="auto"/>
            <w:u w:val="none"/>
          </w:rPr>
          <w:t>/96/</w:t>
        </w:r>
      </w:hyperlink>
      <w:r w:rsidRPr="009E7DC9">
        <w:rPr>
          <w:rFonts w:ascii="Times New Roman" w:hAnsi="Times New Roman" w:cs="Times New Roman"/>
        </w:rPr>
        <w:t xml:space="preserve"> (дата обращения: 17.03.2015).</w:t>
      </w:r>
    </w:p>
  </w:footnote>
  <w:footnote w:id="62">
    <w:p w:rsidR="00496E7D" w:rsidRPr="009E7DC9" w:rsidRDefault="00496E7D" w:rsidP="00144412">
      <w:pPr>
        <w:pStyle w:val="af2"/>
        <w:rPr>
          <w:rFonts w:ascii="Times New Roman" w:hAnsi="Times New Roman" w:cs="Times New Roman"/>
        </w:rPr>
      </w:pPr>
      <w:r w:rsidRPr="009D6A4E">
        <w:rPr>
          <w:rStyle w:val="af4"/>
          <w:rFonts w:ascii="Times New Roman" w:hAnsi="Times New Roman" w:cs="Times New Roman"/>
        </w:rPr>
        <w:footnoteRef/>
      </w:r>
      <w:r w:rsidRPr="009D6A4E">
        <w:rPr>
          <w:rFonts w:ascii="Times New Roman" w:hAnsi="Times New Roman" w:cs="Times New Roman"/>
        </w:rPr>
        <w:t xml:space="preserve"> </w:t>
      </w:r>
      <w:proofErr w:type="spellStart"/>
      <w:r w:rsidRPr="009D6A4E">
        <w:rPr>
          <w:rFonts w:ascii="Times New Roman" w:hAnsi="Times New Roman" w:cs="Times New Roman"/>
          <w:shd w:val="clear" w:color="auto" w:fill="FFFFFF"/>
        </w:rPr>
        <w:t>Зазыкин</w:t>
      </w:r>
      <w:proofErr w:type="spellEnd"/>
      <w:r w:rsidRPr="009D6A4E">
        <w:rPr>
          <w:rFonts w:ascii="Times New Roman" w:hAnsi="Times New Roman" w:cs="Times New Roman"/>
          <w:shd w:val="clear" w:color="auto" w:fill="FFFFFF"/>
        </w:rPr>
        <w:t xml:space="preserve"> В.Г. Имидж организации: структура и психологические факторы эффективности. [Электронный ресурс]. – Электрон</w:t>
      </w:r>
      <w:proofErr w:type="gramStart"/>
      <w:r w:rsidRPr="009D6A4E">
        <w:rPr>
          <w:rFonts w:ascii="Times New Roman" w:hAnsi="Times New Roman" w:cs="Times New Roman"/>
          <w:shd w:val="clear" w:color="auto" w:fill="FFFFFF"/>
        </w:rPr>
        <w:t>.</w:t>
      </w:r>
      <w:proofErr w:type="gramEnd"/>
      <w:r w:rsidRPr="009D6A4E">
        <w:rPr>
          <w:rFonts w:ascii="Times New Roman" w:hAnsi="Times New Roman" w:cs="Times New Roman"/>
          <w:shd w:val="clear" w:color="auto" w:fill="FFFFFF"/>
        </w:rPr>
        <w:t xml:space="preserve"> </w:t>
      </w:r>
      <w:proofErr w:type="gramStart"/>
      <w:r w:rsidRPr="009D6A4E">
        <w:rPr>
          <w:rFonts w:ascii="Times New Roman" w:hAnsi="Times New Roman" w:cs="Times New Roman"/>
          <w:shd w:val="clear" w:color="auto" w:fill="FFFFFF"/>
        </w:rPr>
        <w:t>д</w:t>
      </w:r>
      <w:proofErr w:type="gramEnd"/>
      <w:r w:rsidRPr="009D6A4E">
        <w:rPr>
          <w:rFonts w:ascii="Times New Roman" w:hAnsi="Times New Roman" w:cs="Times New Roman"/>
          <w:shd w:val="clear" w:color="auto" w:fill="FFFFFF"/>
        </w:rPr>
        <w:t>ан. – Рос. –</w:t>
      </w:r>
      <w:r w:rsidRPr="009E7DC9">
        <w:rPr>
          <w:rFonts w:ascii="Times New Roman" w:hAnsi="Times New Roman" w:cs="Times New Roman"/>
          <w:shd w:val="clear" w:color="auto" w:fill="FFFFFF"/>
        </w:rPr>
        <w:t xml:space="preserve"> </w:t>
      </w:r>
      <w:r>
        <w:rPr>
          <w:rFonts w:ascii="Times New Roman" w:hAnsi="Times New Roman" w:cs="Times New Roman"/>
          <w:shd w:val="clear" w:color="auto" w:fill="FFFFFF"/>
          <w:lang w:val="en-US"/>
        </w:rPr>
        <w:t>URL</w:t>
      </w:r>
      <w:r w:rsidRPr="009E7DC9">
        <w:rPr>
          <w:rFonts w:ascii="Times New Roman" w:hAnsi="Times New Roman" w:cs="Times New Roman"/>
          <w:shd w:val="clear" w:color="auto" w:fill="FFFFFF"/>
        </w:rPr>
        <w:t>:</w:t>
      </w:r>
      <w:r w:rsidRPr="009D6A4E">
        <w:rPr>
          <w:rFonts w:ascii="Times New Roman" w:hAnsi="Times New Roman" w:cs="Times New Roman"/>
          <w:shd w:val="clear" w:color="auto" w:fill="FFFFFF"/>
        </w:rPr>
        <w:t xml:space="preserve"> http:/</w:t>
      </w:r>
      <w:r>
        <w:rPr>
          <w:rFonts w:ascii="Times New Roman" w:hAnsi="Times New Roman" w:cs="Times New Roman"/>
          <w:shd w:val="clear" w:color="auto" w:fill="FFFFFF"/>
        </w:rPr>
        <w:t xml:space="preserve">/www.tandem-forum.ru. </w:t>
      </w:r>
      <w:proofErr w:type="gramStart"/>
      <w:r>
        <w:rPr>
          <w:rFonts w:ascii="Times New Roman" w:hAnsi="Times New Roman" w:cs="Times New Roman"/>
          <w:shd w:val="clear" w:color="auto" w:fill="FFFFFF"/>
        </w:rPr>
        <w:t>Свободный</w:t>
      </w:r>
      <w:proofErr w:type="gramEnd"/>
      <w:r w:rsidRPr="009E7DC9">
        <w:rPr>
          <w:rFonts w:ascii="Times New Roman" w:hAnsi="Times New Roman" w:cs="Times New Roman"/>
          <w:shd w:val="clear" w:color="auto" w:fill="FFFFFF"/>
        </w:rPr>
        <w:t xml:space="preserve"> (дата обращения: 14.02.2015).</w:t>
      </w:r>
    </w:p>
  </w:footnote>
  <w:footnote w:id="63">
    <w:p w:rsidR="00496E7D" w:rsidRDefault="00496E7D" w:rsidP="00537C79">
      <w:pPr>
        <w:pStyle w:val="af2"/>
      </w:pPr>
      <w:r w:rsidRPr="00CE3299">
        <w:rPr>
          <w:rStyle w:val="af4"/>
          <w:rFonts w:ascii="Times New Roman" w:hAnsi="Times New Roman" w:cs="Times New Roman"/>
        </w:rPr>
        <w:footnoteRef/>
      </w:r>
      <w:r w:rsidRPr="00CE3299">
        <w:rPr>
          <w:rFonts w:ascii="Times New Roman" w:hAnsi="Times New Roman" w:cs="Times New Roman"/>
        </w:rPr>
        <w:t xml:space="preserve"> </w:t>
      </w:r>
      <w:proofErr w:type="spellStart"/>
      <w:r w:rsidRPr="00CE3299">
        <w:rPr>
          <w:rFonts w:ascii="Times New Roman" w:hAnsi="Times New Roman" w:cs="Times New Roman"/>
          <w:shd w:val="clear" w:color="auto" w:fill="FFFFFF"/>
        </w:rPr>
        <w:t>Дзялошинский</w:t>
      </w:r>
      <w:proofErr w:type="spellEnd"/>
      <w:r w:rsidRPr="00CE3299">
        <w:rPr>
          <w:rFonts w:ascii="Times New Roman" w:hAnsi="Times New Roman" w:cs="Times New Roman"/>
          <w:shd w:val="clear" w:color="auto" w:fill="FFFFFF"/>
        </w:rPr>
        <w:t xml:space="preserve"> И.М. Аудит эффективности стратегических корпоративных коммуникаций. М., 2006</w:t>
      </w:r>
      <w:r w:rsidRPr="008E1E5C">
        <w:rPr>
          <w:rFonts w:ascii="Times New Roman" w:hAnsi="Times New Roman" w:cs="Times New Roman"/>
          <w:shd w:val="clear" w:color="auto" w:fill="FFFFFF"/>
        </w:rPr>
        <w:t>.</w:t>
      </w:r>
      <w:r>
        <w:rPr>
          <w:rFonts w:ascii="Times New Roman" w:hAnsi="Times New Roman" w:cs="Times New Roman"/>
          <w:shd w:val="clear" w:color="auto" w:fill="FFFFFF"/>
        </w:rPr>
        <w:t xml:space="preserve"> С.</w:t>
      </w:r>
      <w:r w:rsidRPr="0096294E">
        <w:rPr>
          <w:rFonts w:ascii="Times New Roman" w:hAnsi="Times New Roman" w:cs="Times New Roman"/>
          <w:shd w:val="clear" w:color="auto" w:fill="FFFFFF"/>
        </w:rPr>
        <w:t xml:space="preserve"> </w:t>
      </w:r>
      <w:r>
        <w:rPr>
          <w:rFonts w:ascii="Times New Roman" w:hAnsi="Times New Roman" w:cs="Times New Roman"/>
          <w:shd w:val="clear" w:color="auto" w:fill="FFFFFF"/>
        </w:rPr>
        <w:t>56</w:t>
      </w:r>
      <w:r w:rsidRPr="00CE3299">
        <w:rPr>
          <w:rFonts w:ascii="Times New Roman" w:hAnsi="Times New Roman" w:cs="Times New Roman"/>
          <w:shd w:val="clear" w:color="auto" w:fill="FFFFFF"/>
        </w:rPr>
        <w:t>.</w:t>
      </w:r>
    </w:p>
  </w:footnote>
  <w:footnote w:id="64">
    <w:p w:rsidR="00496E7D" w:rsidRPr="00CE3299" w:rsidRDefault="00496E7D" w:rsidP="00537C79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>
        <w:t xml:space="preserve"> </w:t>
      </w:r>
      <w:proofErr w:type="spellStart"/>
      <w:r w:rsidRPr="00CE3299">
        <w:rPr>
          <w:rFonts w:ascii="Times New Roman" w:hAnsi="Times New Roman" w:cs="Times New Roman"/>
          <w:shd w:val="clear" w:color="auto" w:fill="FFFFFF"/>
        </w:rPr>
        <w:t>Дзялошинский</w:t>
      </w:r>
      <w:proofErr w:type="spellEnd"/>
      <w:r w:rsidRPr="00CE3299">
        <w:rPr>
          <w:rFonts w:ascii="Times New Roman" w:hAnsi="Times New Roman" w:cs="Times New Roman"/>
          <w:shd w:val="clear" w:color="auto" w:fill="FFFFFF"/>
        </w:rPr>
        <w:t xml:space="preserve"> И.М. Аудит эффективности стратегических корпоративных коммуникаций. М., 2006</w:t>
      </w:r>
      <w:r w:rsidRPr="008E1E5C">
        <w:rPr>
          <w:rFonts w:ascii="Times New Roman" w:hAnsi="Times New Roman" w:cs="Times New Roman"/>
          <w:shd w:val="clear" w:color="auto" w:fill="FFFFFF"/>
        </w:rPr>
        <w:t>.</w:t>
      </w:r>
      <w:r>
        <w:rPr>
          <w:rFonts w:ascii="Times New Roman" w:hAnsi="Times New Roman" w:cs="Times New Roman"/>
          <w:shd w:val="clear" w:color="auto" w:fill="FFFFFF"/>
        </w:rPr>
        <w:t xml:space="preserve"> С.</w:t>
      </w:r>
      <w:r w:rsidRPr="0096294E">
        <w:rPr>
          <w:rFonts w:ascii="Times New Roman" w:hAnsi="Times New Roman" w:cs="Times New Roman"/>
          <w:shd w:val="clear" w:color="auto" w:fill="FFFFFF"/>
        </w:rPr>
        <w:t xml:space="preserve"> </w:t>
      </w:r>
      <w:r>
        <w:rPr>
          <w:rFonts w:ascii="Times New Roman" w:hAnsi="Times New Roman" w:cs="Times New Roman"/>
          <w:shd w:val="clear" w:color="auto" w:fill="FFFFFF"/>
        </w:rPr>
        <w:t>56</w:t>
      </w:r>
      <w:r w:rsidRPr="00CE3299">
        <w:rPr>
          <w:rFonts w:ascii="Times New Roman" w:hAnsi="Times New Roman" w:cs="Times New Roman"/>
          <w:shd w:val="clear" w:color="auto" w:fill="FFFFFF"/>
        </w:rPr>
        <w:t>.</w:t>
      </w:r>
    </w:p>
  </w:footnote>
  <w:footnote w:id="65">
    <w:p w:rsidR="00496E7D" w:rsidRPr="00CE3299" w:rsidRDefault="00496E7D" w:rsidP="00144412">
      <w:pPr>
        <w:pStyle w:val="af2"/>
        <w:rPr>
          <w:rFonts w:ascii="Times New Roman" w:hAnsi="Times New Roman" w:cs="Times New Roman"/>
        </w:rPr>
      </w:pPr>
      <w:r w:rsidRPr="00CE3299">
        <w:rPr>
          <w:rStyle w:val="af4"/>
          <w:rFonts w:ascii="Times New Roman" w:hAnsi="Times New Roman" w:cs="Times New Roman"/>
        </w:rPr>
        <w:footnoteRef/>
      </w:r>
      <w:r w:rsidRPr="00CE3299">
        <w:rPr>
          <w:rFonts w:ascii="Times New Roman" w:hAnsi="Times New Roman" w:cs="Times New Roman"/>
        </w:rPr>
        <w:t xml:space="preserve"> </w:t>
      </w:r>
      <w:proofErr w:type="spellStart"/>
      <w:r w:rsidRPr="00CE3299">
        <w:rPr>
          <w:rFonts w:ascii="Times New Roman" w:hAnsi="Times New Roman" w:cs="Times New Roman"/>
          <w:shd w:val="clear" w:color="auto" w:fill="FFFFFF"/>
        </w:rPr>
        <w:t>Дзялошинский</w:t>
      </w:r>
      <w:proofErr w:type="spellEnd"/>
      <w:r w:rsidRPr="00CE3299">
        <w:rPr>
          <w:rFonts w:ascii="Times New Roman" w:hAnsi="Times New Roman" w:cs="Times New Roman"/>
          <w:shd w:val="clear" w:color="auto" w:fill="FFFFFF"/>
        </w:rPr>
        <w:t xml:space="preserve"> И.М. Аудит эффективности стратегических корпоративных коммуникаций. М., 2006</w:t>
      </w:r>
      <w:r w:rsidRPr="008E1E5C">
        <w:rPr>
          <w:rFonts w:ascii="Times New Roman" w:hAnsi="Times New Roman" w:cs="Times New Roman"/>
          <w:shd w:val="clear" w:color="auto" w:fill="FFFFFF"/>
        </w:rPr>
        <w:t>.</w:t>
      </w:r>
      <w:r>
        <w:rPr>
          <w:rFonts w:ascii="Times New Roman" w:hAnsi="Times New Roman" w:cs="Times New Roman"/>
          <w:shd w:val="clear" w:color="auto" w:fill="FFFFFF"/>
        </w:rPr>
        <w:t xml:space="preserve"> </w:t>
      </w:r>
      <w:r>
        <w:rPr>
          <w:rFonts w:ascii="Times New Roman" w:hAnsi="Times New Roman" w:cs="Times New Roman"/>
          <w:shd w:val="clear" w:color="auto" w:fill="FFFFFF"/>
          <w:lang w:val="en-US"/>
        </w:rPr>
        <w:t>C</w:t>
      </w:r>
      <w:r>
        <w:rPr>
          <w:rFonts w:ascii="Times New Roman" w:hAnsi="Times New Roman" w:cs="Times New Roman"/>
          <w:shd w:val="clear" w:color="auto" w:fill="FFFFFF"/>
        </w:rPr>
        <w:t>.</w:t>
      </w:r>
      <w:r w:rsidRPr="008E1E5C">
        <w:rPr>
          <w:rFonts w:ascii="Times New Roman" w:hAnsi="Times New Roman" w:cs="Times New Roman"/>
          <w:shd w:val="clear" w:color="auto" w:fill="FFFFFF"/>
        </w:rPr>
        <w:t xml:space="preserve"> </w:t>
      </w:r>
      <w:r>
        <w:rPr>
          <w:rFonts w:ascii="Times New Roman" w:hAnsi="Times New Roman" w:cs="Times New Roman"/>
          <w:shd w:val="clear" w:color="auto" w:fill="FFFFFF"/>
        </w:rPr>
        <w:t>57</w:t>
      </w:r>
      <w:r w:rsidRPr="00CE3299">
        <w:rPr>
          <w:rFonts w:ascii="Times New Roman" w:hAnsi="Times New Roman" w:cs="Times New Roman"/>
          <w:shd w:val="clear" w:color="auto" w:fill="FFFFFF"/>
        </w:rPr>
        <w:t>.</w:t>
      </w:r>
    </w:p>
  </w:footnote>
  <w:footnote w:id="66">
    <w:p w:rsidR="00496E7D" w:rsidRPr="007E2DB7" w:rsidRDefault="00496E7D" w:rsidP="00144412">
      <w:pPr>
        <w:pStyle w:val="af2"/>
        <w:jc w:val="both"/>
        <w:rPr>
          <w:rFonts w:ascii="Times New Roman" w:hAnsi="Times New Roman" w:cs="Times New Roman"/>
        </w:rPr>
      </w:pPr>
      <w:r w:rsidRPr="00CE3299">
        <w:rPr>
          <w:rStyle w:val="af4"/>
          <w:rFonts w:ascii="Times New Roman" w:hAnsi="Times New Roman" w:cs="Times New Roman"/>
        </w:rPr>
        <w:footnoteRef/>
      </w:r>
      <w:r w:rsidRPr="00CE3299">
        <w:rPr>
          <w:rFonts w:ascii="Times New Roman" w:hAnsi="Times New Roman" w:cs="Times New Roman"/>
        </w:rPr>
        <w:t xml:space="preserve"> </w:t>
      </w:r>
      <w:r w:rsidRPr="00CE3299">
        <w:rPr>
          <w:rStyle w:val="apple-converted-space"/>
          <w:rFonts w:ascii="Times New Roman" w:hAnsi="Times New Roman" w:cs="Times New Roman"/>
          <w:color w:val="173B7B"/>
          <w:shd w:val="clear" w:color="auto" w:fill="FFFFFF"/>
        </w:rPr>
        <w:t> </w:t>
      </w:r>
      <w:proofErr w:type="spellStart"/>
      <w:r w:rsidRPr="00CE3299">
        <w:rPr>
          <w:rFonts w:ascii="Times New Roman" w:hAnsi="Times New Roman" w:cs="Times New Roman"/>
          <w:shd w:val="clear" w:color="auto" w:fill="FFFFFF"/>
        </w:rPr>
        <w:t>Ляпоров</w:t>
      </w:r>
      <w:proofErr w:type="spellEnd"/>
      <w:r w:rsidRPr="00CE3299">
        <w:rPr>
          <w:rFonts w:ascii="Times New Roman" w:hAnsi="Times New Roman" w:cs="Times New Roman"/>
          <w:shd w:val="clear" w:color="auto" w:fill="FFFFFF"/>
        </w:rPr>
        <w:t xml:space="preserve"> В. Обратная связь. Аудит и оценка нематериального актива в системе маркетинговых коммуникаций// [Электронный ресурс]. – Электрон</w:t>
      </w:r>
      <w:proofErr w:type="gramStart"/>
      <w:r w:rsidRPr="00CE3299">
        <w:rPr>
          <w:rFonts w:ascii="Times New Roman" w:hAnsi="Times New Roman" w:cs="Times New Roman"/>
          <w:shd w:val="clear" w:color="auto" w:fill="FFFFFF"/>
        </w:rPr>
        <w:t>.</w:t>
      </w:r>
      <w:proofErr w:type="gramEnd"/>
      <w:r w:rsidRPr="00CE3299">
        <w:rPr>
          <w:rFonts w:ascii="Times New Roman" w:hAnsi="Times New Roman" w:cs="Times New Roman"/>
          <w:shd w:val="clear" w:color="auto" w:fill="FFFFFF"/>
        </w:rPr>
        <w:t xml:space="preserve"> </w:t>
      </w:r>
      <w:proofErr w:type="gramStart"/>
      <w:r w:rsidRPr="00CE3299">
        <w:rPr>
          <w:rFonts w:ascii="Times New Roman" w:hAnsi="Times New Roman" w:cs="Times New Roman"/>
          <w:shd w:val="clear" w:color="auto" w:fill="FFFFFF"/>
        </w:rPr>
        <w:t>д</w:t>
      </w:r>
      <w:proofErr w:type="gramEnd"/>
      <w:r w:rsidRPr="00CE3299">
        <w:rPr>
          <w:rFonts w:ascii="Times New Roman" w:hAnsi="Times New Roman" w:cs="Times New Roman"/>
          <w:shd w:val="clear" w:color="auto" w:fill="FFFFFF"/>
        </w:rPr>
        <w:t xml:space="preserve">ан. – Рос. – </w:t>
      </w:r>
      <w:r w:rsidRPr="007E2DB7">
        <w:rPr>
          <w:rFonts w:ascii="Times New Roman" w:hAnsi="Times New Roman" w:cs="Times New Roman"/>
          <w:shd w:val="clear" w:color="auto" w:fill="FFFFFF"/>
          <w:lang w:val="en-US"/>
        </w:rPr>
        <w:t>URL</w:t>
      </w:r>
      <w:r w:rsidRPr="007E2DB7">
        <w:rPr>
          <w:rFonts w:ascii="Times New Roman" w:hAnsi="Times New Roman" w:cs="Times New Roman"/>
          <w:shd w:val="clear" w:color="auto" w:fill="FFFFFF"/>
        </w:rPr>
        <w:t>: http://www. business-magazine.ru (дата обращения: 05.03.2015).</w:t>
      </w:r>
    </w:p>
  </w:footnote>
  <w:footnote w:id="67">
    <w:p w:rsidR="00496E7D" w:rsidRPr="007E2DB7" w:rsidRDefault="00496E7D" w:rsidP="00144412">
      <w:pPr>
        <w:pStyle w:val="af2"/>
        <w:rPr>
          <w:rFonts w:ascii="Times New Roman" w:hAnsi="Times New Roman" w:cs="Times New Roman"/>
        </w:rPr>
      </w:pPr>
      <w:r w:rsidRPr="00CE3299">
        <w:rPr>
          <w:rStyle w:val="af4"/>
          <w:rFonts w:ascii="Times New Roman" w:hAnsi="Times New Roman" w:cs="Times New Roman"/>
        </w:rPr>
        <w:footnoteRef/>
      </w:r>
      <w:r w:rsidRPr="00CE329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hd w:val="clear" w:color="auto" w:fill="FFFFFF"/>
        </w:rPr>
        <w:t>Там же.</w:t>
      </w:r>
    </w:p>
  </w:footnote>
  <w:footnote w:id="68">
    <w:p w:rsidR="00496E7D" w:rsidRPr="007E2DB7" w:rsidRDefault="00496E7D" w:rsidP="00144412">
      <w:pPr>
        <w:pStyle w:val="af2"/>
        <w:rPr>
          <w:rFonts w:ascii="Times New Roman" w:hAnsi="Times New Roman" w:cs="Times New Roman"/>
        </w:rPr>
      </w:pPr>
      <w:r w:rsidRPr="0081623B">
        <w:rPr>
          <w:rStyle w:val="af4"/>
          <w:rFonts w:ascii="Times New Roman" w:hAnsi="Times New Roman" w:cs="Times New Roman"/>
        </w:rPr>
        <w:footnoteRef/>
      </w:r>
      <w:r w:rsidRPr="0081623B">
        <w:rPr>
          <w:rFonts w:ascii="Times New Roman" w:hAnsi="Times New Roman" w:cs="Times New Roman"/>
        </w:rPr>
        <w:t xml:space="preserve"> </w:t>
      </w:r>
      <w:proofErr w:type="spellStart"/>
      <w:r w:rsidRPr="0081623B">
        <w:rPr>
          <w:rFonts w:ascii="Times New Roman" w:hAnsi="Times New Roman" w:cs="Times New Roman"/>
          <w:shd w:val="clear" w:color="auto" w:fill="FFFFFF"/>
        </w:rPr>
        <w:t>Ляпоров</w:t>
      </w:r>
      <w:proofErr w:type="spellEnd"/>
      <w:r w:rsidRPr="0081623B">
        <w:rPr>
          <w:rFonts w:ascii="Times New Roman" w:hAnsi="Times New Roman" w:cs="Times New Roman"/>
          <w:shd w:val="clear" w:color="auto" w:fill="FFFFFF"/>
        </w:rPr>
        <w:t xml:space="preserve"> В. Обратная связь. Аудит и оценка нематериального актива в системе маркетинговых коммуникаций// [Электронный ресурс]. – Электрон</w:t>
      </w:r>
      <w:proofErr w:type="gramStart"/>
      <w:r w:rsidRPr="0081623B">
        <w:rPr>
          <w:rFonts w:ascii="Times New Roman" w:hAnsi="Times New Roman" w:cs="Times New Roman"/>
          <w:shd w:val="clear" w:color="auto" w:fill="FFFFFF"/>
        </w:rPr>
        <w:t>.</w:t>
      </w:r>
      <w:proofErr w:type="gramEnd"/>
      <w:r w:rsidRPr="0081623B">
        <w:rPr>
          <w:rFonts w:ascii="Times New Roman" w:hAnsi="Times New Roman" w:cs="Times New Roman"/>
          <w:shd w:val="clear" w:color="auto" w:fill="FFFFFF"/>
        </w:rPr>
        <w:t xml:space="preserve"> </w:t>
      </w:r>
      <w:proofErr w:type="gramStart"/>
      <w:r w:rsidRPr="0081623B">
        <w:rPr>
          <w:rFonts w:ascii="Times New Roman" w:hAnsi="Times New Roman" w:cs="Times New Roman"/>
          <w:shd w:val="clear" w:color="auto" w:fill="FFFFFF"/>
        </w:rPr>
        <w:t>д</w:t>
      </w:r>
      <w:proofErr w:type="gramEnd"/>
      <w:r w:rsidRPr="0081623B">
        <w:rPr>
          <w:rFonts w:ascii="Times New Roman" w:hAnsi="Times New Roman" w:cs="Times New Roman"/>
          <w:shd w:val="clear" w:color="auto" w:fill="FFFFFF"/>
        </w:rPr>
        <w:t>ан. –</w:t>
      </w:r>
      <w:r>
        <w:rPr>
          <w:rFonts w:ascii="Times New Roman" w:hAnsi="Times New Roman" w:cs="Times New Roman"/>
          <w:shd w:val="clear" w:color="auto" w:fill="FFFFFF"/>
        </w:rPr>
        <w:t xml:space="preserve"> Рос. – </w:t>
      </w:r>
      <w:r w:rsidRPr="007E2DB7">
        <w:rPr>
          <w:rFonts w:ascii="Times New Roman" w:hAnsi="Times New Roman" w:cs="Times New Roman"/>
          <w:shd w:val="clear" w:color="auto" w:fill="FFFFFF"/>
          <w:lang w:val="en-US"/>
        </w:rPr>
        <w:t>URL</w:t>
      </w:r>
      <w:r w:rsidRPr="007E2DB7">
        <w:rPr>
          <w:rFonts w:ascii="Times New Roman" w:hAnsi="Times New Roman" w:cs="Times New Roman"/>
          <w:shd w:val="clear" w:color="auto" w:fill="FFFFFF"/>
        </w:rPr>
        <w:t>: http://www. business-magazine.ru (дата обращения: 05.03.2015).</w:t>
      </w:r>
    </w:p>
  </w:footnote>
  <w:footnote w:id="69">
    <w:p w:rsidR="00496E7D" w:rsidRPr="0081623B" w:rsidRDefault="00496E7D" w:rsidP="00144412">
      <w:pPr>
        <w:pStyle w:val="af2"/>
        <w:rPr>
          <w:rFonts w:ascii="Times New Roman" w:hAnsi="Times New Roman" w:cs="Times New Roman"/>
        </w:rPr>
      </w:pPr>
      <w:r w:rsidRPr="0081623B">
        <w:rPr>
          <w:rStyle w:val="af4"/>
          <w:rFonts w:ascii="Times New Roman" w:hAnsi="Times New Roman" w:cs="Times New Roman"/>
        </w:rPr>
        <w:footnoteRef/>
      </w:r>
      <w:r w:rsidRPr="0081623B">
        <w:rPr>
          <w:rFonts w:ascii="Times New Roman" w:hAnsi="Times New Roman" w:cs="Times New Roman"/>
        </w:rPr>
        <w:t xml:space="preserve"> Шишкин Д.П., Гавра Д.П., Бровко С.Л. </w:t>
      </w:r>
      <w:r w:rsidRPr="0081623B">
        <w:rPr>
          <w:rFonts w:ascii="Times New Roman" w:hAnsi="Times New Roman" w:cs="Times New Roman"/>
          <w:lang w:val="en-US"/>
        </w:rPr>
        <w:t>PR</w:t>
      </w:r>
      <w:r w:rsidRPr="0081623B">
        <w:rPr>
          <w:rFonts w:ascii="Times New Roman" w:hAnsi="Times New Roman" w:cs="Times New Roman"/>
        </w:rPr>
        <w:t>-компании: методология и технология. Учеб</w:t>
      </w:r>
      <w:proofErr w:type="gramStart"/>
      <w:r w:rsidRPr="0081623B">
        <w:rPr>
          <w:rFonts w:ascii="Times New Roman" w:hAnsi="Times New Roman" w:cs="Times New Roman"/>
        </w:rPr>
        <w:t>.</w:t>
      </w:r>
      <w:proofErr w:type="gramEnd"/>
      <w:r w:rsidRPr="0081623B">
        <w:rPr>
          <w:rFonts w:ascii="Times New Roman" w:hAnsi="Times New Roman" w:cs="Times New Roman"/>
        </w:rPr>
        <w:t xml:space="preserve"> </w:t>
      </w:r>
      <w:proofErr w:type="gramStart"/>
      <w:r w:rsidRPr="0081623B">
        <w:rPr>
          <w:rFonts w:ascii="Times New Roman" w:hAnsi="Times New Roman" w:cs="Times New Roman"/>
        </w:rPr>
        <w:t>п</w:t>
      </w:r>
      <w:proofErr w:type="gramEnd"/>
      <w:r w:rsidRPr="0081623B">
        <w:rPr>
          <w:rFonts w:ascii="Times New Roman" w:hAnsi="Times New Roman" w:cs="Times New Roman"/>
        </w:rPr>
        <w:t>особи</w:t>
      </w:r>
      <w:r>
        <w:rPr>
          <w:rFonts w:ascii="Times New Roman" w:hAnsi="Times New Roman" w:cs="Times New Roman"/>
        </w:rPr>
        <w:t>е. – СПб</w:t>
      </w:r>
      <w:proofErr w:type="gramStart"/>
      <w:r>
        <w:rPr>
          <w:rFonts w:ascii="Times New Roman" w:hAnsi="Times New Roman" w:cs="Times New Roman"/>
        </w:rPr>
        <w:t xml:space="preserve">.: </w:t>
      </w:r>
      <w:proofErr w:type="gramEnd"/>
      <w:r>
        <w:rPr>
          <w:rFonts w:ascii="Times New Roman" w:hAnsi="Times New Roman" w:cs="Times New Roman"/>
        </w:rPr>
        <w:t>Роза мира, 2004. С. 30</w:t>
      </w:r>
      <w:r w:rsidRPr="0081623B">
        <w:rPr>
          <w:rFonts w:ascii="Times New Roman" w:hAnsi="Times New Roman" w:cs="Times New Roman"/>
        </w:rPr>
        <w:t xml:space="preserve">. </w:t>
      </w:r>
    </w:p>
  </w:footnote>
  <w:footnote w:id="70">
    <w:p w:rsidR="00496E7D" w:rsidRPr="0081623B" w:rsidRDefault="00496E7D" w:rsidP="00144412">
      <w:pPr>
        <w:pStyle w:val="af2"/>
        <w:rPr>
          <w:rFonts w:ascii="Times New Roman" w:hAnsi="Times New Roman" w:cs="Times New Roman"/>
        </w:rPr>
      </w:pPr>
      <w:r w:rsidRPr="0081623B">
        <w:rPr>
          <w:rStyle w:val="af4"/>
          <w:rFonts w:ascii="Times New Roman" w:hAnsi="Times New Roman" w:cs="Times New Roman"/>
        </w:rPr>
        <w:footnoteRef/>
      </w:r>
      <w:r w:rsidRPr="0081623B">
        <w:rPr>
          <w:rFonts w:ascii="Times New Roman" w:hAnsi="Times New Roman" w:cs="Times New Roman"/>
        </w:rPr>
        <w:t xml:space="preserve"> Шишкин Д.П., Гавра Д.П., Бровко С.Л. </w:t>
      </w:r>
      <w:r w:rsidRPr="0081623B">
        <w:rPr>
          <w:rFonts w:ascii="Times New Roman" w:hAnsi="Times New Roman" w:cs="Times New Roman"/>
          <w:lang w:val="en-US"/>
        </w:rPr>
        <w:t>PR</w:t>
      </w:r>
      <w:r w:rsidRPr="0081623B">
        <w:rPr>
          <w:rFonts w:ascii="Times New Roman" w:hAnsi="Times New Roman" w:cs="Times New Roman"/>
        </w:rPr>
        <w:t>-компании: методология и технология. Учеб</w:t>
      </w:r>
      <w:proofErr w:type="gramStart"/>
      <w:r w:rsidRPr="0081623B">
        <w:rPr>
          <w:rFonts w:ascii="Times New Roman" w:hAnsi="Times New Roman" w:cs="Times New Roman"/>
        </w:rPr>
        <w:t>.</w:t>
      </w:r>
      <w:proofErr w:type="gramEnd"/>
      <w:r w:rsidRPr="0081623B">
        <w:rPr>
          <w:rFonts w:ascii="Times New Roman" w:hAnsi="Times New Roman" w:cs="Times New Roman"/>
        </w:rPr>
        <w:t xml:space="preserve"> </w:t>
      </w:r>
      <w:proofErr w:type="gramStart"/>
      <w:r w:rsidRPr="0081623B">
        <w:rPr>
          <w:rFonts w:ascii="Times New Roman" w:hAnsi="Times New Roman" w:cs="Times New Roman"/>
        </w:rPr>
        <w:t>п</w:t>
      </w:r>
      <w:proofErr w:type="gramEnd"/>
      <w:r w:rsidRPr="0081623B">
        <w:rPr>
          <w:rFonts w:ascii="Times New Roman" w:hAnsi="Times New Roman" w:cs="Times New Roman"/>
        </w:rPr>
        <w:t>особие. – СПб</w:t>
      </w:r>
      <w:proofErr w:type="gramStart"/>
      <w:r w:rsidRPr="0081623B">
        <w:rPr>
          <w:rFonts w:ascii="Times New Roman" w:hAnsi="Times New Roman" w:cs="Times New Roman"/>
        </w:rPr>
        <w:t xml:space="preserve">.: </w:t>
      </w:r>
      <w:proofErr w:type="gramEnd"/>
      <w:r w:rsidRPr="0081623B">
        <w:rPr>
          <w:rFonts w:ascii="Times New Roman" w:hAnsi="Times New Roman" w:cs="Times New Roman"/>
        </w:rPr>
        <w:t>Роза мира, 2004</w:t>
      </w:r>
      <w:r>
        <w:rPr>
          <w:rFonts w:ascii="Times New Roman" w:hAnsi="Times New Roman" w:cs="Times New Roman"/>
        </w:rPr>
        <w:t>. С. 31-32</w:t>
      </w:r>
      <w:r w:rsidRPr="0081623B">
        <w:rPr>
          <w:rFonts w:ascii="Times New Roman" w:hAnsi="Times New Roman" w:cs="Times New Roman"/>
        </w:rPr>
        <w:t xml:space="preserve">. </w:t>
      </w:r>
    </w:p>
  </w:footnote>
  <w:footnote w:id="71">
    <w:p w:rsidR="00496E7D" w:rsidRPr="00F33F61" w:rsidRDefault="00496E7D" w:rsidP="0081623B">
      <w:pPr>
        <w:pStyle w:val="af2"/>
        <w:rPr>
          <w:rFonts w:ascii="Times New Roman" w:hAnsi="Times New Roman" w:cs="Times New Roman"/>
        </w:rPr>
      </w:pPr>
      <w:r w:rsidRPr="00F33F61">
        <w:rPr>
          <w:rStyle w:val="af4"/>
          <w:rFonts w:ascii="Times New Roman" w:hAnsi="Times New Roman" w:cs="Times New Roman"/>
        </w:rPr>
        <w:footnoteRef/>
      </w:r>
      <w:r w:rsidRPr="00F33F61">
        <w:rPr>
          <w:rFonts w:ascii="Times New Roman" w:hAnsi="Times New Roman" w:cs="Times New Roman"/>
        </w:rPr>
        <w:t xml:space="preserve"> Купер А. Психбольница в руках пацие</w:t>
      </w:r>
      <w:r>
        <w:rPr>
          <w:rFonts w:ascii="Times New Roman" w:hAnsi="Times New Roman" w:cs="Times New Roman"/>
        </w:rPr>
        <w:t>нта</w:t>
      </w:r>
      <w:proofErr w:type="gramStart"/>
      <w:r>
        <w:rPr>
          <w:rFonts w:ascii="Times New Roman" w:hAnsi="Times New Roman" w:cs="Times New Roman"/>
        </w:rPr>
        <w:t xml:space="preserve">.: </w:t>
      </w:r>
      <w:proofErr w:type="gramEnd"/>
      <w:r>
        <w:rPr>
          <w:rFonts w:ascii="Times New Roman" w:hAnsi="Times New Roman" w:cs="Times New Roman"/>
        </w:rPr>
        <w:t>Символ Плюс, 2009. С. 254</w:t>
      </w:r>
      <w:r w:rsidRPr="00F33F61">
        <w:rPr>
          <w:rFonts w:ascii="Times New Roman" w:hAnsi="Times New Roman" w:cs="Times New Roman"/>
        </w:rPr>
        <w:t xml:space="preserve">.  </w:t>
      </w:r>
    </w:p>
    <w:p w:rsidR="00496E7D" w:rsidRDefault="00496E7D" w:rsidP="0081623B">
      <w:pPr>
        <w:pStyle w:val="af2"/>
      </w:pPr>
    </w:p>
  </w:footnote>
  <w:footnote w:id="72">
    <w:p w:rsidR="00496E7D" w:rsidRPr="005945A6" w:rsidRDefault="00496E7D" w:rsidP="0081623B">
      <w:pPr>
        <w:pStyle w:val="af2"/>
        <w:rPr>
          <w:rFonts w:ascii="Times New Roman" w:hAnsi="Times New Roman" w:cs="Times New Roman"/>
        </w:rPr>
      </w:pPr>
      <w:r w:rsidRPr="00F33F61">
        <w:rPr>
          <w:rStyle w:val="af4"/>
          <w:rFonts w:ascii="Times New Roman" w:hAnsi="Times New Roman" w:cs="Times New Roman"/>
        </w:rPr>
        <w:footnoteRef/>
      </w:r>
      <w:r w:rsidRPr="005945A6">
        <w:rPr>
          <w:rFonts w:ascii="Times New Roman" w:hAnsi="Times New Roman" w:cs="Times New Roman"/>
        </w:rPr>
        <w:t xml:space="preserve"> </w:t>
      </w:r>
      <w:r w:rsidRPr="005945A6">
        <w:rPr>
          <w:rFonts w:ascii="Times New Roman" w:hAnsi="Times New Roman" w:cs="Times New Roman"/>
          <w:lang w:val="en-US"/>
        </w:rPr>
        <w:t>URL</w:t>
      </w:r>
      <w:r w:rsidRPr="005945A6">
        <w:rPr>
          <w:rFonts w:ascii="Times New Roman" w:hAnsi="Times New Roman" w:cs="Times New Roman"/>
        </w:rPr>
        <w:t xml:space="preserve">: </w:t>
      </w:r>
      <w:hyperlink r:id="rId11" w:history="1"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m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habrahabr</w:t>
        </w:r>
        <w:proofErr w:type="spellEnd"/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post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/146674/</w:t>
        </w:r>
      </w:hyperlink>
      <w:r w:rsidRPr="005945A6">
        <w:rPr>
          <w:rFonts w:ascii="Times New Roman" w:hAnsi="Times New Roman" w:cs="Times New Roman"/>
        </w:rPr>
        <w:t xml:space="preserve"> (дата обращения: 11.04.2015).</w:t>
      </w:r>
    </w:p>
  </w:footnote>
  <w:footnote w:id="73">
    <w:p w:rsidR="00496E7D" w:rsidRPr="00E33373" w:rsidRDefault="00496E7D" w:rsidP="0081623B">
      <w:pPr>
        <w:pStyle w:val="af2"/>
        <w:rPr>
          <w:rFonts w:ascii="Times New Roman" w:hAnsi="Times New Roman" w:cs="Times New Roman"/>
        </w:rPr>
      </w:pPr>
      <w:r w:rsidRPr="00F33F61">
        <w:rPr>
          <w:rStyle w:val="af4"/>
          <w:rFonts w:ascii="Times New Roman" w:hAnsi="Times New Roman" w:cs="Times New Roman"/>
        </w:rPr>
        <w:footnoteRef/>
      </w:r>
      <w:r w:rsidRPr="005945A6">
        <w:rPr>
          <w:rFonts w:ascii="Times New Roman" w:hAnsi="Times New Roman" w:cs="Times New Roman"/>
        </w:rPr>
        <w:t xml:space="preserve"> </w:t>
      </w:r>
      <w:r w:rsidRPr="00E33373">
        <w:rPr>
          <w:rFonts w:ascii="Times New Roman" w:hAnsi="Times New Roman" w:cs="Times New Roman"/>
          <w:lang w:val="en-US"/>
        </w:rPr>
        <w:t>URL</w:t>
      </w:r>
      <w:r w:rsidRPr="00E33373">
        <w:rPr>
          <w:rFonts w:ascii="Times New Roman" w:hAnsi="Times New Roman" w:cs="Times New Roman"/>
        </w:rPr>
        <w:t xml:space="preserve">: </w:t>
      </w:r>
      <w:hyperlink r:id="rId12" w:history="1"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uxmatters</w:t>
        </w:r>
        <w:proofErr w:type="spellEnd"/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com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proofErr w:type="spellStart"/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mt</w:t>
        </w:r>
        <w:proofErr w:type="spellEnd"/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archives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/2012/04/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more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than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usability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the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four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elements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of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user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experience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part</w:t>
        </w:r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proofErr w:type="spellStart"/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i</w:t>
        </w:r>
        <w:proofErr w:type="spellEnd"/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E33373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php</w:t>
        </w:r>
        <w:proofErr w:type="spellEnd"/>
      </w:hyperlink>
      <w:r w:rsidRPr="00E33373">
        <w:rPr>
          <w:rStyle w:val="a9"/>
          <w:rFonts w:ascii="Times New Roman" w:hAnsi="Times New Roman" w:cs="Times New Roman"/>
          <w:color w:val="auto"/>
          <w:u w:val="none"/>
        </w:rPr>
        <w:t xml:space="preserve"> (дата обращения: 11.04.2015).</w:t>
      </w:r>
      <w:r w:rsidRPr="00E33373">
        <w:rPr>
          <w:rFonts w:ascii="Times New Roman" w:hAnsi="Times New Roman" w:cs="Times New Roman"/>
        </w:rPr>
        <w:t xml:space="preserve"> </w:t>
      </w:r>
    </w:p>
  </w:footnote>
  <w:footnote w:id="74">
    <w:p w:rsidR="00496E7D" w:rsidRPr="00F33F61" w:rsidRDefault="00496E7D" w:rsidP="0081623B">
      <w:pPr>
        <w:pStyle w:val="af2"/>
        <w:rPr>
          <w:rFonts w:ascii="Times New Roman" w:hAnsi="Times New Roman" w:cs="Times New Roman"/>
        </w:rPr>
      </w:pPr>
      <w:r w:rsidRPr="00F33F61">
        <w:rPr>
          <w:rStyle w:val="af4"/>
          <w:rFonts w:ascii="Times New Roman" w:hAnsi="Times New Roman" w:cs="Times New Roman"/>
        </w:rPr>
        <w:footnoteRef/>
      </w:r>
      <w:r w:rsidRPr="00F33F61">
        <w:rPr>
          <w:rFonts w:ascii="Times New Roman" w:hAnsi="Times New Roman" w:cs="Times New Roman"/>
        </w:rPr>
        <w:t xml:space="preserve"> </w:t>
      </w:r>
      <w:r w:rsidRPr="005945A6">
        <w:rPr>
          <w:rFonts w:ascii="Times New Roman" w:hAnsi="Times New Roman" w:cs="Times New Roman"/>
          <w:lang w:val="en-US"/>
        </w:rPr>
        <w:t>URL</w:t>
      </w:r>
      <w:r w:rsidRPr="005945A6">
        <w:rPr>
          <w:rFonts w:ascii="Times New Roman" w:hAnsi="Times New Roman" w:cs="Times New Roman"/>
        </w:rPr>
        <w:t xml:space="preserve">: </w:t>
      </w:r>
      <w:hyperlink r:id="rId13" w:history="1"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m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habrahabr</w:t>
        </w:r>
        <w:proofErr w:type="spellEnd"/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post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/146674/</w:t>
        </w:r>
      </w:hyperlink>
      <w:r w:rsidRPr="005945A6">
        <w:rPr>
          <w:rFonts w:ascii="Times New Roman" w:hAnsi="Times New Roman" w:cs="Times New Roman"/>
        </w:rPr>
        <w:t xml:space="preserve"> (дата обращения: 11.04.2015).</w:t>
      </w:r>
    </w:p>
  </w:footnote>
  <w:footnote w:id="75">
    <w:p w:rsidR="00496E7D" w:rsidRPr="00F33F61" w:rsidRDefault="00496E7D" w:rsidP="0081623B">
      <w:pPr>
        <w:pStyle w:val="af2"/>
        <w:rPr>
          <w:rFonts w:ascii="Times New Roman" w:hAnsi="Times New Roman" w:cs="Times New Roman"/>
        </w:rPr>
      </w:pPr>
      <w:r w:rsidRPr="00F33F61">
        <w:rPr>
          <w:rStyle w:val="af4"/>
          <w:rFonts w:ascii="Times New Roman" w:hAnsi="Times New Roman" w:cs="Times New Roman"/>
        </w:rPr>
        <w:footnoteRef/>
      </w:r>
      <w:r w:rsidRPr="00F33F61">
        <w:rPr>
          <w:rFonts w:ascii="Times New Roman" w:hAnsi="Times New Roman" w:cs="Times New Roman"/>
        </w:rPr>
        <w:t xml:space="preserve"> </w:t>
      </w:r>
      <w:r w:rsidRPr="005945A6">
        <w:rPr>
          <w:rFonts w:ascii="Times New Roman" w:hAnsi="Times New Roman" w:cs="Times New Roman"/>
          <w:lang w:val="en-US"/>
        </w:rPr>
        <w:t>URL</w:t>
      </w:r>
      <w:r w:rsidRPr="005945A6">
        <w:rPr>
          <w:rFonts w:ascii="Times New Roman" w:hAnsi="Times New Roman" w:cs="Times New Roman"/>
        </w:rPr>
        <w:t xml:space="preserve">: </w:t>
      </w:r>
      <w:hyperlink r:id="rId14" w:history="1"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m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habrahabr</w:t>
        </w:r>
        <w:proofErr w:type="spellEnd"/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post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/146674/</w:t>
        </w:r>
      </w:hyperlink>
      <w:r w:rsidRPr="005945A6">
        <w:rPr>
          <w:rFonts w:ascii="Times New Roman" w:hAnsi="Times New Roman" w:cs="Times New Roman"/>
        </w:rPr>
        <w:t xml:space="preserve"> (дата обращения: 11.04.2015).</w:t>
      </w:r>
    </w:p>
  </w:footnote>
  <w:footnote w:id="76">
    <w:p w:rsidR="00496E7D" w:rsidRPr="00F33F61" w:rsidRDefault="00496E7D" w:rsidP="0081623B">
      <w:pPr>
        <w:pStyle w:val="af2"/>
        <w:rPr>
          <w:rFonts w:ascii="Times New Roman" w:hAnsi="Times New Roman" w:cs="Times New Roman"/>
        </w:rPr>
      </w:pPr>
      <w:r w:rsidRPr="00F33F61">
        <w:rPr>
          <w:rStyle w:val="af4"/>
          <w:rFonts w:ascii="Times New Roman" w:hAnsi="Times New Roman" w:cs="Times New Roman"/>
        </w:rPr>
        <w:footnoteRef/>
      </w:r>
      <w:r w:rsidRPr="00F33F61">
        <w:rPr>
          <w:rFonts w:ascii="Times New Roman" w:hAnsi="Times New Roman" w:cs="Times New Roman"/>
        </w:rPr>
        <w:t xml:space="preserve"> </w:t>
      </w:r>
      <w:r w:rsidRPr="005945A6">
        <w:rPr>
          <w:rFonts w:ascii="Times New Roman" w:hAnsi="Times New Roman" w:cs="Times New Roman"/>
          <w:lang w:val="en-US"/>
        </w:rPr>
        <w:t>URL</w:t>
      </w:r>
      <w:r w:rsidRPr="005945A6">
        <w:rPr>
          <w:rFonts w:ascii="Times New Roman" w:hAnsi="Times New Roman" w:cs="Times New Roman"/>
        </w:rPr>
        <w:t xml:space="preserve">: </w:t>
      </w:r>
      <w:hyperlink r:id="rId15" w:history="1"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m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habrahabr</w:t>
        </w:r>
        <w:proofErr w:type="spellEnd"/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post</w:t>
        </w:r>
        <w:r w:rsidRPr="005945A6">
          <w:rPr>
            <w:rStyle w:val="a9"/>
            <w:rFonts w:ascii="Times New Roman" w:hAnsi="Times New Roman" w:cs="Times New Roman"/>
            <w:color w:val="auto"/>
            <w:u w:val="none"/>
          </w:rPr>
          <w:t>/146674/</w:t>
        </w:r>
      </w:hyperlink>
      <w:r w:rsidRPr="005945A6">
        <w:rPr>
          <w:rFonts w:ascii="Times New Roman" w:hAnsi="Times New Roman" w:cs="Times New Roman"/>
        </w:rPr>
        <w:t xml:space="preserve"> (дата обращения: 11.04.2015).</w:t>
      </w:r>
    </w:p>
  </w:footnote>
  <w:footnote w:id="77">
    <w:p w:rsidR="00496E7D" w:rsidRPr="002021D6" w:rsidRDefault="00496E7D" w:rsidP="00015880">
      <w:pPr>
        <w:pStyle w:val="af2"/>
        <w:rPr>
          <w:lang w:val="en-US"/>
        </w:rPr>
      </w:pPr>
      <w:r>
        <w:rPr>
          <w:rStyle w:val="af4"/>
        </w:rPr>
        <w:footnoteRef/>
      </w:r>
      <w:r w:rsidRPr="001B358A">
        <w:rPr>
          <w:lang w:val="en-US"/>
        </w:rPr>
        <w:t xml:space="preserve"> </w:t>
      </w:r>
      <w:proofErr w:type="gramStart"/>
      <w:r w:rsidRPr="001B358A">
        <w:rPr>
          <w:rFonts w:ascii="Times New Roman" w:hAnsi="Times New Roman" w:cs="Times New Roman"/>
          <w:lang w:val="en-US"/>
        </w:rPr>
        <w:t>Evers, V., Day, D.</w:t>
      </w:r>
      <w:proofErr w:type="gramEnd"/>
      <w:r w:rsidRPr="001B358A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1B358A">
        <w:rPr>
          <w:rFonts w:ascii="Times New Roman" w:hAnsi="Times New Roman" w:cs="Times New Roman"/>
          <w:lang w:val="en-US"/>
        </w:rPr>
        <w:t>The role of culture in interface acceptance.</w:t>
      </w:r>
      <w:proofErr w:type="gramEnd"/>
      <w:r w:rsidRPr="001B358A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1B358A">
        <w:rPr>
          <w:rFonts w:ascii="Times New Roman" w:hAnsi="Times New Roman" w:cs="Times New Roman"/>
          <w:lang w:val="en-US"/>
        </w:rPr>
        <w:t>Chapman and Hall, Ltd., 1997</w:t>
      </w:r>
      <w:r w:rsidRPr="00E33373">
        <w:rPr>
          <w:rFonts w:ascii="Times New Roman" w:hAnsi="Times New Roman" w:cs="Times New Roman"/>
          <w:lang w:val="en-US"/>
        </w:rPr>
        <w:t>.</w:t>
      </w:r>
      <w:proofErr w:type="gramEnd"/>
      <w:r w:rsidRPr="002021D6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>P</w:t>
      </w:r>
      <w:r w:rsidRPr="002021D6">
        <w:rPr>
          <w:rFonts w:ascii="Times New Roman" w:hAnsi="Times New Roman" w:cs="Times New Roman"/>
          <w:lang w:val="en-US"/>
        </w:rPr>
        <w:t xml:space="preserve">. 260-267. </w:t>
      </w:r>
    </w:p>
  </w:footnote>
  <w:footnote w:id="78">
    <w:p w:rsidR="00496E7D" w:rsidRPr="00355170" w:rsidRDefault="00496E7D" w:rsidP="00015880">
      <w:pPr>
        <w:pStyle w:val="af2"/>
      </w:pPr>
      <w:r>
        <w:rPr>
          <w:rStyle w:val="af4"/>
        </w:rPr>
        <w:footnoteRef/>
      </w:r>
      <w:r w:rsidRPr="001B358A">
        <w:rPr>
          <w:lang w:val="en-US"/>
        </w:rPr>
        <w:t xml:space="preserve"> </w:t>
      </w:r>
      <w:proofErr w:type="spellStart"/>
      <w:r w:rsidRPr="001B358A">
        <w:rPr>
          <w:rFonts w:ascii="Times New Roman" w:hAnsi="Times New Roman" w:cs="Times New Roman"/>
          <w:lang w:val="en-US"/>
        </w:rPr>
        <w:t>Shneiderman</w:t>
      </w:r>
      <w:proofErr w:type="spellEnd"/>
      <w:r w:rsidRPr="001B358A">
        <w:rPr>
          <w:rFonts w:ascii="Times New Roman" w:hAnsi="Times New Roman" w:cs="Times New Roman"/>
          <w:lang w:val="en-US"/>
        </w:rPr>
        <w:t xml:space="preserve">, B. Designing the User Interface: Strategies for Effective Human-Computer Interaction. </w:t>
      </w:r>
      <w:proofErr w:type="gramStart"/>
      <w:r w:rsidRPr="001B358A">
        <w:rPr>
          <w:rFonts w:ascii="Times New Roman" w:hAnsi="Times New Roman" w:cs="Times New Roman"/>
          <w:lang w:val="en-US"/>
        </w:rPr>
        <w:t>Addison</w:t>
      </w:r>
      <w:r w:rsidRPr="00E33373">
        <w:rPr>
          <w:rFonts w:ascii="Times New Roman" w:hAnsi="Times New Roman" w:cs="Times New Roman"/>
        </w:rPr>
        <w:t>-</w:t>
      </w:r>
      <w:r w:rsidRPr="001B358A">
        <w:rPr>
          <w:rFonts w:ascii="Times New Roman" w:hAnsi="Times New Roman" w:cs="Times New Roman"/>
          <w:lang w:val="en-US"/>
        </w:rPr>
        <w:t>Wesley</w:t>
      </w:r>
      <w:r w:rsidRPr="00E33373">
        <w:rPr>
          <w:rFonts w:ascii="Times New Roman" w:hAnsi="Times New Roman" w:cs="Times New Roman"/>
        </w:rPr>
        <w:t xml:space="preserve"> </w:t>
      </w:r>
      <w:r w:rsidRPr="001B358A">
        <w:rPr>
          <w:rFonts w:ascii="Times New Roman" w:hAnsi="Times New Roman" w:cs="Times New Roman"/>
          <w:lang w:val="en-US"/>
        </w:rPr>
        <w:t>Publishing</w:t>
      </w:r>
      <w:r w:rsidRPr="00E33373">
        <w:rPr>
          <w:rFonts w:ascii="Times New Roman" w:hAnsi="Times New Roman" w:cs="Times New Roman"/>
        </w:rPr>
        <w:t xml:space="preserve"> </w:t>
      </w:r>
      <w:r w:rsidRPr="001B358A">
        <w:rPr>
          <w:rFonts w:ascii="Times New Roman" w:hAnsi="Times New Roman" w:cs="Times New Roman"/>
          <w:lang w:val="en-US"/>
        </w:rPr>
        <w:t>Co</w:t>
      </w:r>
      <w:r w:rsidRPr="00355170">
        <w:rPr>
          <w:rFonts w:ascii="Times New Roman" w:hAnsi="Times New Roman" w:cs="Times New Roman"/>
        </w:rPr>
        <w:t xml:space="preserve">., </w:t>
      </w:r>
      <w:r w:rsidRPr="001B358A">
        <w:rPr>
          <w:rFonts w:ascii="Times New Roman" w:hAnsi="Times New Roman" w:cs="Times New Roman"/>
          <w:lang w:val="en-US"/>
        </w:rPr>
        <w:t>Reading</w:t>
      </w:r>
      <w:r w:rsidRPr="00355170">
        <w:rPr>
          <w:rFonts w:ascii="Times New Roman" w:hAnsi="Times New Roman" w:cs="Times New Roman"/>
        </w:rPr>
        <w:t xml:space="preserve">, </w:t>
      </w:r>
      <w:r w:rsidRPr="001B358A">
        <w:rPr>
          <w:rFonts w:ascii="Times New Roman" w:hAnsi="Times New Roman" w:cs="Times New Roman"/>
          <w:lang w:val="en-US"/>
        </w:rPr>
        <w:t>MA</w:t>
      </w:r>
      <w:r>
        <w:rPr>
          <w:rFonts w:ascii="Times New Roman" w:hAnsi="Times New Roman" w:cs="Times New Roman"/>
        </w:rPr>
        <w:t>, 1987</w:t>
      </w:r>
      <w:r w:rsidRPr="00E33373">
        <w:rPr>
          <w:rFonts w:ascii="Times New Roman" w:hAnsi="Times New Roman" w:cs="Times New Roman"/>
        </w:rPr>
        <w:t>.</w:t>
      </w:r>
      <w:proofErr w:type="gramEnd"/>
      <w:r w:rsidRPr="00E33373">
        <w:rPr>
          <w:rFonts w:ascii="Times New Roman" w:hAnsi="Times New Roman" w:cs="Times New Roman"/>
        </w:rPr>
        <w:t xml:space="preserve"> </w:t>
      </w:r>
      <w:r w:rsidRPr="00355170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  <w:lang w:val="en-US"/>
        </w:rPr>
        <w:t>P</w:t>
      </w:r>
      <w:r w:rsidRPr="00355170">
        <w:rPr>
          <w:rFonts w:ascii="Times New Roman" w:hAnsi="Times New Roman" w:cs="Times New Roman"/>
        </w:rPr>
        <w:t>. 218.</w:t>
      </w:r>
      <w:proofErr w:type="gramEnd"/>
    </w:p>
  </w:footnote>
  <w:footnote w:id="79">
    <w:p w:rsidR="00496E7D" w:rsidRPr="004C6CCF" w:rsidRDefault="00496E7D" w:rsidP="00355170">
      <w:pPr>
        <w:pStyle w:val="af2"/>
        <w:rPr>
          <w:rFonts w:ascii="Times New Roman" w:hAnsi="Times New Roman" w:cs="Times New Roman"/>
        </w:rPr>
      </w:pPr>
      <w:r w:rsidRPr="004C6CCF">
        <w:rPr>
          <w:rStyle w:val="af4"/>
          <w:rFonts w:ascii="Times New Roman" w:hAnsi="Times New Roman" w:cs="Times New Roman"/>
        </w:rPr>
        <w:footnoteRef/>
      </w:r>
      <w:r w:rsidRPr="004C6CCF">
        <w:rPr>
          <w:rFonts w:ascii="Times New Roman" w:hAnsi="Times New Roman" w:cs="Times New Roman"/>
        </w:rPr>
        <w:t xml:space="preserve"> </w:t>
      </w:r>
      <w:proofErr w:type="spellStart"/>
      <w:r w:rsidRPr="004C6CCF">
        <w:rPr>
          <w:rFonts w:ascii="Times New Roman" w:hAnsi="Times New Roman" w:cs="Times New Roman"/>
        </w:rPr>
        <w:t>Сагинова</w:t>
      </w:r>
      <w:proofErr w:type="spellEnd"/>
      <w:r w:rsidRPr="004C6CCF">
        <w:rPr>
          <w:rFonts w:ascii="Times New Roman" w:hAnsi="Times New Roman" w:cs="Times New Roman"/>
        </w:rPr>
        <w:t xml:space="preserve"> О.В. Маркетинг образовательных услуг // Маркетинг</w:t>
      </w:r>
      <w:r>
        <w:rPr>
          <w:rFonts w:ascii="Times New Roman" w:hAnsi="Times New Roman" w:cs="Times New Roman"/>
        </w:rPr>
        <w:t xml:space="preserve"> в России и за рубежом 2009</w:t>
      </w:r>
      <w:r w:rsidRPr="00E33373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№1</w:t>
      </w:r>
      <w:r w:rsidRPr="00E33373">
        <w:rPr>
          <w:rFonts w:ascii="Times New Roman" w:hAnsi="Times New Roman" w:cs="Times New Roman"/>
        </w:rPr>
        <w:t>.</w:t>
      </w:r>
      <w:r w:rsidRPr="004C6CCF">
        <w:rPr>
          <w:rFonts w:ascii="Times New Roman" w:hAnsi="Times New Roman" w:cs="Times New Roman"/>
        </w:rPr>
        <w:t xml:space="preserve"> С. 3-8.</w:t>
      </w:r>
    </w:p>
  </w:footnote>
  <w:footnote w:id="80">
    <w:p w:rsidR="00496E7D" w:rsidRPr="00E33373" w:rsidRDefault="00496E7D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>
        <w:t xml:space="preserve"> </w:t>
      </w:r>
      <w:r w:rsidRPr="00E33373">
        <w:rPr>
          <w:rFonts w:ascii="Times New Roman" w:hAnsi="Times New Roman" w:cs="Times New Roman"/>
          <w:lang w:val="en-US"/>
        </w:rPr>
        <w:t>URL</w:t>
      </w:r>
      <w:r w:rsidRPr="00E33373">
        <w:rPr>
          <w:rFonts w:ascii="Times New Roman" w:hAnsi="Times New Roman" w:cs="Times New Roman"/>
        </w:rPr>
        <w:t xml:space="preserve">: </w:t>
      </w:r>
      <w:hyperlink r:id="rId16" w:history="1">
        <w:r w:rsidRPr="00E33373">
          <w:rPr>
            <w:rStyle w:val="a9"/>
            <w:rFonts w:ascii="Times New Roman" w:hAnsi="Times New Roman" w:cs="Times New Roman"/>
            <w:color w:val="auto"/>
            <w:u w:val="none"/>
          </w:rPr>
          <w:t>http://www.sbup.com/audit/mcdonalds.ru/</w:t>
        </w:r>
      </w:hyperlink>
      <w:r w:rsidRPr="00E3337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(дата обращения: 12</w:t>
      </w:r>
      <w:r w:rsidRPr="00E33373">
        <w:rPr>
          <w:rFonts w:ascii="Times New Roman" w:hAnsi="Times New Roman" w:cs="Times New Roman"/>
        </w:rPr>
        <w:t>.04.2015).</w:t>
      </w:r>
    </w:p>
  </w:footnote>
  <w:footnote w:id="81">
    <w:p w:rsidR="00496E7D" w:rsidRPr="00E95CDC" w:rsidRDefault="00496E7D" w:rsidP="00015880">
      <w:pPr>
        <w:pStyle w:val="af2"/>
      </w:pPr>
      <w:r>
        <w:rPr>
          <w:rStyle w:val="af4"/>
        </w:rPr>
        <w:footnoteRef/>
      </w:r>
      <w:r w:rsidRPr="00E95CDC">
        <w:t xml:space="preserve"> </w:t>
      </w:r>
      <w:r w:rsidRPr="00E95CDC">
        <w:rPr>
          <w:rFonts w:ascii="Times New Roman" w:hAnsi="Times New Roman" w:cs="Times New Roman"/>
          <w:lang w:val="en-US"/>
        </w:rPr>
        <w:t>URL</w:t>
      </w:r>
      <w:r w:rsidRPr="00E95CDC">
        <w:rPr>
          <w:rFonts w:ascii="Times New Roman" w:hAnsi="Times New Roman" w:cs="Times New Roman"/>
        </w:rPr>
        <w:t xml:space="preserve">: </w:t>
      </w:r>
      <w:hyperlink r:id="rId17" w:history="1"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http</w:t>
        </w:r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://</w:t>
        </w:r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www</w:t>
        </w:r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.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taby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27.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ru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/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studentam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_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aspirantam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/</w:t>
        </w:r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image</w:t>
        </w:r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_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wse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/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imidzhelogija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_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sdacha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_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rabot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/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rol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-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cveta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-</w:t>
        </w:r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v</w:t>
        </w:r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-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imidzhe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-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kompanii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-</w:t>
        </w:r>
        <w:proofErr w:type="spellStart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mcdonalds</w:t>
        </w:r>
        <w:proofErr w:type="spellEnd"/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eastAsia="ru-RU"/>
          </w:rPr>
          <w:t>.</w:t>
        </w:r>
        <w:r w:rsidRPr="00E95CDC">
          <w:rPr>
            <w:rStyle w:val="a9"/>
            <w:rFonts w:ascii="Times New Roman" w:eastAsia="Times New Roman" w:hAnsi="Times New Roman" w:cs="Times New Roman"/>
            <w:color w:val="auto"/>
            <w:u w:val="none"/>
            <w:lang w:val="en-US" w:eastAsia="ru-RU"/>
          </w:rPr>
          <w:t>html</w:t>
        </w:r>
      </w:hyperlink>
      <w:r w:rsidRPr="00E95CDC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E95CDC">
        <w:rPr>
          <w:rFonts w:ascii="Times New Roman" w:eastAsia="Times New Roman" w:hAnsi="Times New Roman" w:cs="Times New Roman"/>
          <w:color w:val="000000"/>
          <w:lang w:eastAsia="ru-RU"/>
        </w:rPr>
        <w:t>(дата обращения: 12.03.2015).</w:t>
      </w:r>
    </w:p>
  </w:footnote>
  <w:footnote w:id="82">
    <w:p w:rsidR="00496E7D" w:rsidRDefault="00496E7D" w:rsidP="00E27A5F">
      <w:pPr>
        <w:pStyle w:val="af2"/>
      </w:pPr>
      <w:r>
        <w:rPr>
          <w:rStyle w:val="af4"/>
        </w:rPr>
        <w:footnoteRef/>
      </w:r>
      <w:r>
        <w:t xml:space="preserve"> </w:t>
      </w:r>
      <w:r w:rsidRPr="008A1031">
        <w:rPr>
          <w:rFonts w:ascii="Times New Roman" w:hAnsi="Times New Roman" w:cs="Times New Roman"/>
        </w:rPr>
        <w:t xml:space="preserve">Шишкин Д.П., Гавра Д.П., Бровко С.Л. </w:t>
      </w:r>
      <w:r w:rsidRPr="008A1031">
        <w:rPr>
          <w:rFonts w:ascii="Times New Roman" w:hAnsi="Times New Roman" w:cs="Times New Roman"/>
          <w:lang w:val="en-US"/>
        </w:rPr>
        <w:t>PR</w:t>
      </w:r>
      <w:r w:rsidRPr="008A1031">
        <w:rPr>
          <w:rFonts w:ascii="Times New Roman" w:hAnsi="Times New Roman" w:cs="Times New Roman"/>
        </w:rPr>
        <w:t>-компании: методология и технология. Учеб</w:t>
      </w:r>
      <w:proofErr w:type="gramStart"/>
      <w:r w:rsidRPr="008A1031">
        <w:rPr>
          <w:rFonts w:ascii="Times New Roman" w:hAnsi="Times New Roman" w:cs="Times New Roman"/>
        </w:rPr>
        <w:t>.</w:t>
      </w:r>
      <w:proofErr w:type="gramEnd"/>
      <w:r w:rsidRPr="008A1031">
        <w:rPr>
          <w:rFonts w:ascii="Times New Roman" w:hAnsi="Times New Roman" w:cs="Times New Roman"/>
        </w:rPr>
        <w:t xml:space="preserve"> </w:t>
      </w:r>
      <w:proofErr w:type="gramStart"/>
      <w:r w:rsidRPr="008A1031">
        <w:rPr>
          <w:rFonts w:ascii="Times New Roman" w:hAnsi="Times New Roman" w:cs="Times New Roman"/>
        </w:rPr>
        <w:t>п</w:t>
      </w:r>
      <w:proofErr w:type="gramEnd"/>
      <w:r>
        <w:rPr>
          <w:rFonts w:ascii="Times New Roman" w:hAnsi="Times New Roman" w:cs="Times New Roman"/>
        </w:rPr>
        <w:t>особие. – СПб</w:t>
      </w:r>
      <w:proofErr w:type="gramStart"/>
      <w:r>
        <w:rPr>
          <w:rFonts w:ascii="Times New Roman" w:hAnsi="Times New Roman" w:cs="Times New Roman"/>
        </w:rPr>
        <w:t xml:space="preserve">.: </w:t>
      </w:r>
      <w:proofErr w:type="gramEnd"/>
      <w:r>
        <w:rPr>
          <w:rFonts w:ascii="Times New Roman" w:hAnsi="Times New Roman" w:cs="Times New Roman"/>
        </w:rPr>
        <w:t>Роза мира, 2004.</w:t>
      </w:r>
      <w:r w:rsidRPr="008A1031">
        <w:rPr>
          <w:rFonts w:ascii="Times New Roman" w:hAnsi="Times New Roman" w:cs="Times New Roman"/>
        </w:rPr>
        <w:t xml:space="preserve"> С. 65</w:t>
      </w:r>
      <w:r>
        <w:rPr>
          <w:rFonts w:ascii="Times New Roman" w:hAnsi="Times New Roman" w:cs="Times New Roman"/>
        </w:rPr>
        <w:t>.</w:t>
      </w:r>
    </w:p>
  </w:footnote>
  <w:footnote w:id="83">
    <w:p w:rsidR="00496E7D" w:rsidRPr="00E95CDC" w:rsidRDefault="00496E7D" w:rsidP="00E27A5F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>
        <w:t xml:space="preserve"> </w:t>
      </w:r>
      <w:r w:rsidRPr="00E95CDC">
        <w:rPr>
          <w:rFonts w:ascii="Times New Roman" w:hAnsi="Times New Roman" w:cs="Times New Roman"/>
          <w:lang w:val="en-US"/>
        </w:rPr>
        <w:t>URL</w:t>
      </w:r>
      <w:r w:rsidRPr="00E95CDC">
        <w:rPr>
          <w:rFonts w:ascii="Times New Roman" w:hAnsi="Times New Roman" w:cs="Times New Roman"/>
        </w:rPr>
        <w:t xml:space="preserve">: </w:t>
      </w:r>
      <w:hyperlink r:id="rId18" w:history="1">
        <w:r w:rsidRPr="00E95CDC">
          <w:rPr>
            <w:rStyle w:val="a9"/>
            <w:rFonts w:ascii="Times New Roman" w:hAnsi="Times New Roman" w:cs="Times New Roman"/>
            <w:color w:val="auto"/>
            <w:u w:val="none"/>
          </w:rPr>
          <w:t>http://www.uni-versity.info/Harvard/</w:t>
        </w:r>
      </w:hyperlink>
      <w:r w:rsidRPr="00E95CDC">
        <w:rPr>
          <w:rFonts w:ascii="Times New Roman" w:hAnsi="Times New Roman" w:cs="Times New Roman"/>
        </w:rPr>
        <w:t xml:space="preserve"> (дата обращения: 15.03.2015). </w:t>
      </w:r>
    </w:p>
  </w:footnote>
  <w:footnote w:id="84">
    <w:p w:rsidR="00496E7D" w:rsidRPr="00FA1F5B" w:rsidRDefault="00496E7D" w:rsidP="00E95CDC">
      <w:pPr>
        <w:pStyle w:val="af2"/>
        <w:rPr>
          <w:rFonts w:ascii="Times New Roman" w:hAnsi="Times New Roman" w:cs="Times New Roman"/>
          <w:sz w:val="22"/>
          <w:szCs w:val="22"/>
        </w:rPr>
      </w:pPr>
      <w:r>
        <w:rPr>
          <w:rStyle w:val="af4"/>
        </w:rPr>
        <w:footnoteRef/>
      </w:r>
      <w:r w:rsidRPr="00FA1F5B">
        <w:rPr>
          <w:rFonts w:ascii="Times New Roman" w:hAnsi="Times New Roman" w:cs="Times New Roman"/>
        </w:rPr>
        <w:t>URL:  http://www.shanghairanking.com (дата обращения: 15.03.2015).</w:t>
      </w:r>
    </w:p>
  </w:footnote>
  <w:footnote w:id="85">
    <w:p w:rsidR="00496E7D" w:rsidRPr="00FA1F5B" w:rsidRDefault="00496E7D" w:rsidP="00E95CDC">
      <w:pPr>
        <w:pStyle w:val="af2"/>
        <w:rPr>
          <w:rFonts w:ascii="Times New Roman" w:hAnsi="Times New Roman" w:cs="Times New Roman"/>
        </w:rPr>
      </w:pPr>
      <w:r w:rsidRPr="00FA1F5B">
        <w:rPr>
          <w:rStyle w:val="af4"/>
          <w:rFonts w:ascii="Times New Roman" w:hAnsi="Times New Roman" w:cs="Times New Roman"/>
        </w:rPr>
        <w:footnoteRef/>
      </w:r>
      <w:r w:rsidRPr="00FA1F5B">
        <w:rPr>
          <w:rFonts w:ascii="Times New Roman" w:hAnsi="Times New Roman" w:cs="Times New Roman"/>
        </w:rPr>
        <w:t xml:space="preserve"> </w:t>
      </w:r>
      <w:r w:rsidRPr="00FA1F5B">
        <w:rPr>
          <w:rFonts w:ascii="Times New Roman" w:hAnsi="Times New Roman" w:cs="Times New Roman"/>
          <w:lang w:val="en-US"/>
        </w:rPr>
        <w:t>URL</w:t>
      </w:r>
      <w:r w:rsidRPr="00FA1F5B">
        <w:rPr>
          <w:rFonts w:ascii="Times New Roman" w:hAnsi="Times New Roman" w:cs="Times New Roman"/>
        </w:rPr>
        <w:t xml:space="preserve">: </w:t>
      </w:r>
      <w:hyperlink r:id="rId19" w:history="1">
        <w:r w:rsidRPr="00FA1F5B">
          <w:rPr>
            <w:rStyle w:val="a9"/>
            <w:rFonts w:ascii="Times New Roman" w:hAnsi="Times New Roman" w:cs="Times New Roman"/>
            <w:color w:val="auto"/>
            <w:u w:val="none"/>
          </w:rPr>
          <w:t>http://www.topuniversities.com</w:t>
        </w:r>
      </w:hyperlink>
      <w:r w:rsidRPr="00FA1F5B">
        <w:rPr>
          <w:rStyle w:val="a9"/>
          <w:rFonts w:ascii="Times New Roman" w:hAnsi="Times New Roman" w:cs="Times New Roman"/>
          <w:color w:val="auto"/>
          <w:u w:val="none"/>
        </w:rPr>
        <w:t xml:space="preserve"> (дата обращения: 15.03.2015). </w:t>
      </w:r>
    </w:p>
  </w:footnote>
  <w:footnote w:id="86">
    <w:p w:rsidR="00496E7D" w:rsidRPr="00FA1F5B" w:rsidRDefault="00496E7D" w:rsidP="00E95CDC">
      <w:pPr>
        <w:pStyle w:val="af2"/>
        <w:rPr>
          <w:rFonts w:ascii="Times New Roman" w:hAnsi="Times New Roman" w:cs="Times New Roman"/>
        </w:rPr>
      </w:pPr>
      <w:r w:rsidRPr="00FA1F5B">
        <w:rPr>
          <w:rStyle w:val="af4"/>
          <w:rFonts w:ascii="Times New Roman" w:hAnsi="Times New Roman" w:cs="Times New Roman"/>
        </w:rPr>
        <w:footnoteRef/>
      </w:r>
      <w:r w:rsidRPr="00FA1F5B">
        <w:rPr>
          <w:rFonts w:ascii="Times New Roman" w:hAnsi="Times New Roman" w:cs="Times New Roman"/>
        </w:rPr>
        <w:t xml:space="preserve"> </w:t>
      </w:r>
      <w:r w:rsidRPr="00FA1F5B">
        <w:rPr>
          <w:rFonts w:ascii="Times New Roman" w:hAnsi="Times New Roman" w:cs="Times New Roman"/>
          <w:lang w:val="en-US"/>
        </w:rPr>
        <w:t>URL</w:t>
      </w:r>
      <w:r w:rsidRPr="00FA1F5B">
        <w:rPr>
          <w:rFonts w:ascii="Times New Roman" w:hAnsi="Times New Roman" w:cs="Times New Roman"/>
        </w:rPr>
        <w:t xml:space="preserve">: </w:t>
      </w:r>
      <w:hyperlink r:id="rId20" w:history="1">
        <w:r w:rsidRPr="00FA1F5B">
          <w:rPr>
            <w:rStyle w:val="a9"/>
            <w:rFonts w:ascii="Times New Roman" w:hAnsi="Times New Roman" w:cs="Times New Roman"/>
            <w:color w:val="auto"/>
            <w:u w:val="none"/>
          </w:rPr>
          <w:t>http://www.timeshighereducation.co.uk/world-university-rankings/2014/reputation-ranking</w:t>
        </w:r>
      </w:hyperlink>
      <w:r w:rsidRPr="00FA1F5B">
        <w:rPr>
          <w:rFonts w:ascii="Times New Roman" w:hAnsi="Times New Roman" w:cs="Times New Roman"/>
        </w:rPr>
        <w:t xml:space="preserve"> </w:t>
      </w:r>
      <w:r w:rsidRPr="00FA1F5B">
        <w:rPr>
          <w:rStyle w:val="a9"/>
          <w:rFonts w:ascii="Times New Roman" w:hAnsi="Times New Roman" w:cs="Times New Roman"/>
          <w:color w:val="auto"/>
          <w:u w:val="none"/>
        </w:rPr>
        <w:t>(дата обращения: 15.03.2015).</w:t>
      </w:r>
    </w:p>
  </w:footnote>
  <w:footnote w:id="87">
    <w:p w:rsidR="00496E7D" w:rsidRPr="00B06401" w:rsidRDefault="00496E7D" w:rsidP="00E27A5F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 w:rsidRPr="00B06401">
        <w:t xml:space="preserve"> </w:t>
      </w:r>
      <w:r w:rsidRPr="00B06401">
        <w:rPr>
          <w:rFonts w:ascii="Times New Roman" w:hAnsi="Times New Roman" w:cs="Times New Roman"/>
          <w:lang w:val="en-US"/>
        </w:rPr>
        <w:t>URL</w:t>
      </w:r>
      <w:r w:rsidRPr="00B06401">
        <w:rPr>
          <w:rFonts w:ascii="Times New Roman" w:hAnsi="Times New Roman" w:cs="Times New Roman"/>
        </w:rPr>
        <w:t xml:space="preserve">: </w:t>
      </w:r>
      <w:hyperlink r:id="rId21" w:history="1">
        <w:r w:rsidRPr="00B0640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B06401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proofErr w:type="spellStart"/>
        <w:r w:rsidRPr="00B0640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B0640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B0640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wikipedia</w:t>
        </w:r>
        <w:proofErr w:type="spellEnd"/>
        <w:r w:rsidRPr="00B0640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B0640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org</w:t>
        </w:r>
        <w:r w:rsidRPr="00B0640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B0640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wiki</w:t>
        </w:r>
        <w:r w:rsidRPr="00B0640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proofErr w:type="spellStart"/>
        <w:r w:rsidRPr="00B06401">
          <w:rPr>
            <w:rStyle w:val="a9"/>
            <w:rFonts w:ascii="Times New Roman" w:hAnsi="Times New Roman" w:cs="Times New Roman"/>
            <w:color w:val="auto"/>
            <w:u w:val="none"/>
          </w:rPr>
          <w:t>Гарвардский_университет</w:t>
        </w:r>
        <w:proofErr w:type="spellEnd"/>
      </w:hyperlink>
      <w:r w:rsidRPr="00B06401">
        <w:rPr>
          <w:rFonts w:ascii="Times New Roman" w:hAnsi="Times New Roman" w:cs="Times New Roman"/>
        </w:rPr>
        <w:t xml:space="preserve"> (дата обращения: 12.03.2015).</w:t>
      </w:r>
    </w:p>
  </w:footnote>
  <w:footnote w:id="88">
    <w:p w:rsidR="00496E7D" w:rsidRPr="00B06401" w:rsidRDefault="00496E7D" w:rsidP="00E27A5F">
      <w:pPr>
        <w:pStyle w:val="af2"/>
        <w:rPr>
          <w:rFonts w:ascii="Times New Roman" w:hAnsi="Times New Roman" w:cs="Times New Roman"/>
        </w:rPr>
      </w:pPr>
      <w:r w:rsidRPr="00B06401">
        <w:rPr>
          <w:rStyle w:val="af4"/>
          <w:rFonts w:ascii="Times New Roman" w:hAnsi="Times New Roman" w:cs="Times New Roman"/>
        </w:rPr>
        <w:footnoteRef/>
      </w:r>
      <w:r w:rsidRPr="00B06401">
        <w:rPr>
          <w:rFonts w:ascii="Times New Roman" w:hAnsi="Times New Roman" w:cs="Times New Roman"/>
        </w:rPr>
        <w:t xml:space="preserve"> </w:t>
      </w:r>
      <w:r w:rsidRPr="00B06401">
        <w:rPr>
          <w:rFonts w:ascii="Times New Roman" w:hAnsi="Times New Roman" w:cs="Times New Roman"/>
          <w:lang w:val="en-US"/>
        </w:rPr>
        <w:t>URL</w:t>
      </w:r>
      <w:r w:rsidRPr="00B06401">
        <w:rPr>
          <w:rFonts w:ascii="Times New Roman" w:hAnsi="Times New Roman" w:cs="Times New Roman"/>
        </w:rPr>
        <w:t xml:space="preserve">: </w:t>
      </w:r>
      <w:hyperlink r:id="rId22" w:history="1">
        <w:r w:rsidRPr="00B06401">
          <w:rPr>
            <w:rStyle w:val="a9"/>
            <w:rFonts w:ascii="Times New Roman" w:hAnsi="Times New Roman" w:cs="Times New Roman"/>
            <w:color w:val="auto"/>
            <w:u w:val="none"/>
          </w:rPr>
          <w:t>http://www.sbup.com/audit/harvard.edu/</w:t>
        </w:r>
      </w:hyperlink>
      <w:r w:rsidRPr="00B06401">
        <w:rPr>
          <w:rFonts w:ascii="Times New Roman" w:hAnsi="Times New Roman" w:cs="Times New Roman"/>
        </w:rPr>
        <w:t xml:space="preserve"> (дата обращения: 12.03.2015).</w:t>
      </w:r>
    </w:p>
  </w:footnote>
  <w:footnote w:id="89">
    <w:p w:rsidR="00496E7D" w:rsidRPr="00CD3831" w:rsidRDefault="00496E7D" w:rsidP="00E27A5F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>
        <w:t xml:space="preserve"> </w:t>
      </w:r>
      <w:r w:rsidRPr="00CD3831">
        <w:rPr>
          <w:rFonts w:ascii="Times New Roman" w:hAnsi="Times New Roman" w:cs="Times New Roman"/>
          <w:lang w:val="en-US"/>
        </w:rPr>
        <w:t>URL</w:t>
      </w:r>
      <w:r w:rsidRPr="00CD3831">
        <w:rPr>
          <w:rFonts w:ascii="Times New Roman" w:hAnsi="Times New Roman" w:cs="Times New Roman"/>
        </w:rPr>
        <w:t xml:space="preserve">: </w:t>
      </w:r>
      <w:hyperlink r:id="rId23" w:history="1"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https://www.facebook.com/Harvard</w:t>
        </w:r>
      </w:hyperlink>
      <w:r w:rsidRPr="00CD3831">
        <w:rPr>
          <w:rFonts w:ascii="Times New Roman" w:hAnsi="Times New Roman" w:cs="Times New Roman"/>
        </w:rPr>
        <w:t xml:space="preserve"> (дата обращения: 12.03.2015).</w:t>
      </w:r>
    </w:p>
  </w:footnote>
  <w:footnote w:id="90">
    <w:p w:rsidR="00496E7D" w:rsidRPr="00CD3831" w:rsidRDefault="00496E7D" w:rsidP="00E27A5F">
      <w:pPr>
        <w:pStyle w:val="af2"/>
        <w:rPr>
          <w:rFonts w:ascii="Times New Roman" w:hAnsi="Times New Roman" w:cs="Times New Roman"/>
          <w:sz w:val="22"/>
          <w:szCs w:val="22"/>
        </w:rPr>
      </w:pPr>
      <w:r w:rsidRPr="00CD3831">
        <w:rPr>
          <w:rStyle w:val="af4"/>
          <w:rFonts w:ascii="Times New Roman" w:hAnsi="Times New Roman" w:cs="Times New Roman"/>
        </w:rPr>
        <w:footnoteRef/>
      </w:r>
      <w:r w:rsidRPr="00CD3831">
        <w:rPr>
          <w:rFonts w:ascii="Times New Roman" w:hAnsi="Times New Roman" w:cs="Times New Roman"/>
        </w:rPr>
        <w:t xml:space="preserve"> </w:t>
      </w:r>
      <w:r w:rsidRPr="00CD3831">
        <w:rPr>
          <w:rFonts w:ascii="Times New Roman" w:hAnsi="Times New Roman" w:cs="Times New Roman"/>
          <w:lang w:val="en-US"/>
        </w:rPr>
        <w:t>URL</w:t>
      </w:r>
      <w:r w:rsidRPr="00CD3831">
        <w:rPr>
          <w:rFonts w:ascii="Times New Roman" w:hAnsi="Times New Roman" w:cs="Times New Roman"/>
        </w:rPr>
        <w:t xml:space="preserve">: </w:t>
      </w:r>
      <w:hyperlink r:id="rId24" w:history="1"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https://twitter.com/harvard</w:t>
        </w:r>
      </w:hyperlink>
      <w:r w:rsidRPr="00CD3831">
        <w:rPr>
          <w:rFonts w:ascii="Times New Roman" w:hAnsi="Times New Roman" w:cs="Times New Roman"/>
        </w:rPr>
        <w:t xml:space="preserve"> (дата обращения: 12.03.2015).</w:t>
      </w:r>
    </w:p>
  </w:footnote>
  <w:footnote w:id="91">
    <w:p w:rsidR="00496E7D" w:rsidRPr="00CD3831" w:rsidRDefault="00496E7D" w:rsidP="00E27A5F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 w:rsidRPr="00D130B4">
        <w:t xml:space="preserve"> </w:t>
      </w:r>
      <w:r w:rsidRPr="00CD3831">
        <w:rPr>
          <w:rFonts w:ascii="Times New Roman" w:hAnsi="Times New Roman" w:cs="Times New Roman"/>
          <w:lang w:val="en-US"/>
        </w:rPr>
        <w:t>URL</w:t>
      </w:r>
      <w:r w:rsidRPr="00CD3831">
        <w:rPr>
          <w:rFonts w:ascii="Times New Roman" w:hAnsi="Times New Roman" w:cs="Times New Roman"/>
        </w:rPr>
        <w:t xml:space="preserve">: </w:t>
      </w:r>
      <w:hyperlink r:id="rId25" w:history="1"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youtube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com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user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Harvard</w:t>
        </w:r>
      </w:hyperlink>
      <w:r w:rsidRPr="00CD3831">
        <w:rPr>
          <w:rFonts w:ascii="Times New Roman" w:hAnsi="Times New Roman" w:cs="Times New Roman"/>
        </w:rPr>
        <w:t xml:space="preserve"> (дата обращения: 12.03.2015).</w:t>
      </w:r>
    </w:p>
  </w:footnote>
  <w:footnote w:id="92">
    <w:p w:rsidR="00496E7D" w:rsidRPr="00CD3831" w:rsidRDefault="00496E7D" w:rsidP="00E27A5F">
      <w:pPr>
        <w:pStyle w:val="af2"/>
        <w:rPr>
          <w:rFonts w:ascii="Times New Roman" w:hAnsi="Times New Roman" w:cs="Times New Roman"/>
          <w:sz w:val="22"/>
          <w:szCs w:val="22"/>
        </w:rPr>
      </w:pPr>
      <w:r w:rsidRPr="00CD3831">
        <w:rPr>
          <w:rStyle w:val="af4"/>
          <w:rFonts w:ascii="Times New Roman" w:hAnsi="Times New Roman" w:cs="Times New Roman"/>
        </w:rPr>
        <w:footnoteRef/>
      </w:r>
      <w:r w:rsidRPr="00CD3831">
        <w:rPr>
          <w:rFonts w:ascii="Times New Roman" w:hAnsi="Times New Roman" w:cs="Times New Roman"/>
        </w:rPr>
        <w:t xml:space="preserve"> </w:t>
      </w:r>
      <w:r w:rsidRPr="00CD3831">
        <w:rPr>
          <w:rFonts w:ascii="Times New Roman" w:hAnsi="Times New Roman" w:cs="Times New Roman"/>
          <w:lang w:val="en-US"/>
        </w:rPr>
        <w:t>URL</w:t>
      </w:r>
      <w:r w:rsidRPr="00CD3831">
        <w:rPr>
          <w:rFonts w:ascii="Times New Roman" w:hAnsi="Times New Roman" w:cs="Times New Roman"/>
        </w:rPr>
        <w:t xml:space="preserve">: </w:t>
      </w:r>
      <w:hyperlink r:id="rId26" w:history="1"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linkedin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com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edu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school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?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id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=18483</w:t>
        </w:r>
      </w:hyperlink>
      <w:r w:rsidRPr="00CD3831">
        <w:rPr>
          <w:rFonts w:ascii="Times New Roman" w:hAnsi="Times New Roman" w:cs="Times New Roman"/>
        </w:rPr>
        <w:t xml:space="preserve"> (дата обращения: 12.03.2015).</w:t>
      </w:r>
    </w:p>
  </w:footnote>
  <w:footnote w:id="93">
    <w:p w:rsidR="00496E7D" w:rsidRPr="00CD3831" w:rsidRDefault="00496E7D" w:rsidP="00E27A5F">
      <w:pPr>
        <w:pStyle w:val="af2"/>
        <w:rPr>
          <w:rFonts w:ascii="Times New Roman" w:hAnsi="Times New Roman" w:cs="Times New Roman"/>
          <w:sz w:val="22"/>
          <w:szCs w:val="22"/>
        </w:rPr>
      </w:pPr>
      <w:r>
        <w:rPr>
          <w:rStyle w:val="af4"/>
        </w:rPr>
        <w:footnoteRef/>
      </w:r>
      <w:r w:rsidRPr="00CD3831">
        <w:t xml:space="preserve"> </w:t>
      </w:r>
      <w:r w:rsidRPr="00CD3831">
        <w:rPr>
          <w:rFonts w:ascii="Times New Roman" w:hAnsi="Times New Roman" w:cs="Times New Roman"/>
          <w:lang w:val="en-US"/>
        </w:rPr>
        <w:t>URL</w:t>
      </w:r>
      <w:r w:rsidRPr="00CD3831">
        <w:rPr>
          <w:rFonts w:ascii="Times New Roman" w:hAnsi="Times New Roman" w:cs="Times New Roman"/>
        </w:rPr>
        <w:t xml:space="preserve">: </w:t>
      </w:r>
      <w:hyperlink r:id="rId27" w:history="1"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harvard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edu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itunes</w:t>
        </w:r>
        <w:proofErr w:type="spellEnd"/>
      </w:hyperlink>
      <w:r w:rsidRPr="00CD3831">
        <w:rPr>
          <w:rFonts w:ascii="Times New Roman" w:hAnsi="Times New Roman" w:cs="Times New Roman"/>
        </w:rPr>
        <w:t xml:space="preserve"> (дата обращения: 12.03.2015).</w:t>
      </w:r>
    </w:p>
  </w:footnote>
  <w:footnote w:id="94">
    <w:p w:rsidR="00496E7D" w:rsidRPr="00CD3831" w:rsidRDefault="00496E7D" w:rsidP="00E27A5F">
      <w:pPr>
        <w:pStyle w:val="af2"/>
        <w:rPr>
          <w:rFonts w:ascii="Times New Roman" w:hAnsi="Times New Roman" w:cs="Times New Roman"/>
        </w:rPr>
      </w:pPr>
      <w:r w:rsidRPr="00CD3831">
        <w:rPr>
          <w:rStyle w:val="af4"/>
          <w:rFonts w:ascii="Times New Roman" w:hAnsi="Times New Roman" w:cs="Times New Roman"/>
        </w:rPr>
        <w:footnoteRef/>
      </w:r>
      <w:r w:rsidRPr="00CD3831">
        <w:rPr>
          <w:rFonts w:ascii="Times New Roman" w:hAnsi="Times New Roman" w:cs="Times New Roman"/>
        </w:rPr>
        <w:t xml:space="preserve"> </w:t>
      </w:r>
      <w:r w:rsidRPr="00CD3831">
        <w:rPr>
          <w:rFonts w:ascii="Times New Roman" w:hAnsi="Times New Roman" w:cs="Times New Roman"/>
          <w:lang w:val="en-US"/>
        </w:rPr>
        <w:t>URL</w:t>
      </w:r>
      <w:r w:rsidRPr="00CD3831">
        <w:rPr>
          <w:rFonts w:ascii="Times New Roman" w:hAnsi="Times New Roman" w:cs="Times New Roman"/>
        </w:rPr>
        <w:t xml:space="preserve">: </w:t>
      </w:r>
      <w:hyperlink r:id="rId28" w:history="1"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http://instagram.com/harvardu</w:t>
        </w:r>
      </w:hyperlink>
      <w:r w:rsidRPr="00CD3831">
        <w:rPr>
          <w:rFonts w:ascii="Times New Roman" w:hAnsi="Times New Roman" w:cs="Times New Roman"/>
        </w:rPr>
        <w:t xml:space="preserve"> (дата обращения: 12.03.2015).</w:t>
      </w:r>
    </w:p>
  </w:footnote>
  <w:footnote w:id="95">
    <w:p w:rsidR="00496E7D" w:rsidRPr="00CD3831" w:rsidRDefault="00496E7D">
      <w:pPr>
        <w:pStyle w:val="af2"/>
        <w:rPr>
          <w:rFonts w:ascii="Times New Roman" w:hAnsi="Times New Roman" w:cs="Times New Roman"/>
        </w:rPr>
      </w:pPr>
      <w:r>
        <w:rPr>
          <w:rStyle w:val="af4"/>
        </w:rPr>
        <w:footnoteRef/>
      </w:r>
      <w:r>
        <w:t xml:space="preserve"> </w:t>
      </w:r>
      <w:r w:rsidRPr="00CD3831">
        <w:rPr>
          <w:rFonts w:ascii="Times New Roman" w:hAnsi="Times New Roman" w:cs="Times New Roman"/>
          <w:lang w:val="en-US"/>
        </w:rPr>
        <w:t>URL</w:t>
      </w:r>
      <w:r w:rsidRPr="00CD3831">
        <w:rPr>
          <w:rFonts w:ascii="Times New Roman" w:hAnsi="Times New Roman" w:cs="Times New Roman"/>
        </w:rPr>
        <w:t xml:space="preserve">: </w:t>
      </w:r>
      <w:hyperlink r:id="rId29" w:history="1"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http://www.sbup.com/audit/harvard.ru/</w:t>
        </w:r>
      </w:hyperlink>
      <w:r w:rsidRPr="00CD3831">
        <w:rPr>
          <w:rFonts w:ascii="Times New Roman" w:hAnsi="Times New Roman" w:cs="Times New Roman"/>
        </w:rPr>
        <w:t xml:space="preserve"> (дата обращения: 12.03.2015). </w:t>
      </w:r>
    </w:p>
  </w:footnote>
  <w:footnote w:id="96">
    <w:p w:rsidR="00496E7D" w:rsidRPr="00CD3831" w:rsidRDefault="00496E7D" w:rsidP="00F0500F">
      <w:pPr>
        <w:pStyle w:val="af2"/>
        <w:rPr>
          <w:rFonts w:ascii="Times New Roman" w:hAnsi="Times New Roman" w:cs="Times New Roman"/>
        </w:rPr>
      </w:pPr>
      <w:r w:rsidRPr="00CD3831">
        <w:rPr>
          <w:rStyle w:val="af4"/>
          <w:rFonts w:ascii="Times New Roman" w:hAnsi="Times New Roman" w:cs="Times New Roman"/>
        </w:rPr>
        <w:footnoteRef/>
      </w:r>
      <w:r w:rsidRPr="00CD3831">
        <w:rPr>
          <w:rFonts w:ascii="Times New Roman" w:hAnsi="Times New Roman" w:cs="Times New Roman"/>
        </w:rPr>
        <w:t xml:space="preserve"> </w:t>
      </w:r>
      <w:r w:rsidRPr="00CD3831">
        <w:rPr>
          <w:rFonts w:ascii="Times New Roman" w:hAnsi="Times New Roman" w:cs="Times New Roman"/>
          <w:lang w:val="en-US"/>
        </w:rPr>
        <w:t>URL</w:t>
      </w:r>
      <w:r w:rsidRPr="00CD3831">
        <w:rPr>
          <w:rFonts w:ascii="Times New Roman" w:hAnsi="Times New Roman" w:cs="Times New Roman"/>
        </w:rPr>
        <w:t xml:space="preserve">: </w:t>
      </w:r>
      <w:hyperlink r:id="rId30" w:history="1"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saitobaza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ru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usability</w:t>
        </w:r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cheklist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habrahabr</w:t>
        </w:r>
        <w:proofErr w:type="spellEnd"/>
        <w:r w:rsidRPr="00CD3831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CD3831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htm</w:t>
        </w:r>
        <w:proofErr w:type="spellEnd"/>
      </w:hyperlink>
      <w:r w:rsidRPr="00CD3831">
        <w:rPr>
          <w:rFonts w:ascii="Times New Roman" w:hAnsi="Times New Roman" w:cs="Times New Roman"/>
        </w:rPr>
        <w:t xml:space="preserve"> (дата обращения: 12.03.2015).</w:t>
      </w:r>
    </w:p>
  </w:footnote>
  <w:footnote w:id="97">
    <w:p w:rsidR="00496E7D" w:rsidRPr="00E76B96" w:rsidRDefault="00496E7D" w:rsidP="00492553">
      <w:pPr>
        <w:pStyle w:val="af2"/>
        <w:rPr>
          <w:rFonts w:cs="Times New Roman"/>
          <w:sz w:val="22"/>
          <w:szCs w:val="22"/>
        </w:rPr>
      </w:pPr>
      <w:r>
        <w:rPr>
          <w:rStyle w:val="af4"/>
        </w:rPr>
        <w:footnoteRef/>
      </w:r>
      <w:r w:rsidRPr="00E76B96">
        <w:t xml:space="preserve"> </w:t>
      </w:r>
      <w:r w:rsidRPr="00E76B96">
        <w:rPr>
          <w:rFonts w:ascii="Times New Roman" w:hAnsi="Times New Roman" w:cs="Times New Roman"/>
          <w:lang w:val="en-US"/>
        </w:rPr>
        <w:t>URL</w:t>
      </w:r>
      <w:r w:rsidRPr="00E76B96">
        <w:rPr>
          <w:rFonts w:ascii="Times New Roman" w:hAnsi="Times New Roman" w:cs="Times New Roman"/>
        </w:rPr>
        <w:t xml:space="preserve">: </w:t>
      </w:r>
      <w:hyperlink r:id="rId31" w:history="1">
        <w:r w:rsidRPr="00E76B9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E76B96">
          <w:rPr>
            <w:rStyle w:val="a9"/>
            <w:rFonts w:ascii="Times New Roman" w:hAnsi="Times New Roman" w:cs="Times New Roman"/>
            <w:color w:val="auto"/>
            <w:u w:val="none"/>
          </w:rPr>
          <w:t>://</w:t>
        </w:r>
        <w:r w:rsidRPr="00E76B9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E76B9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proofErr w:type="spellStart"/>
        <w:r w:rsidRPr="00E76B9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uni</w:t>
        </w:r>
        <w:proofErr w:type="spellEnd"/>
        <w:r w:rsidRPr="00E76B96">
          <w:rPr>
            <w:rStyle w:val="a9"/>
            <w:rFonts w:ascii="Times New Roman" w:hAnsi="Times New Roman" w:cs="Times New Roman"/>
            <w:color w:val="auto"/>
            <w:u w:val="none"/>
          </w:rPr>
          <w:t>-</w:t>
        </w:r>
        <w:proofErr w:type="spellStart"/>
        <w:r w:rsidRPr="00E76B9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versity</w:t>
        </w:r>
        <w:proofErr w:type="spellEnd"/>
        <w:r w:rsidRPr="00E76B96">
          <w:rPr>
            <w:rStyle w:val="a9"/>
            <w:rFonts w:ascii="Times New Roman" w:hAnsi="Times New Roman" w:cs="Times New Roman"/>
            <w:color w:val="auto"/>
            <w:u w:val="none"/>
          </w:rPr>
          <w:t>.</w:t>
        </w:r>
        <w:r w:rsidRPr="00E76B9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info</w:t>
        </w:r>
        <w:r w:rsidRPr="00E76B96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  <w:r w:rsidRPr="00E76B96">
          <w:rPr>
            <w:rStyle w:val="a9"/>
            <w:rFonts w:ascii="Times New Roman" w:hAnsi="Times New Roman" w:cs="Times New Roman"/>
            <w:color w:val="auto"/>
            <w:u w:val="none"/>
            <w:lang w:val="en-US"/>
          </w:rPr>
          <w:t>Harvard</w:t>
        </w:r>
        <w:r w:rsidRPr="00E76B96">
          <w:rPr>
            <w:rStyle w:val="a9"/>
            <w:rFonts w:ascii="Times New Roman" w:hAnsi="Times New Roman" w:cs="Times New Roman"/>
            <w:color w:val="auto"/>
            <w:u w:val="none"/>
          </w:rPr>
          <w:t>/</w:t>
        </w:r>
      </w:hyperlink>
      <w:r w:rsidRPr="00E76B96">
        <w:rPr>
          <w:rFonts w:ascii="Times New Roman" w:hAnsi="Times New Roman" w:cs="Times New Roman"/>
        </w:rPr>
        <w:t xml:space="preserve"> (дата обращения: 07.03.2015).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C2E46"/>
    <w:multiLevelType w:val="hybridMultilevel"/>
    <w:tmpl w:val="A1026AF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2942370"/>
    <w:multiLevelType w:val="hybridMultilevel"/>
    <w:tmpl w:val="5CC68FD2"/>
    <w:lvl w:ilvl="0" w:tplc="CC2893B8">
      <w:start w:val="1"/>
      <w:numFmt w:val="decimal"/>
      <w:lvlText w:val="%1)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BD2137"/>
    <w:multiLevelType w:val="hybridMultilevel"/>
    <w:tmpl w:val="ECB2F0CE"/>
    <w:lvl w:ilvl="0" w:tplc="2530205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04943F13"/>
    <w:multiLevelType w:val="hybridMultilevel"/>
    <w:tmpl w:val="1FD8E4F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04DA5C27"/>
    <w:multiLevelType w:val="multilevel"/>
    <w:tmpl w:val="65E8FFD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2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5">
    <w:nsid w:val="07074727"/>
    <w:multiLevelType w:val="multilevel"/>
    <w:tmpl w:val="734459AE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6">
    <w:nsid w:val="091B050D"/>
    <w:multiLevelType w:val="hybridMultilevel"/>
    <w:tmpl w:val="CBD8A7C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0B206A1D"/>
    <w:multiLevelType w:val="hybridMultilevel"/>
    <w:tmpl w:val="C54A61A6"/>
    <w:lvl w:ilvl="0" w:tplc="A524E83E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0CC64805"/>
    <w:multiLevelType w:val="hybridMultilevel"/>
    <w:tmpl w:val="74F42DF0"/>
    <w:lvl w:ilvl="0" w:tplc="9CF0518C">
      <w:start w:val="1"/>
      <w:numFmt w:val="decimal"/>
      <w:lvlText w:val="%1."/>
      <w:lvlJc w:val="left"/>
      <w:pPr>
        <w:ind w:left="107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0E13221B"/>
    <w:multiLevelType w:val="hybridMultilevel"/>
    <w:tmpl w:val="E318D2EA"/>
    <w:lvl w:ilvl="0" w:tplc="DBE21F0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0EA6175E"/>
    <w:multiLevelType w:val="hybridMultilevel"/>
    <w:tmpl w:val="5396F2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7997373"/>
    <w:multiLevelType w:val="hybridMultilevel"/>
    <w:tmpl w:val="33D26B7C"/>
    <w:lvl w:ilvl="0" w:tplc="E03CF238">
      <w:start w:val="1"/>
      <w:numFmt w:val="decimal"/>
      <w:lvlText w:val="%1."/>
      <w:lvlJc w:val="left"/>
      <w:pPr>
        <w:ind w:left="1527" w:hanging="9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17A010FD"/>
    <w:multiLevelType w:val="multilevel"/>
    <w:tmpl w:val="EA101F2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3">
    <w:nsid w:val="197268FB"/>
    <w:multiLevelType w:val="multilevel"/>
    <w:tmpl w:val="E4961244"/>
    <w:lvl w:ilvl="0">
      <w:start w:val="1"/>
      <w:numFmt w:val="decimal"/>
      <w:lvlText w:val="%1."/>
      <w:lvlJc w:val="left"/>
      <w:pPr>
        <w:ind w:left="927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4">
    <w:nsid w:val="1A6D0039"/>
    <w:multiLevelType w:val="multilevel"/>
    <w:tmpl w:val="BB7054D0"/>
    <w:lvl w:ilvl="0">
      <w:start w:val="1"/>
      <w:numFmt w:val="decimal"/>
      <w:lvlText w:val="%1."/>
      <w:lvlJc w:val="left"/>
      <w:pPr>
        <w:ind w:left="1527" w:hanging="960"/>
      </w:pPr>
      <w:rPr>
        <w:rFonts w:ascii="Times New Roman" w:eastAsia="Times New Roman" w:hAnsi="Times New Roman" w:cs="Times New Roman"/>
      </w:rPr>
    </w:lvl>
    <w:lvl w:ilvl="1">
      <w:start w:val="2"/>
      <w:numFmt w:val="decimal"/>
      <w:isLgl/>
      <w:lvlText w:val="%1.%2."/>
      <w:lvlJc w:val="left"/>
      <w:pPr>
        <w:ind w:left="200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72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52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6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68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40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487" w:hanging="2160"/>
      </w:pPr>
      <w:rPr>
        <w:rFonts w:hint="default"/>
      </w:rPr>
    </w:lvl>
  </w:abstractNum>
  <w:abstractNum w:abstractNumId="15">
    <w:nsid w:val="1D364F0D"/>
    <w:multiLevelType w:val="hybridMultilevel"/>
    <w:tmpl w:val="C22A49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E293CD6"/>
    <w:multiLevelType w:val="hybridMultilevel"/>
    <w:tmpl w:val="3190A66A"/>
    <w:lvl w:ilvl="0" w:tplc="E3E2F5B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1E8873AE"/>
    <w:multiLevelType w:val="hybridMultilevel"/>
    <w:tmpl w:val="09D21F4C"/>
    <w:lvl w:ilvl="0" w:tplc="81EA88D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20CD7DE3"/>
    <w:multiLevelType w:val="hybridMultilevel"/>
    <w:tmpl w:val="3920D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4C96C92"/>
    <w:multiLevelType w:val="hybridMultilevel"/>
    <w:tmpl w:val="20A8199A"/>
    <w:lvl w:ilvl="0" w:tplc="B6F0B180">
      <w:start w:val="1"/>
      <w:numFmt w:val="decimal"/>
      <w:lvlText w:val="%1."/>
      <w:lvlJc w:val="left"/>
      <w:pPr>
        <w:ind w:left="1662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25D76A2C"/>
    <w:multiLevelType w:val="hybridMultilevel"/>
    <w:tmpl w:val="E9E823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79C3538"/>
    <w:multiLevelType w:val="hybridMultilevel"/>
    <w:tmpl w:val="4D82CBE6"/>
    <w:lvl w:ilvl="0" w:tplc="DD50DA44">
      <w:start w:val="1"/>
      <w:numFmt w:val="decimal"/>
      <w:lvlText w:val="%1."/>
      <w:lvlJc w:val="left"/>
      <w:pPr>
        <w:ind w:left="927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28C24A99"/>
    <w:multiLevelType w:val="hybridMultilevel"/>
    <w:tmpl w:val="DE32B55C"/>
    <w:lvl w:ilvl="0" w:tplc="21D2D3A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294627F5"/>
    <w:multiLevelType w:val="hybridMultilevel"/>
    <w:tmpl w:val="7416E0AC"/>
    <w:lvl w:ilvl="0" w:tplc="ADA2918A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2CDD5DDA"/>
    <w:multiLevelType w:val="hybridMultilevel"/>
    <w:tmpl w:val="8070D5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2EAC3E2D"/>
    <w:multiLevelType w:val="hybridMultilevel"/>
    <w:tmpl w:val="2D543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2FF57E49"/>
    <w:multiLevelType w:val="multilevel"/>
    <w:tmpl w:val="F5BA841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7">
    <w:nsid w:val="34A858AB"/>
    <w:multiLevelType w:val="hybridMultilevel"/>
    <w:tmpl w:val="BED8F9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6AB04FE"/>
    <w:multiLevelType w:val="hybridMultilevel"/>
    <w:tmpl w:val="0A1AF0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382D5CD1"/>
    <w:multiLevelType w:val="hybridMultilevel"/>
    <w:tmpl w:val="A1000D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894567F"/>
    <w:multiLevelType w:val="hybridMultilevel"/>
    <w:tmpl w:val="474A3F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9441EE1"/>
    <w:multiLevelType w:val="hybridMultilevel"/>
    <w:tmpl w:val="64F43DA6"/>
    <w:lvl w:ilvl="0" w:tplc="6E180CF8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3B49286E"/>
    <w:multiLevelType w:val="hybridMultilevel"/>
    <w:tmpl w:val="8F228A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3C217D8A"/>
    <w:multiLevelType w:val="hybridMultilevel"/>
    <w:tmpl w:val="CD92E0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3D442458"/>
    <w:multiLevelType w:val="hybridMultilevel"/>
    <w:tmpl w:val="E396B34E"/>
    <w:lvl w:ilvl="0" w:tplc="67A235C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D9966F8"/>
    <w:multiLevelType w:val="hybridMultilevel"/>
    <w:tmpl w:val="A76C57FE"/>
    <w:lvl w:ilvl="0" w:tplc="1B6A2EB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>
    <w:nsid w:val="407C1364"/>
    <w:multiLevelType w:val="hybridMultilevel"/>
    <w:tmpl w:val="A58C8040"/>
    <w:lvl w:ilvl="0" w:tplc="ECD4391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7">
    <w:nsid w:val="418256A7"/>
    <w:multiLevelType w:val="hybridMultilevel"/>
    <w:tmpl w:val="385C9CE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>
    <w:nsid w:val="42016C5C"/>
    <w:multiLevelType w:val="hybridMultilevel"/>
    <w:tmpl w:val="D098133E"/>
    <w:lvl w:ilvl="0" w:tplc="72EC652A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>
    <w:nsid w:val="427D6878"/>
    <w:multiLevelType w:val="hybridMultilevel"/>
    <w:tmpl w:val="9016139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>
    <w:nsid w:val="42951C54"/>
    <w:multiLevelType w:val="multilevel"/>
    <w:tmpl w:val="E996C65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62" w:hanging="495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41">
    <w:nsid w:val="43ED1452"/>
    <w:multiLevelType w:val="multilevel"/>
    <w:tmpl w:val="F4DAF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>
    <w:nsid w:val="44FE0D7E"/>
    <w:multiLevelType w:val="hybridMultilevel"/>
    <w:tmpl w:val="921229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458A14AE"/>
    <w:multiLevelType w:val="multilevel"/>
    <w:tmpl w:val="04769B4A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72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2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8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81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82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184" w:hanging="2160"/>
      </w:pPr>
      <w:rPr>
        <w:rFonts w:hint="default"/>
      </w:rPr>
    </w:lvl>
  </w:abstractNum>
  <w:abstractNum w:abstractNumId="44">
    <w:nsid w:val="4900445C"/>
    <w:multiLevelType w:val="hybridMultilevel"/>
    <w:tmpl w:val="7264C3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4AF13B96"/>
    <w:multiLevelType w:val="hybridMultilevel"/>
    <w:tmpl w:val="3002140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>
    <w:nsid w:val="4B746662"/>
    <w:multiLevelType w:val="hybridMultilevel"/>
    <w:tmpl w:val="6F6A950A"/>
    <w:lvl w:ilvl="0" w:tplc="28C46D46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7">
    <w:nsid w:val="4BCB7CA3"/>
    <w:multiLevelType w:val="hybridMultilevel"/>
    <w:tmpl w:val="44922886"/>
    <w:lvl w:ilvl="0" w:tplc="98CE7EC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8">
    <w:nsid w:val="4C6F7622"/>
    <w:multiLevelType w:val="hybridMultilevel"/>
    <w:tmpl w:val="F6BE9C2A"/>
    <w:lvl w:ilvl="0" w:tplc="DABCE40A">
      <w:start w:val="1"/>
      <w:numFmt w:val="decimal"/>
      <w:lvlText w:val="%1)"/>
      <w:lvlJc w:val="left"/>
      <w:pPr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9">
    <w:nsid w:val="4EAE37DB"/>
    <w:multiLevelType w:val="hybridMultilevel"/>
    <w:tmpl w:val="050C1C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0F86D96"/>
    <w:multiLevelType w:val="hybridMultilevel"/>
    <w:tmpl w:val="074A19AC"/>
    <w:lvl w:ilvl="0" w:tplc="FBBC041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1">
    <w:nsid w:val="51237AC8"/>
    <w:multiLevelType w:val="hybridMultilevel"/>
    <w:tmpl w:val="663813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54160CC0"/>
    <w:multiLevelType w:val="hybridMultilevel"/>
    <w:tmpl w:val="6C624B44"/>
    <w:lvl w:ilvl="0" w:tplc="EADEE750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3">
    <w:nsid w:val="575A5FFE"/>
    <w:multiLevelType w:val="multilevel"/>
    <w:tmpl w:val="AEB260C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8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4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3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696" w:hanging="2160"/>
      </w:pPr>
      <w:rPr>
        <w:rFonts w:hint="default"/>
      </w:rPr>
    </w:lvl>
  </w:abstractNum>
  <w:abstractNum w:abstractNumId="54">
    <w:nsid w:val="57AA682F"/>
    <w:multiLevelType w:val="hybridMultilevel"/>
    <w:tmpl w:val="7C3EEE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5B714CFE"/>
    <w:multiLevelType w:val="hybridMultilevel"/>
    <w:tmpl w:val="FEE2C45C"/>
    <w:lvl w:ilvl="0" w:tplc="8904C3C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5C840334"/>
    <w:multiLevelType w:val="hybridMultilevel"/>
    <w:tmpl w:val="F932B5EC"/>
    <w:lvl w:ilvl="0" w:tplc="A23A1B2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7">
    <w:nsid w:val="5CC77B73"/>
    <w:multiLevelType w:val="hybridMultilevel"/>
    <w:tmpl w:val="0B7C04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5CD2403D"/>
    <w:multiLevelType w:val="hybridMultilevel"/>
    <w:tmpl w:val="0A4EA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5EFC2F84"/>
    <w:multiLevelType w:val="hybridMultilevel"/>
    <w:tmpl w:val="19E2420A"/>
    <w:lvl w:ilvl="0" w:tplc="2E5A84B2">
      <w:start w:val="1"/>
      <w:numFmt w:val="decimal"/>
      <w:lvlText w:val="%1)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0">
    <w:nsid w:val="622C7CCF"/>
    <w:multiLevelType w:val="hybridMultilevel"/>
    <w:tmpl w:val="80BE9F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66406894"/>
    <w:multiLevelType w:val="hybridMultilevel"/>
    <w:tmpl w:val="842864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66576053"/>
    <w:multiLevelType w:val="hybridMultilevel"/>
    <w:tmpl w:val="3D9261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69B22D75"/>
    <w:multiLevelType w:val="hybridMultilevel"/>
    <w:tmpl w:val="59F80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6A4C3B01"/>
    <w:multiLevelType w:val="hybridMultilevel"/>
    <w:tmpl w:val="C30631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6A754812"/>
    <w:multiLevelType w:val="hybridMultilevel"/>
    <w:tmpl w:val="58BED3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6A8963CE"/>
    <w:multiLevelType w:val="hybridMultilevel"/>
    <w:tmpl w:val="D5A22064"/>
    <w:lvl w:ilvl="0" w:tplc="410A811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7">
    <w:nsid w:val="6D465EB9"/>
    <w:multiLevelType w:val="hybridMultilevel"/>
    <w:tmpl w:val="56B2574E"/>
    <w:lvl w:ilvl="0" w:tplc="95CA136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8">
    <w:nsid w:val="6DA768D4"/>
    <w:multiLevelType w:val="multilevel"/>
    <w:tmpl w:val="F246F3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>
    <w:nsid w:val="745E10C1"/>
    <w:multiLevelType w:val="hybridMultilevel"/>
    <w:tmpl w:val="BCC43D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761441FD"/>
    <w:multiLevelType w:val="hybridMultilevel"/>
    <w:tmpl w:val="9244E05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1">
    <w:nsid w:val="779B53AA"/>
    <w:multiLevelType w:val="hybridMultilevel"/>
    <w:tmpl w:val="BEEC0B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77D61448"/>
    <w:multiLevelType w:val="hybridMultilevel"/>
    <w:tmpl w:val="8B34F1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>
    <w:nsid w:val="78B33D82"/>
    <w:multiLevelType w:val="hybridMultilevel"/>
    <w:tmpl w:val="DAB4BA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7D852405"/>
    <w:multiLevelType w:val="hybridMultilevel"/>
    <w:tmpl w:val="30EC20D6"/>
    <w:lvl w:ilvl="0" w:tplc="2B70C42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5">
    <w:nsid w:val="7E125EE6"/>
    <w:multiLevelType w:val="multilevel"/>
    <w:tmpl w:val="F1165D8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76">
    <w:nsid w:val="7ED04F9E"/>
    <w:multiLevelType w:val="hybridMultilevel"/>
    <w:tmpl w:val="5A54A016"/>
    <w:lvl w:ilvl="0" w:tplc="EF7C212C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7">
    <w:nsid w:val="7F361F0A"/>
    <w:multiLevelType w:val="hybridMultilevel"/>
    <w:tmpl w:val="6BCC0A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7F8555D1"/>
    <w:multiLevelType w:val="hybridMultilevel"/>
    <w:tmpl w:val="5246A85E"/>
    <w:lvl w:ilvl="0" w:tplc="B1F469DC">
      <w:start w:val="1"/>
      <w:numFmt w:val="decimal"/>
      <w:lvlText w:val="%1."/>
      <w:lvlJc w:val="left"/>
      <w:pPr>
        <w:ind w:left="1437" w:hanging="87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4"/>
  </w:num>
  <w:num w:numId="2">
    <w:abstractNumId w:val="23"/>
  </w:num>
  <w:num w:numId="3">
    <w:abstractNumId w:val="48"/>
  </w:num>
  <w:num w:numId="4">
    <w:abstractNumId w:val="17"/>
  </w:num>
  <w:num w:numId="5">
    <w:abstractNumId w:val="26"/>
  </w:num>
  <w:num w:numId="6">
    <w:abstractNumId w:val="59"/>
  </w:num>
  <w:num w:numId="7">
    <w:abstractNumId w:val="30"/>
  </w:num>
  <w:num w:numId="8">
    <w:abstractNumId w:val="76"/>
  </w:num>
  <w:num w:numId="9">
    <w:abstractNumId w:val="52"/>
  </w:num>
  <w:num w:numId="10">
    <w:abstractNumId w:val="38"/>
  </w:num>
  <w:num w:numId="11">
    <w:abstractNumId w:val="11"/>
  </w:num>
  <w:num w:numId="12">
    <w:abstractNumId w:val="7"/>
  </w:num>
  <w:num w:numId="13">
    <w:abstractNumId w:val="14"/>
  </w:num>
  <w:num w:numId="14">
    <w:abstractNumId w:val="22"/>
  </w:num>
  <w:num w:numId="15">
    <w:abstractNumId w:val="19"/>
  </w:num>
  <w:num w:numId="16">
    <w:abstractNumId w:val="21"/>
  </w:num>
  <w:num w:numId="17">
    <w:abstractNumId w:val="78"/>
  </w:num>
  <w:num w:numId="18">
    <w:abstractNumId w:val="13"/>
  </w:num>
  <w:num w:numId="19">
    <w:abstractNumId w:val="5"/>
  </w:num>
  <w:num w:numId="20">
    <w:abstractNumId w:val="53"/>
  </w:num>
  <w:num w:numId="21">
    <w:abstractNumId w:val="35"/>
  </w:num>
  <w:num w:numId="22">
    <w:abstractNumId w:val="9"/>
  </w:num>
  <w:num w:numId="23">
    <w:abstractNumId w:val="1"/>
  </w:num>
  <w:num w:numId="24">
    <w:abstractNumId w:val="75"/>
  </w:num>
  <w:num w:numId="25">
    <w:abstractNumId w:val="8"/>
  </w:num>
  <w:num w:numId="26">
    <w:abstractNumId w:val="36"/>
  </w:num>
  <w:num w:numId="27">
    <w:abstractNumId w:val="16"/>
  </w:num>
  <w:num w:numId="28">
    <w:abstractNumId w:val="50"/>
  </w:num>
  <w:num w:numId="29">
    <w:abstractNumId w:val="56"/>
  </w:num>
  <w:num w:numId="30">
    <w:abstractNumId w:val="67"/>
  </w:num>
  <w:num w:numId="31">
    <w:abstractNumId w:val="66"/>
  </w:num>
  <w:num w:numId="32">
    <w:abstractNumId w:val="55"/>
  </w:num>
  <w:num w:numId="33">
    <w:abstractNumId w:val="4"/>
  </w:num>
  <w:num w:numId="34">
    <w:abstractNumId w:val="68"/>
  </w:num>
  <w:num w:numId="35">
    <w:abstractNumId w:val="31"/>
  </w:num>
  <w:num w:numId="36">
    <w:abstractNumId w:val="24"/>
  </w:num>
  <w:num w:numId="37">
    <w:abstractNumId w:val="73"/>
  </w:num>
  <w:num w:numId="38">
    <w:abstractNumId w:val="10"/>
  </w:num>
  <w:num w:numId="39">
    <w:abstractNumId w:val="15"/>
  </w:num>
  <w:num w:numId="40">
    <w:abstractNumId w:val="44"/>
  </w:num>
  <w:num w:numId="41">
    <w:abstractNumId w:val="51"/>
  </w:num>
  <w:num w:numId="42">
    <w:abstractNumId w:val="40"/>
  </w:num>
  <w:num w:numId="43">
    <w:abstractNumId w:val="47"/>
  </w:num>
  <w:num w:numId="44">
    <w:abstractNumId w:val="41"/>
  </w:num>
  <w:num w:numId="45">
    <w:abstractNumId w:val="74"/>
  </w:num>
  <w:num w:numId="46">
    <w:abstractNumId w:val="25"/>
  </w:num>
  <w:num w:numId="47">
    <w:abstractNumId w:val="63"/>
  </w:num>
  <w:num w:numId="48">
    <w:abstractNumId w:val="27"/>
  </w:num>
  <w:num w:numId="49">
    <w:abstractNumId w:val="0"/>
  </w:num>
  <w:num w:numId="50">
    <w:abstractNumId w:val="28"/>
  </w:num>
  <w:num w:numId="51">
    <w:abstractNumId w:val="2"/>
  </w:num>
  <w:num w:numId="52">
    <w:abstractNumId w:val="39"/>
  </w:num>
  <w:num w:numId="53">
    <w:abstractNumId w:val="61"/>
  </w:num>
  <w:num w:numId="54">
    <w:abstractNumId w:val="72"/>
  </w:num>
  <w:num w:numId="55">
    <w:abstractNumId w:val="45"/>
  </w:num>
  <w:num w:numId="56">
    <w:abstractNumId w:val="71"/>
  </w:num>
  <w:num w:numId="57">
    <w:abstractNumId w:val="18"/>
  </w:num>
  <w:num w:numId="58">
    <w:abstractNumId w:val="37"/>
  </w:num>
  <w:num w:numId="59">
    <w:abstractNumId w:val="62"/>
  </w:num>
  <w:num w:numId="60">
    <w:abstractNumId w:val="33"/>
  </w:num>
  <w:num w:numId="61">
    <w:abstractNumId w:val="20"/>
  </w:num>
  <w:num w:numId="62">
    <w:abstractNumId w:val="42"/>
  </w:num>
  <w:num w:numId="63">
    <w:abstractNumId w:val="3"/>
  </w:num>
  <w:num w:numId="64">
    <w:abstractNumId w:val="64"/>
  </w:num>
  <w:num w:numId="65">
    <w:abstractNumId w:val="6"/>
  </w:num>
  <w:num w:numId="66">
    <w:abstractNumId w:val="70"/>
  </w:num>
  <w:num w:numId="67">
    <w:abstractNumId w:val="29"/>
  </w:num>
  <w:num w:numId="68">
    <w:abstractNumId w:val="60"/>
  </w:num>
  <w:num w:numId="69">
    <w:abstractNumId w:val="32"/>
  </w:num>
  <w:num w:numId="70">
    <w:abstractNumId w:val="57"/>
  </w:num>
  <w:num w:numId="71">
    <w:abstractNumId w:val="65"/>
  </w:num>
  <w:num w:numId="72">
    <w:abstractNumId w:val="54"/>
  </w:num>
  <w:num w:numId="73">
    <w:abstractNumId w:val="12"/>
  </w:num>
  <w:num w:numId="74">
    <w:abstractNumId w:val="43"/>
  </w:num>
  <w:num w:numId="75">
    <w:abstractNumId w:val="69"/>
  </w:num>
  <w:num w:numId="76">
    <w:abstractNumId w:val="46"/>
  </w:num>
  <w:num w:numId="77">
    <w:abstractNumId w:val="77"/>
  </w:num>
  <w:num w:numId="78">
    <w:abstractNumId w:val="49"/>
  </w:num>
  <w:num w:numId="79">
    <w:abstractNumId w:val="58"/>
  </w:num>
  <w:numIdMacAtCleanup w:val="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3D1"/>
    <w:rsid w:val="000000B7"/>
    <w:rsid w:val="0000089C"/>
    <w:rsid w:val="000019FD"/>
    <w:rsid w:val="0000307C"/>
    <w:rsid w:val="000041FF"/>
    <w:rsid w:val="000064A8"/>
    <w:rsid w:val="00006E1F"/>
    <w:rsid w:val="0000754C"/>
    <w:rsid w:val="00011768"/>
    <w:rsid w:val="00011BB7"/>
    <w:rsid w:val="00012AA4"/>
    <w:rsid w:val="000147FB"/>
    <w:rsid w:val="00015880"/>
    <w:rsid w:val="000164C0"/>
    <w:rsid w:val="00017488"/>
    <w:rsid w:val="000232AC"/>
    <w:rsid w:val="00023875"/>
    <w:rsid w:val="00024ADD"/>
    <w:rsid w:val="000250B6"/>
    <w:rsid w:val="0002680A"/>
    <w:rsid w:val="0002755F"/>
    <w:rsid w:val="0003305D"/>
    <w:rsid w:val="00036AB6"/>
    <w:rsid w:val="00043D52"/>
    <w:rsid w:val="00044BCC"/>
    <w:rsid w:val="00046A86"/>
    <w:rsid w:val="00046C4F"/>
    <w:rsid w:val="00052978"/>
    <w:rsid w:val="00054307"/>
    <w:rsid w:val="00055513"/>
    <w:rsid w:val="00056E29"/>
    <w:rsid w:val="00057235"/>
    <w:rsid w:val="000576C6"/>
    <w:rsid w:val="00060054"/>
    <w:rsid w:val="00061A05"/>
    <w:rsid w:val="00062821"/>
    <w:rsid w:val="000633E5"/>
    <w:rsid w:val="00067E73"/>
    <w:rsid w:val="0007018A"/>
    <w:rsid w:val="0007148A"/>
    <w:rsid w:val="0007430E"/>
    <w:rsid w:val="00077846"/>
    <w:rsid w:val="0008164B"/>
    <w:rsid w:val="00081DAD"/>
    <w:rsid w:val="000830BC"/>
    <w:rsid w:val="00083D24"/>
    <w:rsid w:val="00084827"/>
    <w:rsid w:val="0008489A"/>
    <w:rsid w:val="0008517B"/>
    <w:rsid w:val="00086AF4"/>
    <w:rsid w:val="00087E49"/>
    <w:rsid w:val="00091D98"/>
    <w:rsid w:val="00091FF6"/>
    <w:rsid w:val="00094C65"/>
    <w:rsid w:val="000950CC"/>
    <w:rsid w:val="00095175"/>
    <w:rsid w:val="0009523C"/>
    <w:rsid w:val="00095FC9"/>
    <w:rsid w:val="00096FFB"/>
    <w:rsid w:val="000979F0"/>
    <w:rsid w:val="000A4A9B"/>
    <w:rsid w:val="000A5724"/>
    <w:rsid w:val="000A66DF"/>
    <w:rsid w:val="000A67B7"/>
    <w:rsid w:val="000B06AC"/>
    <w:rsid w:val="000B5DFB"/>
    <w:rsid w:val="000B7F44"/>
    <w:rsid w:val="000C18CD"/>
    <w:rsid w:val="000C1C7F"/>
    <w:rsid w:val="000C326A"/>
    <w:rsid w:val="000C4A0A"/>
    <w:rsid w:val="000C54EE"/>
    <w:rsid w:val="000D20E1"/>
    <w:rsid w:val="000D3233"/>
    <w:rsid w:val="000D3CAC"/>
    <w:rsid w:val="000D4BD3"/>
    <w:rsid w:val="000D5488"/>
    <w:rsid w:val="000E3A7A"/>
    <w:rsid w:val="000E66B5"/>
    <w:rsid w:val="000F1DED"/>
    <w:rsid w:val="000F497D"/>
    <w:rsid w:val="00100274"/>
    <w:rsid w:val="00101969"/>
    <w:rsid w:val="00103D04"/>
    <w:rsid w:val="001040B7"/>
    <w:rsid w:val="00104785"/>
    <w:rsid w:val="00104917"/>
    <w:rsid w:val="00111274"/>
    <w:rsid w:val="00111A71"/>
    <w:rsid w:val="00113E04"/>
    <w:rsid w:val="00121A03"/>
    <w:rsid w:val="00123EBF"/>
    <w:rsid w:val="0013063B"/>
    <w:rsid w:val="00130B0B"/>
    <w:rsid w:val="00130D8B"/>
    <w:rsid w:val="00131063"/>
    <w:rsid w:val="0013559F"/>
    <w:rsid w:val="001363B6"/>
    <w:rsid w:val="001439DD"/>
    <w:rsid w:val="00143EE7"/>
    <w:rsid w:val="00144412"/>
    <w:rsid w:val="00144E34"/>
    <w:rsid w:val="00146090"/>
    <w:rsid w:val="00147939"/>
    <w:rsid w:val="00152EFB"/>
    <w:rsid w:val="001540FF"/>
    <w:rsid w:val="0015508A"/>
    <w:rsid w:val="0015531C"/>
    <w:rsid w:val="00161256"/>
    <w:rsid w:val="00162413"/>
    <w:rsid w:val="00162E6F"/>
    <w:rsid w:val="00163F89"/>
    <w:rsid w:val="00167864"/>
    <w:rsid w:val="001736C2"/>
    <w:rsid w:val="00173AC6"/>
    <w:rsid w:val="001748A0"/>
    <w:rsid w:val="0018272D"/>
    <w:rsid w:val="00182D74"/>
    <w:rsid w:val="00183B59"/>
    <w:rsid w:val="0018436F"/>
    <w:rsid w:val="00185608"/>
    <w:rsid w:val="00186785"/>
    <w:rsid w:val="00187FC4"/>
    <w:rsid w:val="001950A1"/>
    <w:rsid w:val="00195BAF"/>
    <w:rsid w:val="001A04AF"/>
    <w:rsid w:val="001A099A"/>
    <w:rsid w:val="001A58C3"/>
    <w:rsid w:val="001A5A90"/>
    <w:rsid w:val="001A6912"/>
    <w:rsid w:val="001B05D6"/>
    <w:rsid w:val="001B5216"/>
    <w:rsid w:val="001B7905"/>
    <w:rsid w:val="001C4616"/>
    <w:rsid w:val="001C798E"/>
    <w:rsid w:val="001D17C4"/>
    <w:rsid w:val="001D2B69"/>
    <w:rsid w:val="001D3409"/>
    <w:rsid w:val="001D3EEF"/>
    <w:rsid w:val="001D49E5"/>
    <w:rsid w:val="001D53B5"/>
    <w:rsid w:val="001D7704"/>
    <w:rsid w:val="001E0417"/>
    <w:rsid w:val="001E0CB4"/>
    <w:rsid w:val="001E4638"/>
    <w:rsid w:val="001E4D27"/>
    <w:rsid w:val="001F013D"/>
    <w:rsid w:val="001F0810"/>
    <w:rsid w:val="001F26D2"/>
    <w:rsid w:val="001F2CE8"/>
    <w:rsid w:val="001F6E0E"/>
    <w:rsid w:val="00200C1D"/>
    <w:rsid w:val="00204CBF"/>
    <w:rsid w:val="002069EA"/>
    <w:rsid w:val="0021066D"/>
    <w:rsid w:val="00211698"/>
    <w:rsid w:val="00211E32"/>
    <w:rsid w:val="00213D06"/>
    <w:rsid w:val="00213F43"/>
    <w:rsid w:val="002154B4"/>
    <w:rsid w:val="00216D96"/>
    <w:rsid w:val="002220E6"/>
    <w:rsid w:val="002234B2"/>
    <w:rsid w:val="00223506"/>
    <w:rsid w:val="002247A8"/>
    <w:rsid w:val="002278C8"/>
    <w:rsid w:val="00230E27"/>
    <w:rsid w:val="00231139"/>
    <w:rsid w:val="00232114"/>
    <w:rsid w:val="00232BD8"/>
    <w:rsid w:val="0023456F"/>
    <w:rsid w:val="00234F52"/>
    <w:rsid w:val="002354AE"/>
    <w:rsid w:val="00236B92"/>
    <w:rsid w:val="002371B9"/>
    <w:rsid w:val="00237969"/>
    <w:rsid w:val="00240AA1"/>
    <w:rsid w:val="00246B81"/>
    <w:rsid w:val="0025757F"/>
    <w:rsid w:val="002576F7"/>
    <w:rsid w:val="00261DC3"/>
    <w:rsid w:val="00262C32"/>
    <w:rsid w:val="00267CE8"/>
    <w:rsid w:val="00270E8C"/>
    <w:rsid w:val="002738CB"/>
    <w:rsid w:val="002738E5"/>
    <w:rsid w:val="00273945"/>
    <w:rsid w:val="002805DB"/>
    <w:rsid w:val="00282C84"/>
    <w:rsid w:val="0028332A"/>
    <w:rsid w:val="00285E5A"/>
    <w:rsid w:val="002912FC"/>
    <w:rsid w:val="002916C3"/>
    <w:rsid w:val="00292CBE"/>
    <w:rsid w:val="0029463C"/>
    <w:rsid w:val="00295B3C"/>
    <w:rsid w:val="00297467"/>
    <w:rsid w:val="002A1260"/>
    <w:rsid w:val="002A1578"/>
    <w:rsid w:val="002A2ED0"/>
    <w:rsid w:val="002A55B4"/>
    <w:rsid w:val="002A7B26"/>
    <w:rsid w:val="002A7BC2"/>
    <w:rsid w:val="002B1681"/>
    <w:rsid w:val="002B398F"/>
    <w:rsid w:val="002B4102"/>
    <w:rsid w:val="002C064F"/>
    <w:rsid w:val="002C0F62"/>
    <w:rsid w:val="002C3454"/>
    <w:rsid w:val="002C36AF"/>
    <w:rsid w:val="002C3A29"/>
    <w:rsid w:val="002C3F0F"/>
    <w:rsid w:val="002C4449"/>
    <w:rsid w:val="002C4717"/>
    <w:rsid w:val="002C6B7B"/>
    <w:rsid w:val="002D231B"/>
    <w:rsid w:val="002D30E9"/>
    <w:rsid w:val="002D3EE5"/>
    <w:rsid w:val="002D686D"/>
    <w:rsid w:val="002E1B3E"/>
    <w:rsid w:val="002E358D"/>
    <w:rsid w:val="002E3907"/>
    <w:rsid w:val="002E52B2"/>
    <w:rsid w:val="002E5BB7"/>
    <w:rsid w:val="002E5F40"/>
    <w:rsid w:val="002E76C2"/>
    <w:rsid w:val="002E778B"/>
    <w:rsid w:val="002F0C29"/>
    <w:rsid w:val="002F29D0"/>
    <w:rsid w:val="002F3397"/>
    <w:rsid w:val="002F655F"/>
    <w:rsid w:val="002F766B"/>
    <w:rsid w:val="0030117E"/>
    <w:rsid w:val="0030158A"/>
    <w:rsid w:val="003062F6"/>
    <w:rsid w:val="00307369"/>
    <w:rsid w:val="0031583D"/>
    <w:rsid w:val="00317350"/>
    <w:rsid w:val="00321FA4"/>
    <w:rsid w:val="0032298C"/>
    <w:rsid w:val="003231AF"/>
    <w:rsid w:val="00326520"/>
    <w:rsid w:val="0033022D"/>
    <w:rsid w:val="003304AF"/>
    <w:rsid w:val="003309F8"/>
    <w:rsid w:val="00333023"/>
    <w:rsid w:val="00335B6B"/>
    <w:rsid w:val="00340F25"/>
    <w:rsid w:val="003420D8"/>
    <w:rsid w:val="00343B11"/>
    <w:rsid w:val="00343C92"/>
    <w:rsid w:val="00343D51"/>
    <w:rsid w:val="0034421C"/>
    <w:rsid w:val="003473B2"/>
    <w:rsid w:val="003514B5"/>
    <w:rsid w:val="00351834"/>
    <w:rsid w:val="00353400"/>
    <w:rsid w:val="00353627"/>
    <w:rsid w:val="00355170"/>
    <w:rsid w:val="00361C57"/>
    <w:rsid w:val="00362E23"/>
    <w:rsid w:val="00365680"/>
    <w:rsid w:val="00366014"/>
    <w:rsid w:val="003675B9"/>
    <w:rsid w:val="00367C43"/>
    <w:rsid w:val="00371076"/>
    <w:rsid w:val="003757E4"/>
    <w:rsid w:val="00376962"/>
    <w:rsid w:val="00381D14"/>
    <w:rsid w:val="00384548"/>
    <w:rsid w:val="00385D3E"/>
    <w:rsid w:val="00386164"/>
    <w:rsid w:val="0038697D"/>
    <w:rsid w:val="00387076"/>
    <w:rsid w:val="00387568"/>
    <w:rsid w:val="0039023F"/>
    <w:rsid w:val="003904A1"/>
    <w:rsid w:val="003923A4"/>
    <w:rsid w:val="00396704"/>
    <w:rsid w:val="003975CF"/>
    <w:rsid w:val="003A0067"/>
    <w:rsid w:val="003A4626"/>
    <w:rsid w:val="003B1788"/>
    <w:rsid w:val="003B4742"/>
    <w:rsid w:val="003B5692"/>
    <w:rsid w:val="003B77AD"/>
    <w:rsid w:val="003C10F2"/>
    <w:rsid w:val="003C1F3C"/>
    <w:rsid w:val="003C4D76"/>
    <w:rsid w:val="003C50AE"/>
    <w:rsid w:val="003C6426"/>
    <w:rsid w:val="003C6FA3"/>
    <w:rsid w:val="003C73EA"/>
    <w:rsid w:val="003D6EB5"/>
    <w:rsid w:val="003E089D"/>
    <w:rsid w:val="003E0CCC"/>
    <w:rsid w:val="003E2863"/>
    <w:rsid w:val="003E334C"/>
    <w:rsid w:val="003E427A"/>
    <w:rsid w:val="003F6CD0"/>
    <w:rsid w:val="00402260"/>
    <w:rsid w:val="0040254C"/>
    <w:rsid w:val="00406647"/>
    <w:rsid w:val="00407556"/>
    <w:rsid w:val="004075B9"/>
    <w:rsid w:val="004104AD"/>
    <w:rsid w:val="00410D93"/>
    <w:rsid w:val="00412656"/>
    <w:rsid w:val="00413C1E"/>
    <w:rsid w:val="00415FA5"/>
    <w:rsid w:val="00422ABD"/>
    <w:rsid w:val="00423606"/>
    <w:rsid w:val="00424FE0"/>
    <w:rsid w:val="004279FC"/>
    <w:rsid w:val="00427AEE"/>
    <w:rsid w:val="00432C58"/>
    <w:rsid w:val="00437077"/>
    <w:rsid w:val="004371DE"/>
    <w:rsid w:val="00441F20"/>
    <w:rsid w:val="0044295D"/>
    <w:rsid w:val="00453B00"/>
    <w:rsid w:val="00454D87"/>
    <w:rsid w:val="00455064"/>
    <w:rsid w:val="00455EE1"/>
    <w:rsid w:val="0046126B"/>
    <w:rsid w:val="004639D9"/>
    <w:rsid w:val="00463FEB"/>
    <w:rsid w:val="00465ED3"/>
    <w:rsid w:val="00466401"/>
    <w:rsid w:val="004676F4"/>
    <w:rsid w:val="00470986"/>
    <w:rsid w:val="00470E2E"/>
    <w:rsid w:val="00472AFC"/>
    <w:rsid w:val="00472CC8"/>
    <w:rsid w:val="00475E32"/>
    <w:rsid w:val="00476D8A"/>
    <w:rsid w:val="00483C39"/>
    <w:rsid w:val="004846F5"/>
    <w:rsid w:val="0048526A"/>
    <w:rsid w:val="00486057"/>
    <w:rsid w:val="0048796B"/>
    <w:rsid w:val="0049058B"/>
    <w:rsid w:val="00490AD6"/>
    <w:rsid w:val="00492553"/>
    <w:rsid w:val="00495F4A"/>
    <w:rsid w:val="00496E7D"/>
    <w:rsid w:val="00497CBA"/>
    <w:rsid w:val="004A01A2"/>
    <w:rsid w:val="004A3FE1"/>
    <w:rsid w:val="004A6466"/>
    <w:rsid w:val="004A7D13"/>
    <w:rsid w:val="004B01E7"/>
    <w:rsid w:val="004B0E11"/>
    <w:rsid w:val="004B4379"/>
    <w:rsid w:val="004B4C97"/>
    <w:rsid w:val="004B69D5"/>
    <w:rsid w:val="004C09EC"/>
    <w:rsid w:val="004C0FC3"/>
    <w:rsid w:val="004C4813"/>
    <w:rsid w:val="004C5003"/>
    <w:rsid w:val="004C5318"/>
    <w:rsid w:val="004C531F"/>
    <w:rsid w:val="004C590B"/>
    <w:rsid w:val="004C6CCF"/>
    <w:rsid w:val="004C7BCD"/>
    <w:rsid w:val="004D0248"/>
    <w:rsid w:val="004D3A7A"/>
    <w:rsid w:val="004D3FAD"/>
    <w:rsid w:val="004E233B"/>
    <w:rsid w:val="004E5A2C"/>
    <w:rsid w:val="004E7CEF"/>
    <w:rsid w:val="004F01D9"/>
    <w:rsid w:val="004F0C6A"/>
    <w:rsid w:val="004F2F95"/>
    <w:rsid w:val="004F329D"/>
    <w:rsid w:val="004F3993"/>
    <w:rsid w:val="004F696E"/>
    <w:rsid w:val="004F6CBE"/>
    <w:rsid w:val="00501E79"/>
    <w:rsid w:val="005046E1"/>
    <w:rsid w:val="00504C39"/>
    <w:rsid w:val="00506078"/>
    <w:rsid w:val="00507556"/>
    <w:rsid w:val="005103D4"/>
    <w:rsid w:val="00510AB6"/>
    <w:rsid w:val="005112DB"/>
    <w:rsid w:val="00512167"/>
    <w:rsid w:val="00512307"/>
    <w:rsid w:val="005124C9"/>
    <w:rsid w:val="005131AE"/>
    <w:rsid w:val="00514F87"/>
    <w:rsid w:val="00516224"/>
    <w:rsid w:val="00516693"/>
    <w:rsid w:val="005176D3"/>
    <w:rsid w:val="00521E53"/>
    <w:rsid w:val="00521F63"/>
    <w:rsid w:val="00522BCC"/>
    <w:rsid w:val="00523E40"/>
    <w:rsid w:val="005245E4"/>
    <w:rsid w:val="00525037"/>
    <w:rsid w:val="0053167F"/>
    <w:rsid w:val="00532476"/>
    <w:rsid w:val="00532929"/>
    <w:rsid w:val="00532E57"/>
    <w:rsid w:val="00533D6F"/>
    <w:rsid w:val="0053403C"/>
    <w:rsid w:val="00536004"/>
    <w:rsid w:val="00537C79"/>
    <w:rsid w:val="00542857"/>
    <w:rsid w:val="005437CE"/>
    <w:rsid w:val="00543BE4"/>
    <w:rsid w:val="005454D9"/>
    <w:rsid w:val="005533AB"/>
    <w:rsid w:val="00556777"/>
    <w:rsid w:val="00556831"/>
    <w:rsid w:val="0056207F"/>
    <w:rsid w:val="0056231D"/>
    <w:rsid w:val="005642B8"/>
    <w:rsid w:val="00564BC9"/>
    <w:rsid w:val="005675D0"/>
    <w:rsid w:val="00567AE6"/>
    <w:rsid w:val="00567E81"/>
    <w:rsid w:val="00570EF6"/>
    <w:rsid w:val="0057294D"/>
    <w:rsid w:val="00574CD8"/>
    <w:rsid w:val="0057595F"/>
    <w:rsid w:val="00581756"/>
    <w:rsid w:val="00581AE9"/>
    <w:rsid w:val="00585203"/>
    <w:rsid w:val="00585255"/>
    <w:rsid w:val="005853DB"/>
    <w:rsid w:val="005914D2"/>
    <w:rsid w:val="00592621"/>
    <w:rsid w:val="005926B5"/>
    <w:rsid w:val="005945A6"/>
    <w:rsid w:val="00595095"/>
    <w:rsid w:val="005979A2"/>
    <w:rsid w:val="00597C06"/>
    <w:rsid w:val="005A0651"/>
    <w:rsid w:val="005A145F"/>
    <w:rsid w:val="005A1CCE"/>
    <w:rsid w:val="005A2D69"/>
    <w:rsid w:val="005A3791"/>
    <w:rsid w:val="005A4B71"/>
    <w:rsid w:val="005B017F"/>
    <w:rsid w:val="005B08C8"/>
    <w:rsid w:val="005B142B"/>
    <w:rsid w:val="005B767F"/>
    <w:rsid w:val="005C0E4A"/>
    <w:rsid w:val="005C1E6E"/>
    <w:rsid w:val="005C336F"/>
    <w:rsid w:val="005C50FA"/>
    <w:rsid w:val="005D7043"/>
    <w:rsid w:val="005E3966"/>
    <w:rsid w:val="005E4A70"/>
    <w:rsid w:val="005F1A38"/>
    <w:rsid w:val="005F32D4"/>
    <w:rsid w:val="005F4682"/>
    <w:rsid w:val="006001B5"/>
    <w:rsid w:val="0060048E"/>
    <w:rsid w:val="00604429"/>
    <w:rsid w:val="006049CF"/>
    <w:rsid w:val="006056C2"/>
    <w:rsid w:val="00605BB8"/>
    <w:rsid w:val="00613170"/>
    <w:rsid w:val="00622451"/>
    <w:rsid w:val="006236C1"/>
    <w:rsid w:val="006263CE"/>
    <w:rsid w:val="006265BE"/>
    <w:rsid w:val="00626A82"/>
    <w:rsid w:val="006308C5"/>
    <w:rsid w:val="00632E34"/>
    <w:rsid w:val="0063562C"/>
    <w:rsid w:val="00641BA9"/>
    <w:rsid w:val="00642B28"/>
    <w:rsid w:val="00645178"/>
    <w:rsid w:val="006465EF"/>
    <w:rsid w:val="00646D83"/>
    <w:rsid w:val="00650FAC"/>
    <w:rsid w:val="0065314F"/>
    <w:rsid w:val="0065362A"/>
    <w:rsid w:val="006624AE"/>
    <w:rsid w:val="00662E8C"/>
    <w:rsid w:val="0067031A"/>
    <w:rsid w:val="00670B4B"/>
    <w:rsid w:val="006723D4"/>
    <w:rsid w:val="00672F33"/>
    <w:rsid w:val="00674DAB"/>
    <w:rsid w:val="00675FE4"/>
    <w:rsid w:val="006767BC"/>
    <w:rsid w:val="00677074"/>
    <w:rsid w:val="00677D6A"/>
    <w:rsid w:val="006800DB"/>
    <w:rsid w:val="006803D1"/>
    <w:rsid w:val="00680503"/>
    <w:rsid w:val="006815B3"/>
    <w:rsid w:val="00683EC1"/>
    <w:rsid w:val="006842B2"/>
    <w:rsid w:val="00684554"/>
    <w:rsid w:val="006849F0"/>
    <w:rsid w:val="006850FF"/>
    <w:rsid w:val="00686B2F"/>
    <w:rsid w:val="006926CA"/>
    <w:rsid w:val="00694FDF"/>
    <w:rsid w:val="00695EF0"/>
    <w:rsid w:val="006969BF"/>
    <w:rsid w:val="006A0FF8"/>
    <w:rsid w:val="006A3A33"/>
    <w:rsid w:val="006A3B1B"/>
    <w:rsid w:val="006A467D"/>
    <w:rsid w:val="006A6BF0"/>
    <w:rsid w:val="006A6F9A"/>
    <w:rsid w:val="006A77A8"/>
    <w:rsid w:val="006B00E1"/>
    <w:rsid w:val="006B3301"/>
    <w:rsid w:val="006B64E4"/>
    <w:rsid w:val="006B6AE9"/>
    <w:rsid w:val="006C077B"/>
    <w:rsid w:val="006C1690"/>
    <w:rsid w:val="006C4BAA"/>
    <w:rsid w:val="006D081F"/>
    <w:rsid w:val="006D2EFA"/>
    <w:rsid w:val="006E03D9"/>
    <w:rsid w:val="006E0EFE"/>
    <w:rsid w:val="006E201B"/>
    <w:rsid w:val="006E3201"/>
    <w:rsid w:val="006E4F24"/>
    <w:rsid w:val="006E5134"/>
    <w:rsid w:val="006F3034"/>
    <w:rsid w:val="006F65FF"/>
    <w:rsid w:val="006F7E95"/>
    <w:rsid w:val="007062B7"/>
    <w:rsid w:val="00707F42"/>
    <w:rsid w:val="007112FC"/>
    <w:rsid w:val="007121EF"/>
    <w:rsid w:val="0071228C"/>
    <w:rsid w:val="0071481E"/>
    <w:rsid w:val="00714E68"/>
    <w:rsid w:val="00723AF5"/>
    <w:rsid w:val="00724914"/>
    <w:rsid w:val="00724D39"/>
    <w:rsid w:val="007257A1"/>
    <w:rsid w:val="007303F5"/>
    <w:rsid w:val="00730EF9"/>
    <w:rsid w:val="0073143A"/>
    <w:rsid w:val="00731AA1"/>
    <w:rsid w:val="00732025"/>
    <w:rsid w:val="00733BD7"/>
    <w:rsid w:val="00736CD2"/>
    <w:rsid w:val="007378C8"/>
    <w:rsid w:val="00741262"/>
    <w:rsid w:val="00741739"/>
    <w:rsid w:val="0074237A"/>
    <w:rsid w:val="007453CD"/>
    <w:rsid w:val="00745E51"/>
    <w:rsid w:val="00746082"/>
    <w:rsid w:val="007473A7"/>
    <w:rsid w:val="007479BA"/>
    <w:rsid w:val="0075033B"/>
    <w:rsid w:val="007514E7"/>
    <w:rsid w:val="0075504A"/>
    <w:rsid w:val="00767624"/>
    <w:rsid w:val="00771096"/>
    <w:rsid w:val="00775552"/>
    <w:rsid w:val="00777E95"/>
    <w:rsid w:val="0078514F"/>
    <w:rsid w:val="0078673A"/>
    <w:rsid w:val="00786C1F"/>
    <w:rsid w:val="007915BA"/>
    <w:rsid w:val="00794F23"/>
    <w:rsid w:val="007A2890"/>
    <w:rsid w:val="007A363D"/>
    <w:rsid w:val="007A36FF"/>
    <w:rsid w:val="007A5CDD"/>
    <w:rsid w:val="007B1211"/>
    <w:rsid w:val="007B1A89"/>
    <w:rsid w:val="007B557D"/>
    <w:rsid w:val="007B5E88"/>
    <w:rsid w:val="007B6C16"/>
    <w:rsid w:val="007C0530"/>
    <w:rsid w:val="007C1DDF"/>
    <w:rsid w:val="007C3B63"/>
    <w:rsid w:val="007C5FCC"/>
    <w:rsid w:val="007C7135"/>
    <w:rsid w:val="007D4B1C"/>
    <w:rsid w:val="007E250A"/>
    <w:rsid w:val="007E2C99"/>
    <w:rsid w:val="007E2DB7"/>
    <w:rsid w:val="007E6133"/>
    <w:rsid w:val="007E6AEC"/>
    <w:rsid w:val="007E7394"/>
    <w:rsid w:val="007F08C1"/>
    <w:rsid w:val="007F0BC0"/>
    <w:rsid w:val="007F2ADB"/>
    <w:rsid w:val="007F33DC"/>
    <w:rsid w:val="007F6B1E"/>
    <w:rsid w:val="007F73D1"/>
    <w:rsid w:val="007F779E"/>
    <w:rsid w:val="007F788A"/>
    <w:rsid w:val="00800A9A"/>
    <w:rsid w:val="00801FD8"/>
    <w:rsid w:val="00803F7F"/>
    <w:rsid w:val="00804D47"/>
    <w:rsid w:val="00814C3E"/>
    <w:rsid w:val="00814EC3"/>
    <w:rsid w:val="0081623B"/>
    <w:rsid w:val="0081639C"/>
    <w:rsid w:val="008175A7"/>
    <w:rsid w:val="0081782B"/>
    <w:rsid w:val="00822837"/>
    <w:rsid w:val="00822CD1"/>
    <w:rsid w:val="00822EAB"/>
    <w:rsid w:val="00822F34"/>
    <w:rsid w:val="008239E5"/>
    <w:rsid w:val="00824446"/>
    <w:rsid w:val="0082670B"/>
    <w:rsid w:val="00826CDF"/>
    <w:rsid w:val="0083255E"/>
    <w:rsid w:val="008338B9"/>
    <w:rsid w:val="00833CD1"/>
    <w:rsid w:val="00834416"/>
    <w:rsid w:val="00834842"/>
    <w:rsid w:val="008356B8"/>
    <w:rsid w:val="00837609"/>
    <w:rsid w:val="008415C5"/>
    <w:rsid w:val="008425AA"/>
    <w:rsid w:val="00842F58"/>
    <w:rsid w:val="00844457"/>
    <w:rsid w:val="0084447D"/>
    <w:rsid w:val="008465EC"/>
    <w:rsid w:val="0084689C"/>
    <w:rsid w:val="00846D8C"/>
    <w:rsid w:val="008538D0"/>
    <w:rsid w:val="00853AB7"/>
    <w:rsid w:val="00854719"/>
    <w:rsid w:val="008547C7"/>
    <w:rsid w:val="0085575C"/>
    <w:rsid w:val="00856835"/>
    <w:rsid w:val="00857394"/>
    <w:rsid w:val="00857BA2"/>
    <w:rsid w:val="0086312D"/>
    <w:rsid w:val="00863D60"/>
    <w:rsid w:val="00864394"/>
    <w:rsid w:val="00864437"/>
    <w:rsid w:val="00865C56"/>
    <w:rsid w:val="00867AE0"/>
    <w:rsid w:val="00870806"/>
    <w:rsid w:val="00871A2C"/>
    <w:rsid w:val="00872098"/>
    <w:rsid w:val="0087568D"/>
    <w:rsid w:val="008765EA"/>
    <w:rsid w:val="0088209B"/>
    <w:rsid w:val="008855B7"/>
    <w:rsid w:val="00886372"/>
    <w:rsid w:val="00886FC8"/>
    <w:rsid w:val="008934DF"/>
    <w:rsid w:val="00894926"/>
    <w:rsid w:val="008958F8"/>
    <w:rsid w:val="008969A1"/>
    <w:rsid w:val="008A1031"/>
    <w:rsid w:val="008A1707"/>
    <w:rsid w:val="008A1BC6"/>
    <w:rsid w:val="008A29F0"/>
    <w:rsid w:val="008A2BFF"/>
    <w:rsid w:val="008A4D5D"/>
    <w:rsid w:val="008A5926"/>
    <w:rsid w:val="008B211C"/>
    <w:rsid w:val="008B24F3"/>
    <w:rsid w:val="008B2E8B"/>
    <w:rsid w:val="008B38D3"/>
    <w:rsid w:val="008B39E0"/>
    <w:rsid w:val="008B44DD"/>
    <w:rsid w:val="008C37C2"/>
    <w:rsid w:val="008C3CE3"/>
    <w:rsid w:val="008C4760"/>
    <w:rsid w:val="008C4910"/>
    <w:rsid w:val="008D1012"/>
    <w:rsid w:val="008D107D"/>
    <w:rsid w:val="008D3BEA"/>
    <w:rsid w:val="008D4500"/>
    <w:rsid w:val="008D4868"/>
    <w:rsid w:val="008D4DC8"/>
    <w:rsid w:val="008D559D"/>
    <w:rsid w:val="008D67F8"/>
    <w:rsid w:val="008E03CA"/>
    <w:rsid w:val="008E1E5C"/>
    <w:rsid w:val="008E62F0"/>
    <w:rsid w:val="008E6970"/>
    <w:rsid w:val="008E6A37"/>
    <w:rsid w:val="008E7289"/>
    <w:rsid w:val="008F28A2"/>
    <w:rsid w:val="008F2F03"/>
    <w:rsid w:val="008F6269"/>
    <w:rsid w:val="008F77BE"/>
    <w:rsid w:val="00901109"/>
    <w:rsid w:val="0090611B"/>
    <w:rsid w:val="00907B6E"/>
    <w:rsid w:val="009101A9"/>
    <w:rsid w:val="009108D5"/>
    <w:rsid w:val="0091294E"/>
    <w:rsid w:val="00913B25"/>
    <w:rsid w:val="00914196"/>
    <w:rsid w:val="00914322"/>
    <w:rsid w:val="009145C2"/>
    <w:rsid w:val="00920CF9"/>
    <w:rsid w:val="00921167"/>
    <w:rsid w:val="00921514"/>
    <w:rsid w:val="00921DA4"/>
    <w:rsid w:val="009221AB"/>
    <w:rsid w:val="009270BA"/>
    <w:rsid w:val="009304E4"/>
    <w:rsid w:val="00932FC0"/>
    <w:rsid w:val="00933C27"/>
    <w:rsid w:val="00933D4A"/>
    <w:rsid w:val="00937957"/>
    <w:rsid w:val="009401B3"/>
    <w:rsid w:val="009418CA"/>
    <w:rsid w:val="009438D2"/>
    <w:rsid w:val="00944B02"/>
    <w:rsid w:val="00944FB6"/>
    <w:rsid w:val="00945C2D"/>
    <w:rsid w:val="00953039"/>
    <w:rsid w:val="009534B6"/>
    <w:rsid w:val="0095504D"/>
    <w:rsid w:val="00955E0E"/>
    <w:rsid w:val="00955F53"/>
    <w:rsid w:val="00956EF7"/>
    <w:rsid w:val="00961231"/>
    <w:rsid w:val="0096294E"/>
    <w:rsid w:val="009630BE"/>
    <w:rsid w:val="0096361D"/>
    <w:rsid w:val="00963C01"/>
    <w:rsid w:val="00966305"/>
    <w:rsid w:val="00971E92"/>
    <w:rsid w:val="00973FC0"/>
    <w:rsid w:val="00973FF7"/>
    <w:rsid w:val="00974A0B"/>
    <w:rsid w:val="009817B9"/>
    <w:rsid w:val="00982B81"/>
    <w:rsid w:val="009863D2"/>
    <w:rsid w:val="00987609"/>
    <w:rsid w:val="00995F45"/>
    <w:rsid w:val="009960BF"/>
    <w:rsid w:val="00996325"/>
    <w:rsid w:val="00996756"/>
    <w:rsid w:val="00996C05"/>
    <w:rsid w:val="009A1D28"/>
    <w:rsid w:val="009A2248"/>
    <w:rsid w:val="009A389C"/>
    <w:rsid w:val="009A4232"/>
    <w:rsid w:val="009A5F19"/>
    <w:rsid w:val="009A63EE"/>
    <w:rsid w:val="009A6FFC"/>
    <w:rsid w:val="009B3E61"/>
    <w:rsid w:val="009B456F"/>
    <w:rsid w:val="009B4B6A"/>
    <w:rsid w:val="009B7A11"/>
    <w:rsid w:val="009B7A50"/>
    <w:rsid w:val="009C11FB"/>
    <w:rsid w:val="009C141F"/>
    <w:rsid w:val="009C1FC8"/>
    <w:rsid w:val="009C4B1D"/>
    <w:rsid w:val="009C4E2B"/>
    <w:rsid w:val="009D1546"/>
    <w:rsid w:val="009D34E9"/>
    <w:rsid w:val="009D3C37"/>
    <w:rsid w:val="009D4609"/>
    <w:rsid w:val="009D49D0"/>
    <w:rsid w:val="009D6A4E"/>
    <w:rsid w:val="009E0D9F"/>
    <w:rsid w:val="009E17C0"/>
    <w:rsid w:val="009E3AC9"/>
    <w:rsid w:val="009E4179"/>
    <w:rsid w:val="009E4498"/>
    <w:rsid w:val="009E635C"/>
    <w:rsid w:val="009E7DC9"/>
    <w:rsid w:val="009F2703"/>
    <w:rsid w:val="009F4ED6"/>
    <w:rsid w:val="009F7B30"/>
    <w:rsid w:val="00A0578A"/>
    <w:rsid w:val="00A10035"/>
    <w:rsid w:val="00A11FE3"/>
    <w:rsid w:val="00A15582"/>
    <w:rsid w:val="00A16A57"/>
    <w:rsid w:val="00A21CCA"/>
    <w:rsid w:val="00A22470"/>
    <w:rsid w:val="00A232C1"/>
    <w:rsid w:val="00A24BCD"/>
    <w:rsid w:val="00A254E8"/>
    <w:rsid w:val="00A27E05"/>
    <w:rsid w:val="00A30009"/>
    <w:rsid w:val="00A30DC6"/>
    <w:rsid w:val="00A328BD"/>
    <w:rsid w:val="00A35239"/>
    <w:rsid w:val="00A37985"/>
    <w:rsid w:val="00A41BAB"/>
    <w:rsid w:val="00A45467"/>
    <w:rsid w:val="00A45BF2"/>
    <w:rsid w:val="00A473B8"/>
    <w:rsid w:val="00A5205C"/>
    <w:rsid w:val="00A52622"/>
    <w:rsid w:val="00A556F6"/>
    <w:rsid w:val="00A55C2F"/>
    <w:rsid w:val="00A56386"/>
    <w:rsid w:val="00A56C2D"/>
    <w:rsid w:val="00A60491"/>
    <w:rsid w:val="00A60B63"/>
    <w:rsid w:val="00A62E77"/>
    <w:rsid w:val="00A64F39"/>
    <w:rsid w:val="00A65735"/>
    <w:rsid w:val="00A65896"/>
    <w:rsid w:val="00A66101"/>
    <w:rsid w:val="00A67C54"/>
    <w:rsid w:val="00A71ED2"/>
    <w:rsid w:val="00A74273"/>
    <w:rsid w:val="00A76BA4"/>
    <w:rsid w:val="00A7700C"/>
    <w:rsid w:val="00A77D77"/>
    <w:rsid w:val="00A81C12"/>
    <w:rsid w:val="00A857EE"/>
    <w:rsid w:val="00A93586"/>
    <w:rsid w:val="00A94029"/>
    <w:rsid w:val="00A95A9D"/>
    <w:rsid w:val="00A96DC1"/>
    <w:rsid w:val="00A973A0"/>
    <w:rsid w:val="00A9772B"/>
    <w:rsid w:val="00A977E4"/>
    <w:rsid w:val="00A97DAA"/>
    <w:rsid w:val="00AA01E6"/>
    <w:rsid w:val="00AA23D7"/>
    <w:rsid w:val="00AA2C9E"/>
    <w:rsid w:val="00AA32FC"/>
    <w:rsid w:val="00AA5676"/>
    <w:rsid w:val="00AB2A59"/>
    <w:rsid w:val="00AB57CC"/>
    <w:rsid w:val="00AC3A6A"/>
    <w:rsid w:val="00AC45A0"/>
    <w:rsid w:val="00AC4D1E"/>
    <w:rsid w:val="00AD0FAB"/>
    <w:rsid w:val="00AD177F"/>
    <w:rsid w:val="00AD1C7F"/>
    <w:rsid w:val="00AD6A07"/>
    <w:rsid w:val="00AD7D6F"/>
    <w:rsid w:val="00AE0870"/>
    <w:rsid w:val="00AE3DC8"/>
    <w:rsid w:val="00AE4764"/>
    <w:rsid w:val="00AE47C2"/>
    <w:rsid w:val="00AE5290"/>
    <w:rsid w:val="00AE5344"/>
    <w:rsid w:val="00AE5BF9"/>
    <w:rsid w:val="00AF6575"/>
    <w:rsid w:val="00AF65B4"/>
    <w:rsid w:val="00AF7368"/>
    <w:rsid w:val="00AF7AA3"/>
    <w:rsid w:val="00B01A93"/>
    <w:rsid w:val="00B03A4E"/>
    <w:rsid w:val="00B04728"/>
    <w:rsid w:val="00B059F6"/>
    <w:rsid w:val="00B05D09"/>
    <w:rsid w:val="00B05FA4"/>
    <w:rsid w:val="00B06401"/>
    <w:rsid w:val="00B07293"/>
    <w:rsid w:val="00B1264E"/>
    <w:rsid w:val="00B12666"/>
    <w:rsid w:val="00B130FE"/>
    <w:rsid w:val="00B15E65"/>
    <w:rsid w:val="00B20857"/>
    <w:rsid w:val="00B20E1A"/>
    <w:rsid w:val="00B228F0"/>
    <w:rsid w:val="00B22CA5"/>
    <w:rsid w:val="00B256AF"/>
    <w:rsid w:val="00B306FA"/>
    <w:rsid w:val="00B307AC"/>
    <w:rsid w:val="00B316C8"/>
    <w:rsid w:val="00B32286"/>
    <w:rsid w:val="00B3252B"/>
    <w:rsid w:val="00B335F6"/>
    <w:rsid w:val="00B36CDE"/>
    <w:rsid w:val="00B36DAD"/>
    <w:rsid w:val="00B402FC"/>
    <w:rsid w:val="00B41C76"/>
    <w:rsid w:val="00B438AA"/>
    <w:rsid w:val="00B46A02"/>
    <w:rsid w:val="00B47C93"/>
    <w:rsid w:val="00B50768"/>
    <w:rsid w:val="00B52CF6"/>
    <w:rsid w:val="00B55552"/>
    <w:rsid w:val="00B60305"/>
    <w:rsid w:val="00B608E4"/>
    <w:rsid w:val="00B6207B"/>
    <w:rsid w:val="00B641C1"/>
    <w:rsid w:val="00B657CC"/>
    <w:rsid w:val="00B707B2"/>
    <w:rsid w:val="00B73832"/>
    <w:rsid w:val="00B9236F"/>
    <w:rsid w:val="00B9241F"/>
    <w:rsid w:val="00B928ED"/>
    <w:rsid w:val="00B94ADB"/>
    <w:rsid w:val="00B9514F"/>
    <w:rsid w:val="00B960CC"/>
    <w:rsid w:val="00B97978"/>
    <w:rsid w:val="00B97DE9"/>
    <w:rsid w:val="00BA0CD9"/>
    <w:rsid w:val="00BA1415"/>
    <w:rsid w:val="00BA3CB8"/>
    <w:rsid w:val="00BA4FE9"/>
    <w:rsid w:val="00BB0B60"/>
    <w:rsid w:val="00BB50ED"/>
    <w:rsid w:val="00BB76FC"/>
    <w:rsid w:val="00BB7961"/>
    <w:rsid w:val="00BC15CE"/>
    <w:rsid w:val="00BC273B"/>
    <w:rsid w:val="00BC27B6"/>
    <w:rsid w:val="00BC4553"/>
    <w:rsid w:val="00BC6076"/>
    <w:rsid w:val="00BC6968"/>
    <w:rsid w:val="00BC6FA5"/>
    <w:rsid w:val="00BC72A5"/>
    <w:rsid w:val="00BC7430"/>
    <w:rsid w:val="00BC7A11"/>
    <w:rsid w:val="00BD1A94"/>
    <w:rsid w:val="00BD22CC"/>
    <w:rsid w:val="00BD4C47"/>
    <w:rsid w:val="00BD7050"/>
    <w:rsid w:val="00BD7B2D"/>
    <w:rsid w:val="00BE2585"/>
    <w:rsid w:val="00BE2DE2"/>
    <w:rsid w:val="00BE5465"/>
    <w:rsid w:val="00BE54ED"/>
    <w:rsid w:val="00BE7B7B"/>
    <w:rsid w:val="00BF4B4A"/>
    <w:rsid w:val="00C107AD"/>
    <w:rsid w:val="00C10D7F"/>
    <w:rsid w:val="00C12B7E"/>
    <w:rsid w:val="00C1416F"/>
    <w:rsid w:val="00C145D8"/>
    <w:rsid w:val="00C15EFC"/>
    <w:rsid w:val="00C176C5"/>
    <w:rsid w:val="00C20763"/>
    <w:rsid w:val="00C20A7C"/>
    <w:rsid w:val="00C21CCF"/>
    <w:rsid w:val="00C265EC"/>
    <w:rsid w:val="00C322CB"/>
    <w:rsid w:val="00C353E3"/>
    <w:rsid w:val="00C35E7E"/>
    <w:rsid w:val="00C36ACD"/>
    <w:rsid w:val="00C400C0"/>
    <w:rsid w:val="00C41A25"/>
    <w:rsid w:val="00C42300"/>
    <w:rsid w:val="00C426E1"/>
    <w:rsid w:val="00C46676"/>
    <w:rsid w:val="00C47638"/>
    <w:rsid w:val="00C5040C"/>
    <w:rsid w:val="00C532AA"/>
    <w:rsid w:val="00C549A5"/>
    <w:rsid w:val="00C62F32"/>
    <w:rsid w:val="00C63219"/>
    <w:rsid w:val="00C65394"/>
    <w:rsid w:val="00C66447"/>
    <w:rsid w:val="00C711DB"/>
    <w:rsid w:val="00C716EE"/>
    <w:rsid w:val="00C719CA"/>
    <w:rsid w:val="00C71DFF"/>
    <w:rsid w:val="00C72FC1"/>
    <w:rsid w:val="00C83116"/>
    <w:rsid w:val="00C83913"/>
    <w:rsid w:val="00C85F0B"/>
    <w:rsid w:val="00C87FB8"/>
    <w:rsid w:val="00C90300"/>
    <w:rsid w:val="00C905C2"/>
    <w:rsid w:val="00C94A71"/>
    <w:rsid w:val="00CA03FE"/>
    <w:rsid w:val="00CA557F"/>
    <w:rsid w:val="00CA62FA"/>
    <w:rsid w:val="00CA7A54"/>
    <w:rsid w:val="00CA7C97"/>
    <w:rsid w:val="00CB121B"/>
    <w:rsid w:val="00CB1FAE"/>
    <w:rsid w:val="00CB218D"/>
    <w:rsid w:val="00CB2E46"/>
    <w:rsid w:val="00CB4298"/>
    <w:rsid w:val="00CB7391"/>
    <w:rsid w:val="00CC0138"/>
    <w:rsid w:val="00CC1481"/>
    <w:rsid w:val="00CC2680"/>
    <w:rsid w:val="00CC5F5D"/>
    <w:rsid w:val="00CC796B"/>
    <w:rsid w:val="00CD1C79"/>
    <w:rsid w:val="00CD2701"/>
    <w:rsid w:val="00CD27BC"/>
    <w:rsid w:val="00CD2BDA"/>
    <w:rsid w:val="00CD317C"/>
    <w:rsid w:val="00CD3831"/>
    <w:rsid w:val="00CD539A"/>
    <w:rsid w:val="00CD5A6C"/>
    <w:rsid w:val="00CD66D3"/>
    <w:rsid w:val="00CD6BD9"/>
    <w:rsid w:val="00CD7B9F"/>
    <w:rsid w:val="00CE265C"/>
    <w:rsid w:val="00CE3299"/>
    <w:rsid w:val="00CE3463"/>
    <w:rsid w:val="00CE5FA1"/>
    <w:rsid w:val="00CF132A"/>
    <w:rsid w:val="00CF4B59"/>
    <w:rsid w:val="00CF678F"/>
    <w:rsid w:val="00CF6D0B"/>
    <w:rsid w:val="00CF7165"/>
    <w:rsid w:val="00CF7964"/>
    <w:rsid w:val="00D01253"/>
    <w:rsid w:val="00D0257F"/>
    <w:rsid w:val="00D077D5"/>
    <w:rsid w:val="00D12935"/>
    <w:rsid w:val="00D13928"/>
    <w:rsid w:val="00D17030"/>
    <w:rsid w:val="00D24F3A"/>
    <w:rsid w:val="00D25AC1"/>
    <w:rsid w:val="00D2612D"/>
    <w:rsid w:val="00D30F10"/>
    <w:rsid w:val="00D32436"/>
    <w:rsid w:val="00D327AB"/>
    <w:rsid w:val="00D34D03"/>
    <w:rsid w:val="00D34E42"/>
    <w:rsid w:val="00D34EBB"/>
    <w:rsid w:val="00D401FD"/>
    <w:rsid w:val="00D40D6A"/>
    <w:rsid w:val="00D4230F"/>
    <w:rsid w:val="00D46057"/>
    <w:rsid w:val="00D4622D"/>
    <w:rsid w:val="00D47275"/>
    <w:rsid w:val="00D47C0E"/>
    <w:rsid w:val="00D47FDD"/>
    <w:rsid w:val="00D50241"/>
    <w:rsid w:val="00D50BC3"/>
    <w:rsid w:val="00D55479"/>
    <w:rsid w:val="00D643CC"/>
    <w:rsid w:val="00D64436"/>
    <w:rsid w:val="00D648A0"/>
    <w:rsid w:val="00D66250"/>
    <w:rsid w:val="00D66A3C"/>
    <w:rsid w:val="00D67B73"/>
    <w:rsid w:val="00D70289"/>
    <w:rsid w:val="00D70753"/>
    <w:rsid w:val="00D70AE7"/>
    <w:rsid w:val="00D71107"/>
    <w:rsid w:val="00D76CD4"/>
    <w:rsid w:val="00D81AF1"/>
    <w:rsid w:val="00D8303F"/>
    <w:rsid w:val="00D85C06"/>
    <w:rsid w:val="00D860BF"/>
    <w:rsid w:val="00D94016"/>
    <w:rsid w:val="00D954A8"/>
    <w:rsid w:val="00D96462"/>
    <w:rsid w:val="00DA2B1F"/>
    <w:rsid w:val="00DB12F6"/>
    <w:rsid w:val="00DB1E01"/>
    <w:rsid w:val="00DC0CC5"/>
    <w:rsid w:val="00DC1BF4"/>
    <w:rsid w:val="00DC41DC"/>
    <w:rsid w:val="00DC51E2"/>
    <w:rsid w:val="00DC74A4"/>
    <w:rsid w:val="00DD3C04"/>
    <w:rsid w:val="00DD4347"/>
    <w:rsid w:val="00DD5337"/>
    <w:rsid w:val="00DD5787"/>
    <w:rsid w:val="00DE0E40"/>
    <w:rsid w:val="00DE0E4E"/>
    <w:rsid w:val="00DE34BD"/>
    <w:rsid w:val="00DE4031"/>
    <w:rsid w:val="00DE4903"/>
    <w:rsid w:val="00DE56E2"/>
    <w:rsid w:val="00DE5980"/>
    <w:rsid w:val="00DE62F6"/>
    <w:rsid w:val="00DE7A07"/>
    <w:rsid w:val="00DE7AA9"/>
    <w:rsid w:val="00DF214B"/>
    <w:rsid w:val="00DF3205"/>
    <w:rsid w:val="00DF3F32"/>
    <w:rsid w:val="00E056E5"/>
    <w:rsid w:val="00E05F60"/>
    <w:rsid w:val="00E10395"/>
    <w:rsid w:val="00E11524"/>
    <w:rsid w:val="00E168DF"/>
    <w:rsid w:val="00E27A5F"/>
    <w:rsid w:val="00E33373"/>
    <w:rsid w:val="00E33BE7"/>
    <w:rsid w:val="00E373C2"/>
    <w:rsid w:val="00E44A67"/>
    <w:rsid w:val="00E45D84"/>
    <w:rsid w:val="00E47628"/>
    <w:rsid w:val="00E5148B"/>
    <w:rsid w:val="00E53C66"/>
    <w:rsid w:val="00E57824"/>
    <w:rsid w:val="00E60BD1"/>
    <w:rsid w:val="00E70816"/>
    <w:rsid w:val="00E7110B"/>
    <w:rsid w:val="00E7259A"/>
    <w:rsid w:val="00E727D5"/>
    <w:rsid w:val="00E72E8E"/>
    <w:rsid w:val="00E75074"/>
    <w:rsid w:val="00E75CAB"/>
    <w:rsid w:val="00E767FC"/>
    <w:rsid w:val="00E76B96"/>
    <w:rsid w:val="00E801A7"/>
    <w:rsid w:val="00E81F59"/>
    <w:rsid w:val="00E8205B"/>
    <w:rsid w:val="00E822D0"/>
    <w:rsid w:val="00E83F62"/>
    <w:rsid w:val="00E8439A"/>
    <w:rsid w:val="00E9109C"/>
    <w:rsid w:val="00E95CDC"/>
    <w:rsid w:val="00EA2AF1"/>
    <w:rsid w:val="00EA313C"/>
    <w:rsid w:val="00EA4F7C"/>
    <w:rsid w:val="00EA5B0A"/>
    <w:rsid w:val="00EB0CAD"/>
    <w:rsid w:val="00EB1425"/>
    <w:rsid w:val="00EB25AA"/>
    <w:rsid w:val="00EB3527"/>
    <w:rsid w:val="00EB4034"/>
    <w:rsid w:val="00EB74F9"/>
    <w:rsid w:val="00EB7B39"/>
    <w:rsid w:val="00EB7DF4"/>
    <w:rsid w:val="00EC5402"/>
    <w:rsid w:val="00EC6142"/>
    <w:rsid w:val="00EC64F8"/>
    <w:rsid w:val="00ED068A"/>
    <w:rsid w:val="00ED147E"/>
    <w:rsid w:val="00ED2B0C"/>
    <w:rsid w:val="00ED6837"/>
    <w:rsid w:val="00EE7BA0"/>
    <w:rsid w:val="00EF03FC"/>
    <w:rsid w:val="00EF0F73"/>
    <w:rsid w:val="00EF31D2"/>
    <w:rsid w:val="00EF45B9"/>
    <w:rsid w:val="00F001B4"/>
    <w:rsid w:val="00F02544"/>
    <w:rsid w:val="00F02867"/>
    <w:rsid w:val="00F04555"/>
    <w:rsid w:val="00F0500F"/>
    <w:rsid w:val="00F065DD"/>
    <w:rsid w:val="00F07133"/>
    <w:rsid w:val="00F110E3"/>
    <w:rsid w:val="00F14067"/>
    <w:rsid w:val="00F17C60"/>
    <w:rsid w:val="00F22A82"/>
    <w:rsid w:val="00F25266"/>
    <w:rsid w:val="00F2528A"/>
    <w:rsid w:val="00F25954"/>
    <w:rsid w:val="00F27A3B"/>
    <w:rsid w:val="00F27A67"/>
    <w:rsid w:val="00F3019F"/>
    <w:rsid w:val="00F30724"/>
    <w:rsid w:val="00F311F8"/>
    <w:rsid w:val="00F32374"/>
    <w:rsid w:val="00F33408"/>
    <w:rsid w:val="00F33488"/>
    <w:rsid w:val="00F33F61"/>
    <w:rsid w:val="00F34D68"/>
    <w:rsid w:val="00F35E80"/>
    <w:rsid w:val="00F35E96"/>
    <w:rsid w:val="00F366D1"/>
    <w:rsid w:val="00F37A48"/>
    <w:rsid w:val="00F37F0C"/>
    <w:rsid w:val="00F417CA"/>
    <w:rsid w:val="00F41DF2"/>
    <w:rsid w:val="00F42F34"/>
    <w:rsid w:val="00F448A1"/>
    <w:rsid w:val="00F46672"/>
    <w:rsid w:val="00F46B6E"/>
    <w:rsid w:val="00F50F7A"/>
    <w:rsid w:val="00F52F2B"/>
    <w:rsid w:val="00F53688"/>
    <w:rsid w:val="00F5781E"/>
    <w:rsid w:val="00F57904"/>
    <w:rsid w:val="00F60F55"/>
    <w:rsid w:val="00F66796"/>
    <w:rsid w:val="00F67483"/>
    <w:rsid w:val="00F679F3"/>
    <w:rsid w:val="00F70F27"/>
    <w:rsid w:val="00F71D23"/>
    <w:rsid w:val="00F75C89"/>
    <w:rsid w:val="00F82439"/>
    <w:rsid w:val="00F83900"/>
    <w:rsid w:val="00F84FB7"/>
    <w:rsid w:val="00F85055"/>
    <w:rsid w:val="00F85223"/>
    <w:rsid w:val="00F90057"/>
    <w:rsid w:val="00F91FCB"/>
    <w:rsid w:val="00F921D5"/>
    <w:rsid w:val="00F92291"/>
    <w:rsid w:val="00F959AF"/>
    <w:rsid w:val="00FA1EC8"/>
    <w:rsid w:val="00FA1F5B"/>
    <w:rsid w:val="00FA3D0F"/>
    <w:rsid w:val="00FA4A95"/>
    <w:rsid w:val="00FA4F92"/>
    <w:rsid w:val="00FA6E06"/>
    <w:rsid w:val="00FA7A9F"/>
    <w:rsid w:val="00FB1058"/>
    <w:rsid w:val="00FB1BE9"/>
    <w:rsid w:val="00FB250F"/>
    <w:rsid w:val="00FB2824"/>
    <w:rsid w:val="00FB2BEF"/>
    <w:rsid w:val="00FB2CAC"/>
    <w:rsid w:val="00FB39C9"/>
    <w:rsid w:val="00FB6B99"/>
    <w:rsid w:val="00FB7BAD"/>
    <w:rsid w:val="00FC129B"/>
    <w:rsid w:val="00FC154D"/>
    <w:rsid w:val="00FC53D8"/>
    <w:rsid w:val="00FC7646"/>
    <w:rsid w:val="00FD396B"/>
    <w:rsid w:val="00FD3D37"/>
    <w:rsid w:val="00FD50C0"/>
    <w:rsid w:val="00FD5156"/>
    <w:rsid w:val="00FE4829"/>
    <w:rsid w:val="00FE524D"/>
    <w:rsid w:val="00FE55ED"/>
    <w:rsid w:val="00FE7EEC"/>
    <w:rsid w:val="00FF0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color w:val="000000"/>
        <w:sz w:val="24"/>
        <w:szCs w:val="24"/>
        <w:u w:color="000000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73D1"/>
    <w:rPr>
      <w:rFonts w:asciiTheme="minorHAnsi" w:hAnsiTheme="minorHAnsi" w:cstheme="minorBidi"/>
      <w:color w:val="auto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8455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F73D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F73D1"/>
    <w:rPr>
      <w:rFonts w:eastAsia="Times New Roman"/>
      <w:b/>
      <w:bCs/>
      <w:color w:val="auto"/>
      <w:sz w:val="27"/>
      <w:szCs w:val="27"/>
      <w:lang w:eastAsia="ru-RU"/>
    </w:rPr>
  </w:style>
  <w:style w:type="paragraph" w:styleId="a3">
    <w:name w:val="List Paragraph"/>
    <w:basedOn w:val="a"/>
    <w:uiPriority w:val="34"/>
    <w:qFormat/>
    <w:rsid w:val="007F73D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7F73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F73D1"/>
  </w:style>
  <w:style w:type="paragraph" w:styleId="a5">
    <w:name w:val="header"/>
    <w:basedOn w:val="a"/>
    <w:link w:val="a6"/>
    <w:uiPriority w:val="99"/>
    <w:unhideWhenUsed/>
    <w:rsid w:val="007F73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F73D1"/>
    <w:rPr>
      <w:rFonts w:asciiTheme="minorHAnsi" w:hAnsiTheme="minorHAnsi" w:cstheme="minorBidi"/>
      <w:color w:val="auto"/>
      <w:sz w:val="22"/>
      <w:szCs w:val="22"/>
    </w:rPr>
  </w:style>
  <w:style w:type="paragraph" w:styleId="a7">
    <w:name w:val="footer"/>
    <w:basedOn w:val="a"/>
    <w:link w:val="a8"/>
    <w:uiPriority w:val="99"/>
    <w:unhideWhenUsed/>
    <w:rsid w:val="007F73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F73D1"/>
    <w:rPr>
      <w:rFonts w:asciiTheme="minorHAnsi" w:hAnsiTheme="minorHAnsi" w:cstheme="minorBidi"/>
      <w:color w:val="auto"/>
      <w:sz w:val="22"/>
      <w:szCs w:val="22"/>
    </w:rPr>
  </w:style>
  <w:style w:type="character" w:styleId="a9">
    <w:name w:val="Hyperlink"/>
    <w:basedOn w:val="a0"/>
    <w:uiPriority w:val="99"/>
    <w:unhideWhenUsed/>
    <w:rsid w:val="007F73D1"/>
    <w:rPr>
      <w:color w:val="0000FF"/>
      <w:u w:val="single"/>
    </w:rPr>
  </w:style>
  <w:style w:type="character" w:styleId="aa">
    <w:name w:val="Strong"/>
    <w:basedOn w:val="a0"/>
    <w:uiPriority w:val="22"/>
    <w:qFormat/>
    <w:rsid w:val="007F73D1"/>
    <w:rPr>
      <w:b/>
      <w:bCs/>
    </w:rPr>
  </w:style>
  <w:style w:type="character" w:styleId="ab">
    <w:name w:val="Emphasis"/>
    <w:basedOn w:val="a0"/>
    <w:uiPriority w:val="20"/>
    <w:qFormat/>
    <w:rsid w:val="007F73D1"/>
    <w:rPr>
      <w:i/>
      <w:iCs/>
    </w:rPr>
  </w:style>
  <w:style w:type="character" w:styleId="ac">
    <w:name w:val="page number"/>
    <w:basedOn w:val="a0"/>
    <w:uiPriority w:val="99"/>
    <w:rsid w:val="007F73D1"/>
    <w:rPr>
      <w:rFonts w:cs="Times New Roman"/>
    </w:rPr>
  </w:style>
  <w:style w:type="character" w:customStyle="1" w:styleId="paragraf">
    <w:name w:val="paragraf"/>
    <w:basedOn w:val="a0"/>
    <w:rsid w:val="007F73D1"/>
    <w:rPr>
      <w:rFonts w:cs="Times New Roman"/>
    </w:rPr>
  </w:style>
  <w:style w:type="character" w:customStyle="1" w:styleId="spelle">
    <w:name w:val="spelle"/>
    <w:basedOn w:val="a0"/>
    <w:rsid w:val="007F73D1"/>
    <w:rPr>
      <w:rFonts w:cs="Times New Roman"/>
    </w:rPr>
  </w:style>
  <w:style w:type="paragraph" w:customStyle="1" w:styleId="bodytext">
    <w:name w:val="bodytext"/>
    <w:basedOn w:val="a"/>
    <w:rsid w:val="007F73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grame">
    <w:name w:val="grame"/>
    <w:basedOn w:val="a0"/>
    <w:rsid w:val="007F73D1"/>
    <w:rPr>
      <w:rFonts w:cs="Times New Roman"/>
    </w:rPr>
  </w:style>
  <w:style w:type="character" w:customStyle="1" w:styleId="trackbeige1">
    <w:name w:val="track_beige1"/>
    <w:basedOn w:val="a0"/>
    <w:rsid w:val="007F73D1"/>
    <w:rPr>
      <w:rFonts w:cs="Times New Roman"/>
      <w:shd w:val="clear" w:color="auto" w:fill="EBE7BF"/>
    </w:rPr>
  </w:style>
  <w:style w:type="character" w:customStyle="1" w:styleId="f101">
    <w:name w:val="f101"/>
    <w:basedOn w:val="a0"/>
    <w:rsid w:val="007F73D1"/>
    <w:rPr>
      <w:rFonts w:cs="Times New Roman"/>
      <w:sz w:val="15"/>
      <w:szCs w:val="15"/>
    </w:rPr>
  </w:style>
  <w:style w:type="paragraph" w:styleId="ad">
    <w:name w:val="Balloon Text"/>
    <w:basedOn w:val="a"/>
    <w:link w:val="ae"/>
    <w:uiPriority w:val="99"/>
    <w:semiHidden/>
    <w:unhideWhenUsed/>
    <w:rsid w:val="007F7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F73D1"/>
    <w:rPr>
      <w:rFonts w:ascii="Tahoma" w:hAnsi="Tahoma" w:cs="Tahoma"/>
      <w:color w:val="auto"/>
      <w:sz w:val="16"/>
      <w:szCs w:val="16"/>
    </w:rPr>
  </w:style>
  <w:style w:type="paragraph" w:styleId="af">
    <w:name w:val="endnote text"/>
    <w:basedOn w:val="a"/>
    <w:link w:val="af0"/>
    <w:uiPriority w:val="99"/>
    <w:semiHidden/>
    <w:unhideWhenUsed/>
    <w:rsid w:val="007F73D1"/>
    <w:pPr>
      <w:spacing w:after="0" w:line="240" w:lineRule="auto"/>
    </w:pPr>
    <w:rPr>
      <w:sz w:val="20"/>
      <w:szCs w:val="20"/>
    </w:rPr>
  </w:style>
  <w:style w:type="character" w:customStyle="1" w:styleId="af0">
    <w:name w:val="Текст концевой сноски Знак"/>
    <w:basedOn w:val="a0"/>
    <w:link w:val="af"/>
    <w:uiPriority w:val="99"/>
    <w:semiHidden/>
    <w:rsid w:val="007F73D1"/>
    <w:rPr>
      <w:rFonts w:asciiTheme="minorHAnsi" w:hAnsiTheme="minorHAnsi" w:cstheme="minorBidi"/>
      <w:color w:val="auto"/>
      <w:sz w:val="20"/>
      <w:szCs w:val="20"/>
    </w:rPr>
  </w:style>
  <w:style w:type="character" w:styleId="af1">
    <w:name w:val="endnote reference"/>
    <w:basedOn w:val="a0"/>
    <w:uiPriority w:val="99"/>
    <w:semiHidden/>
    <w:unhideWhenUsed/>
    <w:rsid w:val="007F73D1"/>
    <w:rPr>
      <w:vertAlign w:val="superscript"/>
    </w:rPr>
  </w:style>
  <w:style w:type="paragraph" w:styleId="af2">
    <w:name w:val="footnote text"/>
    <w:basedOn w:val="a"/>
    <w:link w:val="af3"/>
    <w:uiPriority w:val="99"/>
    <w:unhideWhenUsed/>
    <w:rsid w:val="007F73D1"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rsid w:val="007F73D1"/>
    <w:rPr>
      <w:rFonts w:asciiTheme="minorHAnsi" w:hAnsiTheme="minorHAnsi" w:cstheme="minorBidi"/>
      <w:color w:val="auto"/>
      <w:sz w:val="20"/>
      <w:szCs w:val="20"/>
    </w:rPr>
  </w:style>
  <w:style w:type="character" w:styleId="af4">
    <w:name w:val="footnote reference"/>
    <w:basedOn w:val="a0"/>
    <w:uiPriority w:val="99"/>
    <w:semiHidden/>
    <w:unhideWhenUsed/>
    <w:rsid w:val="007F73D1"/>
    <w:rPr>
      <w:vertAlign w:val="superscript"/>
    </w:rPr>
  </w:style>
  <w:style w:type="paragraph" w:styleId="HTML">
    <w:name w:val="HTML Preformatted"/>
    <w:basedOn w:val="a"/>
    <w:link w:val="HTML0"/>
    <w:uiPriority w:val="99"/>
    <w:unhideWhenUsed/>
    <w:rsid w:val="0014441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144412"/>
    <w:rPr>
      <w:rFonts w:ascii="Courier New" w:eastAsia="Times New Roman" w:hAnsi="Courier New" w:cs="Courier New"/>
      <w:color w:val="auto"/>
      <w:sz w:val="20"/>
      <w:szCs w:val="20"/>
      <w:lang w:eastAsia="ru-RU"/>
    </w:rPr>
  </w:style>
  <w:style w:type="character" w:customStyle="1" w:styleId="citation">
    <w:name w:val="citation"/>
    <w:basedOn w:val="a0"/>
    <w:rsid w:val="00F37A48"/>
  </w:style>
  <w:style w:type="character" w:customStyle="1" w:styleId="trcol">
    <w:name w:val="tr_col"/>
    <w:basedOn w:val="a0"/>
    <w:rsid w:val="007F0BC0"/>
  </w:style>
  <w:style w:type="character" w:customStyle="1" w:styleId="green">
    <w:name w:val="green"/>
    <w:basedOn w:val="a0"/>
    <w:rsid w:val="007F0BC0"/>
  </w:style>
  <w:style w:type="character" w:customStyle="1" w:styleId="redmiddle">
    <w:name w:val="red_middle"/>
    <w:basedOn w:val="a0"/>
    <w:rsid w:val="007F0BC0"/>
  </w:style>
  <w:style w:type="table" w:styleId="af5">
    <w:name w:val="Table Grid"/>
    <w:basedOn w:val="a1"/>
    <w:uiPriority w:val="59"/>
    <w:rsid w:val="00E27A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68455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af6">
    <w:name w:val="Знак Знак Знак Знак"/>
    <w:basedOn w:val="a"/>
    <w:rsid w:val="00814EC3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color w:val="000000"/>
        <w:sz w:val="24"/>
        <w:szCs w:val="24"/>
        <w:u w:color="000000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73D1"/>
    <w:rPr>
      <w:rFonts w:asciiTheme="minorHAnsi" w:hAnsiTheme="minorHAnsi" w:cstheme="minorBidi"/>
      <w:color w:val="auto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8455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F73D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F73D1"/>
    <w:rPr>
      <w:rFonts w:eastAsia="Times New Roman"/>
      <w:b/>
      <w:bCs/>
      <w:color w:val="auto"/>
      <w:sz w:val="27"/>
      <w:szCs w:val="27"/>
      <w:lang w:eastAsia="ru-RU"/>
    </w:rPr>
  </w:style>
  <w:style w:type="paragraph" w:styleId="a3">
    <w:name w:val="List Paragraph"/>
    <w:basedOn w:val="a"/>
    <w:uiPriority w:val="34"/>
    <w:qFormat/>
    <w:rsid w:val="007F73D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7F73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F73D1"/>
  </w:style>
  <w:style w:type="paragraph" w:styleId="a5">
    <w:name w:val="header"/>
    <w:basedOn w:val="a"/>
    <w:link w:val="a6"/>
    <w:uiPriority w:val="99"/>
    <w:unhideWhenUsed/>
    <w:rsid w:val="007F73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F73D1"/>
    <w:rPr>
      <w:rFonts w:asciiTheme="minorHAnsi" w:hAnsiTheme="minorHAnsi" w:cstheme="minorBidi"/>
      <w:color w:val="auto"/>
      <w:sz w:val="22"/>
      <w:szCs w:val="22"/>
    </w:rPr>
  </w:style>
  <w:style w:type="paragraph" w:styleId="a7">
    <w:name w:val="footer"/>
    <w:basedOn w:val="a"/>
    <w:link w:val="a8"/>
    <w:uiPriority w:val="99"/>
    <w:unhideWhenUsed/>
    <w:rsid w:val="007F73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F73D1"/>
    <w:rPr>
      <w:rFonts w:asciiTheme="minorHAnsi" w:hAnsiTheme="minorHAnsi" w:cstheme="minorBidi"/>
      <w:color w:val="auto"/>
      <w:sz w:val="22"/>
      <w:szCs w:val="22"/>
    </w:rPr>
  </w:style>
  <w:style w:type="character" w:styleId="a9">
    <w:name w:val="Hyperlink"/>
    <w:basedOn w:val="a0"/>
    <w:uiPriority w:val="99"/>
    <w:unhideWhenUsed/>
    <w:rsid w:val="007F73D1"/>
    <w:rPr>
      <w:color w:val="0000FF"/>
      <w:u w:val="single"/>
    </w:rPr>
  </w:style>
  <w:style w:type="character" w:styleId="aa">
    <w:name w:val="Strong"/>
    <w:basedOn w:val="a0"/>
    <w:uiPriority w:val="22"/>
    <w:qFormat/>
    <w:rsid w:val="007F73D1"/>
    <w:rPr>
      <w:b/>
      <w:bCs/>
    </w:rPr>
  </w:style>
  <w:style w:type="character" w:styleId="ab">
    <w:name w:val="Emphasis"/>
    <w:basedOn w:val="a0"/>
    <w:uiPriority w:val="20"/>
    <w:qFormat/>
    <w:rsid w:val="007F73D1"/>
    <w:rPr>
      <w:i/>
      <w:iCs/>
    </w:rPr>
  </w:style>
  <w:style w:type="character" w:styleId="ac">
    <w:name w:val="page number"/>
    <w:basedOn w:val="a0"/>
    <w:uiPriority w:val="99"/>
    <w:rsid w:val="007F73D1"/>
    <w:rPr>
      <w:rFonts w:cs="Times New Roman"/>
    </w:rPr>
  </w:style>
  <w:style w:type="character" w:customStyle="1" w:styleId="paragraf">
    <w:name w:val="paragraf"/>
    <w:basedOn w:val="a0"/>
    <w:rsid w:val="007F73D1"/>
    <w:rPr>
      <w:rFonts w:cs="Times New Roman"/>
    </w:rPr>
  </w:style>
  <w:style w:type="character" w:customStyle="1" w:styleId="spelle">
    <w:name w:val="spelle"/>
    <w:basedOn w:val="a0"/>
    <w:rsid w:val="007F73D1"/>
    <w:rPr>
      <w:rFonts w:cs="Times New Roman"/>
    </w:rPr>
  </w:style>
  <w:style w:type="paragraph" w:customStyle="1" w:styleId="bodytext">
    <w:name w:val="bodytext"/>
    <w:basedOn w:val="a"/>
    <w:rsid w:val="007F73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grame">
    <w:name w:val="grame"/>
    <w:basedOn w:val="a0"/>
    <w:rsid w:val="007F73D1"/>
    <w:rPr>
      <w:rFonts w:cs="Times New Roman"/>
    </w:rPr>
  </w:style>
  <w:style w:type="character" w:customStyle="1" w:styleId="trackbeige1">
    <w:name w:val="track_beige1"/>
    <w:basedOn w:val="a0"/>
    <w:rsid w:val="007F73D1"/>
    <w:rPr>
      <w:rFonts w:cs="Times New Roman"/>
      <w:shd w:val="clear" w:color="auto" w:fill="EBE7BF"/>
    </w:rPr>
  </w:style>
  <w:style w:type="character" w:customStyle="1" w:styleId="f101">
    <w:name w:val="f101"/>
    <w:basedOn w:val="a0"/>
    <w:rsid w:val="007F73D1"/>
    <w:rPr>
      <w:rFonts w:cs="Times New Roman"/>
      <w:sz w:val="15"/>
      <w:szCs w:val="15"/>
    </w:rPr>
  </w:style>
  <w:style w:type="paragraph" w:styleId="ad">
    <w:name w:val="Balloon Text"/>
    <w:basedOn w:val="a"/>
    <w:link w:val="ae"/>
    <w:uiPriority w:val="99"/>
    <w:semiHidden/>
    <w:unhideWhenUsed/>
    <w:rsid w:val="007F7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F73D1"/>
    <w:rPr>
      <w:rFonts w:ascii="Tahoma" w:hAnsi="Tahoma" w:cs="Tahoma"/>
      <w:color w:val="auto"/>
      <w:sz w:val="16"/>
      <w:szCs w:val="16"/>
    </w:rPr>
  </w:style>
  <w:style w:type="paragraph" w:styleId="af">
    <w:name w:val="endnote text"/>
    <w:basedOn w:val="a"/>
    <w:link w:val="af0"/>
    <w:uiPriority w:val="99"/>
    <w:semiHidden/>
    <w:unhideWhenUsed/>
    <w:rsid w:val="007F73D1"/>
    <w:pPr>
      <w:spacing w:after="0" w:line="240" w:lineRule="auto"/>
    </w:pPr>
    <w:rPr>
      <w:sz w:val="20"/>
      <w:szCs w:val="20"/>
    </w:rPr>
  </w:style>
  <w:style w:type="character" w:customStyle="1" w:styleId="af0">
    <w:name w:val="Текст концевой сноски Знак"/>
    <w:basedOn w:val="a0"/>
    <w:link w:val="af"/>
    <w:uiPriority w:val="99"/>
    <w:semiHidden/>
    <w:rsid w:val="007F73D1"/>
    <w:rPr>
      <w:rFonts w:asciiTheme="minorHAnsi" w:hAnsiTheme="minorHAnsi" w:cstheme="minorBidi"/>
      <w:color w:val="auto"/>
      <w:sz w:val="20"/>
      <w:szCs w:val="20"/>
    </w:rPr>
  </w:style>
  <w:style w:type="character" w:styleId="af1">
    <w:name w:val="endnote reference"/>
    <w:basedOn w:val="a0"/>
    <w:uiPriority w:val="99"/>
    <w:semiHidden/>
    <w:unhideWhenUsed/>
    <w:rsid w:val="007F73D1"/>
    <w:rPr>
      <w:vertAlign w:val="superscript"/>
    </w:rPr>
  </w:style>
  <w:style w:type="paragraph" w:styleId="af2">
    <w:name w:val="footnote text"/>
    <w:basedOn w:val="a"/>
    <w:link w:val="af3"/>
    <w:uiPriority w:val="99"/>
    <w:unhideWhenUsed/>
    <w:rsid w:val="007F73D1"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rsid w:val="007F73D1"/>
    <w:rPr>
      <w:rFonts w:asciiTheme="minorHAnsi" w:hAnsiTheme="minorHAnsi" w:cstheme="minorBidi"/>
      <w:color w:val="auto"/>
      <w:sz w:val="20"/>
      <w:szCs w:val="20"/>
    </w:rPr>
  </w:style>
  <w:style w:type="character" w:styleId="af4">
    <w:name w:val="footnote reference"/>
    <w:basedOn w:val="a0"/>
    <w:uiPriority w:val="99"/>
    <w:semiHidden/>
    <w:unhideWhenUsed/>
    <w:rsid w:val="007F73D1"/>
    <w:rPr>
      <w:vertAlign w:val="superscript"/>
    </w:rPr>
  </w:style>
  <w:style w:type="paragraph" w:styleId="HTML">
    <w:name w:val="HTML Preformatted"/>
    <w:basedOn w:val="a"/>
    <w:link w:val="HTML0"/>
    <w:uiPriority w:val="99"/>
    <w:unhideWhenUsed/>
    <w:rsid w:val="0014441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144412"/>
    <w:rPr>
      <w:rFonts w:ascii="Courier New" w:eastAsia="Times New Roman" w:hAnsi="Courier New" w:cs="Courier New"/>
      <w:color w:val="auto"/>
      <w:sz w:val="20"/>
      <w:szCs w:val="20"/>
      <w:lang w:eastAsia="ru-RU"/>
    </w:rPr>
  </w:style>
  <w:style w:type="character" w:customStyle="1" w:styleId="citation">
    <w:name w:val="citation"/>
    <w:basedOn w:val="a0"/>
    <w:rsid w:val="00F37A48"/>
  </w:style>
  <w:style w:type="character" w:customStyle="1" w:styleId="trcol">
    <w:name w:val="tr_col"/>
    <w:basedOn w:val="a0"/>
    <w:rsid w:val="007F0BC0"/>
  </w:style>
  <w:style w:type="character" w:customStyle="1" w:styleId="green">
    <w:name w:val="green"/>
    <w:basedOn w:val="a0"/>
    <w:rsid w:val="007F0BC0"/>
  </w:style>
  <w:style w:type="character" w:customStyle="1" w:styleId="redmiddle">
    <w:name w:val="red_middle"/>
    <w:basedOn w:val="a0"/>
    <w:rsid w:val="007F0BC0"/>
  </w:style>
  <w:style w:type="table" w:styleId="af5">
    <w:name w:val="Table Grid"/>
    <w:basedOn w:val="a1"/>
    <w:uiPriority w:val="59"/>
    <w:rsid w:val="00E27A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68455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af6">
    <w:name w:val="Знак Знак Знак Знак"/>
    <w:basedOn w:val="a"/>
    <w:rsid w:val="00814EC3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390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1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0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7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ru.wikipedia.org/wiki/%D0%A1%D1%86%D0%B5%D0%BD%D0%B0%D1%80%D0%B8%D1%81%D1%82" TargetMode="External"/><Relationship Id="rId21" Type="http://schemas.openxmlformats.org/officeDocument/2006/relationships/hyperlink" Target="http://ru.wikipedia.org/wiki/%D0%A0%D0%BE%D1%81%D1%81%D0%B8%D1%8F" TargetMode="External"/><Relationship Id="rId42" Type="http://schemas.openxmlformats.org/officeDocument/2006/relationships/image" Target="media/image4.png"/><Relationship Id="rId63" Type="http://schemas.openxmlformats.org/officeDocument/2006/relationships/hyperlink" Target="http://ru.wikipedia.org/wiki/%D0%A5%D0%B5%D0%B9%D0%B7,_%D0%A0%D0%B5%D0%B7%D0%B5%D1%80%D1%84%D0%BE%D1%80%D0%B4_%D0%91%D1%91%D1%80%D1%87%D0%B0%D1%80%D0%B4" TargetMode="External"/><Relationship Id="rId84" Type="http://schemas.openxmlformats.org/officeDocument/2006/relationships/hyperlink" Target="http://ru.wikipedia.org/wiki/%D0%A5%D0%B8%D0%BC%D0%B8%D0%BA" TargetMode="External"/><Relationship Id="rId138" Type="http://schemas.openxmlformats.org/officeDocument/2006/relationships/hyperlink" Target="http://ru.wikipedia.org/wiki/%D0%92%D0%B0%D1%88%D0%B8%D0%BD%D0%B3%D1%82%D0%BE%D0%BD,_%D0%94%D0%B6%D0%BE%D1%80%D0%B4%D0%B6" TargetMode="External"/><Relationship Id="rId159" Type="http://schemas.openxmlformats.org/officeDocument/2006/relationships/hyperlink" Target="http://pr.tsu.ru/articles/96/" TargetMode="External"/><Relationship Id="rId170" Type="http://schemas.openxmlformats.org/officeDocument/2006/relationships/hyperlink" Target="https://twitter.com/harvard" TargetMode="External"/><Relationship Id="rId191" Type="http://schemas.openxmlformats.org/officeDocument/2006/relationships/image" Target="media/image26.png"/><Relationship Id="rId205" Type="http://schemas.openxmlformats.org/officeDocument/2006/relationships/image" Target="media/image40.png"/><Relationship Id="rId107" Type="http://schemas.openxmlformats.org/officeDocument/2006/relationships/hyperlink" Target="http://ru.wikipedia.org/wiki/%D0%9F%D0%B0%D1%83%D1%8D%D1%80,_%D0%A1%D0%B0%D0%BC%D0%B0%D0%BD%D1%82%D0%B0" TargetMode="External"/><Relationship Id="rId11" Type="http://schemas.openxmlformats.org/officeDocument/2006/relationships/hyperlink" Target="http://www.techtranslater.com/index.php?object=nelepost" TargetMode="External"/><Relationship Id="rId32" Type="http://schemas.openxmlformats.org/officeDocument/2006/relationships/hyperlink" Target="http://ru.wikipedia.org/wiki/1955_%D0%B3%D0%BE%D0%B4" TargetMode="External"/><Relationship Id="rId53" Type="http://schemas.openxmlformats.org/officeDocument/2006/relationships/hyperlink" Target="http://ru.wikipedia.org/wiki/%D0%91%D0%BE%D1%81%D1%82%D0%BE%D0%BD" TargetMode="External"/><Relationship Id="rId74" Type="http://schemas.openxmlformats.org/officeDocument/2006/relationships/hyperlink" Target="http://ru.wikipedia.org/wiki/%D0%A1%D0%A8%D0%90" TargetMode="External"/><Relationship Id="rId128" Type="http://schemas.openxmlformats.org/officeDocument/2006/relationships/hyperlink" Target="http://ru.wikipedia.org/wiki/%D0%91%D0%B0%D0%BB%D0%BC%D0%B5%D1%80,_%D0%A1%D1%82%D0%B8%D0%B2" TargetMode="External"/><Relationship Id="rId149" Type="http://schemas.openxmlformats.org/officeDocument/2006/relationships/image" Target="media/image11.jpeg"/><Relationship Id="rId5" Type="http://schemas.openxmlformats.org/officeDocument/2006/relationships/settings" Target="settings.xml"/><Relationship Id="rId95" Type="http://schemas.openxmlformats.org/officeDocument/2006/relationships/hyperlink" Target="http://ru.wikipedia.org/wiki/1993" TargetMode="External"/><Relationship Id="rId160" Type="http://schemas.openxmlformats.org/officeDocument/2006/relationships/hyperlink" Target="http://m.habrahabr.ru/post/146674/" TargetMode="External"/><Relationship Id="rId181" Type="http://schemas.openxmlformats.org/officeDocument/2006/relationships/image" Target="media/image16.png"/><Relationship Id="rId216" Type="http://schemas.openxmlformats.org/officeDocument/2006/relationships/image" Target="media/image51.png"/><Relationship Id="rId211" Type="http://schemas.openxmlformats.org/officeDocument/2006/relationships/image" Target="media/image46.png"/><Relationship Id="rId22" Type="http://schemas.openxmlformats.org/officeDocument/2006/relationships/hyperlink" Target="http://ru.wikipedia.org/wiki/%D0%91%D1%8B%D1%81%D1%82%D1%80%D0%BE%D0%B5_%D0%BF%D0%B8%D1%82%D0%B0%D0%BD%D0%B8%D0%B5" TargetMode="External"/><Relationship Id="rId27" Type="http://schemas.openxmlformats.org/officeDocument/2006/relationships/hyperlink" Target="http://ru.wikipedia.org/wiki/%D0%A4%D0%B0%D1%81%D1%82%D1%84%D1%83%D0%B4" TargetMode="External"/><Relationship Id="rId43" Type="http://schemas.openxmlformats.org/officeDocument/2006/relationships/hyperlink" Target="http://ru.wikipedia.org/wiki/8_%D1%81%D0%B5%D0%BD%D1%82%D1%8F%D0%B1%D1%80%D1%8F" TargetMode="External"/><Relationship Id="rId48" Type="http://schemas.openxmlformats.org/officeDocument/2006/relationships/hyperlink" Target="http://ru.wikipedia.org/wiki/%D0%90%D1%81%D1%81%D0%BE%D1%86%D0%B8%D0%B0%D1%86%D0%B8%D1%8F_%D0%B0%D0%BC%D0%B5%D1%80%D0%B8%D0%BA%D0%B0%D0%BD%D1%81%D0%BA%D0%B8%D1%85_%D1%83%D0%BD%D0%B8%D0%B2%D0%B5%D1%80%D1%81%D0%B8%D1%82%D0%B5%D1%82%D0%BE%D0%B2" TargetMode="External"/><Relationship Id="rId64" Type="http://schemas.openxmlformats.org/officeDocument/2006/relationships/hyperlink" Target="http://ru.wikipedia.org/wiki/%D0%9F%D1%80%D0%B5%D0%B7%D0%B8%D0%B4%D0%B5%D0%BD%D1%82" TargetMode="External"/><Relationship Id="rId69" Type="http://schemas.openxmlformats.org/officeDocument/2006/relationships/hyperlink" Target="http://ru.wikipedia.org/wiki/%D0%A0%D1%83%D0%B7%D0%B2%D0%B5%D0%BB%D1%8C%D1%82,_%D0%A4%D1%80%D0%B0%D0%BD%D0%BA%D0%BB%D0%B8%D0%BD" TargetMode="External"/><Relationship Id="rId113" Type="http://schemas.openxmlformats.org/officeDocument/2006/relationships/hyperlink" Target="http://ru.wikipedia.org/wiki/%D0%94%D0%B5%D0%B9%D0%BC%D0%BE%D0%BD,_%D0%9C%D1%8D%D1%82%D1%82" TargetMode="External"/><Relationship Id="rId118" Type="http://schemas.openxmlformats.org/officeDocument/2006/relationships/hyperlink" Target="http://ru.wikipedia.org/wiki/%D0%9E%D1%81%D0%BA%D0%B0%D1%80_(%D0%BA%D0%B8%D0%BD%D0%BE%D0%BF%D1%80%D0%B5%D0%BC%D0%B8%D1%8F)" TargetMode="External"/><Relationship Id="rId134" Type="http://schemas.openxmlformats.org/officeDocument/2006/relationships/hyperlink" Target="http://ru.wikipedia.org/wiki/%D0%A5%D1%8D%D0%BF%D0%B3%D1%83%D0%B4,_%D0%A7%D0%B0%D1%80%D0%BB%D1%8C%D0%B7_%D0%A5%D0%B0%D1%82%D1%87%D0%B8%D0%BD%D1%81" TargetMode="External"/><Relationship Id="rId139" Type="http://schemas.openxmlformats.org/officeDocument/2006/relationships/hyperlink" Target="http://ru.wikipedia.org/wiki/%D0%94%D0%B8%D0%BB%D0%BB%D0%BE%D0%BD,_%D0%9A%D0%B5%D0%B9%D1%82" TargetMode="External"/><Relationship Id="rId80" Type="http://schemas.openxmlformats.org/officeDocument/2006/relationships/hyperlink" Target="http://ru.wikipedia.org/wiki/%D0%A1%D0%A8%D0%90" TargetMode="External"/><Relationship Id="rId85" Type="http://schemas.openxmlformats.org/officeDocument/2006/relationships/hyperlink" Target="http://ru.wikipedia.org/wiki/%D0%9D%D0%BE%D0%B1%D0%B5%D0%BB%D0%B5%D0%B2%D1%81%D0%BA%D0%B0%D1%8F_%D0%BF%D1%80%D0%B5%D0%BC%D0%B8%D1%8F_%D0%BF%D0%BE_%D1%85%D0%B8%D0%BC%D0%B8%D0%B8" TargetMode="External"/><Relationship Id="rId150" Type="http://schemas.openxmlformats.org/officeDocument/2006/relationships/image" Target="media/image12.png"/><Relationship Id="rId155" Type="http://schemas.openxmlformats.org/officeDocument/2006/relationships/hyperlink" Target="http://www.labex.ru/page/osobperrekltext_9.html" TargetMode="External"/><Relationship Id="rId171" Type="http://schemas.openxmlformats.org/officeDocument/2006/relationships/hyperlink" Target="http://www.youtube.com/user/Harvard" TargetMode="External"/><Relationship Id="rId176" Type="http://schemas.openxmlformats.org/officeDocument/2006/relationships/hyperlink" Target="http://saitobaza.ru/usability-cheklist-habrahabr.htm" TargetMode="External"/><Relationship Id="rId192" Type="http://schemas.openxmlformats.org/officeDocument/2006/relationships/image" Target="media/image27.png"/><Relationship Id="rId197" Type="http://schemas.openxmlformats.org/officeDocument/2006/relationships/image" Target="media/image32.png"/><Relationship Id="rId206" Type="http://schemas.openxmlformats.org/officeDocument/2006/relationships/image" Target="media/image41.png"/><Relationship Id="rId201" Type="http://schemas.openxmlformats.org/officeDocument/2006/relationships/image" Target="media/image36.png"/><Relationship Id="rId222" Type="http://schemas.openxmlformats.org/officeDocument/2006/relationships/fontTable" Target="fontTable.xml"/><Relationship Id="rId12" Type="http://schemas.openxmlformats.org/officeDocument/2006/relationships/hyperlink" Target="https://www.google.ru/url?sa=t&amp;rct=j&amp;q=&amp;esrc=s&amp;source=web&amp;cd=2&amp;cad=rja&amp;ved=0CDMQoAIwAQ&amp;url=http%3A%2F%2Fwww.mcdonalds.ru%2F&amp;ei=Jc2IUtS7MMWk4gTnxYDoCQ&amp;usg=AFQjCNGtQOVLPpPvfAKLLw2tjOzyqCOKow&amp;sig2=f2fKZpkvYz_0k9n-IHfSkA&amp;bvm=bv.56643336,d.bGE" TargetMode="External"/><Relationship Id="rId17" Type="http://schemas.openxmlformats.org/officeDocument/2006/relationships/hyperlink" Target="http://www.google.ru/aclk?sa=L&amp;ai=CWRjApJSkUpOTIIur-QbH8IG4Bdjw058EgJLQl2vUsvAECAAQAVCL7o-W_f____8BYITN8IWkHsgBAakCnxF2msdpYD6qBChP0Hbfm3BCYGgjw_i5J5l0uh44YWdAJ6xtcTCSEAoBF8YuA48Zuwo1gAeglakskAcC&amp;sig=AOD64_0E6saB5Lg_dUVV-LlsyEu4O0cOUw&amp;rct=j&amp;q=mcdonalds&amp;ved=0CCsQ0Qw&amp;adurl=http://www.smartdining.ru" TargetMode="External"/><Relationship Id="rId33" Type="http://schemas.openxmlformats.org/officeDocument/2006/relationships/hyperlink" Target="http://ru.wikipedia.org/wiki/1961_%D0%B3%D0%BE%D0%B4" TargetMode="External"/><Relationship Id="rId38" Type="http://schemas.openxmlformats.org/officeDocument/2006/relationships/hyperlink" Target="http://ru.wikipedia.org/wiki/%D0%94%D0%B5%D1%81%D0%B5%D1%80%D1%82" TargetMode="External"/><Relationship Id="rId59" Type="http://schemas.openxmlformats.org/officeDocument/2006/relationships/hyperlink" Target="http://ru.wikipedia.org/wiki/%D0%A1%D0%A8%D0%90" TargetMode="External"/><Relationship Id="rId103" Type="http://schemas.openxmlformats.org/officeDocument/2006/relationships/hyperlink" Target="http://ru.wikipedia.org/wiki/%D0%A8%D0%BB%D0%B5%D0%B7%D0%B8%D0%BD%D0%B3%D0%B5%D1%80,_%D0%90%D1%80%D1%82%D1%83%D1%80_%D0%9C%D0%B5%D0%B9%D0%B5%D1%80" TargetMode="External"/><Relationship Id="rId108" Type="http://schemas.openxmlformats.org/officeDocument/2006/relationships/hyperlink" Target="http://ru.wikipedia.org/wiki/%D0%AD%D0%B9%D0%B4%D0%B6%D0%B8,_%D0%94%D0%B6%D0%B5%D0%B9%D0%BC%D1%81" TargetMode="External"/><Relationship Id="rId124" Type="http://schemas.openxmlformats.org/officeDocument/2006/relationships/hyperlink" Target="http://ru.wikipedia.org/wiki/%D0%A1%D1%86%D0%B5%D0%BD%D0%B0%D1%80%D0%B8%D1%81%D1%82" TargetMode="External"/><Relationship Id="rId129" Type="http://schemas.openxmlformats.org/officeDocument/2006/relationships/hyperlink" Target="http://ru.wikipedia.org/wiki/Microsoft" TargetMode="External"/><Relationship Id="rId54" Type="http://schemas.openxmlformats.org/officeDocument/2006/relationships/hyperlink" Target="http://ru.wikipedia.org/wiki/%D0%A7%D0%B0%D1%80%D0%BB%D1%8C%D0%B7_(%D1%80%D0%B5%D0%BA%D0%B0)" TargetMode="External"/><Relationship Id="rId70" Type="http://schemas.openxmlformats.org/officeDocument/2006/relationships/hyperlink" Target="http://ru.wikipedia.org/wiki/%D0%9F%D1%80%D0%B5%D0%B7%D0%B8%D0%B4%D0%B5%D0%BD%D1%82" TargetMode="External"/><Relationship Id="rId75" Type="http://schemas.openxmlformats.org/officeDocument/2006/relationships/hyperlink" Target="http://ru.wikipedia.org/wiki/%D0%91%D1%83%D1%88,_%D0%94%D0%B6%D0%BE%D1%80%D0%B4%D0%B6_%D0%A3%D0%BE%D0%BA%D0%B5%D1%80" TargetMode="External"/><Relationship Id="rId91" Type="http://schemas.openxmlformats.org/officeDocument/2006/relationships/hyperlink" Target="http://ru.wikipedia.org/wiki/%D0%A1%D0%A8%D0%90" TargetMode="External"/><Relationship Id="rId96" Type="http://schemas.openxmlformats.org/officeDocument/2006/relationships/hyperlink" Target="http://ru.wikipedia.org/wiki/2001_%D0%B3%D0%BE%D0%B4" TargetMode="External"/><Relationship Id="rId140" Type="http://schemas.openxmlformats.org/officeDocument/2006/relationships/hyperlink" Target="http://www.seobuilding.ru/site-value/" TargetMode="External"/><Relationship Id="rId145" Type="http://schemas.openxmlformats.org/officeDocument/2006/relationships/image" Target="media/image7.png"/><Relationship Id="rId161" Type="http://schemas.openxmlformats.org/officeDocument/2006/relationships/hyperlink" Target="http://www.uxmatters.com/mt/archives/2012/04/more-than-usability-the-four-elements-of-user-experience-part-i.php" TargetMode="External"/><Relationship Id="rId166" Type="http://schemas.openxmlformats.org/officeDocument/2006/relationships/hyperlink" Target="http://www.timeshighereducation.co.uk/world-university-rankings/2014/reputation-ranking" TargetMode="External"/><Relationship Id="rId182" Type="http://schemas.openxmlformats.org/officeDocument/2006/relationships/image" Target="media/image17.png"/><Relationship Id="rId187" Type="http://schemas.openxmlformats.org/officeDocument/2006/relationships/image" Target="media/image22.png"/><Relationship Id="rId217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47.png"/><Relationship Id="rId23" Type="http://schemas.openxmlformats.org/officeDocument/2006/relationships/hyperlink" Target="http://ru.wikipedia.org/wiki/1940_%D0%B3%D0%BE%D0%B4" TargetMode="External"/><Relationship Id="rId28" Type="http://schemas.openxmlformats.org/officeDocument/2006/relationships/hyperlink" Target="http://ru.wikipedia.org/wiki/1954_%D0%B3%D0%BE%D0%B4" TargetMode="External"/><Relationship Id="rId49" Type="http://schemas.openxmlformats.org/officeDocument/2006/relationships/hyperlink" Target="http://ru.wikipedia.org/wiki/%D0%A4%D0%B0%D1%83%D1%81%D1%82,_%D0%94%D1%80%D1%8E_%D0%94%D0%B6%D0%B8%D0%BB%D0%BF%D0%B8%D0%BD" TargetMode="External"/><Relationship Id="rId114" Type="http://schemas.openxmlformats.org/officeDocument/2006/relationships/hyperlink" Target="http://ru.wikipedia.org/wiki/%D0%A1%D0%A8%D0%90" TargetMode="External"/><Relationship Id="rId119" Type="http://schemas.openxmlformats.org/officeDocument/2006/relationships/hyperlink" Target="http://ru.wikipedia.org/wiki/%D0%97%D0%BE%D0%BB%D0%BE%D1%82%D0%BE%D0%B9_%D0%B3%D0%BB%D0%BE%D0%B1%D1%83%D1%81_(%D0%BA%D0%B8%D0%BD%D0%BE%D0%BF%D1%80%D0%B5%D0%BC%D0%B8%D1%8F)" TargetMode="External"/><Relationship Id="rId44" Type="http://schemas.openxmlformats.org/officeDocument/2006/relationships/hyperlink" Target="http://ru.wikipedia.org/wiki/1636_%D0%B3%D0%BE%D0%B4" TargetMode="External"/><Relationship Id="rId60" Type="http://schemas.openxmlformats.org/officeDocument/2006/relationships/hyperlink" Target="http://ru.wikipedia.org/wiki/%D0%90%D0%B4%D0%B0%D0%BC%D1%81,_%D0%94%D0%B6%D0%BE%D0%BD_%D0%9A%D1%83%D0%B8%D0%BD%D1%81%D0%B8" TargetMode="External"/><Relationship Id="rId65" Type="http://schemas.openxmlformats.org/officeDocument/2006/relationships/hyperlink" Target="http://ru.wikipedia.org/wiki/%D0%A1%D0%A8%D0%90" TargetMode="External"/><Relationship Id="rId81" Type="http://schemas.openxmlformats.org/officeDocument/2006/relationships/hyperlink" Target="http://ru.wikipedia.org/wiki/%D0%9D%D0%BE%D0%B1%D0%B5%D0%BB%D0%B5%D0%B2%D1%81%D0%BA%D0%B0%D1%8F_%D0%BF%D1%80%D0%B5%D0%BC%D0%B8%D1%8F" TargetMode="External"/><Relationship Id="rId86" Type="http://schemas.openxmlformats.org/officeDocument/2006/relationships/hyperlink" Target="http://ru.wikipedia.org/wiki/%D0%9B%D0%B8,_%D0%94%D1%8D%D0%B2%D0%B8%D0%B4_%D0%9C%D0%BE%D1%80%D1%80%D0%B8%D1%81" TargetMode="External"/><Relationship Id="rId130" Type="http://schemas.openxmlformats.org/officeDocument/2006/relationships/hyperlink" Target="http://ru.wikipedia.org/wiki/%D0%9C%D0%B0%D0%BA%D0%B8,_%D0%A4%D1%83%D0%BC%D0%B8%D1%85%D0%B8%D0%BA%D0%BE" TargetMode="External"/><Relationship Id="rId135" Type="http://schemas.openxmlformats.org/officeDocument/2006/relationships/hyperlink" Target="http://ru.wikipedia.org/wiki/%D0%A1%D0%B4%D0%B2%D0%B8%D0%B3_%D0%BF%D0%BE%D0%BB%D1%8E%D1%81%D0%BE%D0%B2" TargetMode="External"/><Relationship Id="rId151" Type="http://schemas.openxmlformats.org/officeDocument/2006/relationships/hyperlink" Target="http://www.harvard.edu" TargetMode="External"/><Relationship Id="rId156" Type="http://schemas.openxmlformats.org/officeDocument/2006/relationships/hyperlink" Target="http://www.dachenkov.ru/2009/07/07/&#1082;&#1086;&#1084;&#1084;&#1091;&#1085;&#1080;&#1082;&#1072;&#1094;&#1080;&#1086;&#1085;&#1085;&#1099;&#1081;-&#1072;&#1091;&#1076;&#1080;&#1090;-&#1084;&#1086;&#1076;&#1072;-&#1080;&#1083;&#1080;-&#1085;&#1077;&#1086;&#1073;/" TargetMode="External"/><Relationship Id="rId177" Type="http://schemas.openxmlformats.org/officeDocument/2006/relationships/hyperlink" Target="http://www.uni-versity.info/Harvard/" TargetMode="External"/><Relationship Id="rId198" Type="http://schemas.openxmlformats.org/officeDocument/2006/relationships/image" Target="media/image33.jpeg"/><Relationship Id="rId172" Type="http://schemas.openxmlformats.org/officeDocument/2006/relationships/hyperlink" Target="http://www.linkedin.com/edu/school?id=18483" TargetMode="External"/><Relationship Id="rId193" Type="http://schemas.openxmlformats.org/officeDocument/2006/relationships/image" Target="media/image28.PNG"/><Relationship Id="rId202" Type="http://schemas.openxmlformats.org/officeDocument/2006/relationships/image" Target="media/image37.jpeg"/><Relationship Id="rId207" Type="http://schemas.openxmlformats.org/officeDocument/2006/relationships/image" Target="media/image42.png"/><Relationship Id="rId223" Type="http://schemas.openxmlformats.org/officeDocument/2006/relationships/theme" Target="theme/theme1.xml"/><Relationship Id="rId13" Type="http://schemas.openxmlformats.org/officeDocument/2006/relationships/hyperlink" Target="http://www.techtranslater.com/index.php?object=nelepost" TargetMode="External"/><Relationship Id="rId18" Type="http://schemas.openxmlformats.org/officeDocument/2006/relationships/hyperlink" Target="http://www.google.ru/aclk?sa=L&amp;ai=CWRjApJSkUpOTIIur-QbH8IG4Bdjw058EgJLQl2vUsvAECAAQAVCL7o-W_f____8BYITN8IWkHsgBAakCnxF2msdpYD6qBChP0Hbfm3BCYGgjw_i5J5l0uh44YWdAJ6xtcTCSEAoBF8YuA48Zuwo1gAeglakskAcC&amp;sig=AOD64_0E6saB5Lg_dUVV-LlsyEu4O0cOUw&amp;rct=j&amp;q=mcdonalds&amp;ved=0CCsQ0Qw&amp;adurl=http://www.smartdining.ru" TargetMode="External"/><Relationship Id="rId39" Type="http://schemas.openxmlformats.org/officeDocument/2006/relationships/hyperlink" Target="http://ru.wikipedia.org/wiki/%D0%9F%D0%B8%D0%B2%D0%BE" TargetMode="External"/><Relationship Id="rId109" Type="http://schemas.openxmlformats.org/officeDocument/2006/relationships/hyperlink" Target="http://ru.wikipedia.org/wiki/%D0%A0%D0%BE%D0%BA%D1%84%D0%B5%D0%BB%D0%BB%D0%B5%D1%80,_%D0%94%D1%8D%D0%B2%D0%B8%D0%B4" TargetMode="External"/><Relationship Id="rId34" Type="http://schemas.openxmlformats.org/officeDocument/2006/relationships/hyperlink" Target="http://ru.wikipedia.org/wiki/%D0%9A%D0%BE%D0%BC%D0%BC%D0%B5%D1%80%D1%87%D0%B5%D1%81%D0%BA%D0%B0%D1%8F_%D0%BA%D0%BE%D0%BD%D1%86%D0%B5%D1%81%D1%81%D0%B8%D1%8F" TargetMode="External"/><Relationship Id="rId50" Type="http://schemas.openxmlformats.org/officeDocument/2006/relationships/hyperlink" Target="http://ru.wikipedia.org/wiki/2007_%D0%B3%D0%BE%D0%B4" TargetMode="External"/><Relationship Id="rId55" Type="http://schemas.openxmlformats.org/officeDocument/2006/relationships/hyperlink" Target="http://ru.wikipedia.org/wiki/%D0%9D%D0%B0%D1%86%D0%B8%D0%BE%D0%BD%D0%B0%D0%BB%D1%8C%D0%BD%D0%B0%D1%8F_%D0%B0%D1%81%D1%81%D0%BE%D1%86%D0%B8%D0%B0%D1%86%D0%B8%D1%8F_%D1%81%D1%82%D1%83%D0%B4%D0%B5%D0%BD%D1%87%D0%B5%D1%81%D0%BA%D0%BE%D0%B3%D0%BE_%D1%81%D0%BF%D0%BE%D1%80%D1%82%D0%B0" TargetMode="External"/><Relationship Id="rId76" Type="http://schemas.openxmlformats.org/officeDocument/2006/relationships/hyperlink" Target="http://ru.wikipedia.org/wiki/%D0%9F%D1%80%D0%B5%D0%B7%D0%B8%D0%B4%D0%B5%D0%BD%D1%82" TargetMode="External"/><Relationship Id="rId97" Type="http://schemas.openxmlformats.org/officeDocument/2006/relationships/hyperlink" Target="http://ru.wikipedia.org/wiki/%D0%9A%D0%BB%D0%B8%D0%BD%D1%82%D0%BE%D0%BD,_%D0%A3%D0%B8%D0%BB%D1%8C%D1%8F%D0%BC_%D0%94%D0%B6%D0%B5%D1%84%D1%84%D0%B5%D1%80%D1%81%D0%BE%D0%BD" TargetMode="External"/><Relationship Id="rId104" Type="http://schemas.openxmlformats.org/officeDocument/2006/relationships/hyperlink" Target="http://ru.wikipedia.org/wiki/%D0%98%D1%81%D1%82%D0%BE%D1%80%D0%B8%D1%8F" TargetMode="External"/><Relationship Id="rId120" Type="http://schemas.openxmlformats.org/officeDocument/2006/relationships/hyperlink" Target="http://ru.wikipedia.org/wiki/%D0%9E%E2%80%99%D0%91%D1%80%D0%B0%D0%B9%D0%B5%D0%BD,_%D0%9A%D0%BE%D0%BD%D0%B0%D0%BD" TargetMode="External"/><Relationship Id="rId125" Type="http://schemas.openxmlformats.org/officeDocument/2006/relationships/hyperlink" Target="http://ru.wikipedia.org/wiki/%D0%9D%D0%B0%D0%B1%D0%BE%D0%BA%D0%BE%D0%B2,_%D0%94%D0%BC%D0%B8%D1%82%D1%80%D0%B8%D0%B9_%D0%92%D0%BB%D0%B0%D0%B4%D0%B8%D0%BC%D0%B8%D1%80%D0%BE%D0%B2%D0%B8%D1%87" TargetMode="External"/><Relationship Id="rId141" Type="http://schemas.openxmlformats.org/officeDocument/2006/relationships/hyperlink" Target="http://www.harvard.edu" TargetMode="External"/><Relationship Id="rId146" Type="http://schemas.openxmlformats.org/officeDocument/2006/relationships/image" Target="media/image8.png"/><Relationship Id="rId167" Type="http://schemas.openxmlformats.org/officeDocument/2006/relationships/hyperlink" Target="http://ru.wikipedia.org/wiki/&#1043;&#1072;&#1088;&#1074;&#1072;&#1088;&#1076;&#1089;&#1082;&#1080;&#1081;_&#1091;&#1085;&#1080;&#1074;&#1077;&#1088;&#1089;&#1080;&#1090;&#1077;&#1090;" TargetMode="External"/><Relationship Id="rId188" Type="http://schemas.openxmlformats.org/officeDocument/2006/relationships/image" Target="media/image23.png"/><Relationship Id="rId7" Type="http://schemas.openxmlformats.org/officeDocument/2006/relationships/footnotes" Target="footnotes.xml"/><Relationship Id="rId71" Type="http://schemas.openxmlformats.org/officeDocument/2006/relationships/hyperlink" Target="http://ru.wikipedia.org/wiki/%D0%A1%D0%A8%D0%90" TargetMode="External"/><Relationship Id="rId92" Type="http://schemas.openxmlformats.org/officeDocument/2006/relationships/hyperlink" Target="http://ru.wikipedia.org/wiki/%D0%9D%D0%BE%D0%B1%D0%B5%D0%BB%D0%B5%D0%B2%D1%81%D0%BA%D0%B0%D1%8F_%D0%BF%D1%80%D0%B5%D0%BC%D0%B8%D1%8F_%D0%BF%D0%BE_%D1%85%D0%B8%D0%BC%D0%B8%D0%B8" TargetMode="External"/><Relationship Id="rId162" Type="http://schemas.openxmlformats.org/officeDocument/2006/relationships/hyperlink" Target="http://www.sbup.com/audit/mcdonalds.ru/" TargetMode="External"/><Relationship Id="rId183" Type="http://schemas.openxmlformats.org/officeDocument/2006/relationships/image" Target="media/image18.png"/><Relationship Id="rId213" Type="http://schemas.openxmlformats.org/officeDocument/2006/relationships/image" Target="media/image48.png"/><Relationship Id="rId218" Type="http://schemas.openxmlformats.org/officeDocument/2006/relationships/image" Target="media/image53.png"/><Relationship Id="rId2" Type="http://schemas.openxmlformats.org/officeDocument/2006/relationships/numbering" Target="numbering.xml"/><Relationship Id="rId29" Type="http://schemas.openxmlformats.org/officeDocument/2006/relationships/hyperlink" Target="http://ru.wikipedia.org/wiki/%D0%A0%D0%B5%D0%B9_%D0%9A%D1%80%D0%BE%D0%BA" TargetMode="External"/><Relationship Id="rId24" Type="http://schemas.openxmlformats.org/officeDocument/2006/relationships/hyperlink" Target="http://ru.wikipedia.org/wiki/%D0%A1%D0%B0%D0%BD-%D0%91%D0%B5%D1%80%D0%BD%D0%B0%D1%80%D0%B4%D0%B8%D0%BD%D0%BE_(%D0%A1%D0%A8%D0%90)" TargetMode="External"/><Relationship Id="rId40" Type="http://schemas.openxmlformats.org/officeDocument/2006/relationships/hyperlink" Target="http://www.seobuilding.ru/site-value/" TargetMode="External"/><Relationship Id="rId45" Type="http://schemas.openxmlformats.org/officeDocument/2006/relationships/hyperlink" Target="http://ru.wikipedia.org/wiki/%D0%93%D0%B0%D1%80%D0%B2%D0%B0%D1%80%D0%B4,_%D0%94%D0%B6%D0%BE%D0%BD_(%D1%81%D0%B2%D1%8F%D1%89%D0%B5%D0%BD%D0%BD%D0%B8%D0%BA)" TargetMode="External"/><Relationship Id="rId66" Type="http://schemas.openxmlformats.org/officeDocument/2006/relationships/hyperlink" Target="http://ru.wikipedia.org/wiki/%D0%A0%D1%83%D0%B7%D0%B2%D0%B5%D0%BB%D1%8C%D1%82,_%D0%A2%D0%B5%D0%BE%D0%B4%D0%BE%D1%80" TargetMode="External"/><Relationship Id="rId87" Type="http://schemas.openxmlformats.org/officeDocument/2006/relationships/hyperlink" Target="http://ru.wikipedia.org/wiki/%D0%A1%D0%A8%D0%90" TargetMode="External"/><Relationship Id="rId110" Type="http://schemas.openxmlformats.org/officeDocument/2006/relationships/hyperlink" Target="http://ru.wikipedia.org/wiki/%D0%A8%D0%B5%D0%B9,_%D0%A2%D0%BE%D0%BD%D0%B8" TargetMode="External"/><Relationship Id="rId115" Type="http://schemas.openxmlformats.org/officeDocument/2006/relationships/hyperlink" Target="http://ru.wikipedia.org/wiki/%D0%90%D0%BA%D1%82%D1%91%D1%80" TargetMode="External"/><Relationship Id="rId131" Type="http://schemas.openxmlformats.org/officeDocument/2006/relationships/hyperlink" Target="http://ru.wikipedia.org/wiki/%D0%AF%D0%BF%D0%BE%D0%BD%D0%B8%D1%8F" TargetMode="External"/><Relationship Id="rId136" Type="http://schemas.openxmlformats.org/officeDocument/2006/relationships/hyperlink" Target="http://ru.wikipedia.org/wiki/%D0%9F%D0%BE%D1%80%D1%82%D0%BC%D0%B0%D0%BD,_%D0%9D%D0%B0%D1%82%D0%B0%D0%BB%D0%B8" TargetMode="External"/><Relationship Id="rId157" Type="http://schemas.openxmlformats.org/officeDocument/2006/relationships/hyperlink" Target="http://www.press-service.ru/terms/147/" TargetMode="External"/><Relationship Id="rId178" Type="http://schemas.openxmlformats.org/officeDocument/2006/relationships/image" Target="media/image13.png"/><Relationship Id="rId61" Type="http://schemas.openxmlformats.org/officeDocument/2006/relationships/hyperlink" Target="http://ru.wikipedia.org/wiki/%D0%9F%D1%80%D0%B5%D0%B7%D0%B8%D0%B4%D0%B5%D0%BD%D1%82" TargetMode="External"/><Relationship Id="rId82" Type="http://schemas.openxmlformats.org/officeDocument/2006/relationships/hyperlink" Target="http://ru.wikipedia.org/wiki/%D0%A0%D0%B8%D1%87%D0%B0%D1%80%D0%B4%D1%81,_%D0%A2%D0%B5%D0%BE%D0%B4%D0%BE%D1%80_%D0%A3%D0%B8%D0%BB%D1%8C%D1%8F%D0%BC" TargetMode="External"/><Relationship Id="rId152" Type="http://schemas.openxmlformats.org/officeDocument/2006/relationships/hyperlink" Target="https://www.google.ru/url?sa=t&amp;rct=j&amp;q=&amp;esrc=s&amp;source=web&amp;cd=2&amp;ved=0CCQQFjAB&amp;url=http%3A%2F%2Fwww.aboutmcdonalds.com%2F&amp;ei=NNEuVcfrGsGxsAHxuoDIBQ&amp;usg=AFQjCNEM4djquclW5Gj6rSy_jJkKlgTBtw&amp;sig2=FRAZVLzUdwyY9AlMqiOalg&amp;cad=rjt" TargetMode="External"/><Relationship Id="rId173" Type="http://schemas.openxmlformats.org/officeDocument/2006/relationships/hyperlink" Target="http://www.harvard.edu/itunes" TargetMode="External"/><Relationship Id="rId194" Type="http://schemas.openxmlformats.org/officeDocument/2006/relationships/image" Target="media/image29.PNG"/><Relationship Id="rId199" Type="http://schemas.openxmlformats.org/officeDocument/2006/relationships/image" Target="media/image34.PNG"/><Relationship Id="rId203" Type="http://schemas.openxmlformats.org/officeDocument/2006/relationships/image" Target="media/image38.png"/><Relationship Id="rId208" Type="http://schemas.openxmlformats.org/officeDocument/2006/relationships/image" Target="media/image43.png"/><Relationship Id="rId19" Type="http://schemas.openxmlformats.org/officeDocument/2006/relationships/hyperlink" Target="http://www.google.ru/aclk?sa=L&amp;ai=CWRjApJSkUpOTIIur-QbH8IG4Bdjw058EgJLQl2vUsvAECAAQAVCL7o-W_f____8BYITN8IWkHsgBAakCnxF2msdpYD6qBChP0Hbfm3BCYGgjw_i5J5l0uh44YWdAJ6xtcTCSEAoBF8YuA48Zuwo1gAeglakskAcC&amp;sig=AOD64_0E6saB5Lg_dUVV-LlsyEu4O0cOUw&amp;rct=j&amp;q=mcdonalds&amp;ved=0CCsQ0Qw&amp;adurl=http://www.smartdining.ru" TargetMode="External"/><Relationship Id="rId14" Type="http://schemas.openxmlformats.org/officeDocument/2006/relationships/image" Target="media/image1.jpg"/><Relationship Id="rId30" Type="http://schemas.openxmlformats.org/officeDocument/2006/relationships/hyperlink" Target="http://ru.wikipedia.org/wiki/%D0%A4%D1%80%D0%B0%D0%BD%D1%87%D0%B0%D0%B9%D0%B7%D0%B8%D0%BD%D0%B3" TargetMode="External"/><Relationship Id="rId35" Type="http://schemas.openxmlformats.org/officeDocument/2006/relationships/hyperlink" Target="http://ru.wikipedia.org/wiki/%D0%93%D0%B0%D0%BC%D0%B1%D1%83%D1%80%D0%B3%D0%B5%D1%80" TargetMode="External"/><Relationship Id="rId56" Type="http://schemas.openxmlformats.org/officeDocument/2006/relationships/hyperlink" Target="http://ru.wikipedia.org/wiki/%D0%9B%D0%B8%D0%B3%D0%B0_%D0%9F%D0%BB%D1%8E%D1%89%D0%B0" TargetMode="External"/><Relationship Id="rId77" Type="http://schemas.openxmlformats.org/officeDocument/2006/relationships/hyperlink" Target="http://ru.wikipedia.org/wiki/%D0%A1%D0%A8%D0%90" TargetMode="External"/><Relationship Id="rId100" Type="http://schemas.openxmlformats.org/officeDocument/2006/relationships/hyperlink" Target="http://ru.wikipedia.org/wiki/%D0%9D%D0%BE%D0%B1%D0%B5%D0%BB%D0%B5%D0%B2%D1%81%D0%BA%D0%B0%D1%8F_%D0%BF%D1%80%D0%B5%D0%BC%D0%B8%D1%8F_%D0%BF%D0%BE_%D1%8D%D0%BA%D0%BE%D0%BD%D0%BE%D0%BC%D0%B8%D0%BA%D0%B5" TargetMode="External"/><Relationship Id="rId105" Type="http://schemas.openxmlformats.org/officeDocument/2006/relationships/hyperlink" Target="http://ru.wikipedia.org/wiki/%D0%A1%D0%B0%D0%BD%D0%B3%D0%B5%D1%80,_%D0%94%D1%8D%D0%B2%D0%B8%D0%B4" TargetMode="External"/><Relationship Id="rId126" Type="http://schemas.openxmlformats.org/officeDocument/2006/relationships/hyperlink" Target="http://ru.wikipedia.org/wiki/%D0%A6%D1%83%D0%BA%D0%B5%D1%80%D0%B1%D0%B5%D1%80%D0%B3,_%D0%9C%D0%B0%D1%80%D0%BA" TargetMode="External"/><Relationship Id="rId147" Type="http://schemas.openxmlformats.org/officeDocument/2006/relationships/image" Target="media/image9.png"/><Relationship Id="rId168" Type="http://schemas.openxmlformats.org/officeDocument/2006/relationships/hyperlink" Target="http://www.sbup.com/audit/harvard.edu/" TargetMode="External"/><Relationship Id="rId8" Type="http://schemas.openxmlformats.org/officeDocument/2006/relationships/endnotes" Target="endnotes.xml"/><Relationship Id="rId51" Type="http://schemas.openxmlformats.org/officeDocument/2006/relationships/hyperlink" Target="http://ru.wikipedia.org/wiki/%D0%9A%D0%B0%D0%BC%D0%BF%D1%83%D1%81" TargetMode="External"/><Relationship Id="rId72" Type="http://schemas.openxmlformats.org/officeDocument/2006/relationships/hyperlink" Target="http://ru.wikipedia.org/wiki/%D0%9A%D0%B5%D0%BD%D0%BD%D0%B5%D0%B4%D0%B8,_%D0%94%D0%B6%D0%BE%D0%BD_%D0%A4%D0%B8%D1%86%D0%B4%D0%B6%D0%B5%D1%80%D0%B0%D0%BB%D1%8C%D0%B4" TargetMode="External"/><Relationship Id="rId93" Type="http://schemas.openxmlformats.org/officeDocument/2006/relationships/hyperlink" Target="http://ru.wikipedia.org/wiki/%D0%93%D0%BE%D1%80,_%D0%90%D0%BB%D1%8C%D0%B1%D0%B5%D1%80%D1%82" TargetMode="External"/><Relationship Id="rId98" Type="http://schemas.openxmlformats.org/officeDocument/2006/relationships/hyperlink" Target="http://ru.wikipedia.org/wiki/%D0%9D%D0%BE%D0%B1%D0%B5%D0%BB%D0%B5%D0%B2%D1%81%D0%BA%D0%B0%D1%8F_%D0%BF%D1%80%D0%B5%D0%BC%D0%B8%D1%8F_%D0%BC%D0%B8%D1%80%D0%B0" TargetMode="External"/><Relationship Id="rId121" Type="http://schemas.openxmlformats.org/officeDocument/2006/relationships/hyperlink" Target="http://ru.wikipedia.org/wiki/%D0%A1%D0%A8%D0%90" TargetMode="External"/><Relationship Id="rId142" Type="http://schemas.openxmlformats.org/officeDocument/2006/relationships/image" Target="media/image5.png"/><Relationship Id="rId163" Type="http://schemas.openxmlformats.org/officeDocument/2006/relationships/hyperlink" Target="http://www.taby27.ru/studentam_aspirantam/image_wse/imidzhelogija_sdacha_rabot/rol-cveta-v-imidzhe-kompanii-mcdonalds.html" TargetMode="External"/><Relationship Id="rId184" Type="http://schemas.openxmlformats.org/officeDocument/2006/relationships/image" Target="media/image19.png"/><Relationship Id="rId189" Type="http://schemas.openxmlformats.org/officeDocument/2006/relationships/image" Target="media/image24.png"/><Relationship Id="rId219" Type="http://schemas.openxmlformats.org/officeDocument/2006/relationships/image" Target="media/image54.png"/><Relationship Id="rId3" Type="http://schemas.openxmlformats.org/officeDocument/2006/relationships/styles" Target="styles.xml"/><Relationship Id="rId214" Type="http://schemas.openxmlformats.org/officeDocument/2006/relationships/image" Target="media/image49.png"/><Relationship Id="rId25" Type="http://schemas.openxmlformats.org/officeDocument/2006/relationships/hyperlink" Target="http://ru.wikipedia.org/wiki/%D0%9A%D0%B0%D0%BB%D0%B8%D1%84%D0%BE%D1%80%D0%BD%D0%B8%D1%8F" TargetMode="External"/><Relationship Id="rId46" Type="http://schemas.openxmlformats.org/officeDocument/2006/relationships/hyperlink" Target="http://ru.wikipedia.org/wiki/%D0%A3%D0%BD%D0%B8%D1%82%D0%B0%D1%80%D0%B8%D0%B0%D0%BD%D1%81%D0%BA%D0%B0%D1%8F_%D1%86%D0%B5%D1%80%D0%BA%D0%BE%D0%B2%D1%8C" TargetMode="External"/><Relationship Id="rId67" Type="http://schemas.openxmlformats.org/officeDocument/2006/relationships/hyperlink" Target="http://ru.wikipedia.org/wiki/%D0%9F%D1%80%D0%B5%D0%B7%D0%B8%D0%B4%D0%B5%D0%BD%D1%82" TargetMode="External"/><Relationship Id="rId116" Type="http://schemas.openxmlformats.org/officeDocument/2006/relationships/hyperlink" Target="http://ru.wikipedia.org/wiki/%D0%9F%D1%80%D0%BE%D0%B4%D1%8E%D1%81%D0%B5%D1%80" TargetMode="External"/><Relationship Id="rId137" Type="http://schemas.openxmlformats.org/officeDocument/2006/relationships/hyperlink" Target="http://ru.wikipedia.org/wiki/%D0%9B%D0%B8%D1%80,_%D0%A2%D0%BE%D0%B1%D0%B8%D0%B0%D1%81" TargetMode="External"/><Relationship Id="rId158" Type="http://schemas.openxmlformats.org/officeDocument/2006/relationships/hyperlink" Target="http://evartist.narod.ru/text10/37.htm" TargetMode="External"/><Relationship Id="rId20" Type="http://schemas.openxmlformats.org/officeDocument/2006/relationships/hyperlink" Target="http://www.google.ru/aclk?sa=L&amp;ai=CWRjApJSkUpOTIIur-QbH8IG4Bdjw058EgJLQl2vUsvAECAAQAVCL7o-W_f____8BYITN8IWkHsgBAakCnxF2msdpYD6qBChP0Hbfm3BCYGgjw_i5J5l0uh44YWdAJ6xtcTCSEAoBF8YuA48Zuwo1gAeglakskAcC&amp;sig=AOD64_0E6saB5Lg_dUVV-LlsyEu4O0cOUw&amp;rct=j&amp;q=mcdonalds&amp;ved=0CCsQ0Qw&amp;adurl=http://www.smartdining.ru" TargetMode="External"/><Relationship Id="rId41" Type="http://schemas.openxmlformats.org/officeDocument/2006/relationships/image" Target="media/image3.png"/><Relationship Id="rId62" Type="http://schemas.openxmlformats.org/officeDocument/2006/relationships/hyperlink" Target="http://ru.wikipedia.org/wiki/%D0%A1%D0%A8%D0%90" TargetMode="External"/><Relationship Id="rId83" Type="http://schemas.openxmlformats.org/officeDocument/2006/relationships/hyperlink" Target="http://ru.wikipedia.org/wiki/%D0%A1%D0%A8%D0%90" TargetMode="External"/><Relationship Id="rId88" Type="http://schemas.openxmlformats.org/officeDocument/2006/relationships/hyperlink" Target="http://ru.wikipedia.org/wiki/%D0%A4%D0%B8%D0%B7%D0%B8%D0%BA%D0%B0" TargetMode="External"/><Relationship Id="rId111" Type="http://schemas.openxmlformats.org/officeDocument/2006/relationships/hyperlink" Target="http://ru.wikipedia.org/wiki/%D0%A3%D0%B8%D0%BB%D1%8C%D1%8F%D0%BC_%D0%93%D0%B5%D0%BD%D1%80%D0%B8_%D0%93%D0%B5%D0%B9%D1%82%D1%81_III" TargetMode="External"/><Relationship Id="rId132" Type="http://schemas.openxmlformats.org/officeDocument/2006/relationships/hyperlink" Target="http://ru.wikipedia.org/wiki/%D0%90%D1%80%D1%85%D0%B8%D1%82%D0%B5%D0%BA%D1%82%D0%BE%D1%80" TargetMode="External"/><Relationship Id="rId153" Type="http://schemas.openxmlformats.org/officeDocument/2006/relationships/hyperlink" Target="http://www.techtranslater.com/index.php?object=nelepost" TargetMode="External"/><Relationship Id="rId174" Type="http://schemas.openxmlformats.org/officeDocument/2006/relationships/hyperlink" Target="http://instagram.com/harvardu" TargetMode="External"/><Relationship Id="rId179" Type="http://schemas.openxmlformats.org/officeDocument/2006/relationships/image" Target="media/image14.png"/><Relationship Id="rId195" Type="http://schemas.openxmlformats.org/officeDocument/2006/relationships/image" Target="media/image30.png"/><Relationship Id="rId209" Type="http://schemas.openxmlformats.org/officeDocument/2006/relationships/image" Target="media/image44.png"/><Relationship Id="rId190" Type="http://schemas.openxmlformats.org/officeDocument/2006/relationships/image" Target="media/image25.png"/><Relationship Id="rId204" Type="http://schemas.openxmlformats.org/officeDocument/2006/relationships/image" Target="media/image39.png"/><Relationship Id="rId220" Type="http://schemas.openxmlformats.org/officeDocument/2006/relationships/image" Target="media/image55.png"/><Relationship Id="rId15" Type="http://schemas.openxmlformats.org/officeDocument/2006/relationships/image" Target="media/image2.jpg"/><Relationship Id="rId36" Type="http://schemas.openxmlformats.org/officeDocument/2006/relationships/hyperlink" Target="http://ru.wikipedia.org/wiki/%D0%A1%D1%8D%D0%BD%D0%B4%D0%B2%D0%B8%D1%87" TargetMode="External"/><Relationship Id="rId57" Type="http://schemas.openxmlformats.org/officeDocument/2006/relationships/hyperlink" Target="http://ru.wikipedia.org/wiki/%D0%90%D0%B4%D0%B0%D0%BC%D1%81,_%D0%94%D0%B6%D0%BE%D0%BD_(%D0%BF%D1%80%D0%B5%D0%B7%D0%B8%D0%B4%D0%B5%D0%BD%D1%82)" TargetMode="External"/><Relationship Id="rId106" Type="http://schemas.openxmlformats.org/officeDocument/2006/relationships/hyperlink" Target="http://ru.wikipedia.org/wiki/%D0%A1%D0%BE%D0%B2%D0%B5%D1%82_%D0%BF%D0%BE_%D0%BC%D0%B5%D0%B6%D0%B4%D1%83%D0%BD%D0%B0%D1%80%D0%BE%D0%B4%D0%BD%D1%8B%D0%BC_%D0%BE%D1%82%D0%BD%D0%BE%D1%88%D0%B5%D0%BD%D0%B8%D1%8F%D0%BC" TargetMode="External"/><Relationship Id="rId127" Type="http://schemas.openxmlformats.org/officeDocument/2006/relationships/hyperlink" Target="http://ru.wikipedia.org/wiki/%D0%A1%D0%BE%D1%86%D0%B8%D0%B0%D0%BB%D1%8C%D0%BD%D0%B0%D1%8F_%D1%81%D0%B5%D1%82%D1%8C_(%D0%98%D0%BD%D1%82%D0%B5%D1%80%D0%BD%D0%B5%D1%82)" TargetMode="External"/><Relationship Id="rId10" Type="http://schemas.openxmlformats.org/officeDocument/2006/relationships/hyperlink" Target="https://seopult.ru" TargetMode="External"/><Relationship Id="rId31" Type="http://schemas.openxmlformats.org/officeDocument/2006/relationships/hyperlink" Target="http://ru.wikipedia.org/wiki/%D0%98%D0%BB%D0%BB%D0%B8%D0%BD%D0%BE%D0%B9%D1%81" TargetMode="External"/><Relationship Id="rId52" Type="http://schemas.openxmlformats.org/officeDocument/2006/relationships/hyperlink" Target="http://ru.wikipedia.org/wiki/%D0%91%D0%BE%D1%81%D1%82%D0%BE%D0%BD" TargetMode="External"/><Relationship Id="rId73" Type="http://schemas.openxmlformats.org/officeDocument/2006/relationships/hyperlink" Target="http://ru.wikipedia.org/wiki/%D0%9F%D1%80%D0%B5%D0%B7%D0%B8%D0%B4%D0%B5%D0%BD%D1%82" TargetMode="External"/><Relationship Id="rId78" Type="http://schemas.openxmlformats.org/officeDocument/2006/relationships/hyperlink" Target="http://ru.wikipedia.org/wiki/%D0%9E%D0%B1%D0%B0%D0%BC%D0%B0,_%D0%91%D0%B0%D1%80%D0%B0%D0%BA" TargetMode="External"/><Relationship Id="rId94" Type="http://schemas.openxmlformats.org/officeDocument/2006/relationships/hyperlink" Target="http://ru.wikipedia.org/wiki/%D0%92%D0%B8%D1%86%D0%B5-%D0%BF%D1%80%D0%B5%D0%B7%D0%B8%D0%B4%D0%B5%D0%BD%D1%82_%D0%A1%D0%A8%D0%90" TargetMode="External"/><Relationship Id="rId99" Type="http://schemas.openxmlformats.org/officeDocument/2006/relationships/hyperlink" Target="http://ru.wikipedia.org/wiki/%D0%A1%D0%B0%D0%BC%D1%83%D1%8D%D0%BB%D1%8C%D1%81%D0%BE%D0%BD,_%D0%9F%D0%BE%D0%BB_%D0%AD%D0%BD%D1%82%D0%BE%D0%BD%D0%B8" TargetMode="External"/><Relationship Id="rId101" Type="http://schemas.openxmlformats.org/officeDocument/2006/relationships/hyperlink" Target="http://ru.wikipedia.org/wiki/%D0%9F%D1%83%D0%BB%D0%B8%D1%82%D1%86%D0%B5%D1%80%D0%BE%D0%B2%D1%81%D0%BA%D0%B0%D1%8F_%D0%BF%D1%80%D0%B5%D0%BC%D0%B8%D1%8F" TargetMode="External"/><Relationship Id="rId122" Type="http://schemas.openxmlformats.org/officeDocument/2006/relationships/hyperlink" Target="http://ru.wikipedia.org/wiki/%D0%9A%D0%BE%D0%BC%D0%B8%D0%BA" TargetMode="External"/><Relationship Id="rId143" Type="http://schemas.openxmlformats.org/officeDocument/2006/relationships/hyperlink" Target="http://www.seobuilding.ru/site-value/" TargetMode="External"/><Relationship Id="rId148" Type="http://schemas.openxmlformats.org/officeDocument/2006/relationships/image" Target="media/image10.png"/><Relationship Id="rId164" Type="http://schemas.openxmlformats.org/officeDocument/2006/relationships/hyperlink" Target="http://www.uni-versity.info/Harvard/" TargetMode="External"/><Relationship Id="rId169" Type="http://schemas.openxmlformats.org/officeDocument/2006/relationships/hyperlink" Target="https://www.facebook.com/Harvard" TargetMode="External"/><Relationship Id="rId185" Type="http://schemas.openxmlformats.org/officeDocument/2006/relationships/image" Target="media/image20.png"/><Relationship Id="rId4" Type="http://schemas.microsoft.com/office/2007/relationships/stylesWithEffects" Target="stylesWithEffects.xml"/><Relationship Id="rId9" Type="http://schemas.openxmlformats.org/officeDocument/2006/relationships/hyperlink" Target="http://m.habrahabr.ru" TargetMode="External"/><Relationship Id="rId180" Type="http://schemas.openxmlformats.org/officeDocument/2006/relationships/image" Target="media/image15.png"/><Relationship Id="rId210" Type="http://schemas.openxmlformats.org/officeDocument/2006/relationships/image" Target="media/image45.png"/><Relationship Id="rId215" Type="http://schemas.openxmlformats.org/officeDocument/2006/relationships/image" Target="media/image50.png"/><Relationship Id="rId26" Type="http://schemas.openxmlformats.org/officeDocument/2006/relationships/hyperlink" Target="http://ru.wikipedia.org/wiki/1948_%D0%B3%D0%BE%D0%B4" TargetMode="External"/><Relationship Id="rId47" Type="http://schemas.openxmlformats.org/officeDocument/2006/relationships/hyperlink" Target="http://ru.wikipedia.org/wiki/%D0%91%D0%BE%D1%81%D1%82%D0%BE%D0%BD" TargetMode="External"/><Relationship Id="rId68" Type="http://schemas.openxmlformats.org/officeDocument/2006/relationships/hyperlink" Target="http://ru.wikipedia.org/wiki/%D0%A1%D0%A8%D0%90" TargetMode="External"/><Relationship Id="rId89" Type="http://schemas.openxmlformats.org/officeDocument/2006/relationships/hyperlink" Target="http://ru.wikipedia.org/wiki/%D0%9D%D0%BE%D0%B1%D0%B5%D0%BB%D0%B5%D0%B2%D1%81%D0%BA%D0%B0%D1%8F_%D0%BF%D1%80%D0%B5%D0%BC%D0%B8%D1%8F_%D0%BF%D0%BE_%D1%84%D0%B8%D0%B7%D0%B8%D0%BA%D0%B5" TargetMode="External"/><Relationship Id="rId112" Type="http://schemas.openxmlformats.org/officeDocument/2006/relationships/hyperlink" Target="http://ru.wikipedia.org/wiki/%D0%9A%D0%B0%D1%83%D1%84%D0%BC%D0%B0%D0%BD,_%D0%A4%D0%B8%D0%BB%D0%B8%D0%BF" TargetMode="External"/><Relationship Id="rId133" Type="http://schemas.openxmlformats.org/officeDocument/2006/relationships/hyperlink" Target="http://ru.wikipedia.org/wiki/%D0%91%D1%80%D0%BE%D0%B4%D0%BA%D0%B8,_%D0%93%D0%B0%D1%80%D0%BE%D0%BB%D1%8C%D0%B4" TargetMode="External"/><Relationship Id="rId154" Type="http://schemas.openxmlformats.org/officeDocument/2006/relationships/hyperlink" Target="http://www.twirpx.com/file/360997/" TargetMode="External"/><Relationship Id="rId175" Type="http://schemas.openxmlformats.org/officeDocument/2006/relationships/hyperlink" Target="http://www.sbup.com/audit/harvard.ru/" TargetMode="External"/><Relationship Id="rId196" Type="http://schemas.openxmlformats.org/officeDocument/2006/relationships/image" Target="media/image31.png"/><Relationship Id="rId200" Type="http://schemas.openxmlformats.org/officeDocument/2006/relationships/image" Target="media/image35.png"/><Relationship Id="rId16" Type="http://schemas.openxmlformats.org/officeDocument/2006/relationships/hyperlink" Target="http://www.google.ru/aclk?sa=L&amp;ai=CWRjApJSkUpOTIIur-QbH8IG4Bdjw058EgJLQl2vUsvAECAAQAVCL7o-W_f____8BYITN8IWkHsgBAakCnxF2msdpYD6qBChP0Hbfm3BCYGgjw_i5J5l0uh44YWdAJ6xtcTCSEAoBF8YuA48Zuwo1gAeglakskAcC&amp;sig=AOD64_0E6saB5Lg_dUVV-LlsyEu4O0cOUw&amp;rct=j&amp;q=mcdonalds&amp;ved=0CCsQ0Qw&amp;adurl=http://www.smartdining.ru" TargetMode="External"/><Relationship Id="rId221" Type="http://schemas.openxmlformats.org/officeDocument/2006/relationships/footer" Target="footer1.xml"/><Relationship Id="rId37" Type="http://schemas.openxmlformats.org/officeDocument/2006/relationships/hyperlink" Target="http://ru.wikipedia.org/wiki/%D0%9A%D0%B0%D1%80%D1%82%D0%BE%D1%84%D0%B5%D0%BB%D1%8C_%D1%84%D1%80%D0%B8" TargetMode="External"/><Relationship Id="rId58" Type="http://schemas.openxmlformats.org/officeDocument/2006/relationships/hyperlink" Target="http://ru.wikipedia.org/wiki/%D0%9F%D1%80%D0%B5%D0%B7%D0%B8%D0%B4%D0%B5%D0%BD%D1%82" TargetMode="External"/><Relationship Id="rId79" Type="http://schemas.openxmlformats.org/officeDocument/2006/relationships/hyperlink" Target="http://ru.wikipedia.org/wiki/%D0%9F%D1%80%D0%B5%D0%B7%D0%B8%D0%B4%D0%B5%D0%BD%D1%82" TargetMode="External"/><Relationship Id="rId102" Type="http://schemas.openxmlformats.org/officeDocument/2006/relationships/hyperlink" Target="http://ru.wikipedia.org/wiki/%D0%9A%D0%B0%D1%80%D1%82%D0%B5%D1%80,_%D0%AD%D0%BB%D0%BB%D0%B8%D0%BE%D1%82%D1%82" TargetMode="External"/><Relationship Id="rId123" Type="http://schemas.openxmlformats.org/officeDocument/2006/relationships/hyperlink" Target="http://ru.wikipedia.org/wiki/%D0%A2%D0%B5%D0%BB%D0%B5%D0%B2%D0%B5%D0%B4%D1%83%D1%89%D0%B8%D0%B9" TargetMode="External"/><Relationship Id="rId144" Type="http://schemas.openxmlformats.org/officeDocument/2006/relationships/image" Target="media/image6.png"/><Relationship Id="rId90" Type="http://schemas.openxmlformats.org/officeDocument/2006/relationships/hyperlink" Target="http://ru.wikipedia.org/wiki/%D0%A5%D0%BE%D1%84%D0%BC%D0%B0%D0%BD,_%D0%A0%D0%BE%D0%B0%D0%BB%D0%B4" TargetMode="External"/><Relationship Id="rId165" Type="http://schemas.openxmlformats.org/officeDocument/2006/relationships/hyperlink" Target="http://www.topuniversities.com" TargetMode="External"/><Relationship Id="rId186" Type="http://schemas.openxmlformats.org/officeDocument/2006/relationships/image" Target="media/image21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evartist.narod.ru/text10/37.htm" TargetMode="External"/><Relationship Id="rId13" Type="http://schemas.openxmlformats.org/officeDocument/2006/relationships/hyperlink" Target="http://m.habrahabr.ru/post/146674/" TargetMode="External"/><Relationship Id="rId18" Type="http://schemas.openxmlformats.org/officeDocument/2006/relationships/hyperlink" Target="http://www.uni-versity.info/Harvard/" TargetMode="External"/><Relationship Id="rId26" Type="http://schemas.openxmlformats.org/officeDocument/2006/relationships/hyperlink" Target="http://www.linkedin.com/edu/school?id=18483" TargetMode="External"/><Relationship Id="rId3" Type="http://schemas.openxmlformats.org/officeDocument/2006/relationships/hyperlink" Target="http://www.dachenkov.ru/2009/07/07/&#1082;&#1086;&#1084;&#1084;&#1091;&#1085;&#1080;&#1082;&#1072;&#1094;&#1080;&#1086;&#1085;&#1085;&#1099;&#1081;-&#1072;&#1091;&#1076;&#1080;&#1090;-&#1084;&#1086;&#1076;&#1072;-&#1080;&#1083;&#1080;-&#1085;&#1077;&#1086;&#1073;/" TargetMode="External"/><Relationship Id="rId21" Type="http://schemas.openxmlformats.org/officeDocument/2006/relationships/hyperlink" Target="http://ru.wikipedia.org/wiki/&#1043;&#1072;&#1088;&#1074;&#1072;&#1088;&#1076;&#1089;&#1082;&#1080;&#1081;_&#1091;&#1085;&#1080;&#1074;&#1077;&#1088;&#1089;&#1080;&#1090;&#1077;&#1090;" TargetMode="External"/><Relationship Id="rId7" Type="http://schemas.openxmlformats.org/officeDocument/2006/relationships/hyperlink" Target="http://www.press-service.ru/terms/147/" TargetMode="External"/><Relationship Id="rId12" Type="http://schemas.openxmlformats.org/officeDocument/2006/relationships/hyperlink" Target="http://www.uxmatters.com/mt/archives/2012/04/more-than-usability-the-four-elements-of-user-experience-part-i.php" TargetMode="External"/><Relationship Id="rId17" Type="http://schemas.openxmlformats.org/officeDocument/2006/relationships/hyperlink" Target="http://www.taby27.ru/studentam_aspirantam/image_wse/imidzhelogija_sdacha_rabot/rol-cveta-v-imidzhe-kompanii-mcdonalds.html" TargetMode="External"/><Relationship Id="rId25" Type="http://schemas.openxmlformats.org/officeDocument/2006/relationships/hyperlink" Target="http://www.youtube.com/user/Harvard" TargetMode="External"/><Relationship Id="rId2" Type="http://schemas.openxmlformats.org/officeDocument/2006/relationships/hyperlink" Target="http://www.twirpx.com/file/360997/" TargetMode="External"/><Relationship Id="rId16" Type="http://schemas.openxmlformats.org/officeDocument/2006/relationships/hyperlink" Target="http://www.sbup.com/audit/mcdonalds.ru/" TargetMode="External"/><Relationship Id="rId20" Type="http://schemas.openxmlformats.org/officeDocument/2006/relationships/hyperlink" Target="http://www.timeshighereducation.co.uk/world-university-rankings/2014/reputation-ranking" TargetMode="External"/><Relationship Id="rId29" Type="http://schemas.openxmlformats.org/officeDocument/2006/relationships/hyperlink" Target="http://www.sbup.com/audit/harvard.ru/" TargetMode="External"/><Relationship Id="rId1" Type="http://schemas.openxmlformats.org/officeDocument/2006/relationships/hyperlink" Target="http://www.labex.ru/page/osobperrekltext_9.html" TargetMode="External"/><Relationship Id="rId6" Type="http://schemas.openxmlformats.org/officeDocument/2006/relationships/hyperlink" Target="http://www.press-service.ru/terms/147/" TargetMode="External"/><Relationship Id="rId11" Type="http://schemas.openxmlformats.org/officeDocument/2006/relationships/hyperlink" Target="http://m.habrahabr.ru/post/146674/" TargetMode="External"/><Relationship Id="rId24" Type="http://schemas.openxmlformats.org/officeDocument/2006/relationships/hyperlink" Target="https://twitter.com/harvard" TargetMode="External"/><Relationship Id="rId5" Type="http://schemas.openxmlformats.org/officeDocument/2006/relationships/hyperlink" Target="http://www.dachenkov.ru/2009/07/07/&#1082;&#1086;&#1084;&#1084;&#1091;&#1085;&#1080;&#1082;&#1072;&#1094;&#1080;&#1086;&#1085;&#1085;&#1099;&#1081;-&#1072;&#1091;&#1076;&#1080;&#1090;-&#1084;&#1086;&#1076;&#1072;-&#1080;&#1083;&#1080;-&#1085;&#1077;&#1086;&#1073;/" TargetMode="External"/><Relationship Id="rId15" Type="http://schemas.openxmlformats.org/officeDocument/2006/relationships/hyperlink" Target="http://m.habrahabr.ru/post/146674/" TargetMode="External"/><Relationship Id="rId23" Type="http://schemas.openxmlformats.org/officeDocument/2006/relationships/hyperlink" Target="https://www.facebook.com/Harvard" TargetMode="External"/><Relationship Id="rId28" Type="http://schemas.openxmlformats.org/officeDocument/2006/relationships/hyperlink" Target="http://instagram.com/harvardu" TargetMode="External"/><Relationship Id="rId10" Type="http://schemas.openxmlformats.org/officeDocument/2006/relationships/hyperlink" Target="http://pr.tsu.ru/articles/96/" TargetMode="External"/><Relationship Id="rId19" Type="http://schemas.openxmlformats.org/officeDocument/2006/relationships/hyperlink" Target="http://www.topuniversities.com" TargetMode="External"/><Relationship Id="rId31" Type="http://schemas.openxmlformats.org/officeDocument/2006/relationships/hyperlink" Target="http://www.uni-versity.info/Harvard/" TargetMode="External"/><Relationship Id="rId4" Type="http://schemas.openxmlformats.org/officeDocument/2006/relationships/hyperlink" Target="http://www.dachenkov.ru/2009/07/07/&#1082;&#1086;&#1084;&#1084;&#1091;&#1085;&#1080;&#1082;&#1072;&#1094;&#1080;&#1086;&#1085;&#1085;&#1099;&#1081;-&#1072;&#1091;&#1076;&#1080;&#1090;-&#1084;&#1086;&#1076;&#1072;-&#1080;&#1083;&#1080;-&#1085;&#1077;&#1086;&#1073;/" TargetMode="External"/><Relationship Id="rId9" Type="http://schemas.openxmlformats.org/officeDocument/2006/relationships/hyperlink" Target="http://evartist.narod.ru/text10/37.htm" TargetMode="External"/><Relationship Id="rId14" Type="http://schemas.openxmlformats.org/officeDocument/2006/relationships/hyperlink" Target="http://m.habrahabr.ru/post/146674/" TargetMode="External"/><Relationship Id="rId22" Type="http://schemas.openxmlformats.org/officeDocument/2006/relationships/hyperlink" Target="http://www.sbup.com/audit/harvard.edu/" TargetMode="External"/><Relationship Id="rId27" Type="http://schemas.openxmlformats.org/officeDocument/2006/relationships/hyperlink" Target="http://www.harvard.edu/itunes" TargetMode="External"/><Relationship Id="rId30" Type="http://schemas.openxmlformats.org/officeDocument/2006/relationships/hyperlink" Target="http://saitobaza.ru/usability-cheklist-habrahabr.h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5A699C-C805-4ED5-ACB3-C7669D9816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3495</TotalTime>
  <Pages>155</Pages>
  <Words>33610</Words>
  <Characters>191582</Characters>
  <Application>Microsoft Office Word</Application>
  <DocSecurity>0</DocSecurity>
  <Lines>1596</Lines>
  <Paragraphs>449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224743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 Третьякова</dc:creator>
  <cp:lastModifiedBy>Екатерина Третьякова</cp:lastModifiedBy>
  <cp:revision>79</cp:revision>
  <cp:lastPrinted>2015-05-14T08:32:00Z</cp:lastPrinted>
  <dcterms:created xsi:type="dcterms:W3CDTF">2015-03-18T12:04:00Z</dcterms:created>
  <dcterms:modified xsi:type="dcterms:W3CDTF">2015-05-14T10:31:00Z</dcterms:modified>
</cp:coreProperties>
</file>