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CE" w:rsidRPr="0017435A" w:rsidRDefault="00424ACE" w:rsidP="0022324B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17435A">
        <w:rPr>
          <w:b/>
          <w:sz w:val="24"/>
          <w:szCs w:val="24"/>
        </w:rPr>
        <w:t>Аннотация выпускной квалификационной работы</w:t>
      </w:r>
    </w:p>
    <w:p w:rsidR="00424ACE" w:rsidRPr="0017435A" w:rsidRDefault="00424ACE" w:rsidP="0022324B">
      <w:pPr>
        <w:spacing w:after="0" w:line="240" w:lineRule="auto"/>
        <w:jc w:val="center"/>
        <w:rPr>
          <w:b/>
          <w:sz w:val="24"/>
          <w:szCs w:val="24"/>
        </w:rPr>
      </w:pPr>
      <w:r w:rsidRPr="0017435A">
        <w:rPr>
          <w:b/>
          <w:sz w:val="24"/>
          <w:szCs w:val="24"/>
        </w:rPr>
        <w:t>Петровой Карины Николаевны</w:t>
      </w:r>
    </w:p>
    <w:p w:rsidR="00424ACE" w:rsidRPr="0017435A" w:rsidRDefault="00424ACE" w:rsidP="0022324B">
      <w:pPr>
        <w:spacing w:after="0" w:line="240" w:lineRule="auto"/>
        <w:jc w:val="center"/>
        <w:rPr>
          <w:b/>
          <w:sz w:val="24"/>
          <w:szCs w:val="24"/>
        </w:rPr>
      </w:pPr>
      <w:r w:rsidRPr="0017435A">
        <w:rPr>
          <w:b/>
          <w:sz w:val="24"/>
          <w:szCs w:val="24"/>
        </w:rPr>
        <w:t xml:space="preserve">«Документальная фотография: </w:t>
      </w:r>
      <w:r w:rsidR="008948BC" w:rsidRPr="0017435A">
        <w:rPr>
          <w:b/>
          <w:sz w:val="24"/>
          <w:szCs w:val="24"/>
        </w:rPr>
        <w:t>место и роль женщин-фотографов в процессе ее эволюции</w:t>
      </w:r>
      <w:r w:rsidRPr="0017435A">
        <w:rPr>
          <w:b/>
          <w:sz w:val="24"/>
          <w:szCs w:val="24"/>
        </w:rPr>
        <w:t>»</w:t>
      </w:r>
    </w:p>
    <w:p w:rsidR="00424ACE" w:rsidRPr="0017435A" w:rsidRDefault="00424ACE" w:rsidP="0022324B">
      <w:pPr>
        <w:spacing w:after="0" w:line="240" w:lineRule="auto"/>
        <w:jc w:val="center"/>
        <w:rPr>
          <w:b/>
          <w:sz w:val="24"/>
          <w:szCs w:val="24"/>
        </w:rPr>
      </w:pPr>
      <w:r w:rsidRPr="0017435A">
        <w:rPr>
          <w:b/>
          <w:sz w:val="24"/>
          <w:szCs w:val="24"/>
        </w:rPr>
        <w:t xml:space="preserve">Н. рук. – </w:t>
      </w:r>
      <w:r w:rsidR="0017435A" w:rsidRPr="0017435A">
        <w:rPr>
          <w:b/>
          <w:sz w:val="24"/>
          <w:szCs w:val="24"/>
        </w:rPr>
        <w:t>Беленький Александр Иосифович</w:t>
      </w:r>
      <w:r w:rsidRPr="0017435A">
        <w:rPr>
          <w:b/>
          <w:sz w:val="24"/>
          <w:szCs w:val="24"/>
        </w:rPr>
        <w:t xml:space="preserve">, </w:t>
      </w:r>
      <w:r w:rsidR="0017435A" w:rsidRPr="0017435A">
        <w:rPr>
          <w:b/>
          <w:sz w:val="24"/>
          <w:szCs w:val="24"/>
        </w:rPr>
        <w:t>старший преподаватель</w:t>
      </w:r>
    </w:p>
    <w:p w:rsidR="00424ACE" w:rsidRPr="0017435A" w:rsidRDefault="00424ACE" w:rsidP="0022324B">
      <w:pPr>
        <w:spacing w:after="0" w:line="240" w:lineRule="auto"/>
        <w:jc w:val="center"/>
        <w:rPr>
          <w:b/>
          <w:sz w:val="24"/>
          <w:szCs w:val="24"/>
        </w:rPr>
      </w:pPr>
      <w:r w:rsidRPr="0017435A">
        <w:rPr>
          <w:b/>
          <w:sz w:val="24"/>
          <w:szCs w:val="24"/>
        </w:rPr>
        <w:t xml:space="preserve">Кафедра </w:t>
      </w:r>
      <w:r w:rsidR="0017435A" w:rsidRPr="0017435A">
        <w:rPr>
          <w:b/>
          <w:sz w:val="24"/>
          <w:szCs w:val="24"/>
        </w:rPr>
        <w:t>медиадизайна и информационных технологий</w:t>
      </w:r>
    </w:p>
    <w:p w:rsidR="008E5D09" w:rsidRPr="00067D6F" w:rsidRDefault="0017435A" w:rsidP="008E5D09">
      <w:pPr>
        <w:spacing w:after="0" w:line="240" w:lineRule="auto"/>
        <w:jc w:val="center"/>
        <w:rPr>
          <w:b/>
          <w:sz w:val="24"/>
          <w:szCs w:val="24"/>
        </w:rPr>
      </w:pPr>
      <w:r w:rsidRPr="0017435A">
        <w:rPr>
          <w:b/>
          <w:sz w:val="24"/>
          <w:szCs w:val="24"/>
        </w:rPr>
        <w:t>О</w:t>
      </w:r>
      <w:r w:rsidR="00424ACE" w:rsidRPr="0017435A">
        <w:rPr>
          <w:b/>
          <w:sz w:val="24"/>
          <w:szCs w:val="24"/>
        </w:rPr>
        <w:t>чно-заочная форма обучения</w:t>
      </w:r>
    </w:p>
    <w:p w:rsidR="005E37E5" w:rsidRPr="00596EC6" w:rsidRDefault="005E37E5" w:rsidP="00596EC6">
      <w:pPr>
        <w:spacing w:after="0" w:line="240" w:lineRule="auto"/>
        <w:ind w:firstLine="0"/>
        <w:rPr>
          <w:sz w:val="24"/>
          <w:szCs w:val="24"/>
        </w:rPr>
      </w:pPr>
    </w:p>
    <w:p w:rsidR="008E5D09" w:rsidRPr="00A50648" w:rsidRDefault="008E5D09" w:rsidP="00A310AB">
      <w:pPr>
        <w:spacing w:after="0" w:line="240" w:lineRule="auto"/>
        <w:rPr>
          <w:sz w:val="24"/>
          <w:szCs w:val="24"/>
        </w:rPr>
      </w:pPr>
      <w:r w:rsidRPr="00A50648">
        <w:rPr>
          <w:b/>
          <w:sz w:val="24"/>
          <w:szCs w:val="24"/>
        </w:rPr>
        <w:t>Актуальность исследования.</w:t>
      </w:r>
      <w:r w:rsidRPr="00A50648">
        <w:rPr>
          <w:sz w:val="24"/>
          <w:szCs w:val="24"/>
        </w:rPr>
        <w:t xml:space="preserve"> В последние годы в средствах массовой информации все чаще поднимаются вопросы гендерного равноправия. На протяжении веков женщины существовали «рядом» с искусством, в то время как создание шедевров в основном было прерогативой мужчин. </w:t>
      </w:r>
      <w:r w:rsidR="00A310AB" w:rsidRPr="00A50648">
        <w:rPr>
          <w:sz w:val="24"/>
          <w:szCs w:val="24"/>
        </w:rPr>
        <w:t xml:space="preserve">С наступлением ХХ века расстановка сил на художественной сцене начала меняться. </w:t>
      </w:r>
      <w:r w:rsidRPr="00A50648">
        <w:rPr>
          <w:sz w:val="24"/>
          <w:szCs w:val="24"/>
        </w:rPr>
        <w:t>В настоящее время мы имеем возможность проанализировать превращение женщины из объекта в наблюдателя и творца.</w:t>
      </w:r>
    </w:p>
    <w:p w:rsidR="00067D6F" w:rsidRPr="00A50648" w:rsidRDefault="00E276A0" w:rsidP="00A310AB">
      <w:pPr>
        <w:spacing w:after="0" w:line="240" w:lineRule="auto"/>
        <w:rPr>
          <w:sz w:val="24"/>
          <w:szCs w:val="24"/>
        </w:rPr>
      </w:pPr>
      <w:r w:rsidRPr="00A50648">
        <w:rPr>
          <w:sz w:val="24"/>
          <w:szCs w:val="24"/>
        </w:rPr>
        <w:t xml:space="preserve">Роль женщины в эволюции документальной фотографии мало изучена учеными, что делает данный вопрос еще более привлекательным для исследования. </w:t>
      </w:r>
    </w:p>
    <w:p w:rsidR="00E276A0" w:rsidRPr="00A50648" w:rsidRDefault="00E276A0" w:rsidP="00E276A0">
      <w:pPr>
        <w:spacing w:after="0" w:line="240" w:lineRule="auto"/>
        <w:rPr>
          <w:sz w:val="24"/>
          <w:szCs w:val="24"/>
        </w:rPr>
      </w:pPr>
      <w:r w:rsidRPr="00A50648">
        <w:rPr>
          <w:b/>
          <w:sz w:val="24"/>
          <w:szCs w:val="24"/>
        </w:rPr>
        <w:t>Новизна исследования</w:t>
      </w:r>
      <w:r w:rsidRPr="00A50648">
        <w:rPr>
          <w:sz w:val="24"/>
          <w:szCs w:val="24"/>
        </w:rPr>
        <w:t xml:space="preserve"> состоит в постановке исследовательского вопроса о возрастающей роли женщин в документальной фотографии.</w:t>
      </w:r>
    </w:p>
    <w:p w:rsidR="00E276A0" w:rsidRPr="00A50648" w:rsidRDefault="00E276A0" w:rsidP="00E276A0">
      <w:pPr>
        <w:spacing w:after="0" w:line="240" w:lineRule="auto"/>
        <w:rPr>
          <w:sz w:val="24"/>
          <w:szCs w:val="24"/>
        </w:rPr>
      </w:pPr>
      <w:r w:rsidRPr="00A50648">
        <w:rPr>
          <w:sz w:val="24"/>
          <w:szCs w:val="24"/>
        </w:rPr>
        <w:t xml:space="preserve"> </w:t>
      </w:r>
      <w:r w:rsidRPr="00A50648">
        <w:rPr>
          <w:b/>
          <w:sz w:val="24"/>
          <w:szCs w:val="24"/>
        </w:rPr>
        <w:t>Объектом</w:t>
      </w:r>
      <w:r w:rsidRPr="00A50648">
        <w:rPr>
          <w:sz w:val="24"/>
          <w:szCs w:val="24"/>
        </w:rPr>
        <w:t xml:space="preserve"> данного исследования выступает репортажная, журналистская, документальная фотография. </w:t>
      </w:r>
      <w:r w:rsidRPr="00A50648">
        <w:rPr>
          <w:b/>
          <w:sz w:val="24"/>
          <w:szCs w:val="24"/>
        </w:rPr>
        <w:t>Предметом</w:t>
      </w:r>
      <w:r w:rsidRPr="00A50648">
        <w:rPr>
          <w:sz w:val="24"/>
          <w:szCs w:val="24"/>
        </w:rPr>
        <w:t xml:space="preserve"> становится творчество женщин</w:t>
      </w:r>
      <w:r w:rsidR="006C6F97" w:rsidRPr="00A50648">
        <w:rPr>
          <w:sz w:val="24"/>
          <w:szCs w:val="24"/>
        </w:rPr>
        <w:t>-фотографов</w:t>
      </w:r>
      <w:r w:rsidRPr="00A50648">
        <w:rPr>
          <w:sz w:val="24"/>
          <w:szCs w:val="24"/>
        </w:rPr>
        <w:t xml:space="preserve">. </w:t>
      </w:r>
    </w:p>
    <w:p w:rsidR="00E276A0" w:rsidRPr="00A50648" w:rsidRDefault="00E276A0" w:rsidP="00E276A0">
      <w:pPr>
        <w:spacing w:after="0" w:line="240" w:lineRule="auto"/>
        <w:rPr>
          <w:sz w:val="24"/>
          <w:szCs w:val="24"/>
        </w:rPr>
      </w:pPr>
      <w:r w:rsidRPr="00A50648">
        <w:rPr>
          <w:b/>
          <w:sz w:val="24"/>
          <w:szCs w:val="24"/>
        </w:rPr>
        <w:t>Цель</w:t>
      </w:r>
      <w:r w:rsidRPr="00A50648">
        <w:rPr>
          <w:sz w:val="24"/>
          <w:szCs w:val="24"/>
        </w:rPr>
        <w:t xml:space="preserve"> дипломной работы – подтвердить или опровергнуть гипотезу о возрастающей роли женщин-</w:t>
      </w:r>
      <w:r w:rsidR="00C275C9" w:rsidRPr="00A50648">
        <w:rPr>
          <w:sz w:val="24"/>
          <w:szCs w:val="24"/>
        </w:rPr>
        <w:t>фотографов</w:t>
      </w:r>
      <w:r w:rsidRPr="00A50648">
        <w:rPr>
          <w:sz w:val="24"/>
          <w:szCs w:val="24"/>
        </w:rPr>
        <w:t>.</w:t>
      </w:r>
    </w:p>
    <w:p w:rsidR="00E276A0" w:rsidRPr="00A50648" w:rsidRDefault="00E276A0" w:rsidP="00250064">
      <w:pPr>
        <w:spacing w:after="0" w:line="240" w:lineRule="auto"/>
        <w:rPr>
          <w:sz w:val="24"/>
          <w:szCs w:val="24"/>
        </w:rPr>
      </w:pPr>
      <w:r w:rsidRPr="00A50648">
        <w:rPr>
          <w:sz w:val="24"/>
          <w:szCs w:val="24"/>
        </w:rPr>
        <w:t xml:space="preserve">Для достижения цели были поставлены следующие </w:t>
      </w:r>
      <w:r w:rsidRPr="00A50648">
        <w:rPr>
          <w:b/>
          <w:sz w:val="24"/>
          <w:szCs w:val="24"/>
        </w:rPr>
        <w:t>задачи</w:t>
      </w:r>
      <w:r w:rsidRPr="00A50648">
        <w:rPr>
          <w:sz w:val="24"/>
          <w:szCs w:val="24"/>
        </w:rPr>
        <w:t>:</w:t>
      </w:r>
      <w:r w:rsidR="00250064" w:rsidRPr="00A50648">
        <w:rPr>
          <w:sz w:val="24"/>
          <w:szCs w:val="24"/>
        </w:rPr>
        <w:t xml:space="preserve"> о</w:t>
      </w:r>
      <w:r w:rsidRPr="00A50648">
        <w:rPr>
          <w:sz w:val="24"/>
          <w:szCs w:val="24"/>
        </w:rPr>
        <w:t xml:space="preserve">пределить исторические подходы к </w:t>
      </w:r>
      <w:r w:rsidR="002523E3" w:rsidRPr="00A50648">
        <w:rPr>
          <w:sz w:val="24"/>
          <w:szCs w:val="24"/>
        </w:rPr>
        <w:t>понятию</w:t>
      </w:r>
      <w:r w:rsidR="00250064" w:rsidRPr="00A50648">
        <w:rPr>
          <w:sz w:val="24"/>
          <w:szCs w:val="24"/>
        </w:rPr>
        <w:t xml:space="preserve"> документальной фотографии; в</w:t>
      </w:r>
      <w:r w:rsidRPr="00A50648">
        <w:rPr>
          <w:sz w:val="24"/>
          <w:szCs w:val="24"/>
        </w:rPr>
        <w:t>ыработать операционное определение поня</w:t>
      </w:r>
      <w:r w:rsidR="00250064" w:rsidRPr="00A50648">
        <w:rPr>
          <w:sz w:val="24"/>
          <w:szCs w:val="24"/>
        </w:rPr>
        <w:t>тия «документальная фотография»; в</w:t>
      </w:r>
      <w:r w:rsidRPr="00A50648">
        <w:rPr>
          <w:sz w:val="24"/>
          <w:szCs w:val="24"/>
        </w:rPr>
        <w:t>ыявить критерии «хор</w:t>
      </w:r>
      <w:r w:rsidR="00250064" w:rsidRPr="00A50648">
        <w:rPr>
          <w:sz w:val="24"/>
          <w:szCs w:val="24"/>
        </w:rPr>
        <w:t>ошей» документальной фотографии; р</w:t>
      </w:r>
      <w:r w:rsidRPr="00A50648">
        <w:rPr>
          <w:sz w:val="24"/>
          <w:szCs w:val="24"/>
        </w:rPr>
        <w:t xml:space="preserve">ассмотреть как выражается </w:t>
      </w:r>
      <w:r w:rsidR="00250064" w:rsidRPr="00A50648">
        <w:rPr>
          <w:sz w:val="24"/>
          <w:szCs w:val="24"/>
        </w:rPr>
        <w:t>авторское создание в фотографии; о</w:t>
      </w:r>
      <w:r w:rsidRPr="00A50648">
        <w:rPr>
          <w:sz w:val="24"/>
          <w:szCs w:val="24"/>
        </w:rPr>
        <w:t>бозначить предпосы</w:t>
      </w:r>
      <w:r w:rsidR="00250064" w:rsidRPr="00A50648">
        <w:rPr>
          <w:sz w:val="24"/>
          <w:szCs w:val="24"/>
        </w:rPr>
        <w:t>лки появления женщин-фотографов; о</w:t>
      </w:r>
      <w:r w:rsidRPr="00A50648">
        <w:rPr>
          <w:sz w:val="24"/>
          <w:szCs w:val="24"/>
        </w:rPr>
        <w:t>пределить роль женщин-фотографов в развитии документальной фотографии.</w:t>
      </w:r>
    </w:p>
    <w:p w:rsidR="002D0BE8" w:rsidRPr="00A50648" w:rsidRDefault="002D0BE8" w:rsidP="002D0BE8">
      <w:pPr>
        <w:spacing w:after="0" w:line="240" w:lineRule="auto"/>
        <w:rPr>
          <w:sz w:val="24"/>
          <w:szCs w:val="24"/>
        </w:rPr>
      </w:pPr>
      <w:r w:rsidRPr="00A50648">
        <w:rPr>
          <w:b/>
          <w:sz w:val="24"/>
          <w:szCs w:val="24"/>
        </w:rPr>
        <w:t>Теоретическую базу</w:t>
      </w:r>
      <w:r w:rsidRPr="00A50648">
        <w:rPr>
          <w:sz w:val="24"/>
          <w:szCs w:val="24"/>
        </w:rPr>
        <w:t xml:space="preserve"> исследования представляют труды зарубежных и отечественных авторов. </w:t>
      </w:r>
    </w:p>
    <w:p w:rsidR="002D0BE8" w:rsidRPr="00A50648" w:rsidRDefault="002D0BE8" w:rsidP="002D0BE8">
      <w:pPr>
        <w:spacing w:after="0" w:line="240" w:lineRule="auto"/>
        <w:rPr>
          <w:sz w:val="24"/>
          <w:szCs w:val="24"/>
        </w:rPr>
      </w:pPr>
      <w:r w:rsidRPr="00A50648">
        <w:rPr>
          <w:sz w:val="24"/>
          <w:szCs w:val="24"/>
        </w:rPr>
        <w:t xml:space="preserve">В работе были применены исторические, количественные и качественные </w:t>
      </w:r>
      <w:r w:rsidRPr="00A50648">
        <w:rPr>
          <w:b/>
          <w:sz w:val="24"/>
          <w:szCs w:val="24"/>
        </w:rPr>
        <w:t>методы исследования</w:t>
      </w:r>
      <w:r w:rsidRPr="00A50648">
        <w:rPr>
          <w:sz w:val="24"/>
          <w:szCs w:val="24"/>
        </w:rPr>
        <w:t xml:space="preserve">. В частности, историческое исследование, </w:t>
      </w:r>
      <w:r w:rsidR="00DB6162" w:rsidRPr="00A50648">
        <w:rPr>
          <w:sz w:val="24"/>
          <w:szCs w:val="24"/>
        </w:rPr>
        <w:t xml:space="preserve">сопоставление, </w:t>
      </w:r>
      <w:r w:rsidRPr="00A50648">
        <w:rPr>
          <w:sz w:val="24"/>
          <w:szCs w:val="24"/>
        </w:rPr>
        <w:t>контент-анализ</w:t>
      </w:r>
      <w:r w:rsidR="00C13EB2" w:rsidRPr="00A50648">
        <w:rPr>
          <w:sz w:val="24"/>
          <w:szCs w:val="24"/>
        </w:rPr>
        <w:t xml:space="preserve">. </w:t>
      </w:r>
      <w:r w:rsidRPr="00A50648">
        <w:rPr>
          <w:sz w:val="24"/>
          <w:szCs w:val="24"/>
        </w:rPr>
        <w:t xml:space="preserve"> </w:t>
      </w:r>
    </w:p>
    <w:p w:rsidR="00CA2FC9" w:rsidRDefault="002D0BE8" w:rsidP="002D0BE8">
      <w:pPr>
        <w:spacing w:after="0" w:line="240" w:lineRule="auto"/>
        <w:rPr>
          <w:sz w:val="24"/>
          <w:szCs w:val="24"/>
        </w:rPr>
      </w:pPr>
      <w:r w:rsidRPr="00A50648">
        <w:rPr>
          <w:b/>
          <w:sz w:val="24"/>
          <w:szCs w:val="24"/>
        </w:rPr>
        <w:t>Эмпирическую базу</w:t>
      </w:r>
      <w:r w:rsidRPr="00A50648">
        <w:rPr>
          <w:sz w:val="24"/>
          <w:szCs w:val="24"/>
        </w:rPr>
        <w:t xml:space="preserve"> исследования составили фотографии </w:t>
      </w:r>
      <w:r w:rsidR="00CA2FC9">
        <w:rPr>
          <w:sz w:val="24"/>
          <w:szCs w:val="24"/>
        </w:rPr>
        <w:t xml:space="preserve">и воспоминания </w:t>
      </w:r>
      <w:r w:rsidRPr="00A50648">
        <w:rPr>
          <w:sz w:val="24"/>
          <w:szCs w:val="24"/>
        </w:rPr>
        <w:t>женщин, занимавши</w:t>
      </w:r>
      <w:r w:rsidR="00CA2FC9">
        <w:rPr>
          <w:sz w:val="24"/>
          <w:szCs w:val="24"/>
        </w:rPr>
        <w:t>хся документальной фотографией.</w:t>
      </w:r>
    </w:p>
    <w:p w:rsidR="00067D6F" w:rsidRPr="00A50648" w:rsidRDefault="002D0BE8" w:rsidP="002D0BE8">
      <w:pPr>
        <w:spacing w:after="0" w:line="240" w:lineRule="auto"/>
        <w:rPr>
          <w:sz w:val="24"/>
          <w:szCs w:val="24"/>
        </w:rPr>
      </w:pPr>
      <w:r w:rsidRPr="00A50648">
        <w:rPr>
          <w:b/>
          <w:sz w:val="24"/>
          <w:szCs w:val="24"/>
        </w:rPr>
        <w:t>Структура</w:t>
      </w:r>
      <w:r w:rsidRPr="00A50648">
        <w:rPr>
          <w:sz w:val="24"/>
          <w:szCs w:val="24"/>
        </w:rPr>
        <w:t xml:space="preserve"> работы</w:t>
      </w:r>
      <w:r w:rsidR="00E4526D" w:rsidRPr="00A50648">
        <w:rPr>
          <w:sz w:val="24"/>
          <w:szCs w:val="24"/>
        </w:rPr>
        <w:t xml:space="preserve"> включает введение, две главы, </w:t>
      </w:r>
      <w:r w:rsidR="003B513A" w:rsidRPr="00A50648">
        <w:rPr>
          <w:sz w:val="24"/>
          <w:szCs w:val="24"/>
        </w:rPr>
        <w:t>шесть</w:t>
      </w:r>
      <w:r w:rsidR="00087CBD" w:rsidRPr="00A50648">
        <w:rPr>
          <w:sz w:val="24"/>
          <w:szCs w:val="24"/>
        </w:rPr>
        <w:t xml:space="preserve"> параграфов, заключение, </w:t>
      </w:r>
      <w:r w:rsidRPr="00A50648">
        <w:rPr>
          <w:sz w:val="24"/>
          <w:szCs w:val="24"/>
        </w:rPr>
        <w:t>библио</w:t>
      </w:r>
      <w:r w:rsidR="00087CBD" w:rsidRPr="00A50648">
        <w:rPr>
          <w:sz w:val="24"/>
          <w:szCs w:val="24"/>
        </w:rPr>
        <w:t>графический перечень литературы и приложения.</w:t>
      </w:r>
      <w:r w:rsidR="002523E3" w:rsidRPr="00A50648">
        <w:rPr>
          <w:sz w:val="24"/>
          <w:szCs w:val="24"/>
        </w:rPr>
        <w:t xml:space="preserve"> В первой главе </w:t>
      </w:r>
      <w:r w:rsidR="00D77EFA" w:rsidRPr="00A50648">
        <w:rPr>
          <w:sz w:val="24"/>
          <w:szCs w:val="24"/>
        </w:rPr>
        <w:t>дается</w:t>
      </w:r>
      <w:r w:rsidR="002523E3" w:rsidRPr="00A50648">
        <w:rPr>
          <w:sz w:val="24"/>
          <w:szCs w:val="24"/>
        </w:rPr>
        <w:t xml:space="preserve"> определение документальной фотографии, </w:t>
      </w:r>
      <w:r w:rsidR="00D77EFA" w:rsidRPr="00A50648">
        <w:rPr>
          <w:sz w:val="24"/>
          <w:szCs w:val="24"/>
        </w:rPr>
        <w:t>оценивается</w:t>
      </w:r>
      <w:r w:rsidR="00250064" w:rsidRPr="00A50648">
        <w:rPr>
          <w:sz w:val="24"/>
          <w:szCs w:val="24"/>
        </w:rPr>
        <w:t xml:space="preserve"> исторический опыт</w:t>
      </w:r>
      <w:r w:rsidR="006337F6" w:rsidRPr="00A50648">
        <w:rPr>
          <w:sz w:val="24"/>
          <w:szCs w:val="24"/>
        </w:rPr>
        <w:t>,</w:t>
      </w:r>
      <w:r w:rsidR="004C795A" w:rsidRPr="00A50648">
        <w:rPr>
          <w:sz w:val="24"/>
          <w:szCs w:val="24"/>
        </w:rPr>
        <w:t xml:space="preserve"> а также </w:t>
      </w:r>
      <w:r w:rsidR="00D77EFA" w:rsidRPr="00A50648">
        <w:rPr>
          <w:sz w:val="24"/>
          <w:szCs w:val="24"/>
        </w:rPr>
        <w:t>выявляются</w:t>
      </w:r>
      <w:r w:rsidR="006337F6" w:rsidRPr="00A50648">
        <w:rPr>
          <w:sz w:val="24"/>
          <w:szCs w:val="24"/>
        </w:rPr>
        <w:t xml:space="preserve"> критерии «хорошего» снимка. </w:t>
      </w:r>
      <w:r w:rsidR="004C795A" w:rsidRPr="00A50648">
        <w:rPr>
          <w:sz w:val="24"/>
          <w:szCs w:val="24"/>
        </w:rPr>
        <w:t xml:space="preserve">Во второй </w:t>
      </w:r>
      <w:r w:rsidR="00087CBD" w:rsidRPr="00A50648">
        <w:rPr>
          <w:sz w:val="24"/>
          <w:szCs w:val="24"/>
        </w:rPr>
        <w:t xml:space="preserve">главе </w:t>
      </w:r>
      <w:r w:rsidR="00E4526D" w:rsidRPr="00A50648">
        <w:rPr>
          <w:sz w:val="24"/>
          <w:szCs w:val="24"/>
        </w:rPr>
        <w:t xml:space="preserve">анализируются снимки и воспоминания женщин-фотографов. </w:t>
      </w:r>
      <w:r w:rsidR="00D77EFA" w:rsidRPr="00A50648">
        <w:rPr>
          <w:sz w:val="24"/>
          <w:szCs w:val="24"/>
        </w:rPr>
        <w:t xml:space="preserve">В заключении на основании проведенного исследования мы делаем вывод, подтверждающий возврастающую роль женщин-фотографов. </w:t>
      </w:r>
    </w:p>
    <w:p w:rsidR="00067D6F" w:rsidRPr="00184C61" w:rsidRDefault="00CA2FC9" w:rsidP="004E4D89">
      <w:pPr>
        <w:spacing w:after="0" w:line="240" w:lineRule="auto"/>
        <w:rPr>
          <w:b/>
          <w:sz w:val="24"/>
          <w:szCs w:val="24"/>
        </w:rPr>
      </w:pPr>
      <w:r w:rsidRPr="00184C61">
        <w:rPr>
          <w:b/>
          <w:sz w:val="24"/>
          <w:szCs w:val="24"/>
        </w:rPr>
        <w:t xml:space="preserve">Выводы. </w:t>
      </w:r>
      <w:r w:rsidR="00184C61">
        <w:rPr>
          <w:sz w:val="24"/>
          <w:szCs w:val="24"/>
        </w:rPr>
        <w:t xml:space="preserve">Начиная с ХХ века роль женщин-фотографов постепенно возрастает, что демонстрируют проведенные в исследовании количественные анализы. </w:t>
      </w:r>
      <w:r w:rsidR="004E4D89">
        <w:rPr>
          <w:sz w:val="24"/>
          <w:szCs w:val="24"/>
        </w:rPr>
        <w:t>Кроме того, в процессе работы были</w:t>
      </w:r>
      <w:r w:rsidR="005A5648">
        <w:rPr>
          <w:sz w:val="24"/>
          <w:szCs w:val="24"/>
        </w:rPr>
        <w:t xml:space="preserve"> выявлены основные преимущества, не свойственные мужчинам в данной профессии: склонность женщин к коммуникации с объектом съемки, индивидуальность зрительских пристрастий, а также доверие со стороны окружающих. </w:t>
      </w:r>
      <w:bookmarkStart w:id="0" w:name="_GoBack"/>
      <w:bookmarkEnd w:id="0"/>
    </w:p>
    <w:p w:rsidR="00067D6F" w:rsidRPr="00A50648" w:rsidRDefault="00067D6F" w:rsidP="004E4D89">
      <w:pPr>
        <w:spacing w:after="0" w:line="240" w:lineRule="auto"/>
        <w:rPr>
          <w:i/>
          <w:sz w:val="24"/>
          <w:szCs w:val="24"/>
        </w:rPr>
      </w:pPr>
    </w:p>
    <w:p w:rsidR="00067D6F" w:rsidRPr="00067D6F" w:rsidRDefault="00067D6F" w:rsidP="00596EC6">
      <w:pPr>
        <w:spacing w:after="0" w:line="240" w:lineRule="auto"/>
        <w:rPr>
          <w:szCs w:val="28"/>
        </w:rPr>
      </w:pPr>
    </w:p>
    <w:p w:rsidR="00067D6F" w:rsidRPr="00067D6F" w:rsidRDefault="00067D6F" w:rsidP="00596EC6">
      <w:pPr>
        <w:spacing w:after="0" w:line="240" w:lineRule="auto"/>
        <w:rPr>
          <w:szCs w:val="28"/>
        </w:rPr>
      </w:pPr>
    </w:p>
    <w:sectPr w:rsidR="00067D6F" w:rsidRPr="0006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B65" w:rsidRDefault="00791B65" w:rsidP="00E276A0">
      <w:pPr>
        <w:spacing w:after="0" w:line="240" w:lineRule="auto"/>
      </w:pPr>
      <w:r>
        <w:separator/>
      </w:r>
    </w:p>
  </w:endnote>
  <w:endnote w:type="continuationSeparator" w:id="0">
    <w:p w:rsidR="00791B65" w:rsidRDefault="00791B65" w:rsidP="00E2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B65" w:rsidRDefault="00791B65" w:rsidP="00E276A0">
      <w:pPr>
        <w:spacing w:after="0" w:line="240" w:lineRule="auto"/>
      </w:pPr>
      <w:r>
        <w:separator/>
      </w:r>
    </w:p>
  </w:footnote>
  <w:footnote w:type="continuationSeparator" w:id="0">
    <w:p w:rsidR="00791B65" w:rsidRDefault="00791B65" w:rsidP="00E27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CE"/>
    <w:rsid w:val="00067D6F"/>
    <w:rsid w:val="00087CBD"/>
    <w:rsid w:val="000A05C0"/>
    <w:rsid w:val="0013060F"/>
    <w:rsid w:val="0017435A"/>
    <w:rsid w:val="00184C61"/>
    <w:rsid w:val="0019014C"/>
    <w:rsid w:val="002020F0"/>
    <w:rsid w:val="0022324B"/>
    <w:rsid w:val="0023543C"/>
    <w:rsid w:val="00247CDB"/>
    <w:rsid w:val="00250064"/>
    <w:rsid w:val="002523E3"/>
    <w:rsid w:val="002D0BE8"/>
    <w:rsid w:val="00307F9F"/>
    <w:rsid w:val="003B513A"/>
    <w:rsid w:val="003C4755"/>
    <w:rsid w:val="003F4A79"/>
    <w:rsid w:val="00400342"/>
    <w:rsid w:val="00424ACE"/>
    <w:rsid w:val="004C795A"/>
    <w:rsid w:val="004E4D89"/>
    <w:rsid w:val="00596EC6"/>
    <w:rsid w:val="005A5648"/>
    <w:rsid w:val="005D4A09"/>
    <w:rsid w:val="005E37E5"/>
    <w:rsid w:val="006337F6"/>
    <w:rsid w:val="00656D84"/>
    <w:rsid w:val="006C6F97"/>
    <w:rsid w:val="006D5C07"/>
    <w:rsid w:val="00724F77"/>
    <w:rsid w:val="00791B65"/>
    <w:rsid w:val="007B72FD"/>
    <w:rsid w:val="00882E41"/>
    <w:rsid w:val="008948BC"/>
    <w:rsid w:val="008E5D09"/>
    <w:rsid w:val="009C2DF9"/>
    <w:rsid w:val="00A310AB"/>
    <w:rsid w:val="00A50648"/>
    <w:rsid w:val="00C13EB2"/>
    <w:rsid w:val="00C275C9"/>
    <w:rsid w:val="00CA2FC9"/>
    <w:rsid w:val="00D13C27"/>
    <w:rsid w:val="00D77EFA"/>
    <w:rsid w:val="00DB6162"/>
    <w:rsid w:val="00DD1764"/>
    <w:rsid w:val="00E276A0"/>
    <w:rsid w:val="00E4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60F"/>
    <w:pPr>
      <w:spacing w:line="360" w:lineRule="auto"/>
      <w:ind w:firstLine="720"/>
      <w:jc w:val="both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60F"/>
    <w:pPr>
      <w:keepNext/>
      <w:keepLines/>
      <w:spacing w:before="140" w:after="0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заголовок"/>
    <w:uiPriority w:val="1"/>
    <w:qFormat/>
    <w:rsid w:val="0013060F"/>
    <w:pPr>
      <w:spacing w:after="0" w:line="360" w:lineRule="auto"/>
      <w:ind w:firstLine="720"/>
      <w:jc w:val="center"/>
    </w:pPr>
    <w:rPr>
      <w:rFonts w:ascii="Times New Roman" w:hAnsi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1306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306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060F"/>
    <w:pPr>
      <w:spacing w:before="480" w:line="276" w:lineRule="auto"/>
      <w:ind w:firstLine="0"/>
      <w:jc w:val="left"/>
      <w:outlineLvl w:val="9"/>
    </w:pPr>
    <w:rPr>
      <w:color w:val="365F91" w:themeColor="accent1" w:themeShade="BF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76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76A0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76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60F"/>
    <w:pPr>
      <w:spacing w:line="360" w:lineRule="auto"/>
      <w:ind w:firstLine="720"/>
      <w:jc w:val="both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60F"/>
    <w:pPr>
      <w:keepNext/>
      <w:keepLines/>
      <w:spacing w:before="140" w:after="0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заголовок"/>
    <w:uiPriority w:val="1"/>
    <w:qFormat/>
    <w:rsid w:val="0013060F"/>
    <w:pPr>
      <w:spacing w:after="0" w:line="360" w:lineRule="auto"/>
      <w:ind w:firstLine="720"/>
      <w:jc w:val="center"/>
    </w:pPr>
    <w:rPr>
      <w:rFonts w:ascii="Times New Roman" w:hAnsi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1306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306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060F"/>
    <w:pPr>
      <w:spacing w:before="480" w:line="276" w:lineRule="auto"/>
      <w:ind w:firstLine="0"/>
      <w:jc w:val="left"/>
      <w:outlineLvl w:val="9"/>
    </w:pPr>
    <w:rPr>
      <w:color w:val="365F91" w:themeColor="accent1" w:themeShade="BF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76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76A0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76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91E04-246C-4405-9C53-755E1544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Петрова</dc:creator>
  <cp:lastModifiedBy>Карина Петрова</cp:lastModifiedBy>
  <cp:revision>5</cp:revision>
  <dcterms:created xsi:type="dcterms:W3CDTF">2015-05-12T19:56:00Z</dcterms:created>
  <dcterms:modified xsi:type="dcterms:W3CDTF">2015-05-13T16:11:00Z</dcterms:modified>
</cp:coreProperties>
</file>